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69" w:tblpY="1843"/>
        <w:tblW w:w="10758" w:type="dxa"/>
        <w:tblLayout w:type="fixed"/>
        <w:tblCellMar>
          <w:left w:w="0" w:type="dxa"/>
          <w:right w:w="0" w:type="dxa"/>
        </w:tblCellMar>
        <w:tblLook w:val="0000" w:firstRow="0" w:lastRow="0" w:firstColumn="0" w:lastColumn="0" w:noHBand="0" w:noVBand="0"/>
      </w:tblPr>
      <w:tblGrid>
        <w:gridCol w:w="359"/>
        <w:gridCol w:w="360"/>
        <w:gridCol w:w="10039"/>
      </w:tblGrid>
      <w:tr w:rsidR="00D712BE" w:rsidRPr="00DF1FE9" w14:paraId="5362D0B9" w14:textId="77777777" w:rsidTr="00D712BE">
        <w:trPr>
          <w:trHeight w:val="1511"/>
        </w:trPr>
        <w:tc>
          <w:tcPr>
            <w:tcW w:w="719" w:type="dxa"/>
            <w:gridSpan w:val="2"/>
          </w:tcPr>
          <w:p w14:paraId="2F16B0F7" w14:textId="77777777" w:rsidR="00D712BE" w:rsidRPr="00DF1FE9" w:rsidRDefault="00D712BE" w:rsidP="00D712BE">
            <w:pPr>
              <w:keepLines w:val="0"/>
              <w:overflowPunct/>
              <w:autoSpaceDE/>
              <w:autoSpaceDN/>
              <w:adjustRightInd/>
              <w:spacing w:line="240" w:lineRule="auto"/>
              <w:ind w:firstLine="0"/>
              <w:jc w:val="left"/>
              <w:rPr>
                <w:sz w:val="20"/>
                <w:szCs w:val="20"/>
                <w:lang w:val="en-US"/>
              </w:rPr>
            </w:pPr>
          </w:p>
        </w:tc>
        <w:tc>
          <w:tcPr>
            <w:tcW w:w="10039" w:type="dxa"/>
            <w:tcBorders>
              <w:top w:val="single" w:sz="8" w:space="0" w:color="000000"/>
              <w:left w:val="single" w:sz="8" w:space="0" w:color="000000"/>
              <w:bottom w:val="thinThickSmallGap" w:sz="24" w:space="0" w:color="auto"/>
              <w:right w:val="single" w:sz="8" w:space="0" w:color="000000"/>
            </w:tcBorders>
            <w:tcMar>
              <w:left w:w="108" w:type="dxa"/>
              <w:right w:w="108" w:type="dxa"/>
            </w:tcMar>
          </w:tcPr>
          <w:p w14:paraId="148FAF27" w14:textId="77777777" w:rsidR="00D712BE" w:rsidRPr="00DF1FE9" w:rsidRDefault="00D712BE" w:rsidP="00D712BE">
            <w:pPr>
              <w:keepLines w:val="0"/>
              <w:overflowPunct/>
              <w:autoSpaceDE/>
              <w:autoSpaceDN/>
              <w:adjustRightInd/>
              <w:spacing w:line="240" w:lineRule="auto"/>
              <w:ind w:firstLine="0"/>
              <w:jc w:val="center"/>
              <w:outlineLvl w:val="0"/>
              <w:rPr>
                <w:rFonts w:ascii="Arial" w:hAnsi="Arial" w:cs="Arial"/>
                <w:b/>
                <w:sz w:val="20"/>
                <w:szCs w:val="20"/>
              </w:rPr>
            </w:pPr>
            <w:bookmarkStart w:id="0" w:name="_Toc492306666"/>
            <w:bookmarkStart w:id="1" w:name="_Toc16609246"/>
            <w:bookmarkStart w:id="2" w:name="_Toc20161479"/>
            <w:bookmarkStart w:id="3" w:name="_Toc20161624"/>
            <w:bookmarkStart w:id="4" w:name="_Toc57555535"/>
          </w:p>
          <w:p w14:paraId="673F2037" w14:textId="77777777" w:rsidR="00D712BE" w:rsidRPr="00EB651C" w:rsidRDefault="00D712BE" w:rsidP="00D712BE">
            <w:pPr>
              <w:keepLines w:val="0"/>
              <w:overflowPunct/>
              <w:autoSpaceDE/>
              <w:autoSpaceDN/>
              <w:adjustRightInd/>
              <w:spacing w:line="240" w:lineRule="auto"/>
              <w:ind w:firstLine="0"/>
              <w:jc w:val="center"/>
              <w:outlineLvl w:val="0"/>
              <w:rPr>
                <w:rFonts w:ascii="Arial" w:hAnsi="Arial" w:cs="Arial"/>
                <w:b/>
                <w:color w:val="365F91" w:themeColor="accent1" w:themeShade="BF"/>
                <w:sz w:val="20"/>
                <w:szCs w:val="20"/>
              </w:rPr>
            </w:pPr>
            <w:bookmarkStart w:id="5" w:name="_Toc167622144"/>
            <w:bookmarkStart w:id="6" w:name="_Toc180568427"/>
            <w:bookmarkStart w:id="7" w:name="_Toc180574579"/>
            <w:r w:rsidRPr="00EB651C">
              <w:rPr>
                <w:rFonts w:ascii="Arial" w:hAnsi="Arial" w:cs="Arial"/>
                <w:b/>
                <w:color w:val="365F91" w:themeColor="accent1" w:themeShade="BF"/>
                <w:sz w:val="20"/>
                <w:szCs w:val="20"/>
              </w:rPr>
              <w:t>ИНДИВИДУАЛЬНЫЙ ПРЕДПРИНИМАТЕЛЬ</w:t>
            </w:r>
            <w:bookmarkEnd w:id="0"/>
            <w:bookmarkEnd w:id="1"/>
            <w:bookmarkEnd w:id="2"/>
            <w:bookmarkEnd w:id="3"/>
            <w:bookmarkEnd w:id="4"/>
            <w:bookmarkEnd w:id="5"/>
            <w:bookmarkEnd w:id="6"/>
            <w:bookmarkEnd w:id="7"/>
          </w:p>
          <w:p w14:paraId="7BC3CEE5" w14:textId="77777777" w:rsidR="00D712BE" w:rsidRPr="00EB651C" w:rsidRDefault="00D712BE" w:rsidP="00D712BE">
            <w:pPr>
              <w:keepLines w:val="0"/>
              <w:overflowPunct/>
              <w:autoSpaceDE/>
              <w:autoSpaceDN/>
              <w:adjustRightInd/>
              <w:spacing w:line="240" w:lineRule="auto"/>
              <w:ind w:firstLine="0"/>
              <w:jc w:val="center"/>
              <w:outlineLvl w:val="0"/>
              <w:rPr>
                <w:rFonts w:ascii="Arial" w:hAnsi="Arial" w:cs="Arial"/>
                <w:b/>
                <w:bCs/>
                <w:color w:val="365F91" w:themeColor="accent1" w:themeShade="BF"/>
                <w:spacing w:val="100"/>
                <w:sz w:val="44"/>
                <w:szCs w:val="44"/>
              </w:rPr>
            </w:pPr>
            <w:bookmarkStart w:id="8" w:name="_Toc492306667"/>
            <w:bookmarkStart w:id="9" w:name="_Toc16609247"/>
            <w:bookmarkStart w:id="10" w:name="_Toc20161480"/>
            <w:bookmarkStart w:id="11" w:name="_Toc20161625"/>
            <w:bookmarkStart w:id="12" w:name="_Toc57555536"/>
            <w:bookmarkStart w:id="13" w:name="_Toc167622145"/>
            <w:bookmarkStart w:id="14" w:name="_Toc180568428"/>
            <w:bookmarkStart w:id="15" w:name="_Toc180574580"/>
            <w:r w:rsidRPr="00EB651C">
              <w:rPr>
                <w:rFonts w:ascii="Arial" w:hAnsi="Arial" w:cs="Arial"/>
                <w:b/>
                <w:bCs/>
                <w:color w:val="365F91" w:themeColor="accent1" w:themeShade="BF"/>
                <w:spacing w:val="100"/>
                <w:sz w:val="44"/>
                <w:szCs w:val="44"/>
              </w:rPr>
              <w:t>ПУРТОВ</w:t>
            </w:r>
            <w:bookmarkEnd w:id="8"/>
            <w:bookmarkEnd w:id="9"/>
            <w:bookmarkEnd w:id="10"/>
            <w:bookmarkEnd w:id="11"/>
            <w:bookmarkEnd w:id="12"/>
            <w:bookmarkEnd w:id="13"/>
            <w:bookmarkEnd w:id="14"/>
            <w:bookmarkEnd w:id="15"/>
          </w:p>
          <w:p w14:paraId="21E51D21" w14:textId="77777777" w:rsidR="00D712BE" w:rsidRPr="00EB651C" w:rsidRDefault="00D712BE" w:rsidP="00D712BE">
            <w:pPr>
              <w:keepLines w:val="0"/>
              <w:overflowPunct/>
              <w:autoSpaceDE/>
              <w:autoSpaceDN/>
              <w:adjustRightInd/>
              <w:spacing w:line="240" w:lineRule="auto"/>
              <w:ind w:firstLine="0"/>
              <w:jc w:val="center"/>
              <w:rPr>
                <w:rFonts w:ascii="Arial" w:hAnsi="Arial" w:cs="Arial"/>
                <w:b/>
                <w:bCs/>
                <w:color w:val="365F91" w:themeColor="accent1" w:themeShade="BF"/>
                <w:spacing w:val="60"/>
                <w:sz w:val="36"/>
                <w:szCs w:val="36"/>
              </w:rPr>
            </w:pPr>
            <w:r w:rsidRPr="00EB651C">
              <w:rPr>
                <w:rFonts w:ascii="Arial" w:hAnsi="Arial" w:cs="Arial"/>
                <w:b/>
                <w:bCs/>
                <w:color w:val="365F91" w:themeColor="accent1" w:themeShade="BF"/>
                <w:spacing w:val="60"/>
                <w:sz w:val="36"/>
                <w:szCs w:val="36"/>
              </w:rPr>
              <w:t>АЛЕКСЕЙ СТАНИСЛАВОВИЧ</w:t>
            </w:r>
          </w:p>
          <w:p w14:paraId="6D9B513A" w14:textId="77777777" w:rsidR="00D712BE" w:rsidRPr="00EB651C" w:rsidRDefault="00D712BE" w:rsidP="00D712BE">
            <w:pPr>
              <w:keepLines w:val="0"/>
              <w:overflowPunct/>
              <w:autoSpaceDE/>
              <w:autoSpaceDN/>
              <w:adjustRightInd/>
              <w:spacing w:line="240" w:lineRule="auto"/>
              <w:ind w:firstLine="0"/>
              <w:jc w:val="center"/>
              <w:rPr>
                <w:rFonts w:ascii="Arial" w:hAnsi="Arial" w:cs="Arial"/>
                <w:color w:val="365F91" w:themeColor="accent1" w:themeShade="BF"/>
              </w:rPr>
            </w:pPr>
            <w:r w:rsidRPr="00EB651C">
              <w:rPr>
                <w:rFonts w:ascii="Arial" w:hAnsi="Arial" w:cs="Arial"/>
                <w:color w:val="365F91" w:themeColor="accent1" w:themeShade="BF"/>
              </w:rPr>
              <w:t xml:space="preserve">ИНН </w:t>
            </w:r>
            <w:bookmarkStart w:id="16" w:name="_GoBack"/>
            <w:r w:rsidRPr="00EB651C">
              <w:rPr>
                <w:rFonts w:ascii="Arial" w:hAnsi="Arial" w:cs="Arial"/>
                <w:color w:val="365F91" w:themeColor="accent1" w:themeShade="BF"/>
              </w:rPr>
              <w:t>041100258949</w:t>
            </w:r>
          </w:p>
          <w:bookmarkEnd w:id="16"/>
          <w:p w14:paraId="7A8820E4" w14:textId="77777777" w:rsidR="00D712BE" w:rsidRPr="00DF1FE9" w:rsidRDefault="00D712BE" w:rsidP="00D712BE">
            <w:pPr>
              <w:keepLines w:val="0"/>
              <w:overflowPunct/>
              <w:autoSpaceDE/>
              <w:autoSpaceDN/>
              <w:adjustRightInd/>
              <w:spacing w:line="240" w:lineRule="auto"/>
              <w:ind w:firstLine="0"/>
              <w:jc w:val="center"/>
            </w:pPr>
          </w:p>
        </w:tc>
      </w:tr>
      <w:tr w:rsidR="00D712BE" w:rsidRPr="00DF1FE9" w14:paraId="5DE599C9" w14:textId="77777777" w:rsidTr="00D712BE">
        <w:trPr>
          <w:cantSplit/>
          <w:trHeight w:hRule="exact" w:val="7952"/>
        </w:trPr>
        <w:tc>
          <w:tcPr>
            <w:tcW w:w="719" w:type="dxa"/>
            <w:gridSpan w:val="2"/>
            <w:tcMar>
              <w:left w:w="108" w:type="dxa"/>
              <w:right w:w="108" w:type="dxa"/>
            </w:tcMar>
          </w:tcPr>
          <w:p w14:paraId="10EE39D4" w14:textId="77777777" w:rsidR="00D712BE" w:rsidRPr="00DF1FE9" w:rsidRDefault="00D712BE" w:rsidP="00D712BE">
            <w:pPr>
              <w:keepLines w:val="0"/>
              <w:overflowPunct/>
              <w:autoSpaceDE/>
              <w:autoSpaceDN/>
              <w:adjustRightInd/>
              <w:snapToGrid w:val="0"/>
              <w:spacing w:line="240" w:lineRule="auto"/>
              <w:ind w:firstLine="0"/>
              <w:jc w:val="left"/>
            </w:pPr>
          </w:p>
        </w:tc>
        <w:tc>
          <w:tcPr>
            <w:tcW w:w="10039" w:type="dxa"/>
            <w:vMerge w:val="restart"/>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14:paraId="1E2D2DB8" w14:textId="77777777" w:rsidR="00D712BE" w:rsidRPr="00DF1FE9" w:rsidRDefault="00D712BE" w:rsidP="00D712BE">
            <w:pPr>
              <w:keepLines w:val="0"/>
              <w:overflowPunct/>
              <w:autoSpaceDE/>
              <w:autoSpaceDN/>
              <w:adjustRightInd/>
              <w:snapToGrid w:val="0"/>
              <w:spacing w:line="240" w:lineRule="auto"/>
              <w:ind w:firstLine="0"/>
              <w:jc w:val="left"/>
            </w:pPr>
          </w:p>
          <w:p w14:paraId="463FAC0F" w14:textId="77777777" w:rsidR="00D712BE" w:rsidRPr="00DF1FE9" w:rsidRDefault="00D712BE" w:rsidP="00D712BE">
            <w:pPr>
              <w:keepLines w:val="0"/>
              <w:overflowPunct/>
              <w:autoSpaceDE/>
              <w:autoSpaceDN/>
              <w:adjustRightInd/>
              <w:spacing w:line="240" w:lineRule="auto"/>
              <w:ind w:firstLine="0"/>
              <w:jc w:val="right"/>
              <w:rPr>
                <w:b/>
                <w:i/>
              </w:rPr>
            </w:pPr>
            <w:r w:rsidRPr="00DF1FE9">
              <w:rPr>
                <w:b/>
                <w:i/>
              </w:rPr>
              <w:t>проект</w:t>
            </w:r>
          </w:p>
          <w:p w14:paraId="13B8887B" w14:textId="77777777" w:rsidR="00D712BE" w:rsidRPr="00DF1FE9" w:rsidRDefault="00D712BE" w:rsidP="00D712BE">
            <w:pPr>
              <w:keepLines w:val="0"/>
              <w:overflowPunct/>
              <w:autoSpaceDE/>
              <w:autoSpaceDN/>
              <w:adjustRightInd/>
              <w:spacing w:line="240" w:lineRule="auto"/>
              <w:ind w:firstLine="0"/>
              <w:jc w:val="center"/>
              <w:rPr>
                <w:b/>
              </w:rPr>
            </w:pPr>
          </w:p>
          <w:p w14:paraId="29587FAC" w14:textId="77777777" w:rsidR="00D712BE" w:rsidRPr="00DF1FE9" w:rsidRDefault="00D712BE" w:rsidP="00D712BE">
            <w:pPr>
              <w:keepLines w:val="0"/>
              <w:overflowPunct/>
              <w:autoSpaceDE/>
              <w:autoSpaceDN/>
              <w:adjustRightInd/>
              <w:spacing w:line="240" w:lineRule="auto"/>
              <w:ind w:firstLine="0"/>
              <w:jc w:val="center"/>
              <w:rPr>
                <w:b/>
                <w:sz w:val="44"/>
                <w:szCs w:val="44"/>
              </w:rPr>
            </w:pPr>
          </w:p>
          <w:p w14:paraId="4326AAAC" w14:textId="77777777" w:rsidR="00D712BE" w:rsidRPr="00DF1FE9" w:rsidRDefault="00D712BE" w:rsidP="00D712BE">
            <w:pPr>
              <w:keepLines w:val="0"/>
              <w:overflowPunct/>
              <w:autoSpaceDE/>
              <w:autoSpaceDN/>
              <w:adjustRightInd/>
              <w:spacing w:line="312" w:lineRule="auto"/>
              <w:ind w:firstLine="0"/>
              <w:jc w:val="center"/>
              <w:rPr>
                <w:b/>
                <w:sz w:val="44"/>
                <w:szCs w:val="44"/>
              </w:rPr>
            </w:pPr>
            <w:r w:rsidRPr="00DF1FE9">
              <w:rPr>
                <w:b/>
                <w:sz w:val="44"/>
                <w:szCs w:val="44"/>
              </w:rPr>
              <w:t xml:space="preserve">ПРАВИЛА </w:t>
            </w:r>
          </w:p>
          <w:p w14:paraId="3D6E635F" w14:textId="77777777" w:rsidR="00D712BE" w:rsidRPr="00DF1FE9" w:rsidRDefault="00D712BE" w:rsidP="00D712BE">
            <w:pPr>
              <w:keepLines w:val="0"/>
              <w:overflowPunct/>
              <w:autoSpaceDE/>
              <w:autoSpaceDN/>
              <w:adjustRightInd/>
              <w:spacing w:line="312" w:lineRule="auto"/>
              <w:ind w:firstLine="0"/>
              <w:jc w:val="center"/>
              <w:rPr>
                <w:b/>
                <w:caps/>
                <w:spacing w:val="130"/>
                <w:sz w:val="44"/>
                <w:szCs w:val="44"/>
              </w:rPr>
            </w:pPr>
            <w:r w:rsidRPr="00DF1FE9">
              <w:rPr>
                <w:b/>
                <w:sz w:val="44"/>
                <w:szCs w:val="44"/>
              </w:rPr>
              <w:t>ЗЕМЛЕПОЛЬЗОВАНИЯ И ЗАСТРОЙКИ КРЫЛОВСКОГО СЕЛЬСКОГО ПОСЕЛЕНИЯ КРЫЛОВСКОГО РАЙОНА</w:t>
            </w:r>
          </w:p>
          <w:p w14:paraId="4EE71A03" w14:textId="77777777" w:rsidR="00D712BE" w:rsidRPr="00DF1FE9" w:rsidRDefault="00D712BE" w:rsidP="00D712BE">
            <w:pPr>
              <w:keepLines w:val="0"/>
              <w:overflowPunct/>
              <w:autoSpaceDE/>
              <w:autoSpaceDN/>
              <w:adjustRightInd/>
              <w:spacing w:line="240" w:lineRule="auto"/>
              <w:ind w:firstLine="0"/>
              <w:jc w:val="center"/>
              <w:rPr>
                <w:b/>
                <w:sz w:val="40"/>
                <w:szCs w:val="40"/>
              </w:rPr>
            </w:pPr>
          </w:p>
          <w:p w14:paraId="12DDD184" w14:textId="77777777" w:rsidR="00D712BE" w:rsidRPr="00DF1FE9" w:rsidRDefault="00D712BE" w:rsidP="00D712BE">
            <w:pPr>
              <w:keepLines w:val="0"/>
              <w:overflowPunct/>
              <w:autoSpaceDE/>
              <w:autoSpaceDN/>
              <w:adjustRightInd/>
              <w:snapToGrid w:val="0"/>
              <w:spacing w:line="360" w:lineRule="auto"/>
              <w:ind w:firstLine="0"/>
              <w:jc w:val="center"/>
              <w:rPr>
                <w:b/>
                <w:i/>
                <w:sz w:val="32"/>
                <w:szCs w:val="32"/>
              </w:rPr>
            </w:pPr>
            <w:r w:rsidRPr="00DF1FE9">
              <w:rPr>
                <w:b/>
                <w:i/>
                <w:sz w:val="32"/>
                <w:szCs w:val="32"/>
              </w:rPr>
              <w:t xml:space="preserve">Часть </w:t>
            </w:r>
            <w:r w:rsidRPr="00DF1FE9">
              <w:rPr>
                <w:b/>
                <w:i/>
                <w:sz w:val="32"/>
                <w:szCs w:val="32"/>
                <w:lang w:val="en-US"/>
              </w:rPr>
              <w:t>I</w:t>
            </w:r>
            <w:r w:rsidRPr="00DF1FE9">
              <w:rPr>
                <w:b/>
                <w:i/>
                <w:sz w:val="32"/>
                <w:szCs w:val="32"/>
              </w:rPr>
              <w:t>. Порядок применения правил землепользования и застройки и внесения изменений в указанные правила.</w:t>
            </w:r>
          </w:p>
          <w:p w14:paraId="62BB620F" w14:textId="77777777" w:rsidR="00D712BE" w:rsidRPr="00DF1FE9" w:rsidRDefault="00D712BE" w:rsidP="00D712BE">
            <w:pPr>
              <w:keepLines w:val="0"/>
              <w:overflowPunct/>
              <w:autoSpaceDE/>
              <w:autoSpaceDN/>
              <w:adjustRightInd/>
              <w:snapToGrid w:val="0"/>
              <w:spacing w:line="360" w:lineRule="auto"/>
              <w:ind w:firstLine="0"/>
              <w:jc w:val="center"/>
              <w:rPr>
                <w:b/>
                <w:i/>
                <w:sz w:val="32"/>
                <w:szCs w:val="32"/>
              </w:rPr>
            </w:pPr>
            <w:r w:rsidRPr="00DF1FE9">
              <w:rPr>
                <w:b/>
                <w:i/>
                <w:sz w:val="32"/>
                <w:szCs w:val="32"/>
              </w:rPr>
              <w:t xml:space="preserve">Часть </w:t>
            </w:r>
            <w:r w:rsidRPr="00DF1FE9">
              <w:rPr>
                <w:b/>
                <w:i/>
                <w:sz w:val="32"/>
                <w:szCs w:val="32"/>
                <w:lang w:val="en-US"/>
              </w:rPr>
              <w:t>II</w:t>
            </w:r>
            <w:r w:rsidRPr="00DF1FE9">
              <w:rPr>
                <w:b/>
                <w:i/>
                <w:sz w:val="32"/>
                <w:szCs w:val="32"/>
              </w:rPr>
              <w:t>. Карта градостроительного зонирования.</w:t>
            </w:r>
          </w:p>
          <w:p w14:paraId="49ADC0A0" w14:textId="77777777" w:rsidR="00D712BE" w:rsidRPr="00DF1FE9" w:rsidRDefault="00D712BE" w:rsidP="00D712BE">
            <w:pPr>
              <w:keepLines w:val="0"/>
              <w:overflowPunct/>
              <w:autoSpaceDE/>
              <w:autoSpaceDN/>
              <w:adjustRightInd/>
              <w:snapToGrid w:val="0"/>
              <w:spacing w:line="360" w:lineRule="auto"/>
              <w:ind w:firstLine="0"/>
              <w:jc w:val="center"/>
              <w:rPr>
                <w:b/>
                <w:i/>
                <w:sz w:val="32"/>
                <w:szCs w:val="32"/>
              </w:rPr>
            </w:pPr>
            <w:r w:rsidRPr="00DF1FE9">
              <w:rPr>
                <w:b/>
                <w:i/>
                <w:sz w:val="32"/>
                <w:szCs w:val="32"/>
              </w:rPr>
              <w:t xml:space="preserve">Часть </w:t>
            </w:r>
            <w:r w:rsidRPr="00DF1FE9">
              <w:rPr>
                <w:b/>
                <w:i/>
                <w:sz w:val="32"/>
                <w:szCs w:val="32"/>
                <w:lang w:val="en-US"/>
              </w:rPr>
              <w:t>III</w:t>
            </w:r>
            <w:r w:rsidRPr="00DF1FE9">
              <w:rPr>
                <w:b/>
                <w:i/>
                <w:sz w:val="32"/>
                <w:szCs w:val="32"/>
              </w:rPr>
              <w:t>. Градостроительные регламенты.</w:t>
            </w:r>
          </w:p>
          <w:p w14:paraId="29C39889" w14:textId="77777777" w:rsidR="00D712BE" w:rsidRPr="00DF1FE9" w:rsidRDefault="00D712BE" w:rsidP="00D712BE">
            <w:pPr>
              <w:keepLines w:val="0"/>
              <w:overflowPunct/>
              <w:autoSpaceDE/>
              <w:autoSpaceDN/>
              <w:adjustRightInd/>
              <w:snapToGrid w:val="0"/>
              <w:spacing w:line="240" w:lineRule="auto"/>
              <w:ind w:firstLine="0"/>
              <w:jc w:val="center"/>
            </w:pPr>
          </w:p>
          <w:p w14:paraId="4FBF9483" w14:textId="77777777" w:rsidR="00D712BE" w:rsidRPr="00DF1FE9" w:rsidRDefault="00D712BE" w:rsidP="00D712BE">
            <w:pPr>
              <w:keepLines w:val="0"/>
              <w:overflowPunct/>
              <w:autoSpaceDE/>
              <w:autoSpaceDN/>
              <w:adjustRightInd/>
              <w:snapToGrid w:val="0"/>
              <w:spacing w:line="240" w:lineRule="auto"/>
              <w:ind w:firstLine="0"/>
              <w:jc w:val="center"/>
            </w:pPr>
          </w:p>
          <w:p w14:paraId="03B15024" w14:textId="77777777" w:rsidR="00D712BE" w:rsidRPr="00DF1FE9" w:rsidRDefault="00D712BE" w:rsidP="00D712BE">
            <w:pPr>
              <w:keepLines w:val="0"/>
              <w:overflowPunct/>
              <w:autoSpaceDE/>
              <w:autoSpaceDN/>
              <w:adjustRightInd/>
              <w:spacing w:line="240" w:lineRule="auto"/>
              <w:ind w:firstLine="0"/>
            </w:pPr>
            <w:r w:rsidRPr="00DF1FE9">
              <w:t xml:space="preserve">              </w:t>
            </w:r>
          </w:p>
          <w:p w14:paraId="445C33CB" w14:textId="77777777" w:rsidR="00D712BE" w:rsidRPr="00DF1FE9" w:rsidRDefault="00D712BE" w:rsidP="00D712BE">
            <w:pPr>
              <w:keepLines w:val="0"/>
              <w:overflowPunct/>
              <w:autoSpaceDE/>
              <w:autoSpaceDN/>
              <w:adjustRightInd/>
              <w:spacing w:line="240" w:lineRule="auto"/>
              <w:ind w:firstLine="0"/>
            </w:pPr>
          </w:p>
          <w:p w14:paraId="203BCDDC" w14:textId="77777777" w:rsidR="00D712BE" w:rsidRPr="00DF1FE9" w:rsidRDefault="00D712BE" w:rsidP="00D712BE">
            <w:pPr>
              <w:keepLines w:val="0"/>
              <w:overflowPunct/>
              <w:autoSpaceDE/>
              <w:autoSpaceDN/>
              <w:adjustRightInd/>
              <w:spacing w:line="240" w:lineRule="auto"/>
              <w:ind w:firstLine="0"/>
            </w:pPr>
          </w:p>
          <w:p w14:paraId="315545F7" w14:textId="77777777" w:rsidR="00D712BE" w:rsidRPr="00DF1FE9" w:rsidRDefault="00D712BE" w:rsidP="00D712BE">
            <w:pPr>
              <w:keepLines w:val="0"/>
              <w:overflowPunct/>
              <w:autoSpaceDE/>
              <w:autoSpaceDN/>
              <w:adjustRightInd/>
              <w:spacing w:line="240" w:lineRule="auto"/>
              <w:ind w:firstLine="0"/>
            </w:pPr>
          </w:p>
          <w:p w14:paraId="2F69F4CA" w14:textId="77777777" w:rsidR="00D712BE" w:rsidRPr="00DF1FE9" w:rsidRDefault="00D712BE" w:rsidP="00D712BE">
            <w:pPr>
              <w:keepLines w:val="0"/>
              <w:overflowPunct/>
              <w:autoSpaceDE/>
              <w:autoSpaceDN/>
              <w:adjustRightInd/>
              <w:spacing w:line="240" w:lineRule="auto"/>
              <w:ind w:firstLine="0"/>
            </w:pPr>
          </w:p>
          <w:p w14:paraId="0EE0BDFB" w14:textId="77777777" w:rsidR="00D712BE" w:rsidRPr="00DF1FE9" w:rsidRDefault="00D712BE" w:rsidP="00D712BE">
            <w:pPr>
              <w:keepLines w:val="0"/>
              <w:overflowPunct/>
              <w:autoSpaceDE/>
              <w:autoSpaceDN/>
              <w:adjustRightInd/>
              <w:spacing w:line="240" w:lineRule="auto"/>
              <w:ind w:firstLine="0"/>
            </w:pPr>
          </w:p>
          <w:p w14:paraId="5EE4FC6E" w14:textId="77777777" w:rsidR="00D712BE" w:rsidRPr="00DF1FE9" w:rsidRDefault="00D712BE" w:rsidP="00D712BE">
            <w:pPr>
              <w:keepLines w:val="0"/>
              <w:overflowPunct/>
              <w:autoSpaceDE/>
              <w:autoSpaceDN/>
              <w:adjustRightInd/>
              <w:spacing w:line="240" w:lineRule="auto"/>
              <w:ind w:firstLine="0"/>
            </w:pPr>
          </w:p>
          <w:p w14:paraId="11B4F549" w14:textId="77777777" w:rsidR="00D712BE" w:rsidRPr="00DF1FE9" w:rsidRDefault="00D712BE" w:rsidP="00D712BE">
            <w:pPr>
              <w:keepLines w:val="0"/>
              <w:overflowPunct/>
              <w:autoSpaceDE/>
              <w:autoSpaceDN/>
              <w:adjustRightInd/>
              <w:spacing w:line="240" w:lineRule="auto"/>
              <w:ind w:firstLine="890"/>
            </w:pPr>
            <w:r w:rsidRPr="00DF1FE9">
              <w:t>Индивидуальный предприниматель                                       А.С. Пуртов</w:t>
            </w:r>
          </w:p>
          <w:p w14:paraId="6632A585" w14:textId="77777777" w:rsidR="00D712BE" w:rsidRPr="00DF1FE9" w:rsidRDefault="00D712BE" w:rsidP="00D712BE">
            <w:pPr>
              <w:keepLines w:val="0"/>
              <w:overflowPunct/>
              <w:autoSpaceDE/>
              <w:autoSpaceDN/>
              <w:adjustRightInd/>
              <w:spacing w:line="240" w:lineRule="auto"/>
              <w:ind w:firstLine="0"/>
              <w:jc w:val="center"/>
            </w:pPr>
          </w:p>
          <w:p w14:paraId="4004BB67" w14:textId="77777777" w:rsidR="00D712BE" w:rsidRPr="00DF1FE9" w:rsidRDefault="00D712BE" w:rsidP="00D712BE">
            <w:pPr>
              <w:keepLines w:val="0"/>
              <w:overflowPunct/>
              <w:autoSpaceDE/>
              <w:autoSpaceDN/>
              <w:adjustRightInd/>
              <w:spacing w:line="240" w:lineRule="auto"/>
              <w:ind w:firstLine="0"/>
              <w:jc w:val="center"/>
            </w:pPr>
          </w:p>
          <w:p w14:paraId="10964154" w14:textId="77777777" w:rsidR="00D712BE" w:rsidRPr="00DF1FE9" w:rsidRDefault="00D712BE" w:rsidP="00D712BE">
            <w:pPr>
              <w:keepLines w:val="0"/>
              <w:overflowPunct/>
              <w:autoSpaceDE/>
              <w:autoSpaceDN/>
              <w:adjustRightInd/>
              <w:spacing w:line="240" w:lineRule="auto"/>
              <w:ind w:firstLine="0"/>
              <w:jc w:val="center"/>
            </w:pPr>
          </w:p>
          <w:p w14:paraId="6F54DDFF" w14:textId="77777777" w:rsidR="00D712BE" w:rsidRPr="00DF1FE9" w:rsidRDefault="00D712BE" w:rsidP="00D712BE">
            <w:pPr>
              <w:keepLines w:val="0"/>
              <w:overflowPunct/>
              <w:autoSpaceDE/>
              <w:autoSpaceDN/>
              <w:adjustRightInd/>
              <w:spacing w:line="240" w:lineRule="auto"/>
              <w:ind w:firstLine="0"/>
              <w:jc w:val="center"/>
            </w:pPr>
            <w:r w:rsidRPr="00DF1FE9">
              <w:t>г. Ейск, 2024 г.</w:t>
            </w:r>
          </w:p>
          <w:p w14:paraId="25D57F77" w14:textId="77777777" w:rsidR="00D712BE" w:rsidRPr="00DF1FE9" w:rsidRDefault="00D712BE" w:rsidP="00D712BE">
            <w:pPr>
              <w:keepLines w:val="0"/>
              <w:overflowPunct/>
              <w:autoSpaceDE/>
              <w:autoSpaceDN/>
              <w:adjustRightInd/>
              <w:spacing w:line="240" w:lineRule="auto"/>
              <w:ind w:firstLine="0"/>
              <w:jc w:val="center"/>
            </w:pPr>
          </w:p>
          <w:p w14:paraId="0A87CD94" w14:textId="77777777" w:rsidR="00D712BE" w:rsidRPr="00DF1FE9" w:rsidRDefault="00D712BE" w:rsidP="00D712BE">
            <w:pPr>
              <w:keepLines w:val="0"/>
              <w:overflowPunct/>
              <w:autoSpaceDE/>
              <w:autoSpaceDN/>
              <w:adjustRightInd/>
              <w:spacing w:line="240" w:lineRule="auto"/>
              <w:ind w:firstLine="0"/>
              <w:jc w:val="left"/>
            </w:pPr>
          </w:p>
          <w:p w14:paraId="16E655F9" w14:textId="77777777" w:rsidR="00D712BE" w:rsidRPr="00DF1FE9" w:rsidRDefault="00D712BE" w:rsidP="00D712BE">
            <w:pPr>
              <w:keepLines w:val="0"/>
              <w:overflowPunct/>
              <w:autoSpaceDE/>
              <w:autoSpaceDN/>
              <w:adjustRightInd/>
              <w:spacing w:line="240" w:lineRule="auto"/>
              <w:ind w:firstLine="0"/>
              <w:jc w:val="left"/>
            </w:pPr>
          </w:p>
          <w:p w14:paraId="1D7CF592" w14:textId="77777777" w:rsidR="00D712BE" w:rsidRPr="00DF1FE9" w:rsidRDefault="00D712BE" w:rsidP="00D712BE">
            <w:pPr>
              <w:keepLines w:val="0"/>
              <w:overflowPunct/>
              <w:autoSpaceDE/>
              <w:autoSpaceDN/>
              <w:adjustRightInd/>
              <w:spacing w:line="240" w:lineRule="auto"/>
              <w:ind w:firstLine="0"/>
              <w:jc w:val="center"/>
            </w:pPr>
          </w:p>
        </w:tc>
      </w:tr>
      <w:tr w:rsidR="00D712BE" w:rsidRPr="00DF1FE9" w14:paraId="743B6F7E" w14:textId="77777777" w:rsidTr="00D712BE">
        <w:trPr>
          <w:cantSplit/>
          <w:trHeight w:hRule="exact" w:val="1213"/>
        </w:trPr>
        <w:tc>
          <w:tcPr>
            <w:tcW w:w="359" w:type="dxa"/>
            <w:tcMar>
              <w:left w:w="108" w:type="dxa"/>
              <w:right w:w="108" w:type="dxa"/>
            </w:tcMar>
            <w:textDirection w:val="btLr"/>
            <w:vAlign w:val="center"/>
          </w:tcPr>
          <w:p w14:paraId="4C499341" w14:textId="77777777" w:rsidR="00D712BE" w:rsidRPr="00DF1FE9" w:rsidRDefault="00D712BE" w:rsidP="00D712BE">
            <w:pPr>
              <w:keepLines w:val="0"/>
              <w:overflowPunct/>
              <w:autoSpaceDE/>
              <w:autoSpaceDN/>
              <w:adjustRightInd/>
              <w:snapToGrid w:val="0"/>
              <w:spacing w:line="240" w:lineRule="auto"/>
              <w:ind w:left="113" w:right="-8" w:firstLine="0"/>
              <w:jc w:val="left"/>
              <w:rPr>
                <w:sz w:val="20"/>
                <w:szCs w:val="20"/>
              </w:rPr>
            </w:pPr>
          </w:p>
        </w:tc>
        <w:tc>
          <w:tcPr>
            <w:tcW w:w="360" w:type="dxa"/>
            <w:tcBorders>
              <w:right w:val="single" w:sz="8" w:space="0" w:color="000000"/>
            </w:tcBorders>
            <w:tcMar>
              <w:left w:w="108" w:type="dxa"/>
              <w:right w:w="108" w:type="dxa"/>
            </w:tcMar>
          </w:tcPr>
          <w:p w14:paraId="3DA2F948" w14:textId="77777777" w:rsidR="00D712BE" w:rsidRPr="00DF1FE9" w:rsidRDefault="00D712BE" w:rsidP="00D712BE">
            <w:pPr>
              <w:keepLines w:val="0"/>
              <w:overflowPunct/>
              <w:autoSpaceDE/>
              <w:autoSpaceDN/>
              <w:adjustRightInd/>
              <w:snapToGrid w:val="0"/>
              <w:spacing w:line="240" w:lineRule="auto"/>
              <w:ind w:firstLine="0"/>
              <w:jc w:val="left"/>
            </w:pPr>
          </w:p>
        </w:tc>
        <w:tc>
          <w:tcPr>
            <w:tcW w:w="10039" w:type="dxa"/>
            <w:vMerge/>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14:paraId="304222BD" w14:textId="77777777" w:rsidR="00D712BE" w:rsidRPr="00DF1FE9" w:rsidRDefault="00D712BE" w:rsidP="00D712BE">
            <w:pPr>
              <w:keepLines w:val="0"/>
              <w:overflowPunct/>
              <w:autoSpaceDE/>
              <w:autoSpaceDN/>
              <w:adjustRightInd/>
              <w:spacing w:line="240" w:lineRule="auto"/>
              <w:ind w:firstLine="0"/>
              <w:jc w:val="left"/>
              <w:rPr>
                <w:sz w:val="20"/>
                <w:szCs w:val="20"/>
              </w:rPr>
            </w:pPr>
          </w:p>
        </w:tc>
      </w:tr>
      <w:tr w:rsidR="00D712BE" w:rsidRPr="00DF1FE9" w14:paraId="036EC0D0" w14:textId="77777777" w:rsidTr="00D712BE">
        <w:trPr>
          <w:cantSplit/>
          <w:trHeight w:hRule="exact" w:val="267"/>
        </w:trPr>
        <w:tc>
          <w:tcPr>
            <w:tcW w:w="359" w:type="dxa"/>
            <w:tcMar>
              <w:left w:w="108" w:type="dxa"/>
              <w:right w:w="108" w:type="dxa"/>
            </w:tcMar>
            <w:textDirection w:val="btLr"/>
            <w:vAlign w:val="center"/>
          </w:tcPr>
          <w:p w14:paraId="273135E0" w14:textId="77777777" w:rsidR="00D712BE" w:rsidRPr="00DF1FE9" w:rsidRDefault="00D712BE" w:rsidP="00D712BE">
            <w:pPr>
              <w:keepLines w:val="0"/>
              <w:overflowPunct/>
              <w:autoSpaceDE/>
              <w:autoSpaceDN/>
              <w:adjustRightInd/>
              <w:snapToGrid w:val="0"/>
              <w:spacing w:line="192" w:lineRule="auto"/>
              <w:ind w:left="113" w:right="-6" w:firstLine="0"/>
              <w:jc w:val="left"/>
              <w:rPr>
                <w:sz w:val="20"/>
                <w:szCs w:val="20"/>
              </w:rPr>
            </w:pPr>
          </w:p>
        </w:tc>
        <w:tc>
          <w:tcPr>
            <w:tcW w:w="360" w:type="dxa"/>
            <w:tcBorders>
              <w:right w:val="single" w:sz="8" w:space="0" w:color="000000"/>
            </w:tcBorders>
            <w:tcMar>
              <w:left w:w="108" w:type="dxa"/>
              <w:right w:w="108" w:type="dxa"/>
            </w:tcMar>
          </w:tcPr>
          <w:p w14:paraId="25ECAB04" w14:textId="77777777" w:rsidR="00D712BE" w:rsidRPr="00DF1FE9" w:rsidRDefault="00D712BE" w:rsidP="00D712BE">
            <w:pPr>
              <w:keepLines w:val="0"/>
              <w:overflowPunct/>
              <w:autoSpaceDE/>
              <w:autoSpaceDN/>
              <w:adjustRightInd/>
              <w:snapToGrid w:val="0"/>
              <w:spacing w:line="240" w:lineRule="auto"/>
              <w:ind w:firstLine="0"/>
              <w:jc w:val="left"/>
            </w:pPr>
          </w:p>
        </w:tc>
        <w:tc>
          <w:tcPr>
            <w:tcW w:w="10039" w:type="dxa"/>
            <w:vMerge/>
            <w:tcBorders>
              <w:top w:val="thinThickSmallGap" w:sz="24" w:space="0" w:color="auto"/>
              <w:left w:val="single" w:sz="8" w:space="0" w:color="000000"/>
              <w:bottom w:val="thinThickSmallGap" w:sz="24" w:space="0" w:color="auto"/>
              <w:right w:val="single" w:sz="8" w:space="0" w:color="000000"/>
            </w:tcBorders>
            <w:tcMar>
              <w:left w:w="108" w:type="dxa"/>
              <w:right w:w="108" w:type="dxa"/>
            </w:tcMar>
          </w:tcPr>
          <w:p w14:paraId="03698DBA" w14:textId="77777777" w:rsidR="00D712BE" w:rsidRPr="00DF1FE9" w:rsidRDefault="00D712BE" w:rsidP="00D712BE">
            <w:pPr>
              <w:keepLines w:val="0"/>
              <w:overflowPunct/>
              <w:autoSpaceDE/>
              <w:autoSpaceDN/>
              <w:adjustRightInd/>
              <w:spacing w:line="240" w:lineRule="auto"/>
              <w:ind w:firstLine="0"/>
              <w:jc w:val="left"/>
              <w:rPr>
                <w:sz w:val="20"/>
                <w:szCs w:val="20"/>
              </w:rPr>
            </w:pPr>
          </w:p>
        </w:tc>
      </w:tr>
      <w:tr w:rsidR="00D712BE" w:rsidRPr="00DF1FE9" w14:paraId="47238725" w14:textId="77777777" w:rsidTr="00D712BE">
        <w:trPr>
          <w:cantSplit/>
          <w:trHeight w:hRule="exact" w:val="1296"/>
        </w:trPr>
        <w:tc>
          <w:tcPr>
            <w:tcW w:w="359" w:type="dxa"/>
            <w:tcMar>
              <w:left w:w="108" w:type="dxa"/>
              <w:right w:w="108" w:type="dxa"/>
            </w:tcMar>
            <w:textDirection w:val="btLr"/>
            <w:vAlign w:val="center"/>
          </w:tcPr>
          <w:p w14:paraId="4AE78D6E" w14:textId="77777777" w:rsidR="00D712BE" w:rsidRPr="00DF1FE9" w:rsidRDefault="00D712BE" w:rsidP="00D712BE">
            <w:pPr>
              <w:keepLines w:val="0"/>
              <w:overflowPunct/>
              <w:autoSpaceDE/>
              <w:autoSpaceDN/>
              <w:adjustRightInd/>
              <w:snapToGrid w:val="0"/>
              <w:spacing w:line="240" w:lineRule="auto"/>
              <w:ind w:left="113" w:right="-8" w:firstLine="0"/>
              <w:jc w:val="left"/>
              <w:rPr>
                <w:sz w:val="20"/>
                <w:szCs w:val="20"/>
              </w:rPr>
            </w:pPr>
          </w:p>
        </w:tc>
        <w:tc>
          <w:tcPr>
            <w:tcW w:w="360" w:type="dxa"/>
            <w:tcBorders>
              <w:right w:val="single" w:sz="8" w:space="0" w:color="000000"/>
            </w:tcBorders>
            <w:tcMar>
              <w:left w:w="108" w:type="dxa"/>
              <w:right w:w="108" w:type="dxa"/>
            </w:tcMar>
          </w:tcPr>
          <w:p w14:paraId="302992B3" w14:textId="77777777" w:rsidR="00D712BE" w:rsidRPr="00DF1FE9" w:rsidRDefault="00D712BE" w:rsidP="00D712BE">
            <w:pPr>
              <w:keepLines w:val="0"/>
              <w:overflowPunct/>
              <w:autoSpaceDE/>
              <w:autoSpaceDN/>
              <w:adjustRightInd/>
              <w:snapToGrid w:val="0"/>
              <w:spacing w:line="240" w:lineRule="auto"/>
              <w:ind w:firstLine="0"/>
              <w:jc w:val="left"/>
            </w:pPr>
          </w:p>
        </w:tc>
        <w:tc>
          <w:tcPr>
            <w:tcW w:w="10039" w:type="dxa"/>
            <w:vMerge/>
            <w:tcBorders>
              <w:top w:val="thinThickSmallGap" w:sz="24" w:space="0" w:color="auto"/>
              <w:left w:val="single" w:sz="8" w:space="0" w:color="000000"/>
              <w:bottom w:val="single" w:sz="8" w:space="0" w:color="000000"/>
              <w:right w:val="single" w:sz="8" w:space="0" w:color="000000"/>
            </w:tcBorders>
            <w:tcMar>
              <w:left w:w="108" w:type="dxa"/>
              <w:right w:w="108" w:type="dxa"/>
            </w:tcMar>
          </w:tcPr>
          <w:p w14:paraId="45ED996B" w14:textId="77777777" w:rsidR="00D712BE" w:rsidRPr="00DF1FE9" w:rsidRDefault="00D712BE" w:rsidP="00D712BE">
            <w:pPr>
              <w:keepLines w:val="0"/>
              <w:overflowPunct/>
              <w:autoSpaceDE/>
              <w:autoSpaceDN/>
              <w:adjustRightInd/>
              <w:spacing w:line="240" w:lineRule="auto"/>
              <w:ind w:firstLine="0"/>
              <w:jc w:val="left"/>
              <w:rPr>
                <w:sz w:val="20"/>
                <w:szCs w:val="20"/>
              </w:rPr>
            </w:pPr>
          </w:p>
        </w:tc>
      </w:tr>
    </w:tbl>
    <w:p w14:paraId="2E912052" w14:textId="526FEA68" w:rsidR="00E71B89" w:rsidRPr="00DF1FE9" w:rsidRDefault="00D712BE" w:rsidP="00D712BE">
      <w:pPr>
        <w:jc w:val="right"/>
        <w:rPr>
          <w:b/>
          <w:sz w:val="36"/>
          <w:szCs w:val="36"/>
        </w:rPr>
      </w:pPr>
      <w:r>
        <w:rPr>
          <w:b/>
          <w:sz w:val="36"/>
          <w:szCs w:val="36"/>
        </w:rPr>
        <w:t>Приложение</w:t>
      </w:r>
    </w:p>
    <w:p w14:paraId="3BCAA2CA" w14:textId="77777777" w:rsidR="00D712BE" w:rsidRDefault="00D712BE" w:rsidP="0081010E">
      <w:pPr>
        <w:ind w:firstLine="0"/>
        <w:jc w:val="center"/>
        <w:rPr>
          <w:b/>
        </w:rPr>
      </w:pPr>
    </w:p>
    <w:p w14:paraId="61E9761D" w14:textId="06E074A0" w:rsidR="002850CB" w:rsidRPr="00DF1FE9" w:rsidRDefault="002850CB" w:rsidP="0081010E">
      <w:pPr>
        <w:ind w:firstLine="0"/>
        <w:jc w:val="center"/>
        <w:rPr>
          <w:b/>
        </w:rPr>
      </w:pPr>
      <w:r w:rsidRPr="00DF1FE9">
        <w:rPr>
          <w:b/>
        </w:rPr>
        <w:lastRenderedPageBreak/>
        <w:t>СОСТАВ ПРОЕКТА:</w:t>
      </w:r>
    </w:p>
    <w:p w14:paraId="54652FC5" w14:textId="77777777" w:rsidR="002850CB" w:rsidRPr="00DF1FE9" w:rsidRDefault="002850CB" w:rsidP="002850CB">
      <w:pPr>
        <w:rPr>
          <w: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364"/>
      </w:tblGrid>
      <w:tr w:rsidR="002850CB" w:rsidRPr="00DF1FE9" w14:paraId="4B249870" w14:textId="77777777" w:rsidTr="00E71B89">
        <w:trPr>
          <w:trHeight w:val="462"/>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48E66E5C" w14:textId="77777777" w:rsidR="002850CB" w:rsidRPr="00DF1FE9" w:rsidRDefault="002850CB" w:rsidP="00E972C9">
            <w:pPr>
              <w:ind w:firstLine="0"/>
              <w:rPr>
                <w:sz w:val="26"/>
                <w:szCs w:val="26"/>
              </w:rPr>
            </w:pPr>
            <w:r w:rsidRPr="00DF1FE9">
              <w:rPr>
                <w:b/>
                <w:sz w:val="26"/>
                <w:szCs w:val="26"/>
              </w:rPr>
              <w:t xml:space="preserve">Часть </w:t>
            </w:r>
            <w:r w:rsidRPr="00DF1FE9">
              <w:rPr>
                <w:b/>
                <w:sz w:val="26"/>
                <w:szCs w:val="26"/>
                <w:lang w:val="en-US"/>
              </w:rPr>
              <w:t>I</w:t>
            </w:r>
            <w:r w:rsidRPr="00DF1FE9">
              <w:rPr>
                <w:b/>
                <w:sz w:val="26"/>
                <w:szCs w:val="26"/>
              </w:rPr>
              <w:t>.  Порядок применения правил землепользования и застройки и внесения изменений в указанные правила</w:t>
            </w:r>
          </w:p>
        </w:tc>
      </w:tr>
      <w:tr w:rsidR="002850CB" w:rsidRPr="00DF1FE9" w14:paraId="37921FAE"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55F8D26F" w14:textId="77777777" w:rsidR="002850CB" w:rsidRPr="00DF1FE9" w:rsidRDefault="002850CB" w:rsidP="00E972C9">
            <w:pPr>
              <w:ind w:firstLine="0"/>
              <w:jc w:val="center"/>
              <w:rPr>
                <w:sz w:val="26"/>
                <w:szCs w:val="26"/>
              </w:rPr>
            </w:pPr>
            <w:r w:rsidRPr="00DF1FE9">
              <w:rPr>
                <w:sz w:val="26"/>
                <w:szCs w:val="26"/>
              </w:rPr>
              <w:t>Глава 1.</w:t>
            </w:r>
          </w:p>
        </w:tc>
        <w:tc>
          <w:tcPr>
            <w:tcW w:w="8364" w:type="dxa"/>
            <w:tcBorders>
              <w:top w:val="single" w:sz="4" w:space="0" w:color="auto"/>
              <w:left w:val="single" w:sz="8" w:space="0" w:color="000000"/>
              <w:bottom w:val="single" w:sz="4" w:space="0" w:color="auto"/>
              <w:right w:val="single" w:sz="4" w:space="0" w:color="auto"/>
            </w:tcBorders>
            <w:vAlign w:val="center"/>
          </w:tcPr>
          <w:p w14:paraId="45ADCCAF" w14:textId="77777777" w:rsidR="002850CB" w:rsidRPr="00DF1FE9" w:rsidRDefault="002850CB" w:rsidP="002850CB">
            <w:pPr>
              <w:ind w:firstLine="0"/>
              <w:rPr>
                <w:sz w:val="26"/>
                <w:szCs w:val="26"/>
              </w:rPr>
            </w:pPr>
            <w:r w:rsidRPr="00DF1FE9">
              <w:rPr>
                <w:sz w:val="26"/>
                <w:szCs w:val="26"/>
              </w:rPr>
              <w:t>Регулирование землепользования и застройки органами местного самоуправления</w:t>
            </w:r>
          </w:p>
        </w:tc>
      </w:tr>
      <w:tr w:rsidR="002850CB" w:rsidRPr="00DF1FE9" w14:paraId="78D72E29"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7BD62256" w14:textId="77777777" w:rsidR="002850CB" w:rsidRPr="00DF1FE9" w:rsidRDefault="002850CB" w:rsidP="00E972C9">
            <w:pPr>
              <w:ind w:firstLine="0"/>
              <w:jc w:val="center"/>
              <w:rPr>
                <w:sz w:val="26"/>
                <w:szCs w:val="26"/>
              </w:rPr>
            </w:pPr>
            <w:r w:rsidRPr="00DF1FE9">
              <w:rPr>
                <w:sz w:val="26"/>
                <w:szCs w:val="26"/>
              </w:rPr>
              <w:t>Глава 2.</w:t>
            </w:r>
          </w:p>
        </w:tc>
        <w:tc>
          <w:tcPr>
            <w:tcW w:w="8364" w:type="dxa"/>
            <w:tcBorders>
              <w:top w:val="single" w:sz="4" w:space="0" w:color="auto"/>
              <w:left w:val="single" w:sz="8" w:space="0" w:color="000000"/>
              <w:bottom w:val="single" w:sz="4" w:space="0" w:color="auto"/>
              <w:right w:val="single" w:sz="4" w:space="0" w:color="auto"/>
            </w:tcBorders>
            <w:vAlign w:val="center"/>
          </w:tcPr>
          <w:p w14:paraId="60F02C0F" w14:textId="77777777" w:rsidR="002850CB" w:rsidRPr="00DF1FE9" w:rsidRDefault="002850CB" w:rsidP="002850CB">
            <w:pPr>
              <w:ind w:firstLine="0"/>
              <w:rPr>
                <w:sz w:val="26"/>
                <w:szCs w:val="26"/>
              </w:rPr>
            </w:pPr>
            <w:r w:rsidRPr="00DF1FE9">
              <w:rPr>
                <w:sz w:val="26"/>
                <w:szCs w:val="26"/>
              </w:rPr>
              <w:t>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2850CB" w:rsidRPr="00DF1FE9" w14:paraId="05FE392F"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7212DE9E" w14:textId="77777777" w:rsidR="002850CB" w:rsidRPr="00DF1FE9" w:rsidRDefault="002850CB" w:rsidP="00E972C9">
            <w:pPr>
              <w:ind w:firstLine="0"/>
              <w:jc w:val="center"/>
              <w:rPr>
                <w:sz w:val="26"/>
                <w:szCs w:val="26"/>
              </w:rPr>
            </w:pPr>
            <w:r w:rsidRPr="00DF1FE9">
              <w:rPr>
                <w:sz w:val="26"/>
                <w:szCs w:val="26"/>
              </w:rPr>
              <w:t>Глава 3.</w:t>
            </w:r>
          </w:p>
        </w:tc>
        <w:tc>
          <w:tcPr>
            <w:tcW w:w="8364" w:type="dxa"/>
            <w:tcBorders>
              <w:top w:val="single" w:sz="4" w:space="0" w:color="auto"/>
              <w:left w:val="single" w:sz="8" w:space="0" w:color="000000"/>
              <w:bottom w:val="single" w:sz="4" w:space="0" w:color="auto"/>
              <w:right w:val="single" w:sz="4" w:space="0" w:color="auto"/>
            </w:tcBorders>
            <w:vAlign w:val="center"/>
          </w:tcPr>
          <w:p w14:paraId="58F339D3" w14:textId="77777777" w:rsidR="002850CB" w:rsidRPr="00DF1FE9" w:rsidRDefault="002850CB" w:rsidP="002850CB">
            <w:pPr>
              <w:ind w:firstLine="0"/>
              <w:rPr>
                <w:sz w:val="26"/>
                <w:szCs w:val="26"/>
              </w:rPr>
            </w:pPr>
            <w:r w:rsidRPr="00DF1FE9">
              <w:rPr>
                <w:sz w:val="26"/>
                <w:szCs w:val="26"/>
              </w:rPr>
              <w:t>Подготовка документации по планировке территории</w:t>
            </w:r>
          </w:p>
        </w:tc>
      </w:tr>
      <w:tr w:rsidR="002850CB" w:rsidRPr="00DF1FE9" w14:paraId="71096EB1"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04E47846" w14:textId="77777777" w:rsidR="002850CB" w:rsidRPr="00DF1FE9" w:rsidRDefault="002850CB" w:rsidP="00E972C9">
            <w:pPr>
              <w:ind w:firstLine="0"/>
              <w:jc w:val="center"/>
              <w:rPr>
                <w:sz w:val="26"/>
                <w:szCs w:val="26"/>
              </w:rPr>
            </w:pPr>
            <w:r w:rsidRPr="00DF1FE9">
              <w:rPr>
                <w:sz w:val="26"/>
                <w:szCs w:val="26"/>
              </w:rPr>
              <w:t>Глава 4.</w:t>
            </w:r>
          </w:p>
        </w:tc>
        <w:tc>
          <w:tcPr>
            <w:tcW w:w="8364" w:type="dxa"/>
            <w:tcBorders>
              <w:top w:val="single" w:sz="4" w:space="0" w:color="auto"/>
              <w:left w:val="single" w:sz="8" w:space="0" w:color="000000"/>
              <w:bottom w:val="single" w:sz="4" w:space="0" w:color="auto"/>
              <w:right w:val="single" w:sz="4" w:space="0" w:color="auto"/>
            </w:tcBorders>
            <w:vAlign w:val="center"/>
          </w:tcPr>
          <w:p w14:paraId="4BE6D1BF" w14:textId="77777777" w:rsidR="002850CB" w:rsidRPr="00DF1FE9" w:rsidRDefault="002850CB" w:rsidP="002850CB">
            <w:pPr>
              <w:ind w:firstLine="0"/>
              <w:rPr>
                <w:sz w:val="26"/>
                <w:szCs w:val="26"/>
              </w:rPr>
            </w:pPr>
            <w:r w:rsidRPr="00DF1FE9">
              <w:rPr>
                <w:sz w:val="26"/>
                <w:szCs w:val="26"/>
              </w:rPr>
              <w:t>Проведение общественных обсуждений или публичных слушаний по вопросам землепользования и застройки</w:t>
            </w:r>
          </w:p>
        </w:tc>
      </w:tr>
      <w:tr w:rsidR="002850CB" w:rsidRPr="00DF1FE9" w14:paraId="51B9D184" w14:textId="77777777" w:rsidTr="00E972C9">
        <w:trPr>
          <w:trHeight w:val="462"/>
        </w:trPr>
        <w:tc>
          <w:tcPr>
            <w:tcW w:w="1418" w:type="dxa"/>
            <w:tcBorders>
              <w:top w:val="single" w:sz="4" w:space="0" w:color="auto"/>
              <w:left w:val="single" w:sz="4" w:space="0" w:color="auto"/>
              <w:bottom w:val="single" w:sz="4" w:space="0" w:color="auto"/>
              <w:right w:val="single" w:sz="8" w:space="0" w:color="000000"/>
            </w:tcBorders>
            <w:vAlign w:val="center"/>
            <w:hideMark/>
          </w:tcPr>
          <w:p w14:paraId="11E86222" w14:textId="77777777" w:rsidR="002850CB" w:rsidRPr="00DF1FE9" w:rsidRDefault="002850CB" w:rsidP="00E972C9">
            <w:pPr>
              <w:ind w:firstLine="0"/>
              <w:jc w:val="center"/>
              <w:rPr>
                <w:sz w:val="26"/>
                <w:szCs w:val="26"/>
              </w:rPr>
            </w:pPr>
            <w:r w:rsidRPr="00DF1FE9">
              <w:rPr>
                <w:sz w:val="26"/>
                <w:szCs w:val="26"/>
              </w:rPr>
              <w:t>Глава 5.</w:t>
            </w:r>
          </w:p>
        </w:tc>
        <w:tc>
          <w:tcPr>
            <w:tcW w:w="8364" w:type="dxa"/>
            <w:tcBorders>
              <w:top w:val="single" w:sz="4" w:space="0" w:color="auto"/>
              <w:left w:val="single" w:sz="8" w:space="0" w:color="000000"/>
              <w:bottom w:val="single" w:sz="4" w:space="0" w:color="auto"/>
              <w:right w:val="single" w:sz="4" w:space="0" w:color="auto"/>
            </w:tcBorders>
            <w:vAlign w:val="center"/>
          </w:tcPr>
          <w:p w14:paraId="1B096023" w14:textId="77777777" w:rsidR="002850CB" w:rsidRPr="00DF1FE9" w:rsidRDefault="002850CB" w:rsidP="002850CB">
            <w:pPr>
              <w:ind w:firstLine="0"/>
              <w:rPr>
                <w:sz w:val="26"/>
                <w:szCs w:val="26"/>
              </w:rPr>
            </w:pPr>
            <w:r w:rsidRPr="00DF1FE9">
              <w:rPr>
                <w:sz w:val="26"/>
                <w:szCs w:val="26"/>
              </w:rPr>
              <w:t>Внесение изменений в Правила</w:t>
            </w:r>
          </w:p>
        </w:tc>
      </w:tr>
      <w:tr w:rsidR="002850CB" w:rsidRPr="00DF1FE9" w14:paraId="07B8CCBC" w14:textId="77777777" w:rsidTr="00E972C9">
        <w:trPr>
          <w:trHeight w:val="489"/>
        </w:trPr>
        <w:tc>
          <w:tcPr>
            <w:tcW w:w="1418" w:type="dxa"/>
            <w:tcBorders>
              <w:top w:val="single" w:sz="4" w:space="0" w:color="auto"/>
              <w:left w:val="single" w:sz="4" w:space="0" w:color="auto"/>
              <w:bottom w:val="single" w:sz="4" w:space="0" w:color="auto"/>
              <w:right w:val="single" w:sz="8" w:space="0" w:color="000000"/>
            </w:tcBorders>
            <w:vAlign w:val="center"/>
            <w:hideMark/>
          </w:tcPr>
          <w:p w14:paraId="60A794A3" w14:textId="77777777" w:rsidR="002850CB" w:rsidRPr="00DF1FE9" w:rsidRDefault="002850CB" w:rsidP="00E972C9">
            <w:pPr>
              <w:ind w:firstLine="0"/>
              <w:jc w:val="center"/>
              <w:rPr>
                <w:sz w:val="26"/>
                <w:szCs w:val="26"/>
              </w:rPr>
            </w:pPr>
            <w:r w:rsidRPr="00DF1FE9">
              <w:rPr>
                <w:sz w:val="26"/>
                <w:szCs w:val="26"/>
              </w:rPr>
              <w:t>Глава 6.</w:t>
            </w:r>
          </w:p>
        </w:tc>
        <w:tc>
          <w:tcPr>
            <w:tcW w:w="8364" w:type="dxa"/>
            <w:tcBorders>
              <w:top w:val="single" w:sz="4" w:space="0" w:color="auto"/>
              <w:left w:val="single" w:sz="8" w:space="0" w:color="000000"/>
              <w:bottom w:val="single" w:sz="4" w:space="0" w:color="auto"/>
              <w:right w:val="single" w:sz="4" w:space="0" w:color="auto"/>
            </w:tcBorders>
            <w:vAlign w:val="center"/>
          </w:tcPr>
          <w:p w14:paraId="17FE0955" w14:textId="77777777" w:rsidR="002850CB" w:rsidRPr="00DF1FE9" w:rsidRDefault="002850CB" w:rsidP="002850CB">
            <w:pPr>
              <w:ind w:firstLine="0"/>
              <w:rPr>
                <w:sz w:val="26"/>
                <w:szCs w:val="26"/>
              </w:rPr>
            </w:pPr>
            <w:r w:rsidRPr="00DF1FE9">
              <w:rPr>
                <w:sz w:val="26"/>
                <w:szCs w:val="26"/>
              </w:rPr>
              <w:t>Регулирование иных вопросов землепользования и застройки</w:t>
            </w:r>
          </w:p>
        </w:tc>
      </w:tr>
      <w:tr w:rsidR="002850CB" w:rsidRPr="00DF1FE9" w14:paraId="3F752E36" w14:textId="77777777" w:rsidTr="00E71B89">
        <w:trPr>
          <w:trHeight w:val="431"/>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57930D61" w14:textId="539BCE29" w:rsidR="002850CB" w:rsidRPr="00DF1FE9" w:rsidRDefault="002850CB" w:rsidP="002850CB">
            <w:pPr>
              <w:ind w:firstLine="0"/>
              <w:rPr>
                <w:b/>
                <w:sz w:val="26"/>
                <w:szCs w:val="26"/>
              </w:rPr>
            </w:pPr>
            <w:r w:rsidRPr="00DF1FE9">
              <w:rPr>
                <w:b/>
                <w:sz w:val="26"/>
                <w:szCs w:val="26"/>
              </w:rPr>
              <w:t>Часть II. Карта градостроит</w:t>
            </w:r>
            <w:r w:rsidR="00CE23DB" w:rsidRPr="00DF1FE9">
              <w:rPr>
                <w:b/>
                <w:sz w:val="26"/>
                <w:szCs w:val="26"/>
              </w:rPr>
              <w:t xml:space="preserve">ельного зонирования </w:t>
            </w:r>
            <w:r w:rsidR="00033917" w:rsidRPr="00DF1FE9">
              <w:rPr>
                <w:b/>
                <w:sz w:val="26"/>
                <w:szCs w:val="26"/>
              </w:rPr>
              <w:t>Крыловского</w:t>
            </w:r>
            <w:r w:rsidRPr="00DF1FE9">
              <w:rPr>
                <w:b/>
                <w:sz w:val="26"/>
                <w:szCs w:val="26"/>
              </w:rPr>
              <w:t xml:space="preserve"> сельского поселения</w:t>
            </w:r>
          </w:p>
        </w:tc>
      </w:tr>
      <w:tr w:rsidR="002850CB" w:rsidRPr="00DF1FE9" w14:paraId="33FE761E"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0D7A9DA5" w14:textId="77777777" w:rsidR="002850CB" w:rsidRPr="00DF1FE9" w:rsidRDefault="002850CB" w:rsidP="002850CB">
            <w:pPr>
              <w:ind w:firstLine="0"/>
              <w:rPr>
                <w:b/>
                <w:sz w:val="26"/>
                <w:szCs w:val="26"/>
              </w:rPr>
            </w:pPr>
            <w:r w:rsidRPr="00DF1FE9">
              <w:rPr>
                <w:b/>
                <w:sz w:val="26"/>
                <w:szCs w:val="26"/>
              </w:rPr>
              <w:t>Часть III. Градостроительные регламенты</w:t>
            </w:r>
          </w:p>
        </w:tc>
      </w:tr>
      <w:tr w:rsidR="002850CB" w:rsidRPr="00DF1FE9" w14:paraId="3DC7DE53"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4406390F" w14:textId="77777777" w:rsidR="002850CB" w:rsidRPr="00DF1FE9" w:rsidRDefault="002850CB" w:rsidP="002850CB">
            <w:pPr>
              <w:ind w:firstLine="0"/>
              <w:rPr>
                <w:b/>
                <w:sz w:val="26"/>
                <w:szCs w:val="26"/>
              </w:rPr>
            </w:pPr>
            <w:r w:rsidRPr="00DF1FE9">
              <w:rPr>
                <w:b/>
                <w:sz w:val="26"/>
                <w:szCs w:val="26"/>
              </w:rPr>
              <w:t xml:space="preserve">Часть </w:t>
            </w:r>
            <w:r w:rsidRPr="00DF1FE9">
              <w:rPr>
                <w:b/>
                <w:sz w:val="26"/>
                <w:szCs w:val="26"/>
                <w:lang w:val="en-US"/>
              </w:rPr>
              <w:t>IV</w:t>
            </w:r>
            <w:r w:rsidRPr="00DF1FE9">
              <w:rPr>
                <w:b/>
                <w:sz w:val="26"/>
                <w:szCs w:val="26"/>
              </w:rPr>
              <w:t>. Заключительные положения</w:t>
            </w:r>
          </w:p>
        </w:tc>
      </w:tr>
      <w:tr w:rsidR="002850CB" w:rsidRPr="00DF1FE9" w14:paraId="6514AB93" w14:textId="77777777" w:rsidTr="00E71B89">
        <w:trPr>
          <w:trHeight w:val="354"/>
        </w:trPr>
        <w:tc>
          <w:tcPr>
            <w:tcW w:w="9782" w:type="dxa"/>
            <w:gridSpan w:val="2"/>
            <w:tcBorders>
              <w:top w:val="single" w:sz="4" w:space="0" w:color="auto"/>
              <w:left w:val="single" w:sz="4" w:space="0" w:color="auto"/>
              <w:bottom w:val="single" w:sz="4" w:space="0" w:color="auto"/>
              <w:right w:val="single" w:sz="4" w:space="0" w:color="auto"/>
            </w:tcBorders>
            <w:vAlign w:val="center"/>
            <w:hideMark/>
          </w:tcPr>
          <w:p w14:paraId="37A8E2E1" w14:textId="66B3C40A" w:rsidR="002850CB" w:rsidRPr="00DF1FE9" w:rsidRDefault="002850CB" w:rsidP="002850CB">
            <w:pPr>
              <w:ind w:firstLine="0"/>
              <w:rPr>
                <w:sz w:val="26"/>
                <w:szCs w:val="26"/>
              </w:rPr>
            </w:pPr>
            <w:r w:rsidRPr="00DF1FE9">
              <w:rPr>
                <w:b/>
                <w:sz w:val="26"/>
                <w:szCs w:val="26"/>
              </w:rPr>
              <w:t>Приложение.</w:t>
            </w:r>
            <w:r w:rsidRPr="00DF1FE9">
              <w:rPr>
                <w:sz w:val="26"/>
                <w:szCs w:val="26"/>
              </w:rPr>
              <w:t xml:space="preserve"> </w:t>
            </w:r>
            <w:r w:rsidR="00E71B89" w:rsidRPr="00DF1FE9">
              <w:rPr>
                <w:sz w:val="26"/>
                <w:szCs w:val="26"/>
              </w:rPr>
              <w:t>Описание местоположения границ</w:t>
            </w:r>
            <w:r w:rsidRPr="00DF1FE9">
              <w:rPr>
                <w:sz w:val="26"/>
                <w:szCs w:val="26"/>
              </w:rPr>
              <w:t xml:space="preserve"> территориальных зон</w:t>
            </w:r>
          </w:p>
        </w:tc>
      </w:tr>
    </w:tbl>
    <w:p w14:paraId="65071E6F" w14:textId="77777777" w:rsidR="002850CB" w:rsidRPr="00DF1FE9" w:rsidRDefault="002850CB" w:rsidP="002850CB"/>
    <w:p w14:paraId="5D278813" w14:textId="77777777" w:rsidR="002850CB" w:rsidRPr="00DF1FE9" w:rsidRDefault="002850CB" w:rsidP="008B31DB">
      <w:pPr>
        <w:pStyle w:val="afffffff0"/>
        <w:spacing w:line="240" w:lineRule="auto"/>
        <w:jc w:val="center"/>
        <w:rPr>
          <w:rFonts w:ascii="Times New Roman" w:hAnsi="Times New Roman"/>
          <w:color w:val="auto"/>
          <w:sz w:val="28"/>
          <w:szCs w:val="28"/>
        </w:rPr>
      </w:pPr>
    </w:p>
    <w:p w14:paraId="509C357D" w14:textId="77777777" w:rsidR="002850CB" w:rsidRPr="00DF1FE9" w:rsidRDefault="002850CB" w:rsidP="002850CB"/>
    <w:p w14:paraId="13BCEE87" w14:textId="77777777" w:rsidR="002850CB" w:rsidRPr="00DF1FE9" w:rsidRDefault="002850CB" w:rsidP="002850CB"/>
    <w:p w14:paraId="52177D05" w14:textId="77777777" w:rsidR="002850CB" w:rsidRPr="00DF1FE9" w:rsidRDefault="002850CB" w:rsidP="002850CB"/>
    <w:p w14:paraId="6A2409B2" w14:textId="77777777" w:rsidR="002850CB" w:rsidRPr="00DF1FE9" w:rsidRDefault="002850CB" w:rsidP="002850CB"/>
    <w:p w14:paraId="0394EC8D" w14:textId="77777777" w:rsidR="002850CB" w:rsidRPr="00DF1FE9" w:rsidRDefault="002850CB" w:rsidP="002850CB"/>
    <w:p w14:paraId="03438C82" w14:textId="77777777" w:rsidR="002850CB" w:rsidRPr="00DF1FE9" w:rsidRDefault="002850CB" w:rsidP="002850CB"/>
    <w:p w14:paraId="5171FBF1" w14:textId="77777777" w:rsidR="002850CB" w:rsidRPr="00DF1FE9" w:rsidRDefault="002850CB" w:rsidP="002850CB"/>
    <w:p w14:paraId="1CDB268B" w14:textId="77777777" w:rsidR="002850CB" w:rsidRPr="00DF1FE9" w:rsidRDefault="002850CB" w:rsidP="002850CB"/>
    <w:p w14:paraId="1E6272BF" w14:textId="77777777" w:rsidR="002850CB" w:rsidRPr="00DF1FE9" w:rsidRDefault="002850CB" w:rsidP="002850CB"/>
    <w:p w14:paraId="41D8D178" w14:textId="77777777" w:rsidR="002850CB" w:rsidRPr="00DF1FE9" w:rsidRDefault="002850CB" w:rsidP="002850CB"/>
    <w:p w14:paraId="35E8B865" w14:textId="77777777" w:rsidR="002850CB" w:rsidRPr="00DF1FE9" w:rsidRDefault="002850CB" w:rsidP="002850CB"/>
    <w:p w14:paraId="3BF6BF54" w14:textId="77777777" w:rsidR="002850CB" w:rsidRPr="00DF1FE9" w:rsidRDefault="002850CB" w:rsidP="002850CB"/>
    <w:p w14:paraId="0416BBAE" w14:textId="77777777" w:rsidR="002850CB" w:rsidRPr="00DF1FE9" w:rsidRDefault="002850CB" w:rsidP="002850CB"/>
    <w:p w14:paraId="772AC498" w14:textId="77777777" w:rsidR="002850CB" w:rsidRPr="00DF1FE9" w:rsidRDefault="002850CB" w:rsidP="002850CB"/>
    <w:p w14:paraId="3EC4F8E0" w14:textId="2BBA93DB" w:rsidR="002850CB" w:rsidRPr="00DF1FE9" w:rsidRDefault="002850CB" w:rsidP="002850CB"/>
    <w:p w14:paraId="2FC70B95" w14:textId="77777777" w:rsidR="00C25C8E" w:rsidRPr="00DF1FE9" w:rsidRDefault="00C25C8E" w:rsidP="002850CB"/>
    <w:p w14:paraId="258C7461" w14:textId="4CC2D612" w:rsidR="002850CB" w:rsidRPr="00DF1FE9" w:rsidRDefault="002850CB" w:rsidP="002850CB"/>
    <w:p w14:paraId="39047826" w14:textId="77777777" w:rsidR="00D712BE" w:rsidRDefault="00D712BE" w:rsidP="00B76577">
      <w:pPr>
        <w:pStyle w:val="afffffff0"/>
        <w:spacing w:line="240" w:lineRule="auto"/>
        <w:jc w:val="center"/>
        <w:outlineLvl w:val="0"/>
        <w:rPr>
          <w:rFonts w:ascii="Times New Roman" w:hAnsi="Times New Roman"/>
          <w:color w:val="auto"/>
          <w:sz w:val="28"/>
          <w:szCs w:val="28"/>
        </w:rPr>
      </w:pPr>
      <w:bookmarkStart w:id="17" w:name="_Toc180574581"/>
    </w:p>
    <w:p w14:paraId="05BDBB88" w14:textId="2194D53F" w:rsidR="00E55591" w:rsidRPr="00DF1FE9" w:rsidRDefault="00C25C8E" w:rsidP="00B76577">
      <w:pPr>
        <w:pStyle w:val="afffffff0"/>
        <w:spacing w:line="240" w:lineRule="auto"/>
        <w:jc w:val="center"/>
        <w:outlineLvl w:val="0"/>
        <w:rPr>
          <w:rFonts w:ascii="Times New Roman" w:hAnsi="Times New Roman"/>
          <w:color w:val="auto"/>
          <w:sz w:val="28"/>
          <w:szCs w:val="28"/>
        </w:rPr>
      </w:pPr>
      <w:r w:rsidRPr="00DF1FE9">
        <w:rPr>
          <w:rFonts w:ascii="Times New Roman" w:hAnsi="Times New Roman"/>
          <w:color w:val="auto"/>
          <w:sz w:val="28"/>
          <w:szCs w:val="28"/>
        </w:rPr>
        <w:t>В</w:t>
      </w:r>
      <w:r w:rsidR="003A5F72" w:rsidRPr="00DF1FE9">
        <w:rPr>
          <w:rFonts w:ascii="Times New Roman" w:hAnsi="Times New Roman"/>
          <w:color w:val="auto"/>
          <w:sz w:val="28"/>
          <w:szCs w:val="28"/>
        </w:rPr>
        <w:t>веден</w:t>
      </w:r>
      <w:r w:rsidR="00E55591" w:rsidRPr="00DF1FE9">
        <w:rPr>
          <w:rFonts w:ascii="Times New Roman" w:hAnsi="Times New Roman"/>
          <w:color w:val="auto"/>
          <w:sz w:val="28"/>
          <w:szCs w:val="28"/>
        </w:rPr>
        <w:t>ие</w:t>
      </w:r>
      <w:bookmarkEnd w:id="17"/>
    </w:p>
    <w:p w14:paraId="7902179F" w14:textId="78C815A2" w:rsidR="00DA44D9" w:rsidRPr="00DF1FE9" w:rsidRDefault="00D16AA0">
      <w:pPr>
        <w:pStyle w:val="1fc"/>
        <w:rPr>
          <w:rFonts w:asciiTheme="minorHAnsi" w:eastAsiaTheme="minorEastAsia" w:hAnsiTheme="minorHAnsi" w:cstheme="minorBidi"/>
          <w:b w:val="0"/>
          <w:bCs w:val="0"/>
          <w:sz w:val="22"/>
          <w:szCs w:val="22"/>
        </w:rPr>
      </w:pPr>
      <w:r w:rsidRPr="00DF1FE9">
        <w:fldChar w:fldCharType="begin"/>
      </w:r>
      <w:r w:rsidR="00E55591" w:rsidRPr="00DF1FE9">
        <w:instrText xml:space="preserve"> TOC \o "1-7" \h \z \u </w:instrText>
      </w:r>
      <w:r w:rsidRPr="00DF1FE9">
        <w:fldChar w:fldCharType="separate"/>
      </w:r>
      <w:hyperlink w:anchor="_Toc180574581" w:history="1">
        <w:r w:rsidR="00DA44D9" w:rsidRPr="00DF1FE9">
          <w:rPr>
            <w:rStyle w:val="af"/>
            <w:color w:val="auto"/>
          </w:rPr>
          <w:t>Введение</w:t>
        </w:r>
        <w:r w:rsidR="00DA44D9" w:rsidRPr="00DF1FE9">
          <w:rPr>
            <w:webHidden/>
          </w:rPr>
          <w:tab/>
        </w:r>
        <w:r w:rsidR="00DA44D9" w:rsidRPr="00DF1FE9">
          <w:rPr>
            <w:webHidden/>
          </w:rPr>
          <w:fldChar w:fldCharType="begin"/>
        </w:r>
        <w:r w:rsidR="00DA44D9" w:rsidRPr="00DF1FE9">
          <w:rPr>
            <w:webHidden/>
          </w:rPr>
          <w:instrText xml:space="preserve"> PAGEREF _Toc180574581 \h </w:instrText>
        </w:r>
        <w:r w:rsidR="00DA44D9" w:rsidRPr="00DF1FE9">
          <w:rPr>
            <w:webHidden/>
          </w:rPr>
        </w:r>
        <w:r w:rsidR="00DA44D9" w:rsidRPr="00DF1FE9">
          <w:rPr>
            <w:webHidden/>
          </w:rPr>
          <w:fldChar w:fldCharType="separate"/>
        </w:r>
        <w:r w:rsidR="001F3008">
          <w:rPr>
            <w:webHidden/>
          </w:rPr>
          <w:t>3</w:t>
        </w:r>
        <w:r w:rsidR="00DA44D9" w:rsidRPr="00DF1FE9">
          <w:rPr>
            <w:webHidden/>
          </w:rPr>
          <w:fldChar w:fldCharType="end"/>
        </w:r>
      </w:hyperlink>
    </w:p>
    <w:p w14:paraId="60512A51" w14:textId="372AA4E5" w:rsidR="00DA44D9" w:rsidRPr="00DF1FE9" w:rsidRDefault="00114DE8">
      <w:pPr>
        <w:pStyle w:val="2c"/>
        <w:rPr>
          <w:rFonts w:asciiTheme="minorHAnsi" w:eastAsiaTheme="minorEastAsia" w:hAnsiTheme="minorHAnsi" w:cstheme="minorBidi"/>
          <w:b w:val="0"/>
          <w:sz w:val="22"/>
          <w:szCs w:val="22"/>
        </w:rPr>
      </w:pPr>
      <w:hyperlink w:anchor="_Toc180574582" w:history="1">
        <w:r w:rsidR="00DA44D9" w:rsidRPr="00DF1FE9">
          <w:rPr>
            <w:rStyle w:val="af"/>
            <w:color w:val="auto"/>
          </w:rPr>
          <w:t>ГЛАВА 1. Регулирование землепользования и застройки органами местного самоуправления</w:t>
        </w:r>
        <w:r w:rsidR="00DA44D9" w:rsidRPr="00DF1FE9">
          <w:rPr>
            <w:webHidden/>
          </w:rPr>
          <w:tab/>
        </w:r>
        <w:r w:rsidR="00DA44D9" w:rsidRPr="00DF1FE9">
          <w:rPr>
            <w:webHidden/>
          </w:rPr>
          <w:fldChar w:fldCharType="begin"/>
        </w:r>
        <w:r w:rsidR="00DA44D9" w:rsidRPr="00DF1FE9">
          <w:rPr>
            <w:webHidden/>
          </w:rPr>
          <w:instrText xml:space="preserve"> PAGEREF _Toc180574582 \h </w:instrText>
        </w:r>
        <w:r w:rsidR="00DA44D9" w:rsidRPr="00DF1FE9">
          <w:rPr>
            <w:webHidden/>
          </w:rPr>
        </w:r>
        <w:r w:rsidR="00DA44D9" w:rsidRPr="00DF1FE9">
          <w:rPr>
            <w:webHidden/>
          </w:rPr>
          <w:fldChar w:fldCharType="separate"/>
        </w:r>
        <w:r w:rsidR="001F3008">
          <w:rPr>
            <w:webHidden/>
          </w:rPr>
          <w:t>7</w:t>
        </w:r>
        <w:r w:rsidR="00DA44D9" w:rsidRPr="00DF1FE9">
          <w:rPr>
            <w:webHidden/>
          </w:rPr>
          <w:fldChar w:fldCharType="end"/>
        </w:r>
      </w:hyperlink>
    </w:p>
    <w:p w14:paraId="24D1537F" w14:textId="1FE86CB2" w:rsidR="00DA44D9" w:rsidRPr="00DF1FE9" w:rsidRDefault="00114DE8">
      <w:pPr>
        <w:pStyle w:val="1fc"/>
        <w:rPr>
          <w:rFonts w:asciiTheme="minorHAnsi" w:eastAsiaTheme="minorEastAsia" w:hAnsiTheme="minorHAnsi" w:cstheme="minorBidi"/>
          <w:b w:val="0"/>
          <w:bCs w:val="0"/>
          <w:sz w:val="22"/>
          <w:szCs w:val="22"/>
        </w:rPr>
      </w:pPr>
      <w:hyperlink w:anchor="_Toc180574583" w:history="1">
        <w:r w:rsidR="00DA44D9" w:rsidRPr="00DF1FE9">
          <w:rPr>
            <w:rStyle w:val="af"/>
            <w:color w:val="auto"/>
          </w:rPr>
          <w:t>Раздел 1. Общие положения</w:t>
        </w:r>
        <w:r w:rsidR="00DA44D9" w:rsidRPr="00DF1FE9">
          <w:rPr>
            <w:webHidden/>
          </w:rPr>
          <w:tab/>
        </w:r>
        <w:r w:rsidR="00DA44D9" w:rsidRPr="00DF1FE9">
          <w:rPr>
            <w:webHidden/>
          </w:rPr>
          <w:fldChar w:fldCharType="begin"/>
        </w:r>
        <w:r w:rsidR="00DA44D9" w:rsidRPr="00DF1FE9">
          <w:rPr>
            <w:webHidden/>
          </w:rPr>
          <w:instrText xml:space="preserve"> PAGEREF _Toc180574583 \h </w:instrText>
        </w:r>
        <w:r w:rsidR="00DA44D9" w:rsidRPr="00DF1FE9">
          <w:rPr>
            <w:webHidden/>
          </w:rPr>
        </w:r>
        <w:r w:rsidR="00DA44D9" w:rsidRPr="00DF1FE9">
          <w:rPr>
            <w:webHidden/>
          </w:rPr>
          <w:fldChar w:fldCharType="separate"/>
        </w:r>
        <w:r w:rsidR="001F3008">
          <w:rPr>
            <w:webHidden/>
          </w:rPr>
          <w:t>7</w:t>
        </w:r>
        <w:r w:rsidR="00DA44D9" w:rsidRPr="00DF1FE9">
          <w:rPr>
            <w:webHidden/>
          </w:rPr>
          <w:fldChar w:fldCharType="end"/>
        </w:r>
      </w:hyperlink>
    </w:p>
    <w:p w14:paraId="0D7D0276" w14:textId="0E902C70" w:rsidR="00DA44D9" w:rsidRPr="00DF1FE9" w:rsidRDefault="00114DE8">
      <w:pPr>
        <w:pStyle w:val="72"/>
        <w:rPr>
          <w:rFonts w:asciiTheme="minorHAnsi" w:eastAsiaTheme="minorEastAsia" w:hAnsiTheme="minorHAnsi" w:cstheme="minorBidi"/>
          <w:sz w:val="22"/>
          <w:szCs w:val="22"/>
          <w:lang w:val="ru-RU" w:eastAsia="ru-RU"/>
        </w:rPr>
      </w:pPr>
      <w:hyperlink w:anchor="_Toc180574584" w:history="1">
        <w:r w:rsidR="00DA44D9" w:rsidRPr="00DF1FE9">
          <w:rPr>
            <w:rStyle w:val="af"/>
            <w:color w:val="auto"/>
          </w:rPr>
          <w:t>Статья 1. Основные понятия, используемые в правилах землепользования и застройки</w:t>
        </w:r>
        <w:r w:rsidR="00DA44D9" w:rsidRPr="00DF1FE9">
          <w:rPr>
            <w:webHidden/>
          </w:rPr>
          <w:tab/>
        </w:r>
        <w:r w:rsidR="00DA44D9" w:rsidRPr="00DF1FE9">
          <w:rPr>
            <w:webHidden/>
          </w:rPr>
          <w:fldChar w:fldCharType="begin"/>
        </w:r>
        <w:r w:rsidR="00DA44D9" w:rsidRPr="00DF1FE9">
          <w:rPr>
            <w:webHidden/>
          </w:rPr>
          <w:instrText xml:space="preserve"> PAGEREF _Toc180574584 \h </w:instrText>
        </w:r>
        <w:r w:rsidR="00DA44D9" w:rsidRPr="00DF1FE9">
          <w:rPr>
            <w:webHidden/>
          </w:rPr>
        </w:r>
        <w:r w:rsidR="00DA44D9" w:rsidRPr="00DF1FE9">
          <w:rPr>
            <w:webHidden/>
          </w:rPr>
          <w:fldChar w:fldCharType="separate"/>
        </w:r>
        <w:r w:rsidR="001F3008">
          <w:rPr>
            <w:webHidden/>
          </w:rPr>
          <w:t>7</w:t>
        </w:r>
        <w:r w:rsidR="00DA44D9" w:rsidRPr="00DF1FE9">
          <w:rPr>
            <w:webHidden/>
          </w:rPr>
          <w:fldChar w:fldCharType="end"/>
        </w:r>
      </w:hyperlink>
    </w:p>
    <w:p w14:paraId="0FD41BBF" w14:textId="0821FD78" w:rsidR="00DA44D9" w:rsidRPr="00DF1FE9" w:rsidRDefault="00114DE8">
      <w:pPr>
        <w:pStyle w:val="72"/>
        <w:rPr>
          <w:rFonts w:asciiTheme="minorHAnsi" w:eastAsiaTheme="minorEastAsia" w:hAnsiTheme="minorHAnsi" w:cstheme="minorBidi"/>
          <w:sz w:val="22"/>
          <w:szCs w:val="22"/>
          <w:lang w:val="ru-RU" w:eastAsia="ru-RU"/>
        </w:rPr>
      </w:pPr>
      <w:hyperlink w:anchor="_Toc180574585" w:history="1">
        <w:r w:rsidR="00DA44D9" w:rsidRPr="00DF1FE9">
          <w:rPr>
            <w:rStyle w:val="af"/>
            <w:color w:val="auto"/>
          </w:rPr>
          <w:t>Статья 2. Основания введения, назначение и состав Правил</w:t>
        </w:r>
        <w:r w:rsidR="00DA44D9" w:rsidRPr="00DF1FE9">
          <w:rPr>
            <w:webHidden/>
          </w:rPr>
          <w:tab/>
        </w:r>
        <w:r w:rsidR="00DA44D9" w:rsidRPr="00DF1FE9">
          <w:rPr>
            <w:webHidden/>
          </w:rPr>
          <w:fldChar w:fldCharType="begin"/>
        </w:r>
        <w:r w:rsidR="00DA44D9" w:rsidRPr="00DF1FE9">
          <w:rPr>
            <w:webHidden/>
          </w:rPr>
          <w:instrText xml:space="preserve"> PAGEREF _Toc180574585 \h </w:instrText>
        </w:r>
        <w:r w:rsidR="00DA44D9" w:rsidRPr="00DF1FE9">
          <w:rPr>
            <w:webHidden/>
          </w:rPr>
        </w:r>
        <w:r w:rsidR="00DA44D9" w:rsidRPr="00DF1FE9">
          <w:rPr>
            <w:webHidden/>
          </w:rPr>
          <w:fldChar w:fldCharType="separate"/>
        </w:r>
        <w:r w:rsidR="001F3008">
          <w:rPr>
            <w:webHidden/>
          </w:rPr>
          <w:t>19</w:t>
        </w:r>
        <w:r w:rsidR="00DA44D9" w:rsidRPr="00DF1FE9">
          <w:rPr>
            <w:webHidden/>
          </w:rPr>
          <w:fldChar w:fldCharType="end"/>
        </w:r>
      </w:hyperlink>
    </w:p>
    <w:p w14:paraId="57392EAD" w14:textId="411AB70A" w:rsidR="00DA44D9" w:rsidRPr="00DF1FE9" w:rsidRDefault="00114DE8">
      <w:pPr>
        <w:pStyle w:val="72"/>
        <w:rPr>
          <w:rFonts w:asciiTheme="minorHAnsi" w:eastAsiaTheme="minorEastAsia" w:hAnsiTheme="minorHAnsi" w:cstheme="minorBidi"/>
          <w:sz w:val="22"/>
          <w:szCs w:val="22"/>
          <w:lang w:val="ru-RU" w:eastAsia="ru-RU"/>
        </w:rPr>
      </w:pPr>
      <w:hyperlink w:anchor="_Toc180574586" w:history="1">
        <w:r w:rsidR="00DA44D9" w:rsidRPr="00DF1FE9">
          <w:rPr>
            <w:rStyle w:val="af"/>
            <w:color w:val="auto"/>
          </w:rPr>
          <w:t>Статья 3. Открытость и доступность информации о землепользовании и застройке</w:t>
        </w:r>
        <w:r w:rsidR="00DA44D9" w:rsidRPr="00DF1FE9">
          <w:rPr>
            <w:webHidden/>
          </w:rPr>
          <w:tab/>
        </w:r>
        <w:r w:rsidR="00DA44D9" w:rsidRPr="00DF1FE9">
          <w:rPr>
            <w:webHidden/>
          </w:rPr>
          <w:fldChar w:fldCharType="begin"/>
        </w:r>
        <w:r w:rsidR="00DA44D9" w:rsidRPr="00DF1FE9">
          <w:rPr>
            <w:webHidden/>
          </w:rPr>
          <w:instrText xml:space="preserve"> PAGEREF _Toc180574586 \h </w:instrText>
        </w:r>
        <w:r w:rsidR="00DA44D9" w:rsidRPr="00DF1FE9">
          <w:rPr>
            <w:webHidden/>
          </w:rPr>
        </w:r>
        <w:r w:rsidR="00DA44D9" w:rsidRPr="00DF1FE9">
          <w:rPr>
            <w:webHidden/>
          </w:rPr>
          <w:fldChar w:fldCharType="separate"/>
        </w:r>
        <w:r w:rsidR="001F3008">
          <w:rPr>
            <w:webHidden/>
          </w:rPr>
          <w:t>21</w:t>
        </w:r>
        <w:r w:rsidR="00DA44D9" w:rsidRPr="00DF1FE9">
          <w:rPr>
            <w:webHidden/>
          </w:rPr>
          <w:fldChar w:fldCharType="end"/>
        </w:r>
      </w:hyperlink>
    </w:p>
    <w:p w14:paraId="47C076D8" w14:textId="6ED9CC0F" w:rsidR="00DA44D9" w:rsidRPr="00DF1FE9" w:rsidRDefault="00114DE8">
      <w:pPr>
        <w:pStyle w:val="3b"/>
        <w:rPr>
          <w:rFonts w:asciiTheme="minorHAnsi" w:eastAsiaTheme="minorEastAsia" w:hAnsiTheme="minorHAnsi" w:cstheme="minorBidi"/>
          <w:bCs w:val="0"/>
          <w:sz w:val="22"/>
          <w:szCs w:val="22"/>
        </w:rPr>
      </w:pPr>
      <w:hyperlink w:anchor="_Toc180574587" w:history="1">
        <w:r w:rsidR="00DA44D9" w:rsidRPr="00DF1FE9">
          <w:rPr>
            <w:rStyle w:val="af"/>
            <w:b/>
            <w:color w:val="auto"/>
          </w:rPr>
          <w:t>Раздел 2. Права использования недвижимости, возникшие до вступления в силу Правил</w:t>
        </w:r>
        <w:r w:rsidR="00DA44D9" w:rsidRPr="00DF1FE9">
          <w:rPr>
            <w:webHidden/>
          </w:rPr>
          <w:tab/>
        </w:r>
        <w:r w:rsidR="00DA44D9" w:rsidRPr="00DF1FE9">
          <w:rPr>
            <w:webHidden/>
          </w:rPr>
          <w:fldChar w:fldCharType="begin"/>
        </w:r>
        <w:r w:rsidR="00DA44D9" w:rsidRPr="00DF1FE9">
          <w:rPr>
            <w:webHidden/>
          </w:rPr>
          <w:instrText xml:space="preserve"> PAGEREF _Toc180574587 \h </w:instrText>
        </w:r>
        <w:r w:rsidR="00DA44D9" w:rsidRPr="00DF1FE9">
          <w:rPr>
            <w:webHidden/>
          </w:rPr>
        </w:r>
        <w:r w:rsidR="00DA44D9" w:rsidRPr="00DF1FE9">
          <w:rPr>
            <w:webHidden/>
          </w:rPr>
          <w:fldChar w:fldCharType="separate"/>
        </w:r>
        <w:r w:rsidR="001F3008">
          <w:rPr>
            <w:webHidden/>
          </w:rPr>
          <w:t>22</w:t>
        </w:r>
        <w:r w:rsidR="00DA44D9" w:rsidRPr="00DF1FE9">
          <w:rPr>
            <w:webHidden/>
          </w:rPr>
          <w:fldChar w:fldCharType="end"/>
        </w:r>
      </w:hyperlink>
    </w:p>
    <w:p w14:paraId="3D9C07B2" w14:textId="3B6D6A00" w:rsidR="00DA44D9" w:rsidRPr="00DF1FE9" w:rsidRDefault="00114DE8">
      <w:pPr>
        <w:pStyle w:val="72"/>
        <w:rPr>
          <w:rFonts w:asciiTheme="minorHAnsi" w:eastAsiaTheme="minorEastAsia" w:hAnsiTheme="minorHAnsi" w:cstheme="minorBidi"/>
          <w:sz w:val="22"/>
          <w:szCs w:val="22"/>
          <w:lang w:val="ru-RU" w:eastAsia="ru-RU"/>
        </w:rPr>
      </w:pPr>
      <w:hyperlink w:anchor="_Toc180574588" w:history="1">
        <w:r w:rsidR="00DA44D9" w:rsidRPr="00DF1FE9">
          <w:rPr>
            <w:rStyle w:val="af"/>
            <w:color w:val="auto"/>
          </w:rPr>
          <w:t>Статья 4. Общие положения, относящиеся к ранее возникшим правам</w:t>
        </w:r>
        <w:r w:rsidR="00DA44D9" w:rsidRPr="00DF1FE9">
          <w:rPr>
            <w:webHidden/>
          </w:rPr>
          <w:tab/>
        </w:r>
        <w:r w:rsidR="00DA44D9" w:rsidRPr="00DF1FE9">
          <w:rPr>
            <w:webHidden/>
          </w:rPr>
          <w:fldChar w:fldCharType="begin"/>
        </w:r>
        <w:r w:rsidR="00DA44D9" w:rsidRPr="00DF1FE9">
          <w:rPr>
            <w:webHidden/>
          </w:rPr>
          <w:instrText xml:space="preserve"> PAGEREF _Toc180574588 \h </w:instrText>
        </w:r>
        <w:r w:rsidR="00DA44D9" w:rsidRPr="00DF1FE9">
          <w:rPr>
            <w:webHidden/>
          </w:rPr>
        </w:r>
        <w:r w:rsidR="00DA44D9" w:rsidRPr="00DF1FE9">
          <w:rPr>
            <w:webHidden/>
          </w:rPr>
          <w:fldChar w:fldCharType="separate"/>
        </w:r>
        <w:r w:rsidR="001F3008">
          <w:rPr>
            <w:webHidden/>
          </w:rPr>
          <w:t>22</w:t>
        </w:r>
        <w:r w:rsidR="00DA44D9" w:rsidRPr="00DF1FE9">
          <w:rPr>
            <w:webHidden/>
          </w:rPr>
          <w:fldChar w:fldCharType="end"/>
        </w:r>
      </w:hyperlink>
    </w:p>
    <w:p w14:paraId="25E01F97" w14:textId="5F0CA3B2" w:rsidR="00DA44D9" w:rsidRPr="00DF1FE9" w:rsidRDefault="00114DE8">
      <w:pPr>
        <w:pStyle w:val="72"/>
        <w:rPr>
          <w:rFonts w:asciiTheme="minorHAnsi" w:eastAsiaTheme="minorEastAsia" w:hAnsiTheme="minorHAnsi" w:cstheme="minorBidi"/>
          <w:sz w:val="22"/>
          <w:szCs w:val="22"/>
          <w:lang w:val="ru-RU" w:eastAsia="ru-RU"/>
        </w:rPr>
      </w:pPr>
      <w:hyperlink w:anchor="_Toc180574589" w:history="1">
        <w:r w:rsidR="00DA44D9" w:rsidRPr="00DF1FE9">
          <w:rPr>
            <w:rStyle w:val="af"/>
            <w:color w:val="auto"/>
          </w:rPr>
          <w:t>Статья 5. Использование и строительные изменения объектов недвижимости, несоответствующих Правилам</w:t>
        </w:r>
        <w:r w:rsidR="00DA44D9" w:rsidRPr="00DF1FE9">
          <w:rPr>
            <w:webHidden/>
          </w:rPr>
          <w:tab/>
        </w:r>
        <w:r w:rsidR="00DA44D9" w:rsidRPr="00DF1FE9">
          <w:rPr>
            <w:webHidden/>
          </w:rPr>
          <w:fldChar w:fldCharType="begin"/>
        </w:r>
        <w:r w:rsidR="00DA44D9" w:rsidRPr="00DF1FE9">
          <w:rPr>
            <w:webHidden/>
          </w:rPr>
          <w:instrText xml:space="preserve"> PAGEREF _Toc180574589 \h </w:instrText>
        </w:r>
        <w:r w:rsidR="00DA44D9" w:rsidRPr="00DF1FE9">
          <w:rPr>
            <w:webHidden/>
          </w:rPr>
        </w:r>
        <w:r w:rsidR="00DA44D9" w:rsidRPr="00DF1FE9">
          <w:rPr>
            <w:webHidden/>
          </w:rPr>
          <w:fldChar w:fldCharType="separate"/>
        </w:r>
        <w:r w:rsidR="001F3008">
          <w:rPr>
            <w:webHidden/>
          </w:rPr>
          <w:t>22</w:t>
        </w:r>
        <w:r w:rsidR="00DA44D9" w:rsidRPr="00DF1FE9">
          <w:rPr>
            <w:webHidden/>
          </w:rPr>
          <w:fldChar w:fldCharType="end"/>
        </w:r>
      </w:hyperlink>
    </w:p>
    <w:p w14:paraId="2228BB39" w14:textId="6B65EFB8" w:rsidR="00DA44D9" w:rsidRPr="00DF1FE9" w:rsidRDefault="00114DE8">
      <w:pPr>
        <w:pStyle w:val="1fc"/>
        <w:rPr>
          <w:rFonts w:asciiTheme="minorHAnsi" w:eastAsiaTheme="minorEastAsia" w:hAnsiTheme="minorHAnsi" w:cstheme="minorBidi"/>
          <w:b w:val="0"/>
          <w:bCs w:val="0"/>
          <w:sz w:val="22"/>
          <w:szCs w:val="22"/>
        </w:rPr>
      </w:pPr>
      <w:hyperlink w:anchor="_Toc180574590" w:history="1">
        <w:r w:rsidR="00DA44D9" w:rsidRPr="00DF1FE9">
          <w:rPr>
            <w:rStyle w:val="af"/>
            <w:color w:val="auto"/>
          </w:rPr>
          <w:t>Раздел 3. Участники отношений, возникающих по поводу землепользования и застройки</w:t>
        </w:r>
        <w:r w:rsidR="00DA44D9" w:rsidRPr="00DF1FE9">
          <w:rPr>
            <w:webHidden/>
          </w:rPr>
          <w:tab/>
        </w:r>
        <w:r w:rsidR="00DA44D9" w:rsidRPr="00DF1FE9">
          <w:rPr>
            <w:webHidden/>
          </w:rPr>
          <w:fldChar w:fldCharType="begin"/>
        </w:r>
        <w:r w:rsidR="00DA44D9" w:rsidRPr="00DF1FE9">
          <w:rPr>
            <w:webHidden/>
          </w:rPr>
          <w:instrText xml:space="preserve"> PAGEREF _Toc180574590 \h </w:instrText>
        </w:r>
        <w:r w:rsidR="00DA44D9" w:rsidRPr="00DF1FE9">
          <w:rPr>
            <w:webHidden/>
          </w:rPr>
        </w:r>
        <w:r w:rsidR="00DA44D9" w:rsidRPr="00DF1FE9">
          <w:rPr>
            <w:webHidden/>
          </w:rPr>
          <w:fldChar w:fldCharType="separate"/>
        </w:r>
        <w:r w:rsidR="001F3008">
          <w:rPr>
            <w:webHidden/>
          </w:rPr>
          <w:t>23</w:t>
        </w:r>
        <w:r w:rsidR="00DA44D9" w:rsidRPr="00DF1FE9">
          <w:rPr>
            <w:webHidden/>
          </w:rPr>
          <w:fldChar w:fldCharType="end"/>
        </w:r>
      </w:hyperlink>
    </w:p>
    <w:p w14:paraId="0FA34B9B" w14:textId="6195E000" w:rsidR="00DA44D9" w:rsidRPr="00DF1FE9" w:rsidRDefault="00114DE8">
      <w:pPr>
        <w:pStyle w:val="72"/>
        <w:rPr>
          <w:rFonts w:asciiTheme="minorHAnsi" w:eastAsiaTheme="minorEastAsia" w:hAnsiTheme="minorHAnsi" w:cstheme="minorBidi"/>
          <w:sz w:val="22"/>
          <w:szCs w:val="22"/>
          <w:lang w:val="ru-RU" w:eastAsia="ru-RU"/>
        </w:rPr>
      </w:pPr>
      <w:hyperlink w:anchor="_Toc180574591" w:history="1">
        <w:r w:rsidR="00DA44D9" w:rsidRPr="00DF1FE9">
          <w:rPr>
            <w:rStyle w:val="af"/>
            <w:color w:val="auto"/>
          </w:rPr>
          <w:t>Статья 6. Общие положения о лицах, осуществляющих землепользование и застройку, и их действиях</w:t>
        </w:r>
        <w:r w:rsidR="00DA44D9" w:rsidRPr="00DF1FE9">
          <w:rPr>
            <w:webHidden/>
          </w:rPr>
          <w:tab/>
        </w:r>
        <w:r w:rsidR="00DA44D9" w:rsidRPr="00DF1FE9">
          <w:rPr>
            <w:webHidden/>
          </w:rPr>
          <w:fldChar w:fldCharType="begin"/>
        </w:r>
        <w:r w:rsidR="00DA44D9" w:rsidRPr="00DF1FE9">
          <w:rPr>
            <w:webHidden/>
          </w:rPr>
          <w:instrText xml:space="preserve"> PAGEREF _Toc180574591 \h </w:instrText>
        </w:r>
        <w:r w:rsidR="00DA44D9" w:rsidRPr="00DF1FE9">
          <w:rPr>
            <w:webHidden/>
          </w:rPr>
        </w:r>
        <w:r w:rsidR="00DA44D9" w:rsidRPr="00DF1FE9">
          <w:rPr>
            <w:webHidden/>
          </w:rPr>
          <w:fldChar w:fldCharType="separate"/>
        </w:r>
        <w:r w:rsidR="001F3008">
          <w:rPr>
            <w:webHidden/>
          </w:rPr>
          <w:t>23</w:t>
        </w:r>
        <w:r w:rsidR="00DA44D9" w:rsidRPr="00DF1FE9">
          <w:rPr>
            <w:webHidden/>
          </w:rPr>
          <w:fldChar w:fldCharType="end"/>
        </w:r>
      </w:hyperlink>
    </w:p>
    <w:p w14:paraId="0698413E" w14:textId="40C968D9" w:rsidR="00DA44D9" w:rsidRPr="00DF1FE9" w:rsidRDefault="00114DE8">
      <w:pPr>
        <w:pStyle w:val="72"/>
        <w:rPr>
          <w:rFonts w:asciiTheme="minorHAnsi" w:eastAsiaTheme="minorEastAsia" w:hAnsiTheme="minorHAnsi" w:cstheme="minorBidi"/>
          <w:sz w:val="22"/>
          <w:szCs w:val="22"/>
          <w:lang w:val="ru-RU" w:eastAsia="ru-RU"/>
        </w:rPr>
      </w:pPr>
      <w:hyperlink w:anchor="_Toc180574592" w:history="1">
        <w:r w:rsidR="00DA44D9" w:rsidRPr="00DF1FE9">
          <w:rPr>
            <w:rStyle w:val="af"/>
            <w:color w:val="auto"/>
          </w:rPr>
          <w:t>Статья 7. Комиссия по землепользованию и застройке</w:t>
        </w:r>
        <w:r w:rsidR="00DA44D9" w:rsidRPr="00DF1FE9">
          <w:rPr>
            <w:webHidden/>
          </w:rPr>
          <w:tab/>
        </w:r>
        <w:r w:rsidR="00DA44D9" w:rsidRPr="00DF1FE9">
          <w:rPr>
            <w:webHidden/>
          </w:rPr>
          <w:fldChar w:fldCharType="begin"/>
        </w:r>
        <w:r w:rsidR="00DA44D9" w:rsidRPr="00DF1FE9">
          <w:rPr>
            <w:webHidden/>
          </w:rPr>
          <w:instrText xml:space="preserve"> PAGEREF _Toc180574592 \h </w:instrText>
        </w:r>
        <w:r w:rsidR="00DA44D9" w:rsidRPr="00DF1FE9">
          <w:rPr>
            <w:webHidden/>
          </w:rPr>
        </w:r>
        <w:r w:rsidR="00DA44D9" w:rsidRPr="00DF1FE9">
          <w:rPr>
            <w:webHidden/>
          </w:rPr>
          <w:fldChar w:fldCharType="separate"/>
        </w:r>
        <w:r w:rsidR="001F3008">
          <w:rPr>
            <w:webHidden/>
          </w:rPr>
          <w:t>24</w:t>
        </w:r>
        <w:r w:rsidR="00DA44D9" w:rsidRPr="00DF1FE9">
          <w:rPr>
            <w:webHidden/>
          </w:rPr>
          <w:fldChar w:fldCharType="end"/>
        </w:r>
      </w:hyperlink>
    </w:p>
    <w:p w14:paraId="1A0BA963" w14:textId="5F9CF95A" w:rsidR="00DA44D9" w:rsidRPr="00DF1FE9" w:rsidRDefault="00114DE8">
      <w:pPr>
        <w:pStyle w:val="1fc"/>
        <w:rPr>
          <w:rFonts w:asciiTheme="minorHAnsi" w:eastAsiaTheme="minorEastAsia" w:hAnsiTheme="minorHAnsi" w:cstheme="minorBidi"/>
          <w:b w:val="0"/>
          <w:bCs w:val="0"/>
          <w:sz w:val="22"/>
          <w:szCs w:val="22"/>
        </w:rPr>
      </w:pPr>
      <w:hyperlink w:anchor="_Toc180574593" w:history="1">
        <w:r w:rsidR="00DA44D9" w:rsidRPr="00DF1FE9">
          <w:rPr>
            <w:rStyle w:val="af"/>
            <w:color w:val="auto"/>
          </w:rPr>
          <w:t>Раздел 4. Предоставление прав на земельные участки</w:t>
        </w:r>
        <w:r w:rsidR="00DA44D9" w:rsidRPr="00DF1FE9">
          <w:rPr>
            <w:webHidden/>
          </w:rPr>
          <w:tab/>
        </w:r>
        <w:r w:rsidR="00DA44D9" w:rsidRPr="00DF1FE9">
          <w:rPr>
            <w:webHidden/>
          </w:rPr>
          <w:fldChar w:fldCharType="begin"/>
        </w:r>
        <w:r w:rsidR="00DA44D9" w:rsidRPr="00DF1FE9">
          <w:rPr>
            <w:webHidden/>
          </w:rPr>
          <w:instrText xml:space="preserve"> PAGEREF _Toc180574593 \h </w:instrText>
        </w:r>
        <w:r w:rsidR="00DA44D9" w:rsidRPr="00DF1FE9">
          <w:rPr>
            <w:webHidden/>
          </w:rPr>
        </w:r>
        <w:r w:rsidR="00DA44D9" w:rsidRPr="00DF1FE9">
          <w:rPr>
            <w:webHidden/>
          </w:rPr>
          <w:fldChar w:fldCharType="separate"/>
        </w:r>
        <w:r w:rsidR="001F3008">
          <w:rPr>
            <w:webHidden/>
          </w:rPr>
          <w:t>25</w:t>
        </w:r>
        <w:r w:rsidR="00DA44D9" w:rsidRPr="00DF1FE9">
          <w:rPr>
            <w:webHidden/>
          </w:rPr>
          <w:fldChar w:fldCharType="end"/>
        </w:r>
      </w:hyperlink>
    </w:p>
    <w:p w14:paraId="4C6E07D7" w14:textId="1B936109" w:rsidR="00DA44D9" w:rsidRPr="00DF1FE9" w:rsidRDefault="00114DE8">
      <w:pPr>
        <w:pStyle w:val="72"/>
        <w:rPr>
          <w:rFonts w:asciiTheme="minorHAnsi" w:eastAsiaTheme="minorEastAsia" w:hAnsiTheme="minorHAnsi" w:cstheme="minorBidi"/>
          <w:sz w:val="22"/>
          <w:szCs w:val="22"/>
          <w:lang w:val="ru-RU" w:eastAsia="ru-RU"/>
        </w:rPr>
      </w:pPr>
      <w:hyperlink w:anchor="_Toc180574594" w:history="1">
        <w:r w:rsidR="00DA44D9" w:rsidRPr="00DF1FE9">
          <w:rPr>
            <w:rStyle w:val="af"/>
            <w:color w:val="auto"/>
          </w:rPr>
          <w:t>Статья 8. Общие положения предоставления прав на земельные участки</w:t>
        </w:r>
        <w:r w:rsidR="00DA44D9" w:rsidRPr="00DF1FE9">
          <w:rPr>
            <w:webHidden/>
          </w:rPr>
          <w:tab/>
        </w:r>
        <w:r w:rsidR="00DA44D9" w:rsidRPr="00DF1FE9">
          <w:rPr>
            <w:webHidden/>
          </w:rPr>
          <w:fldChar w:fldCharType="begin"/>
        </w:r>
        <w:r w:rsidR="00DA44D9" w:rsidRPr="00DF1FE9">
          <w:rPr>
            <w:webHidden/>
          </w:rPr>
          <w:instrText xml:space="preserve"> PAGEREF _Toc180574594 \h </w:instrText>
        </w:r>
        <w:r w:rsidR="00DA44D9" w:rsidRPr="00DF1FE9">
          <w:rPr>
            <w:webHidden/>
          </w:rPr>
        </w:r>
        <w:r w:rsidR="00DA44D9" w:rsidRPr="00DF1FE9">
          <w:rPr>
            <w:webHidden/>
          </w:rPr>
          <w:fldChar w:fldCharType="separate"/>
        </w:r>
        <w:r w:rsidR="001F3008">
          <w:rPr>
            <w:webHidden/>
          </w:rPr>
          <w:t>25</w:t>
        </w:r>
        <w:r w:rsidR="00DA44D9" w:rsidRPr="00DF1FE9">
          <w:rPr>
            <w:webHidden/>
          </w:rPr>
          <w:fldChar w:fldCharType="end"/>
        </w:r>
      </w:hyperlink>
    </w:p>
    <w:p w14:paraId="342FAAE2" w14:textId="5C81F1FA" w:rsidR="00DA44D9" w:rsidRPr="00DF1FE9" w:rsidRDefault="00114DE8">
      <w:pPr>
        <w:pStyle w:val="72"/>
        <w:rPr>
          <w:rFonts w:asciiTheme="minorHAnsi" w:eastAsiaTheme="minorEastAsia" w:hAnsiTheme="minorHAnsi" w:cstheme="minorBidi"/>
          <w:sz w:val="22"/>
          <w:szCs w:val="22"/>
          <w:lang w:val="ru-RU" w:eastAsia="ru-RU"/>
        </w:rPr>
      </w:pPr>
      <w:hyperlink w:anchor="_Toc180574595" w:history="1">
        <w:r w:rsidR="00DA44D9" w:rsidRPr="00DF1FE9">
          <w:rPr>
            <w:rStyle w:val="af"/>
            <w:color w:val="auto"/>
          </w:rPr>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 Крыловское сельское поселение.</w:t>
        </w:r>
        <w:r w:rsidR="00DA44D9" w:rsidRPr="00DF1FE9">
          <w:rPr>
            <w:webHidden/>
          </w:rPr>
          <w:tab/>
        </w:r>
        <w:r w:rsidR="00DA44D9" w:rsidRPr="00DF1FE9">
          <w:rPr>
            <w:webHidden/>
          </w:rPr>
          <w:fldChar w:fldCharType="begin"/>
        </w:r>
        <w:r w:rsidR="00DA44D9" w:rsidRPr="00DF1FE9">
          <w:rPr>
            <w:webHidden/>
          </w:rPr>
          <w:instrText xml:space="preserve"> PAGEREF _Toc180574595 \h </w:instrText>
        </w:r>
        <w:r w:rsidR="00DA44D9" w:rsidRPr="00DF1FE9">
          <w:rPr>
            <w:webHidden/>
          </w:rPr>
        </w:r>
        <w:r w:rsidR="00DA44D9" w:rsidRPr="00DF1FE9">
          <w:rPr>
            <w:webHidden/>
          </w:rPr>
          <w:fldChar w:fldCharType="separate"/>
        </w:r>
        <w:r w:rsidR="001F3008">
          <w:rPr>
            <w:webHidden/>
          </w:rPr>
          <w:t>27</w:t>
        </w:r>
        <w:r w:rsidR="00DA44D9" w:rsidRPr="00DF1FE9">
          <w:rPr>
            <w:webHidden/>
          </w:rPr>
          <w:fldChar w:fldCharType="end"/>
        </w:r>
      </w:hyperlink>
    </w:p>
    <w:p w14:paraId="23BB6989" w14:textId="545D2CC6" w:rsidR="00DA44D9" w:rsidRPr="00DF1FE9" w:rsidRDefault="00114DE8">
      <w:pPr>
        <w:pStyle w:val="72"/>
        <w:rPr>
          <w:rFonts w:asciiTheme="minorHAnsi" w:eastAsiaTheme="minorEastAsia" w:hAnsiTheme="minorHAnsi" w:cstheme="minorBidi"/>
          <w:sz w:val="22"/>
          <w:szCs w:val="22"/>
          <w:lang w:val="ru-RU" w:eastAsia="ru-RU"/>
        </w:rPr>
      </w:pPr>
      <w:hyperlink w:anchor="_Toc180574596" w:history="1">
        <w:r w:rsidR="00DA44D9" w:rsidRPr="00DF1FE9">
          <w:rPr>
            <w:rStyle w:val="af"/>
            <w:color w:val="auto"/>
          </w:rPr>
          <w:t>Статья 10. Приобретение прав на земельные участки, на которых расположены объекты недвижимости</w:t>
        </w:r>
        <w:r w:rsidR="00DA44D9" w:rsidRPr="00DF1FE9">
          <w:rPr>
            <w:webHidden/>
          </w:rPr>
          <w:tab/>
        </w:r>
        <w:r w:rsidR="00DA44D9" w:rsidRPr="00DF1FE9">
          <w:rPr>
            <w:webHidden/>
          </w:rPr>
          <w:fldChar w:fldCharType="begin"/>
        </w:r>
        <w:r w:rsidR="00DA44D9" w:rsidRPr="00DF1FE9">
          <w:rPr>
            <w:webHidden/>
          </w:rPr>
          <w:instrText xml:space="preserve"> PAGEREF _Toc180574596 \h </w:instrText>
        </w:r>
        <w:r w:rsidR="00DA44D9" w:rsidRPr="00DF1FE9">
          <w:rPr>
            <w:webHidden/>
          </w:rPr>
        </w:r>
        <w:r w:rsidR="00DA44D9" w:rsidRPr="00DF1FE9">
          <w:rPr>
            <w:webHidden/>
          </w:rPr>
          <w:fldChar w:fldCharType="separate"/>
        </w:r>
        <w:r w:rsidR="001F3008">
          <w:rPr>
            <w:webHidden/>
          </w:rPr>
          <w:t>27</w:t>
        </w:r>
        <w:r w:rsidR="00DA44D9" w:rsidRPr="00DF1FE9">
          <w:rPr>
            <w:webHidden/>
          </w:rPr>
          <w:fldChar w:fldCharType="end"/>
        </w:r>
      </w:hyperlink>
    </w:p>
    <w:p w14:paraId="67CC608B" w14:textId="237FC851" w:rsidR="00DA44D9" w:rsidRPr="00DF1FE9" w:rsidRDefault="00114DE8">
      <w:pPr>
        <w:pStyle w:val="1fc"/>
        <w:rPr>
          <w:rFonts w:asciiTheme="minorHAnsi" w:eastAsiaTheme="minorEastAsia" w:hAnsiTheme="minorHAnsi" w:cstheme="minorBidi"/>
          <w:b w:val="0"/>
          <w:bCs w:val="0"/>
          <w:sz w:val="22"/>
          <w:szCs w:val="22"/>
        </w:rPr>
      </w:pPr>
      <w:hyperlink w:anchor="_Toc180574597" w:history="1">
        <w:r w:rsidR="00DA44D9" w:rsidRPr="00DF1FE9">
          <w:rPr>
            <w:rStyle w:val="af"/>
            <w:color w:val="auto"/>
          </w:rPr>
          <w:t>Раздел 5. Прекращение и ограничение прав на земельные участки. Сервитуты</w:t>
        </w:r>
        <w:r w:rsidR="00DA44D9" w:rsidRPr="00DF1FE9">
          <w:rPr>
            <w:webHidden/>
          </w:rPr>
          <w:tab/>
        </w:r>
        <w:r w:rsidR="00DA44D9" w:rsidRPr="00DF1FE9">
          <w:rPr>
            <w:webHidden/>
          </w:rPr>
          <w:fldChar w:fldCharType="begin"/>
        </w:r>
        <w:r w:rsidR="00DA44D9" w:rsidRPr="00DF1FE9">
          <w:rPr>
            <w:webHidden/>
          </w:rPr>
          <w:instrText xml:space="preserve"> PAGEREF _Toc180574597 \h </w:instrText>
        </w:r>
        <w:r w:rsidR="00DA44D9" w:rsidRPr="00DF1FE9">
          <w:rPr>
            <w:webHidden/>
          </w:rPr>
        </w:r>
        <w:r w:rsidR="00DA44D9" w:rsidRPr="00DF1FE9">
          <w:rPr>
            <w:webHidden/>
          </w:rPr>
          <w:fldChar w:fldCharType="separate"/>
        </w:r>
        <w:r w:rsidR="001F3008">
          <w:rPr>
            <w:webHidden/>
          </w:rPr>
          <w:t>29</w:t>
        </w:r>
        <w:r w:rsidR="00DA44D9" w:rsidRPr="00DF1FE9">
          <w:rPr>
            <w:webHidden/>
          </w:rPr>
          <w:fldChar w:fldCharType="end"/>
        </w:r>
      </w:hyperlink>
    </w:p>
    <w:p w14:paraId="26A0A20B" w14:textId="14594E89" w:rsidR="00DA44D9" w:rsidRPr="00DF1FE9" w:rsidRDefault="00114DE8">
      <w:pPr>
        <w:pStyle w:val="72"/>
        <w:rPr>
          <w:rFonts w:asciiTheme="minorHAnsi" w:eastAsiaTheme="minorEastAsia" w:hAnsiTheme="minorHAnsi" w:cstheme="minorBidi"/>
          <w:sz w:val="22"/>
          <w:szCs w:val="22"/>
          <w:lang w:val="ru-RU" w:eastAsia="ru-RU"/>
        </w:rPr>
      </w:pPr>
      <w:hyperlink w:anchor="_Toc180574598" w:history="1">
        <w:r w:rsidR="00DA44D9" w:rsidRPr="00DF1FE9">
          <w:rPr>
            <w:rStyle w:val="af"/>
            <w:color w:val="auto"/>
          </w:rPr>
          <w:t>Статья 11. Прекращение прав на земельные участки.</w:t>
        </w:r>
        <w:r w:rsidR="00DA44D9" w:rsidRPr="00DF1FE9">
          <w:rPr>
            <w:webHidden/>
          </w:rPr>
          <w:tab/>
        </w:r>
        <w:r w:rsidR="00DA44D9" w:rsidRPr="00DF1FE9">
          <w:rPr>
            <w:webHidden/>
          </w:rPr>
          <w:fldChar w:fldCharType="begin"/>
        </w:r>
        <w:r w:rsidR="00DA44D9" w:rsidRPr="00DF1FE9">
          <w:rPr>
            <w:webHidden/>
          </w:rPr>
          <w:instrText xml:space="preserve"> PAGEREF _Toc180574598 \h </w:instrText>
        </w:r>
        <w:r w:rsidR="00DA44D9" w:rsidRPr="00DF1FE9">
          <w:rPr>
            <w:webHidden/>
          </w:rPr>
        </w:r>
        <w:r w:rsidR="00DA44D9" w:rsidRPr="00DF1FE9">
          <w:rPr>
            <w:webHidden/>
          </w:rPr>
          <w:fldChar w:fldCharType="separate"/>
        </w:r>
        <w:r w:rsidR="001F3008">
          <w:rPr>
            <w:webHidden/>
          </w:rPr>
          <w:t>29</w:t>
        </w:r>
        <w:r w:rsidR="00DA44D9" w:rsidRPr="00DF1FE9">
          <w:rPr>
            <w:webHidden/>
          </w:rPr>
          <w:fldChar w:fldCharType="end"/>
        </w:r>
      </w:hyperlink>
    </w:p>
    <w:p w14:paraId="7B7548E6" w14:textId="02C3CB5A" w:rsidR="00DA44D9" w:rsidRPr="00DF1FE9" w:rsidRDefault="00114DE8">
      <w:pPr>
        <w:pStyle w:val="72"/>
        <w:rPr>
          <w:rFonts w:asciiTheme="minorHAnsi" w:eastAsiaTheme="minorEastAsia" w:hAnsiTheme="minorHAnsi" w:cstheme="minorBidi"/>
          <w:sz w:val="22"/>
          <w:szCs w:val="22"/>
          <w:lang w:val="ru-RU" w:eastAsia="ru-RU"/>
        </w:rPr>
      </w:pPr>
      <w:hyperlink w:anchor="_Toc180574599" w:history="1">
        <w:r w:rsidR="00DA44D9" w:rsidRPr="00DF1FE9">
          <w:rPr>
            <w:rStyle w:val="af"/>
            <w:color w:val="auto"/>
          </w:rPr>
          <w:t>Статья 12. Право ограниченного пользования чужим земельным участком (сервитут, публичный сервитут)</w:t>
        </w:r>
        <w:r w:rsidR="00DA44D9" w:rsidRPr="00DF1FE9">
          <w:rPr>
            <w:webHidden/>
          </w:rPr>
          <w:tab/>
        </w:r>
        <w:r w:rsidR="00DA44D9" w:rsidRPr="00DF1FE9">
          <w:rPr>
            <w:webHidden/>
          </w:rPr>
          <w:fldChar w:fldCharType="begin"/>
        </w:r>
        <w:r w:rsidR="00DA44D9" w:rsidRPr="00DF1FE9">
          <w:rPr>
            <w:webHidden/>
          </w:rPr>
          <w:instrText xml:space="preserve"> PAGEREF _Toc180574599 \h </w:instrText>
        </w:r>
        <w:r w:rsidR="00DA44D9" w:rsidRPr="00DF1FE9">
          <w:rPr>
            <w:webHidden/>
          </w:rPr>
        </w:r>
        <w:r w:rsidR="00DA44D9" w:rsidRPr="00DF1FE9">
          <w:rPr>
            <w:webHidden/>
          </w:rPr>
          <w:fldChar w:fldCharType="separate"/>
        </w:r>
        <w:r w:rsidR="001F3008">
          <w:rPr>
            <w:webHidden/>
          </w:rPr>
          <w:t>29</w:t>
        </w:r>
        <w:r w:rsidR="00DA44D9" w:rsidRPr="00DF1FE9">
          <w:rPr>
            <w:webHidden/>
          </w:rPr>
          <w:fldChar w:fldCharType="end"/>
        </w:r>
      </w:hyperlink>
    </w:p>
    <w:p w14:paraId="5D7A95A4" w14:textId="03CC029D" w:rsidR="00DA44D9" w:rsidRPr="00DF1FE9" w:rsidRDefault="00114DE8">
      <w:pPr>
        <w:pStyle w:val="72"/>
        <w:rPr>
          <w:rFonts w:asciiTheme="minorHAnsi" w:eastAsiaTheme="minorEastAsia" w:hAnsiTheme="minorHAnsi" w:cstheme="minorBidi"/>
          <w:sz w:val="22"/>
          <w:szCs w:val="22"/>
          <w:lang w:val="ru-RU" w:eastAsia="ru-RU"/>
        </w:rPr>
      </w:pPr>
      <w:hyperlink w:anchor="_Toc180574600" w:history="1">
        <w:r w:rsidR="00DA44D9" w:rsidRPr="00DF1FE9">
          <w:rPr>
            <w:rStyle w:val="af"/>
            <w:color w:val="auto"/>
          </w:rPr>
          <w:t>Статья 13. Ограничение прав на землю</w:t>
        </w:r>
        <w:r w:rsidR="00DA44D9" w:rsidRPr="00DF1FE9">
          <w:rPr>
            <w:webHidden/>
          </w:rPr>
          <w:tab/>
        </w:r>
        <w:r w:rsidR="00DA44D9" w:rsidRPr="00DF1FE9">
          <w:rPr>
            <w:webHidden/>
          </w:rPr>
          <w:fldChar w:fldCharType="begin"/>
        </w:r>
        <w:r w:rsidR="00DA44D9" w:rsidRPr="00DF1FE9">
          <w:rPr>
            <w:webHidden/>
          </w:rPr>
          <w:instrText xml:space="preserve"> PAGEREF _Toc180574600 \h </w:instrText>
        </w:r>
        <w:r w:rsidR="00DA44D9" w:rsidRPr="00DF1FE9">
          <w:rPr>
            <w:webHidden/>
          </w:rPr>
        </w:r>
        <w:r w:rsidR="00DA44D9" w:rsidRPr="00DF1FE9">
          <w:rPr>
            <w:webHidden/>
          </w:rPr>
          <w:fldChar w:fldCharType="separate"/>
        </w:r>
        <w:r w:rsidR="001F3008">
          <w:rPr>
            <w:webHidden/>
          </w:rPr>
          <w:t>31</w:t>
        </w:r>
        <w:r w:rsidR="00DA44D9" w:rsidRPr="00DF1FE9">
          <w:rPr>
            <w:webHidden/>
          </w:rPr>
          <w:fldChar w:fldCharType="end"/>
        </w:r>
      </w:hyperlink>
    </w:p>
    <w:p w14:paraId="42CB989C" w14:textId="6BD8566D" w:rsidR="00DA44D9" w:rsidRPr="00DF1FE9" w:rsidRDefault="00114DE8">
      <w:pPr>
        <w:pStyle w:val="2c"/>
        <w:rPr>
          <w:rFonts w:asciiTheme="minorHAnsi" w:eastAsiaTheme="minorEastAsia" w:hAnsiTheme="minorHAnsi" w:cstheme="minorBidi"/>
          <w:b w:val="0"/>
          <w:sz w:val="22"/>
          <w:szCs w:val="22"/>
        </w:rPr>
      </w:pPr>
      <w:hyperlink w:anchor="_Toc180574601" w:history="1">
        <w:r w:rsidR="00DA44D9" w:rsidRPr="00DF1FE9">
          <w:rPr>
            <w:rStyle w:val="af"/>
            <w:color w:val="auto"/>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DA44D9" w:rsidRPr="00DF1FE9">
          <w:rPr>
            <w:webHidden/>
          </w:rPr>
          <w:tab/>
        </w:r>
        <w:r w:rsidR="00DA44D9" w:rsidRPr="00DF1FE9">
          <w:rPr>
            <w:webHidden/>
          </w:rPr>
          <w:fldChar w:fldCharType="begin"/>
        </w:r>
        <w:r w:rsidR="00DA44D9" w:rsidRPr="00DF1FE9">
          <w:rPr>
            <w:webHidden/>
          </w:rPr>
          <w:instrText xml:space="preserve"> PAGEREF _Toc180574601 \h </w:instrText>
        </w:r>
        <w:r w:rsidR="00DA44D9" w:rsidRPr="00DF1FE9">
          <w:rPr>
            <w:webHidden/>
          </w:rPr>
        </w:r>
        <w:r w:rsidR="00DA44D9" w:rsidRPr="00DF1FE9">
          <w:rPr>
            <w:webHidden/>
          </w:rPr>
          <w:fldChar w:fldCharType="separate"/>
        </w:r>
        <w:r w:rsidR="001F3008">
          <w:rPr>
            <w:webHidden/>
          </w:rPr>
          <w:t>32</w:t>
        </w:r>
        <w:r w:rsidR="00DA44D9" w:rsidRPr="00DF1FE9">
          <w:rPr>
            <w:webHidden/>
          </w:rPr>
          <w:fldChar w:fldCharType="end"/>
        </w:r>
      </w:hyperlink>
    </w:p>
    <w:p w14:paraId="17AA5EF5" w14:textId="5D15D94A" w:rsidR="00DA44D9" w:rsidRPr="00DF1FE9" w:rsidRDefault="00114DE8">
      <w:pPr>
        <w:pStyle w:val="72"/>
        <w:rPr>
          <w:rFonts w:asciiTheme="minorHAnsi" w:eastAsiaTheme="minorEastAsia" w:hAnsiTheme="minorHAnsi" w:cstheme="minorBidi"/>
          <w:sz w:val="22"/>
          <w:szCs w:val="22"/>
          <w:lang w:val="ru-RU" w:eastAsia="ru-RU"/>
        </w:rPr>
      </w:pPr>
      <w:hyperlink w:anchor="_Toc180574602" w:history="1">
        <w:r w:rsidR="00DA44D9" w:rsidRPr="00DF1FE9">
          <w:rPr>
            <w:rStyle w:val="af"/>
            <w:color w:val="auto"/>
          </w:rPr>
          <w:t>Статья 14. Градостроительный регламент</w:t>
        </w:r>
        <w:r w:rsidR="00DA44D9" w:rsidRPr="00DF1FE9">
          <w:rPr>
            <w:webHidden/>
          </w:rPr>
          <w:tab/>
        </w:r>
        <w:r w:rsidR="00DA44D9" w:rsidRPr="00DF1FE9">
          <w:rPr>
            <w:webHidden/>
          </w:rPr>
          <w:fldChar w:fldCharType="begin"/>
        </w:r>
        <w:r w:rsidR="00DA44D9" w:rsidRPr="00DF1FE9">
          <w:rPr>
            <w:webHidden/>
          </w:rPr>
          <w:instrText xml:space="preserve"> PAGEREF _Toc180574602 \h </w:instrText>
        </w:r>
        <w:r w:rsidR="00DA44D9" w:rsidRPr="00DF1FE9">
          <w:rPr>
            <w:webHidden/>
          </w:rPr>
        </w:r>
        <w:r w:rsidR="00DA44D9" w:rsidRPr="00DF1FE9">
          <w:rPr>
            <w:webHidden/>
          </w:rPr>
          <w:fldChar w:fldCharType="separate"/>
        </w:r>
        <w:r w:rsidR="001F3008">
          <w:rPr>
            <w:webHidden/>
          </w:rPr>
          <w:t>32</w:t>
        </w:r>
        <w:r w:rsidR="00DA44D9" w:rsidRPr="00DF1FE9">
          <w:rPr>
            <w:webHidden/>
          </w:rPr>
          <w:fldChar w:fldCharType="end"/>
        </w:r>
      </w:hyperlink>
    </w:p>
    <w:p w14:paraId="7E099F03" w14:textId="232F89D5" w:rsidR="00DA44D9" w:rsidRPr="00DF1FE9" w:rsidRDefault="00114DE8">
      <w:pPr>
        <w:pStyle w:val="72"/>
        <w:rPr>
          <w:rFonts w:asciiTheme="minorHAnsi" w:eastAsiaTheme="minorEastAsia" w:hAnsiTheme="minorHAnsi" w:cstheme="minorBidi"/>
          <w:sz w:val="22"/>
          <w:szCs w:val="22"/>
          <w:lang w:val="ru-RU" w:eastAsia="ru-RU"/>
        </w:rPr>
      </w:pPr>
      <w:hyperlink w:anchor="_Toc180574603" w:history="1">
        <w:r w:rsidR="00DA44D9" w:rsidRPr="00DF1FE9">
          <w:rPr>
            <w:rStyle w:val="af"/>
            <w:color w:val="auto"/>
          </w:rPr>
          <w:t>Статья 15. Виды разрешенного использования земельных участков и объектов капитального строительства</w:t>
        </w:r>
        <w:r w:rsidR="00DA44D9" w:rsidRPr="00DF1FE9">
          <w:rPr>
            <w:webHidden/>
          </w:rPr>
          <w:tab/>
        </w:r>
        <w:r w:rsidR="00DA44D9" w:rsidRPr="00DF1FE9">
          <w:rPr>
            <w:webHidden/>
          </w:rPr>
          <w:fldChar w:fldCharType="begin"/>
        </w:r>
        <w:r w:rsidR="00DA44D9" w:rsidRPr="00DF1FE9">
          <w:rPr>
            <w:webHidden/>
          </w:rPr>
          <w:instrText xml:space="preserve"> PAGEREF _Toc180574603 \h </w:instrText>
        </w:r>
        <w:r w:rsidR="00DA44D9" w:rsidRPr="00DF1FE9">
          <w:rPr>
            <w:webHidden/>
          </w:rPr>
        </w:r>
        <w:r w:rsidR="00DA44D9" w:rsidRPr="00DF1FE9">
          <w:rPr>
            <w:webHidden/>
          </w:rPr>
          <w:fldChar w:fldCharType="separate"/>
        </w:r>
        <w:r w:rsidR="001F3008">
          <w:rPr>
            <w:webHidden/>
          </w:rPr>
          <w:t>34</w:t>
        </w:r>
        <w:r w:rsidR="00DA44D9" w:rsidRPr="00DF1FE9">
          <w:rPr>
            <w:webHidden/>
          </w:rPr>
          <w:fldChar w:fldCharType="end"/>
        </w:r>
      </w:hyperlink>
    </w:p>
    <w:p w14:paraId="52263744" w14:textId="0BB2DEB0" w:rsidR="00DA44D9" w:rsidRPr="00DF1FE9" w:rsidRDefault="00114DE8">
      <w:pPr>
        <w:pStyle w:val="72"/>
        <w:rPr>
          <w:rFonts w:asciiTheme="minorHAnsi" w:eastAsiaTheme="minorEastAsia" w:hAnsiTheme="minorHAnsi" w:cstheme="minorBidi"/>
          <w:sz w:val="22"/>
          <w:szCs w:val="22"/>
          <w:lang w:val="ru-RU" w:eastAsia="ru-RU"/>
        </w:rPr>
      </w:pPr>
      <w:hyperlink w:anchor="_Toc180574604" w:history="1">
        <w:r w:rsidR="00DA44D9" w:rsidRPr="00DF1FE9">
          <w:rPr>
            <w:rStyle w:val="af"/>
            <w:color w:val="auto"/>
          </w:rPr>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DA44D9" w:rsidRPr="00DF1FE9">
          <w:rPr>
            <w:webHidden/>
          </w:rPr>
          <w:tab/>
        </w:r>
        <w:r w:rsidR="00DA44D9" w:rsidRPr="00DF1FE9">
          <w:rPr>
            <w:webHidden/>
          </w:rPr>
          <w:fldChar w:fldCharType="begin"/>
        </w:r>
        <w:r w:rsidR="00DA44D9" w:rsidRPr="00DF1FE9">
          <w:rPr>
            <w:webHidden/>
          </w:rPr>
          <w:instrText xml:space="preserve"> PAGEREF _Toc180574604 \h </w:instrText>
        </w:r>
        <w:r w:rsidR="00DA44D9" w:rsidRPr="00DF1FE9">
          <w:rPr>
            <w:webHidden/>
          </w:rPr>
        </w:r>
        <w:r w:rsidR="00DA44D9" w:rsidRPr="00DF1FE9">
          <w:rPr>
            <w:webHidden/>
          </w:rPr>
          <w:fldChar w:fldCharType="separate"/>
        </w:r>
        <w:r w:rsidR="001F3008">
          <w:rPr>
            <w:webHidden/>
          </w:rPr>
          <w:t>35</w:t>
        </w:r>
        <w:r w:rsidR="00DA44D9" w:rsidRPr="00DF1FE9">
          <w:rPr>
            <w:webHidden/>
          </w:rPr>
          <w:fldChar w:fldCharType="end"/>
        </w:r>
      </w:hyperlink>
    </w:p>
    <w:p w14:paraId="1F230B3D" w14:textId="2517E1F0" w:rsidR="00DA44D9" w:rsidRPr="00DF1FE9" w:rsidRDefault="00114DE8">
      <w:pPr>
        <w:pStyle w:val="72"/>
        <w:rPr>
          <w:rFonts w:asciiTheme="minorHAnsi" w:eastAsiaTheme="minorEastAsia" w:hAnsiTheme="minorHAnsi" w:cstheme="minorBidi"/>
          <w:sz w:val="22"/>
          <w:szCs w:val="22"/>
          <w:lang w:val="ru-RU" w:eastAsia="ru-RU"/>
        </w:rPr>
      </w:pPr>
      <w:hyperlink w:anchor="_Toc180574605" w:history="1">
        <w:r w:rsidR="00DA44D9" w:rsidRPr="00DF1FE9">
          <w:rPr>
            <w:rStyle w:val="af"/>
            <w:color w:val="auto"/>
          </w:rPr>
          <w:t>Статья 17. Порядок предоставления разрешения на условно разрешенный вид использования земельного участка или объекта капитального строительства</w:t>
        </w:r>
        <w:r w:rsidR="00DA44D9" w:rsidRPr="00DF1FE9">
          <w:rPr>
            <w:webHidden/>
          </w:rPr>
          <w:tab/>
        </w:r>
        <w:r w:rsidR="00DA44D9" w:rsidRPr="00DF1FE9">
          <w:rPr>
            <w:webHidden/>
          </w:rPr>
          <w:fldChar w:fldCharType="begin"/>
        </w:r>
        <w:r w:rsidR="00DA44D9" w:rsidRPr="00DF1FE9">
          <w:rPr>
            <w:webHidden/>
          </w:rPr>
          <w:instrText xml:space="preserve"> PAGEREF _Toc180574605 \h </w:instrText>
        </w:r>
        <w:r w:rsidR="00DA44D9" w:rsidRPr="00DF1FE9">
          <w:rPr>
            <w:webHidden/>
          </w:rPr>
        </w:r>
        <w:r w:rsidR="00DA44D9" w:rsidRPr="00DF1FE9">
          <w:rPr>
            <w:webHidden/>
          </w:rPr>
          <w:fldChar w:fldCharType="separate"/>
        </w:r>
        <w:r w:rsidR="001F3008">
          <w:rPr>
            <w:webHidden/>
          </w:rPr>
          <w:t>35</w:t>
        </w:r>
        <w:r w:rsidR="00DA44D9" w:rsidRPr="00DF1FE9">
          <w:rPr>
            <w:webHidden/>
          </w:rPr>
          <w:fldChar w:fldCharType="end"/>
        </w:r>
      </w:hyperlink>
    </w:p>
    <w:p w14:paraId="1E72ED57" w14:textId="5A843606" w:rsidR="00DA44D9" w:rsidRPr="00DF1FE9" w:rsidRDefault="00114DE8">
      <w:pPr>
        <w:pStyle w:val="72"/>
        <w:rPr>
          <w:rFonts w:asciiTheme="minorHAnsi" w:eastAsiaTheme="minorEastAsia" w:hAnsiTheme="minorHAnsi" w:cstheme="minorBidi"/>
          <w:sz w:val="22"/>
          <w:szCs w:val="22"/>
          <w:lang w:val="ru-RU" w:eastAsia="ru-RU"/>
        </w:rPr>
      </w:pPr>
      <w:hyperlink w:anchor="_Toc180574606" w:history="1">
        <w:r w:rsidR="00DA44D9" w:rsidRPr="00DF1FE9">
          <w:rPr>
            <w:rStyle w:val="af"/>
            <w:color w:val="auto"/>
          </w:rPr>
          <w:t>Статья 18. Отклонение от предельных параметров разрешенного строительства, реконструкции объектов капитального строительства.</w:t>
        </w:r>
        <w:r w:rsidR="00DA44D9" w:rsidRPr="00DF1FE9">
          <w:rPr>
            <w:webHidden/>
          </w:rPr>
          <w:tab/>
        </w:r>
        <w:r w:rsidR="00DA44D9" w:rsidRPr="00DF1FE9">
          <w:rPr>
            <w:webHidden/>
          </w:rPr>
          <w:fldChar w:fldCharType="begin"/>
        </w:r>
        <w:r w:rsidR="00DA44D9" w:rsidRPr="00DF1FE9">
          <w:rPr>
            <w:webHidden/>
          </w:rPr>
          <w:instrText xml:space="preserve"> PAGEREF _Toc180574606 \h </w:instrText>
        </w:r>
        <w:r w:rsidR="00DA44D9" w:rsidRPr="00DF1FE9">
          <w:rPr>
            <w:webHidden/>
          </w:rPr>
        </w:r>
        <w:r w:rsidR="00DA44D9" w:rsidRPr="00DF1FE9">
          <w:rPr>
            <w:webHidden/>
          </w:rPr>
          <w:fldChar w:fldCharType="separate"/>
        </w:r>
        <w:r w:rsidR="001F3008">
          <w:rPr>
            <w:webHidden/>
          </w:rPr>
          <w:t>37</w:t>
        </w:r>
        <w:r w:rsidR="00DA44D9" w:rsidRPr="00DF1FE9">
          <w:rPr>
            <w:webHidden/>
          </w:rPr>
          <w:fldChar w:fldCharType="end"/>
        </w:r>
      </w:hyperlink>
    </w:p>
    <w:p w14:paraId="3A07F5B4" w14:textId="740D16E5" w:rsidR="00DA44D9" w:rsidRPr="00DF1FE9" w:rsidRDefault="00114DE8">
      <w:pPr>
        <w:pStyle w:val="1fc"/>
        <w:rPr>
          <w:rFonts w:asciiTheme="minorHAnsi" w:eastAsiaTheme="minorEastAsia" w:hAnsiTheme="minorHAnsi" w:cstheme="minorBidi"/>
          <w:b w:val="0"/>
          <w:bCs w:val="0"/>
          <w:sz w:val="22"/>
          <w:szCs w:val="22"/>
        </w:rPr>
      </w:pPr>
      <w:hyperlink w:anchor="_Toc180574607" w:history="1">
        <w:r w:rsidR="00DA44D9" w:rsidRPr="00DF1FE9">
          <w:rPr>
            <w:rStyle w:val="af"/>
            <w:color w:val="auto"/>
          </w:rPr>
          <w:t>ГЛАВА 3. Подготовка документации по планировке территории</w:t>
        </w:r>
        <w:r w:rsidR="00DA44D9" w:rsidRPr="00DF1FE9">
          <w:rPr>
            <w:webHidden/>
          </w:rPr>
          <w:tab/>
        </w:r>
        <w:r w:rsidR="00DA44D9" w:rsidRPr="00DF1FE9">
          <w:rPr>
            <w:webHidden/>
          </w:rPr>
          <w:fldChar w:fldCharType="begin"/>
        </w:r>
        <w:r w:rsidR="00DA44D9" w:rsidRPr="00DF1FE9">
          <w:rPr>
            <w:webHidden/>
          </w:rPr>
          <w:instrText xml:space="preserve"> PAGEREF _Toc180574607 \h </w:instrText>
        </w:r>
        <w:r w:rsidR="00DA44D9" w:rsidRPr="00DF1FE9">
          <w:rPr>
            <w:webHidden/>
          </w:rPr>
        </w:r>
        <w:r w:rsidR="00DA44D9" w:rsidRPr="00DF1FE9">
          <w:rPr>
            <w:webHidden/>
          </w:rPr>
          <w:fldChar w:fldCharType="separate"/>
        </w:r>
        <w:r w:rsidR="001F3008">
          <w:rPr>
            <w:webHidden/>
          </w:rPr>
          <w:t>39</w:t>
        </w:r>
        <w:r w:rsidR="00DA44D9" w:rsidRPr="00DF1FE9">
          <w:rPr>
            <w:webHidden/>
          </w:rPr>
          <w:fldChar w:fldCharType="end"/>
        </w:r>
      </w:hyperlink>
    </w:p>
    <w:p w14:paraId="5E69BEB9" w14:textId="325DECDF" w:rsidR="00DA44D9" w:rsidRPr="00DF1FE9" w:rsidRDefault="00114DE8">
      <w:pPr>
        <w:pStyle w:val="72"/>
        <w:rPr>
          <w:rFonts w:asciiTheme="minorHAnsi" w:eastAsiaTheme="minorEastAsia" w:hAnsiTheme="minorHAnsi" w:cstheme="minorBidi"/>
          <w:sz w:val="22"/>
          <w:szCs w:val="22"/>
          <w:lang w:val="ru-RU" w:eastAsia="ru-RU"/>
        </w:rPr>
      </w:pPr>
      <w:hyperlink w:anchor="_Toc180574608" w:history="1">
        <w:r w:rsidR="00DA44D9" w:rsidRPr="00DF1FE9">
          <w:rPr>
            <w:rStyle w:val="af"/>
            <w:color w:val="auto"/>
          </w:rPr>
          <w:t>Статья 19. Общие положения о планировке территории</w:t>
        </w:r>
        <w:r w:rsidR="00DA44D9" w:rsidRPr="00DF1FE9">
          <w:rPr>
            <w:webHidden/>
          </w:rPr>
          <w:tab/>
        </w:r>
        <w:r w:rsidR="00DA44D9" w:rsidRPr="00DF1FE9">
          <w:rPr>
            <w:webHidden/>
          </w:rPr>
          <w:fldChar w:fldCharType="begin"/>
        </w:r>
        <w:r w:rsidR="00DA44D9" w:rsidRPr="00DF1FE9">
          <w:rPr>
            <w:webHidden/>
          </w:rPr>
          <w:instrText xml:space="preserve"> PAGEREF _Toc180574608 \h </w:instrText>
        </w:r>
        <w:r w:rsidR="00DA44D9" w:rsidRPr="00DF1FE9">
          <w:rPr>
            <w:webHidden/>
          </w:rPr>
        </w:r>
        <w:r w:rsidR="00DA44D9" w:rsidRPr="00DF1FE9">
          <w:rPr>
            <w:webHidden/>
          </w:rPr>
          <w:fldChar w:fldCharType="separate"/>
        </w:r>
        <w:r w:rsidR="001F3008">
          <w:rPr>
            <w:webHidden/>
          </w:rPr>
          <w:t>39</w:t>
        </w:r>
        <w:r w:rsidR="00DA44D9" w:rsidRPr="00DF1FE9">
          <w:rPr>
            <w:webHidden/>
          </w:rPr>
          <w:fldChar w:fldCharType="end"/>
        </w:r>
      </w:hyperlink>
    </w:p>
    <w:p w14:paraId="19C6B23A" w14:textId="4E39F1F2" w:rsidR="00DA44D9" w:rsidRPr="00DF1FE9" w:rsidRDefault="00114DE8">
      <w:pPr>
        <w:pStyle w:val="72"/>
        <w:rPr>
          <w:rFonts w:asciiTheme="minorHAnsi" w:eastAsiaTheme="minorEastAsia" w:hAnsiTheme="minorHAnsi" w:cstheme="minorBidi"/>
          <w:sz w:val="22"/>
          <w:szCs w:val="22"/>
          <w:lang w:val="ru-RU" w:eastAsia="ru-RU"/>
        </w:rPr>
      </w:pPr>
      <w:hyperlink w:anchor="_Toc180574609" w:history="1">
        <w:r w:rsidR="00DA44D9" w:rsidRPr="00DF1FE9">
          <w:rPr>
            <w:rStyle w:val="af"/>
            <w:color w:val="auto"/>
          </w:rPr>
          <w:t>Статья 20. Инженерные изыскания для подготовки документации по планировке территории</w:t>
        </w:r>
        <w:r w:rsidR="00DA44D9" w:rsidRPr="00DF1FE9">
          <w:rPr>
            <w:webHidden/>
          </w:rPr>
          <w:tab/>
        </w:r>
        <w:r w:rsidR="00DA44D9" w:rsidRPr="00DF1FE9">
          <w:rPr>
            <w:webHidden/>
          </w:rPr>
          <w:fldChar w:fldCharType="begin"/>
        </w:r>
        <w:r w:rsidR="00DA44D9" w:rsidRPr="00DF1FE9">
          <w:rPr>
            <w:webHidden/>
          </w:rPr>
          <w:instrText xml:space="preserve"> PAGEREF _Toc180574609 \h </w:instrText>
        </w:r>
        <w:r w:rsidR="00DA44D9" w:rsidRPr="00DF1FE9">
          <w:rPr>
            <w:webHidden/>
          </w:rPr>
        </w:r>
        <w:r w:rsidR="00DA44D9" w:rsidRPr="00DF1FE9">
          <w:rPr>
            <w:webHidden/>
          </w:rPr>
          <w:fldChar w:fldCharType="separate"/>
        </w:r>
        <w:r w:rsidR="001F3008">
          <w:rPr>
            <w:webHidden/>
          </w:rPr>
          <w:t>39</w:t>
        </w:r>
        <w:r w:rsidR="00DA44D9" w:rsidRPr="00DF1FE9">
          <w:rPr>
            <w:webHidden/>
          </w:rPr>
          <w:fldChar w:fldCharType="end"/>
        </w:r>
      </w:hyperlink>
    </w:p>
    <w:p w14:paraId="76B00793" w14:textId="4A977ECF" w:rsidR="00DA44D9" w:rsidRPr="00DF1FE9" w:rsidRDefault="00114DE8">
      <w:pPr>
        <w:pStyle w:val="72"/>
        <w:rPr>
          <w:rFonts w:asciiTheme="minorHAnsi" w:eastAsiaTheme="minorEastAsia" w:hAnsiTheme="minorHAnsi" w:cstheme="minorBidi"/>
          <w:sz w:val="22"/>
          <w:szCs w:val="22"/>
          <w:lang w:val="ru-RU" w:eastAsia="ru-RU"/>
        </w:rPr>
      </w:pPr>
      <w:hyperlink w:anchor="_Toc180574610" w:history="1">
        <w:r w:rsidR="00DA44D9" w:rsidRPr="00DF1FE9">
          <w:rPr>
            <w:rStyle w:val="af"/>
            <w:color w:val="auto"/>
          </w:rPr>
          <w:t>Статья 21. Проект планировки территории</w:t>
        </w:r>
        <w:r w:rsidR="00DA44D9" w:rsidRPr="00DF1FE9">
          <w:rPr>
            <w:webHidden/>
          </w:rPr>
          <w:tab/>
        </w:r>
        <w:r w:rsidR="00DA44D9" w:rsidRPr="00DF1FE9">
          <w:rPr>
            <w:webHidden/>
          </w:rPr>
          <w:fldChar w:fldCharType="begin"/>
        </w:r>
        <w:r w:rsidR="00DA44D9" w:rsidRPr="00DF1FE9">
          <w:rPr>
            <w:webHidden/>
          </w:rPr>
          <w:instrText xml:space="preserve"> PAGEREF _Toc180574610 \h </w:instrText>
        </w:r>
        <w:r w:rsidR="00DA44D9" w:rsidRPr="00DF1FE9">
          <w:rPr>
            <w:webHidden/>
          </w:rPr>
        </w:r>
        <w:r w:rsidR="00DA44D9" w:rsidRPr="00DF1FE9">
          <w:rPr>
            <w:webHidden/>
          </w:rPr>
          <w:fldChar w:fldCharType="separate"/>
        </w:r>
        <w:r w:rsidR="001F3008">
          <w:rPr>
            <w:webHidden/>
          </w:rPr>
          <w:t>40</w:t>
        </w:r>
        <w:r w:rsidR="00DA44D9" w:rsidRPr="00DF1FE9">
          <w:rPr>
            <w:webHidden/>
          </w:rPr>
          <w:fldChar w:fldCharType="end"/>
        </w:r>
      </w:hyperlink>
    </w:p>
    <w:p w14:paraId="5A1F8E8F" w14:textId="65BD3D13" w:rsidR="00DA44D9" w:rsidRPr="00DF1FE9" w:rsidRDefault="00114DE8">
      <w:pPr>
        <w:pStyle w:val="72"/>
        <w:rPr>
          <w:rFonts w:asciiTheme="minorHAnsi" w:eastAsiaTheme="minorEastAsia" w:hAnsiTheme="minorHAnsi" w:cstheme="minorBidi"/>
          <w:sz w:val="22"/>
          <w:szCs w:val="22"/>
          <w:lang w:val="ru-RU" w:eastAsia="ru-RU"/>
        </w:rPr>
      </w:pPr>
      <w:hyperlink w:anchor="_Toc180574611" w:history="1">
        <w:r w:rsidR="00DA44D9" w:rsidRPr="00DF1FE9">
          <w:rPr>
            <w:rStyle w:val="af"/>
            <w:color w:val="auto"/>
          </w:rPr>
          <w:t>Статья 22. Проекты межевания территорий</w:t>
        </w:r>
        <w:r w:rsidR="00DA44D9" w:rsidRPr="00DF1FE9">
          <w:rPr>
            <w:webHidden/>
          </w:rPr>
          <w:tab/>
        </w:r>
        <w:r w:rsidR="00DA44D9" w:rsidRPr="00DF1FE9">
          <w:rPr>
            <w:webHidden/>
          </w:rPr>
          <w:fldChar w:fldCharType="begin"/>
        </w:r>
        <w:r w:rsidR="00DA44D9" w:rsidRPr="00DF1FE9">
          <w:rPr>
            <w:webHidden/>
          </w:rPr>
          <w:instrText xml:space="preserve"> PAGEREF _Toc180574611 \h </w:instrText>
        </w:r>
        <w:r w:rsidR="00DA44D9" w:rsidRPr="00DF1FE9">
          <w:rPr>
            <w:webHidden/>
          </w:rPr>
        </w:r>
        <w:r w:rsidR="00DA44D9" w:rsidRPr="00DF1FE9">
          <w:rPr>
            <w:webHidden/>
          </w:rPr>
          <w:fldChar w:fldCharType="separate"/>
        </w:r>
        <w:r w:rsidR="001F3008">
          <w:rPr>
            <w:webHidden/>
          </w:rPr>
          <w:t>42</w:t>
        </w:r>
        <w:r w:rsidR="00DA44D9" w:rsidRPr="00DF1FE9">
          <w:rPr>
            <w:webHidden/>
          </w:rPr>
          <w:fldChar w:fldCharType="end"/>
        </w:r>
      </w:hyperlink>
    </w:p>
    <w:p w14:paraId="07ACDD0B" w14:textId="60316AD2" w:rsidR="00DA44D9" w:rsidRPr="00DF1FE9" w:rsidRDefault="00114DE8">
      <w:pPr>
        <w:pStyle w:val="72"/>
        <w:rPr>
          <w:rFonts w:asciiTheme="minorHAnsi" w:eastAsiaTheme="minorEastAsia" w:hAnsiTheme="minorHAnsi" w:cstheme="minorBidi"/>
          <w:sz w:val="22"/>
          <w:szCs w:val="22"/>
          <w:lang w:val="ru-RU" w:eastAsia="ru-RU"/>
        </w:rPr>
      </w:pPr>
      <w:hyperlink w:anchor="_Toc180574612" w:history="1">
        <w:r w:rsidR="00DA44D9" w:rsidRPr="00DF1FE9">
          <w:rPr>
            <w:rStyle w:val="af"/>
            <w:color w:val="auto"/>
          </w:rPr>
          <w:t>Статья 23. Согласование архитектурно-градостроительного облика</w:t>
        </w:r>
        <w:r w:rsidR="00DA44D9" w:rsidRPr="00DF1FE9">
          <w:rPr>
            <w:webHidden/>
          </w:rPr>
          <w:tab/>
        </w:r>
        <w:r w:rsidR="00DA44D9" w:rsidRPr="00DF1FE9">
          <w:rPr>
            <w:webHidden/>
          </w:rPr>
          <w:fldChar w:fldCharType="begin"/>
        </w:r>
        <w:r w:rsidR="00DA44D9" w:rsidRPr="00DF1FE9">
          <w:rPr>
            <w:webHidden/>
          </w:rPr>
          <w:instrText xml:space="preserve"> PAGEREF _Toc180574612 \h </w:instrText>
        </w:r>
        <w:r w:rsidR="00DA44D9" w:rsidRPr="00DF1FE9">
          <w:rPr>
            <w:webHidden/>
          </w:rPr>
        </w:r>
        <w:r w:rsidR="00DA44D9" w:rsidRPr="00DF1FE9">
          <w:rPr>
            <w:webHidden/>
          </w:rPr>
          <w:fldChar w:fldCharType="separate"/>
        </w:r>
        <w:r w:rsidR="001F3008">
          <w:rPr>
            <w:webHidden/>
          </w:rPr>
          <w:t>44</w:t>
        </w:r>
        <w:r w:rsidR="00DA44D9" w:rsidRPr="00DF1FE9">
          <w:rPr>
            <w:webHidden/>
          </w:rPr>
          <w:fldChar w:fldCharType="end"/>
        </w:r>
      </w:hyperlink>
    </w:p>
    <w:p w14:paraId="0DA8A15A" w14:textId="2A0BFDA2" w:rsidR="00DA44D9" w:rsidRPr="00DF1FE9" w:rsidRDefault="00114DE8">
      <w:pPr>
        <w:pStyle w:val="72"/>
        <w:rPr>
          <w:rStyle w:val="af"/>
          <w:color w:val="auto"/>
        </w:rPr>
      </w:pPr>
      <w:hyperlink w:anchor="_Toc180574613" w:history="1">
        <w:r w:rsidR="00DA44D9" w:rsidRPr="00DF1FE9">
          <w:rPr>
            <w:rStyle w:val="af"/>
            <w:color w:val="auto"/>
          </w:rPr>
          <w:t>Статья 24. Особенности подготовки документации по планировке территории, разрабатываемой на основании решения органа местного самоуправления.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_Toc180574613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46</w:t>
        </w:r>
        <w:r w:rsidR="00DA44D9" w:rsidRPr="00DF1FE9">
          <w:rPr>
            <w:rStyle w:val="af"/>
            <w:webHidden/>
            <w:color w:val="auto"/>
          </w:rPr>
          <w:fldChar w:fldCharType="end"/>
        </w:r>
      </w:hyperlink>
    </w:p>
    <w:p w14:paraId="1942AF92" w14:textId="1546FA26" w:rsidR="00DA44D9" w:rsidRPr="00DF1FE9" w:rsidRDefault="00114DE8">
      <w:pPr>
        <w:pStyle w:val="72"/>
        <w:rPr>
          <w:rFonts w:asciiTheme="minorHAnsi" w:eastAsiaTheme="minorEastAsia" w:hAnsiTheme="minorHAnsi" w:cstheme="minorBidi"/>
          <w:sz w:val="22"/>
          <w:szCs w:val="22"/>
          <w:lang w:val="ru-RU" w:eastAsia="ru-RU"/>
        </w:rPr>
      </w:pPr>
      <w:hyperlink w:anchor="_Toc180574614" w:history="1">
        <w:r w:rsidR="00DA44D9" w:rsidRPr="00DF1FE9">
          <w:rPr>
            <w:rStyle w:val="af"/>
            <w:color w:val="auto"/>
          </w:rPr>
          <w:t>Статья 25. Особенности подготовки документации по планировке территории применительно к территории сельского поселения</w:t>
        </w:r>
        <w:r w:rsidR="00DA44D9" w:rsidRPr="00DF1FE9">
          <w:rPr>
            <w:webHidden/>
          </w:rPr>
          <w:tab/>
        </w:r>
        <w:r w:rsidR="00DA44D9" w:rsidRPr="00DF1FE9">
          <w:rPr>
            <w:webHidden/>
          </w:rPr>
          <w:fldChar w:fldCharType="begin"/>
        </w:r>
        <w:r w:rsidR="00DA44D9" w:rsidRPr="00DF1FE9">
          <w:rPr>
            <w:webHidden/>
          </w:rPr>
          <w:instrText xml:space="preserve"> PAGEREF _Toc180574614 \h </w:instrText>
        </w:r>
        <w:r w:rsidR="00DA44D9" w:rsidRPr="00DF1FE9">
          <w:rPr>
            <w:webHidden/>
          </w:rPr>
        </w:r>
        <w:r w:rsidR="00DA44D9" w:rsidRPr="00DF1FE9">
          <w:rPr>
            <w:webHidden/>
          </w:rPr>
          <w:fldChar w:fldCharType="separate"/>
        </w:r>
        <w:r w:rsidR="001F3008">
          <w:rPr>
            <w:webHidden/>
          </w:rPr>
          <w:t>48</w:t>
        </w:r>
        <w:r w:rsidR="00DA44D9" w:rsidRPr="00DF1FE9">
          <w:rPr>
            <w:webHidden/>
          </w:rPr>
          <w:fldChar w:fldCharType="end"/>
        </w:r>
      </w:hyperlink>
    </w:p>
    <w:p w14:paraId="2E563E85" w14:textId="4BE88426" w:rsidR="00DA44D9" w:rsidRPr="00DF1FE9" w:rsidRDefault="00114DE8">
      <w:pPr>
        <w:pStyle w:val="2c"/>
        <w:rPr>
          <w:rFonts w:asciiTheme="minorHAnsi" w:eastAsiaTheme="minorEastAsia" w:hAnsiTheme="minorHAnsi" w:cstheme="minorBidi"/>
          <w:b w:val="0"/>
          <w:sz w:val="22"/>
          <w:szCs w:val="22"/>
        </w:rPr>
      </w:pPr>
      <w:hyperlink w:anchor="_Toc180574615" w:history="1">
        <w:r w:rsidR="00DA44D9" w:rsidRPr="00DF1FE9">
          <w:rPr>
            <w:rStyle w:val="af"/>
            <w:color w:val="auto"/>
          </w:rPr>
          <w:t>ГЛАВА 4. Проведение общественных обсуждений или публичных слушаний по вопросам землепользования и застройки</w:t>
        </w:r>
        <w:r w:rsidR="00DA44D9" w:rsidRPr="00DF1FE9">
          <w:rPr>
            <w:webHidden/>
          </w:rPr>
          <w:tab/>
        </w:r>
        <w:r w:rsidR="00DA44D9" w:rsidRPr="00DF1FE9">
          <w:rPr>
            <w:webHidden/>
          </w:rPr>
          <w:fldChar w:fldCharType="begin"/>
        </w:r>
        <w:r w:rsidR="00DA44D9" w:rsidRPr="00DF1FE9">
          <w:rPr>
            <w:webHidden/>
          </w:rPr>
          <w:instrText xml:space="preserve"> PAGEREF _Toc180574615 \h </w:instrText>
        </w:r>
        <w:r w:rsidR="00DA44D9" w:rsidRPr="00DF1FE9">
          <w:rPr>
            <w:webHidden/>
          </w:rPr>
        </w:r>
        <w:r w:rsidR="00DA44D9" w:rsidRPr="00DF1FE9">
          <w:rPr>
            <w:webHidden/>
          </w:rPr>
          <w:fldChar w:fldCharType="separate"/>
        </w:r>
        <w:r w:rsidR="001F3008">
          <w:rPr>
            <w:webHidden/>
          </w:rPr>
          <w:t>49</w:t>
        </w:r>
        <w:r w:rsidR="00DA44D9" w:rsidRPr="00DF1FE9">
          <w:rPr>
            <w:webHidden/>
          </w:rPr>
          <w:fldChar w:fldCharType="end"/>
        </w:r>
      </w:hyperlink>
    </w:p>
    <w:p w14:paraId="3DA93CEC" w14:textId="70D54B1E" w:rsidR="00DA44D9" w:rsidRPr="00DF1FE9" w:rsidRDefault="00114DE8">
      <w:pPr>
        <w:pStyle w:val="72"/>
        <w:rPr>
          <w:rFonts w:asciiTheme="minorHAnsi" w:eastAsiaTheme="minorEastAsia" w:hAnsiTheme="minorHAnsi" w:cstheme="minorBidi"/>
          <w:sz w:val="22"/>
          <w:szCs w:val="22"/>
          <w:lang w:val="ru-RU" w:eastAsia="ru-RU"/>
        </w:rPr>
      </w:pPr>
      <w:hyperlink w:anchor="_Toc180574616" w:history="1">
        <w:r w:rsidR="00DA44D9" w:rsidRPr="00DF1FE9">
          <w:rPr>
            <w:rStyle w:val="af"/>
            <w:color w:val="auto"/>
          </w:rPr>
          <w:t>Статья 26. Общественные обсуждения или публичные слушания по вопросам землепользования и застройки</w:t>
        </w:r>
        <w:r w:rsidR="00DA44D9" w:rsidRPr="00DF1FE9">
          <w:rPr>
            <w:webHidden/>
          </w:rPr>
          <w:tab/>
        </w:r>
        <w:r w:rsidR="00DA44D9" w:rsidRPr="00DF1FE9">
          <w:rPr>
            <w:webHidden/>
          </w:rPr>
          <w:fldChar w:fldCharType="begin"/>
        </w:r>
        <w:r w:rsidR="00DA44D9" w:rsidRPr="00DF1FE9">
          <w:rPr>
            <w:webHidden/>
          </w:rPr>
          <w:instrText xml:space="preserve"> PAGEREF _Toc180574616 \h </w:instrText>
        </w:r>
        <w:r w:rsidR="00DA44D9" w:rsidRPr="00DF1FE9">
          <w:rPr>
            <w:webHidden/>
          </w:rPr>
        </w:r>
        <w:r w:rsidR="00DA44D9" w:rsidRPr="00DF1FE9">
          <w:rPr>
            <w:webHidden/>
          </w:rPr>
          <w:fldChar w:fldCharType="separate"/>
        </w:r>
        <w:r w:rsidR="001F3008">
          <w:rPr>
            <w:webHidden/>
          </w:rPr>
          <w:t>50</w:t>
        </w:r>
        <w:r w:rsidR="00DA44D9" w:rsidRPr="00DF1FE9">
          <w:rPr>
            <w:webHidden/>
          </w:rPr>
          <w:fldChar w:fldCharType="end"/>
        </w:r>
      </w:hyperlink>
    </w:p>
    <w:p w14:paraId="209303F3" w14:textId="0E9E174D" w:rsidR="00DA44D9" w:rsidRPr="00DF1FE9" w:rsidRDefault="00114DE8">
      <w:pPr>
        <w:pStyle w:val="1fc"/>
        <w:rPr>
          <w:rFonts w:asciiTheme="minorHAnsi" w:eastAsiaTheme="minorEastAsia" w:hAnsiTheme="minorHAnsi" w:cstheme="minorBidi"/>
          <w:b w:val="0"/>
          <w:bCs w:val="0"/>
          <w:sz w:val="22"/>
          <w:szCs w:val="22"/>
        </w:rPr>
      </w:pPr>
      <w:hyperlink w:anchor="_Toc180574617" w:history="1">
        <w:r w:rsidR="00DA44D9" w:rsidRPr="00DF1FE9">
          <w:rPr>
            <w:rStyle w:val="af"/>
            <w:color w:val="auto"/>
          </w:rPr>
          <w:t>ГЛАВА 5. Внесение изменений в Правила</w:t>
        </w:r>
        <w:r w:rsidR="00DA44D9" w:rsidRPr="00DF1FE9">
          <w:rPr>
            <w:webHidden/>
          </w:rPr>
          <w:tab/>
        </w:r>
        <w:r w:rsidR="00DA44D9" w:rsidRPr="00DF1FE9">
          <w:rPr>
            <w:webHidden/>
          </w:rPr>
          <w:fldChar w:fldCharType="begin"/>
        </w:r>
        <w:r w:rsidR="00DA44D9" w:rsidRPr="00DF1FE9">
          <w:rPr>
            <w:webHidden/>
          </w:rPr>
          <w:instrText xml:space="preserve"> PAGEREF _Toc180574617 \h </w:instrText>
        </w:r>
        <w:r w:rsidR="00DA44D9" w:rsidRPr="00DF1FE9">
          <w:rPr>
            <w:webHidden/>
          </w:rPr>
        </w:r>
        <w:r w:rsidR="00DA44D9" w:rsidRPr="00DF1FE9">
          <w:rPr>
            <w:webHidden/>
          </w:rPr>
          <w:fldChar w:fldCharType="separate"/>
        </w:r>
        <w:r w:rsidR="001F3008">
          <w:rPr>
            <w:webHidden/>
          </w:rPr>
          <w:t>50</w:t>
        </w:r>
        <w:r w:rsidR="00DA44D9" w:rsidRPr="00DF1FE9">
          <w:rPr>
            <w:webHidden/>
          </w:rPr>
          <w:fldChar w:fldCharType="end"/>
        </w:r>
      </w:hyperlink>
    </w:p>
    <w:p w14:paraId="430B4F6D" w14:textId="66F85B3B" w:rsidR="00DA44D9" w:rsidRPr="00DF1FE9" w:rsidRDefault="00114DE8">
      <w:pPr>
        <w:pStyle w:val="72"/>
        <w:rPr>
          <w:rFonts w:asciiTheme="minorHAnsi" w:eastAsiaTheme="minorEastAsia" w:hAnsiTheme="minorHAnsi" w:cstheme="minorBidi"/>
          <w:sz w:val="22"/>
          <w:szCs w:val="22"/>
          <w:lang w:val="ru-RU" w:eastAsia="ru-RU"/>
        </w:rPr>
      </w:pPr>
      <w:hyperlink w:anchor="_Toc180574618" w:history="1">
        <w:r w:rsidR="00DA44D9" w:rsidRPr="00DF1FE9">
          <w:rPr>
            <w:rStyle w:val="af"/>
            <w:color w:val="auto"/>
          </w:rPr>
          <w:t>Статья 27. Порядок и основания для внесения изменений в Правила</w:t>
        </w:r>
        <w:r w:rsidR="00DA44D9" w:rsidRPr="00DF1FE9">
          <w:rPr>
            <w:webHidden/>
          </w:rPr>
          <w:tab/>
        </w:r>
        <w:r w:rsidR="00DA44D9" w:rsidRPr="00DF1FE9">
          <w:rPr>
            <w:webHidden/>
          </w:rPr>
          <w:fldChar w:fldCharType="begin"/>
        </w:r>
        <w:r w:rsidR="00DA44D9" w:rsidRPr="00DF1FE9">
          <w:rPr>
            <w:webHidden/>
          </w:rPr>
          <w:instrText xml:space="preserve"> PAGEREF _Toc180574618 \h </w:instrText>
        </w:r>
        <w:r w:rsidR="00DA44D9" w:rsidRPr="00DF1FE9">
          <w:rPr>
            <w:webHidden/>
          </w:rPr>
        </w:r>
        <w:r w:rsidR="00DA44D9" w:rsidRPr="00DF1FE9">
          <w:rPr>
            <w:webHidden/>
          </w:rPr>
          <w:fldChar w:fldCharType="separate"/>
        </w:r>
        <w:r w:rsidR="001F3008">
          <w:rPr>
            <w:webHidden/>
          </w:rPr>
          <w:t>50</w:t>
        </w:r>
        <w:r w:rsidR="00DA44D9" w:rsidRPr="00DF1FE9">
          <w:rPr>
            <w:webHidden/>
          </w:rPr>
          <w:fldChar w:fldCharType="end"/>
        </w:r>
      </w:hyperlink>
    </w:p>
    <w:p w14:paraId="23F2F3BF" w14:textId="464FCDDD" w:rsidR="00DA44D9" w:rsidRPr="00DF1FE9" w:rsidRDefault="00114DE8">
      <w:pPr>
        <w:pStyle w:val="1fc"/>
        <w:rPr>
          <w:rFonts w:asciiTheme="minorHAnsi" w:eastAsiaTheme="minorEastAsia" w:hAnsiTheme="minorHAnsi" w:cstheme="minorBidi"/>
          <w:b w:val="0"/>
          <w:bCs w:val="0"/>
          <w:sz w:val="22"/>
          <w:szCs w:val="22"/>
        </w:rPr>
      </w:pPr>
      <w:hyperlink w:anchor="_Toc180574619" w:history="1">
        <w:r w:rsidR="00DA44D9" w:rsidRPr="00DF1FE9">
          <w:rPr>
            <w:rStyle w:val="af"/>
            <w:color w:val="auto"/>
          </w:rPr>
          <w:t>ГЛАВА 6. Регулирование иных вопросов землепользования и застройки</w:t>
        </w:r>
        <w:r w:rsidR="00DA44D9" w:rsidRPr="00DF1FE9">
          <w:rPr>
            <w:webHidden/>
          </w:rPr>
          <w:tab/>
        </w:r>
        <w:r w:rsidR="00DA44D9" w:rsidRPr="00DF1FE9">
          <w:rPr>
            <w:webHidden/>
          </w:rPr>
          <w:fldChar w:fldCharType="begin"/>
        </w:r>
        <w:r w:rsidR="00DA44D9" w:rsidRPr="00DF1FE9">
          <w:rPr>
            <w:webHidden/>
          </w:rPr>
          <w:instrText xml:space="preserve"> PAGEREF _Toc180574619 \h </w:instrText>
        </w:r>
        <w:r w:rsidR="00DA44D9" w:rsidRPr="00DF1FE9">
          <w:rPr>
            <w:webHidden/>
          </w:rPr>
        </w:r>
        <w:r w:rsidR="00DA44D9" w:rsidRPr="00DF1FE9">
          <w:rPr>
            <w:webHidden/>
          </w:rPr>
          <w:fldChar w:fldCharType="separate"/>
        </w:r>
        <w:r w:rsidR="001F3008">
          <w:rPr>
            <w:webHidden/>
          </w:rPr>
          <w:t>54</w:t>
        </w:r>
        <w:r w:rsidR="00DA44D9" w:rsidRPr="00DF1FE9">
          <w:rPr>
            <w:webHidden/>
          </w:rPr>
          <w:fldChar w:fldCharType="end"/>
        </w:r>
      </w:hyperlink>
    </w:p>
    <w:p w14:paraId="3A7DB67C" w14:textId="61C63114" w:rsidR="00DA44D9" w:rsidRPr="00DF1FE9" w:rsidRDefault="00114DE8">
      <w:pPr>
        <w:pStyle w:val="72"/>
        <w:rPr>
          <w:rFonts w:asciiTheme="minorHAnsi" w:eastAsiaTheme="minorEastAsia" w:hAnsiTheme="minorHAnsi" w:cstheme="minorBidi"/>
          <w:sz w:val="22"/>
          <w:szCs w:val="22"/>
          <w:lang w:val="ru-RU" w:eastAsia="ru-RU"/>
        </w:rPr>
      </w:pPr>
      <w:hyperlink w:anchor="_Toc180574620" w:history="1">
        <w:r w:rsidR="00DA44D9" w:rsidRPr="00DF1FE9">
          <w:rPr>
            <w:rStyle w:val="af"/>
            <w:color w:val="auto"/>
          </w:rPr>
          <w:t>Статья 28. Выдача разрешений на строительство</w:t>
        </w:r>
        <w:r w:rsidR="00DA44D9" w:rsidRPr="00DF1FE9">
          <w:rPr>
            <w:webHidden/>
          </w:rPr>
          <w:tab/>
        </w:r>
        <w:r w:rsidR="00DA44D9" w:rsidRPr="00DF1FE9">
          <w:rPr>
            <w:webHidden/>
          </w:rPr>
          <w:fldChar w:fldCharType="begin"/>
        </w:r>
        <w:r w:rsidR="00DA44D9" w:rsidRPr="00DF1FE9">
          <w:rPr>
            <w:webHidden/>
          </w:rPr>
          <w:instrText xml:space="preserve"> PAGEREF _Toc180574620 \h </w:instrText>
        </w:r>
        <w:r w:rsidR="00DA44D9" w:rsidRPr="00DF1FE9">
          <w:rPr>
            <w:webHidden/>
          </w:rPr>
        </w:r>
        <w:r w:rsidR="00DA44D9" w:rsidRPr="00DF1FE9">
          <w:rPr>
            <w:webHidden/>
          </w:rPr>
          <w:fldChar w:fldCharType="separate"/>
        </w:r>
        <w:r w:rsidR="001F3008">
          <w:rPr>
            <w:webHidden/>
          </w:rPr>
          <w:t>54</w:t>
        </w:r>
        <w:r w:rsidR="00DA44D9" w:rsidRPr="00DF1FE9">
          <w:rPr>
            <w:webHidden/>
          </w:rPr>
          <w:fldChar w:fldCharType="end"/>
        </w:r>
      </w:hyperlink>
    </w:p>
    <w:p w14:paraId="03CE938F" w14:textId="701168A2" w:rsidR="00DA44D9" w:rsidRPr="00DF1FE9" w:rsidRDefault="00114DE8">
      <w:pPr>
        <w:pStyle w:val="72"/>
        <w:rPr>
          <w:rFonts w:asciiTheme="minorHAnsi" w:eastAsiaTheme="minorEastAsia" w:hAnsiTheme="minorHAnsi" w:cstheme="minorBidi"/>
          <w:sz w:val="22"/>
          <w:szCs w:val="22"/>
          <w:lang w:val="ru-RU" w:eastAsia="ru-RU"/>
        </w:rPr>
      </w:pPr>
      <w:hyperlink w:anchor="_Toc180574621" w:history="1">
        <w:r w:rsidR="00DA44D9" w:rsidRPr="00DF1FE9">
          <w:rPr>
            <w:rStyle w:val="af"/>
            <w:color w:val="auto"/>
          </w:rPr>
          <w:t>Статья 29. Уведомление о планируемых строительстве или реконструкции объекта индивидуального жилищного строительства или садового дома</w:t>
        </w:r>
        <w:r w:rsidR="00DA44D9" w:rsidRPr="00DF1FE9">
          <w:rPr>
            <w:webHidden/>
          </w:rPr>
          <w:tab/>
        </w:r>
        <w:r w:rsidR="00DA44D9" w:rsidRPr="00DF1FE9">
          <w:rPr>
            <w:webHidden/>
          </w:rPr>
          <w:fldChar w:fldCharType="begin"/>
        </w:r>
        <w:r w:rsidR="00DA44D9" w:rsidRPr="00DF1FE9">
          <w:rPr>
            <w:webHidden/>
          </w:rPr>
          <w:instrText xml:space="preserve"> PAGEREF _Toc180574621 \h </w:instrText>
        </w:r>
        <w:r w:rsidR="00DA44D9" w:rsidRPr="00DF1FE9">
          <w:rPr>
            <w:webHidden/>
          </w:rPr>
        </w:r>
        <w:r w:rsidR="00DA44D9" w:rsidRPr="00DF1FE9">
          <w:rPr>
            <w:webHidden/>
          </w:rPr>
          <w:fldChar w:fldCharType="separate"/>
        </w:r>
        <w:r w:rsidR="001F3008">
          <w:rPr>
            <w:webHidden/>
          </w:rPr>
          <w:t>65</w:t>
        </w:r>
        <w:r w:rsidR="00DA44D9" w:rsidRPr="00DF1FE9">
          <w:rPr>
            <w:webHidden/>
          </w:rPr>
          <w:fldChar w:fldCharType="end"/>
        </w:r>
      </w:hyperlink>
    </w:p>
    <w:p w14:paraId="26FF86A1" w14:textId="6D6E76A9" w:rsidR="00DA44D9" w:rsidRPr="00DF1FE9" w:rsidRDefault="00114DE8">
      <w:pPr>
        <w:pStyle w:val="72"/>
        <w:rPr>
          <w:rFonts w:asciiTheme="minorHAnsi" w:eastAsiaTheme="minorEastAsia" w:hAnsiTheme="minorHAnsi" w:cstheme="minorBidi"/>
          <w:sz w:val="22"/>
          <w:szCs w:val="22"/>
          <w:lang w:val="ru-RU" w:eastAsia="ru-RU"/>
        </w:rPr>
      </w:pPr>
      <w:hyperlink w:anchor="_Toc180574622" w:history="1">
        <w:r w:rsidR="00DA44D9" w:rsidRPr="00DF1FE9">
          <w:rPr>
            <w:rStyle w:val="af"/>
            <w:color w:val="auto"/>
          </w:rPr>
          <w:t>Статья 30. Выдача разрешения на ввод объекта в эксплуатацию</w:t>
        </w:r>
        <w:r w:rsidR="00DA44D9" w:rsidRPr="00DF1FE9">
          <w:rPr>
            <w:webHidden/>
          </w:rPr>
          <w:tab/>
        </w:r>
        <w:r w:rsidR="00DA44D9" w:rsidRPr="00DF1FE9">
          <w:rPr>
            <w:webHidden/>
          </w:rPr>
          <w:fldChar w:fldCharType="begin"/>
        </w:r>
        <w:r w:rsidR="00DA44D9" w:rsidRPr="00DF1FE9">
          <w:rPr>
            <w:webHidden/>
          </w:rPr>
          <w:instrText xml:space="preserve"> PAGEREF _Toc180574622 \h </w:instrText>
        </w:r>
        <w:r w:rsidR="00DA44D9" w:rsidRPr="00DF1FE9">
          <w:rPr>
            <w:webHidden/>
          </w:rPr>
        </w:r>
        <w:r w:rsidR="00DA44D9" w:rsidRPr="00DF1FE9">
          <w:rPr>
            <w:webHidden/>
          </w:rPr>
          <w:fldChar w:fldCharType="separate"/>
        </w:r>
        <w:r w:rsidR="001F3008">
          <w:rPr>
            <w:webHidden/>
          </w:rPr>
          <w:t>67</w:t>
        </w:r>
        <w:r w:rsidR="00DA44D9" w:rsidRPr="00DF1FE9">
          <w:rPr>
            <w:webHidden/>
          </w:rPr>
          <w:fldChar w:fldCharType="end"/>
        </w:r>
      </w:hyperlink>
    </w:p>
    <w:p w14:paraId="33DC9260" w14:textId="2A0CB9FC" w:rsidR="00DA44D9" w:rsidRPr="00DF1FE9" w:rsidRDefault="00114DE8">
      <w:pPr>
        <w:pStyle w:val="72"/>
        <w:rPr>
          <w:rFonts w:asciiTheme="minorHAnsi" w:eastAsiaTheme="minorEastAsia" w:hAnsiTheme="minorHAnsi" w:cstheme="minorBidi"/>
          <w:sz w:val="22"/>
          <w:szCs w:val="22"/>
          <w:lang w:val="ru-RU" w:eastAsia="ru-RU"/>
        </w:rPr>
      </w:pPr>
      <w:hyperlink w:anchor="_Toc180574623" w:history="1">
        <w:r w:rsidR="00DA44D9" w:rsidRPr="00DF1FE9">
          <w:rPr>
            <w:rStyle w:val="af"/>
            <w:color w:val="auto"/>
          </w:rPr>
          <w:t>Статья 31. Требования к эксплуатации зданий, сооружений</w:t>
        </w:r>
        <w:r w:rsidR="00DA44D9" w:rsidRPr="00DF1FE9">
          <w:rPr>
            <w:webHidden/>
          </w:rPr>
          <w:tab/>
        </w:r>
        <w:r w:rsidR="00DA44D9" w:rsidRPr="00DF1FE9">
          <w:rPr>
            <w:webHidden/>
          </w:rPr>
          <w:fldChar w:fldCharType="begin"/>
        </w:r>
        <w:r w:rsidR="00DA44D9" w:rsidRPr="00DF1FE9">
          <w:rPr>
            <w:webHidden/>
          </w:rPr>
          <w:instrText xml:space="preserve"> PAGEREF _Toc180574623 \h </w:instrText>
        </w:r>
        <w:r w:rsidR="00DA44D9" w:rsidRPr="00DF1FE9">
          <w:rPr>
            <w:webHidden/>
          </w:rPr>
        </w:r>
        <w:r w:rsidR="00DA44D9" w:rsidRPr="00DF1FE9">
          <w:rPr>
            <w:webHidden/>
          </w:rPr>
          <w:fldChar w:fldCharType="separate"/>
        </w:r>
        <w:r w:rsidR="001F3008">
          <w:rPr>
            <w:webHidden/>
          </w:rPr>
          <w:t>69</w:t>
        </w:r>
        <w:r w:rsidR="00DA44D9" w:rsidRPr="00DF1FE9">
          <w:rPr>
            <w:webHidden/>
          </w:rPr>
          <w:fldChar w:fldCharType="end"/>
        </w:r>
      </w:hyperlink>
    </w:p>
    <w:p w14:paraId="2FE83615" w14:textId="6D3FAA14" w:rsidR="00DA44D9" w:rsidRPr="00DF1FE9" w:rsidRDefault="00114DE8">
      <w:pPr>
        <w:pStyle w:val="72"/>
        <w:rPr>
          <w:rFonts w:asciiTheme="minorHAnsi" w:eastAsiaTheme="minorEastAsia" w:hAnsiTheme="minorHAnsi" w:cstheme="minorBidi"/>
          <w:sz w:val="22"/>
          <w:szCs w:val="22"/>
          <w:lang w:val="ru-RU" w:eastAsia="ru-RU"/>
        </w:rPr>
      </w:pPr>
      <w:hyperlink w:anchor="_Toc180574624" w:history="1">
        <w:r w:rsidR="00DA44D9" w:rsidRPr="00DF1FE9">
          <w:rPr>
            <w:rStyle w:val="af"/>
            <w:color w:val="auto"/>
          </w:rPr>
          <w:t>Статья 32. Градостроительный план земельного участка</w:t>
        </w:r>
        <w:r w:rsidR="00DA44D9" w:rsidRPr="00DF1FE9">
          <w:rPr>
            <w:webHidden/>
          </w:rPr>
          <w:tab/>
        </w:r>
        <w:r w:rsidR="00DA44D9" w:rsidRPr="00DF1FE9">
          <w:rPr>
            <w:webHidden/>
          </w:rPr>
          <w:fldChar w:fldCharType="begin"/>
        </w:r>
        <w:r w:rsidR="00DA44D9" w:rsidRPr="00DF1FE9">
          <w:rPr>
            <w:webHidden/>
          </w:rPr>
          <w:instrText xml:space="preserve"> PAGEREF _Toc180574624 \h </w:instrText>
        </w:r>
        <w:r w:rsidR="00DA44D9" w:rsidRPr="00DF1FE9">
          <w:rPr>
            <w:webHidden/>
          </w:rPr>
        </w:r>
        <w:r w:rsidR="00DA44D9" w:rsidRPr="00DF1FE9">
          <w:rPr>
            <w:webHidden/>
          </w:rPr>
          <w:fldChar w:fldCharType="separate"/>
        </w:r>
        <w:r w:rsidR="001F3008">
          <w:rPr>
            <w:webHidden/>
          </w:rPr>
          <w:t>70</w:t>
        </w:r>
        <w:r w:rsidR="00DA44D9" w:rsidRPr="00DF1FE9">
          <w:rPr>
            <w:webHidden/>
          </w:rPr>
          <w:fldChar w:fldCharType="end"/>
        </w:r>
      </w:hyperlink>
    </w:p>
    <w:p w14:paraId="7A6F88DC" w14:textId="69337935" w:rsidR="00DA44D9" w:rsidRPr="00DF1FE9" w:rsidRDefault="00114DE8">
      <w:pPr>
        <w:pStyle w:val="72"/>
        <w:rPr>
          <w:rFonts w:asciiTheme="minorHAnsi" w:eastAsiaTheme="minorEastAsia" w:hAnsiTheme="minorHAnsi" w:cstheme="minorBidi"/>
          <w:sz w:val="22"/>
          <w:szCs w:val="22"/>
          <w:lang w:val="ru-RU" w:eastAsia="ru-RU"/>
        </w:rPr>
      </w:pPr>
      <w:hyperlink w:anchor="_Toc180574625" w:history="1">
        <w:r w:rsidR="00DA44D9" w:rsidRPr="00DF1FE9">
          <w:rPr>
            <w:rStyle w:val="af"/>
            <w:color w:val="auto"/>
          </w:rPr>
          <w:t>Статья 33. Мониторинг за осуществлением застройки и муниципальный земельный контроль за использованием земель на территории поселения</w:t>
        </w:r>
        <w:r w:rsidR="00DA44D9" w:rsidRPr="00DF1FE9">
          <w:rPr>
            <w:webHidden/>
          </w:rPr>
          <w:tab/>
        </w:r>
        <w:r w:rsidR="00DA44D9" w:rsidRPr="00DF1FE9">
          <w:rPr>
            <w:webHidden/>
          </w:rPr>
          <w:fldChar w:fldCharType="begin"/>
        </w:r>
        <w:r w:rsidR="00DA44D9" w:rsidRPr="00DF1FE9">
          <w:rPr>
            <w:webHidden/>
          </w:rPr>
          <w:instrText xml:space="preserve"> PAGEREF _Toc180574625 \h </w:instrText>
        </w:r>
        <w:r w:rsidR="00DA44D9" w:rsidRPr="00DF1FE9">
          <w:rPr>
            <w:webHidden/>
          </w:rPr>
        </w:r>
        <w:r w:rsidR="00DA44D9" w:rsidRPr="00DF1FE9">
          <w:rPr>
            <w:webHidden/>
          </w:rPr>
          <w:fldChar w:fldCharType="separate"/>
        </w:r>
        <w:r w:rsidR="001F3008">
          <w:rPr>
            <w:webHidden/>
          </w:rPr>
          <w:t>71</w:t>
        </w:r>
        <w:r w:rsidR="00DA44D9" w:rsidRPr="00DF1FE9">
          <w:rPr>
            <w:webHidden/>
          </w:rPr>
          <w:fldChar w:fldCharType="end"/>
        </w:r>
      </w:hyperlink>
    </w:p>
    <w:p w14:paraId="23E259D5" w14:textId="6E250956" w:rsidR="00DA44D9" w:rsidRPr="00DF1FE9" w:rsidRDefault="00114DE8">
      <w:pPr>
        <w:pStyle w:val="72"/>
        <w:rPr>
          <w:rFonts w:asciiTheme="minorHAnsi" w:eastAsiaTheme="minorEastAsia" w:hAnsiTheme="minorHAnsi" w:cstheme="minorBidi"/>
          <w:sz w:val="22"/>
          <w:szCs w:val="22"/>
          <w:lang w:val="ru-RU" w:eastAsia="ru-RU"/>
        </w:rPr>
      </w:pPr>
      <w:hyperlink w:anchor="_Toc180574626" w:history="1">
        <w:r w:rsidR="00DA44D9" w:rsidRPr="00DF1FE9">
          <w:rPr>
            <w:rStyle w:val="af"/>
            <w:color w:val="auto"/>
          </w:rPr>
          <w:t>Статья 34. Ответственность за нарушения Правил</w:t>
        </w:r>
        <w:r w:rsidR="00DA44D9" w:rsidRPr="00DF1FE9">
          <w:rPr>
            <w:webHidden/>
          </w:rPr>
          <w:tab/>
        </w:r>
        <w:r w:rsidR="00DA44D9" w:rsidRPr="00DF1FE9">
          <w:rPr>
            <w:webHidden/>
          </w:rPr>
          <w:fldChar w:fldCharType="begin"/>
        </w:r>
        <w:r w:rsidR="00DA44D9" w:rsidRPr="00DF1FE9">
          <w:rPr>
            <w:webHidden/>
          </w:rPr>
          <w:instrText xml:space="preserve"> PAGEREF _Toc180574626 \h </w:instrText>
        </w:r>
        <w:r w:rsidR="00DA44D9" w:rsidRPr="00DF1FE9">
          <w:rPr>
            <w:webHidden/>
          </w:rPr>
        </w:r>
        <w:r w:rsidR="00DA44D9" w:rsidRPr="00DF1FE9">
          <w:rPr>
            <w:webHidden/>
          </w:rPr>
          <w:fldChar w:fldCharType="separate"/>
        </w:r>
        <w:r w:rsidR="001F3008">
          <w:rPr>
            <w:webHidden/>
          </w:rPr>
          <w:t>72</w:t>
        </w:r>
        <w:r w:rsidR="00DA44D9" w:rsidRPr="00DF1FE9">
          <w:rPr>
            <w:webHidden/>
          </w:rPr>
          <w:fldChar w:fldCharType="end"/>
        </w:r>
      </w:hyperlink>
    </w:p>
    <w:p w14:paraId="3D9D083C" w14:textId="54B13201" w:rsidR="00DA44D9" w:rsidRPr="00DF1FE9" w:rsidRDefault="00114DE8">
      <w:pPr>
        <w:pStyle w:val="1fc"/>
        <w:rPr>
          <w:rFonts w:asciiTheme="minorHAnsi" w:eastAsiaTheme="minorEastAsia" w:hAnsiTheme="minorHAnsi" w:cstheme="minorBidi"/>
          <w:b w:val="0"/>
          <w:bCs w:val="0"/>
          <w:sz w:val="22"/>
          <w:szCs w:val="22"/>
        </w:rPr>
      </w:pPr>
      <w:hyperlink w:anchor="_Toc180574627" w:history="1">
        <w:r w:rsidR="00DA44D9" w:rsidRPr="00DF1FE9">
          <w:rPr>
            <w:rStyle w:val="af"/>
            <w:color w:val="auto"/>
            <w:lang w:eastAsia="en-US"/>
          </w:rPr>
          <w:t>ЧАСТЬ II. КАРТА ГРАДОСТРОИТЕЛЬНОГО ЗОНИРОВАНИЯ ТЕРРИТОРИИ</w:t>
        </w:r>
        <w:r w:rsidR="00DA44D9" w:rsidRPr="00DF1FE9">
          <w:rPr>
            <w:webHidden/>
          </w:rPr>
          <w:tab/>
        </w:r>
        <w:r w:rsidR="00DA44D9" w:rsidRPr="00DF1FE9">
          <w:rPr>
            <w:webHidden/>
          </w:rPr>
          <w:fldChar w:fldCharType="begin"/>
        </w:r>
        <w:r w:rsidR="00DA44D9" w:rsidRPr="00DF1FE9">
          <w:rPr>
            <w:webHidden/>
          </w:rPr>
          <w:instrText xml:space="preserve"> PAGEREF _Toc180574627 \h </w:instrText>
        </w:r>
        <w:r w:rsidR="00DA44D9" w:rsidRPr="00DF1FE9">
          <w:rPr>
            <w:webHidden/>
          </w:rPr>
        </w:r>
        <w:r w:rsidR="00DA44D9" w:rsidRPr="00DF1FE9">
          <w:rPr>
            <w:webHidden/>
          </w:rPr>
          <w:fldChar w:fldCharType="separate"/>
        </w:r>
        <w:r w:rsidR="001F3008">
          <w:rPr>
            <w:webHidden/>
          </w:rPr>
          <w:t>73</w:t>
        </w:r>
        <w:r w:rsidR="00DA44D9" w:rsidRPr="00DF1FE9">
          <w:rPr>
            <w:webHidden/>
          </w:rPr>
          <w:fldChar w:fldCharType="end"/>
        </w:r>
      </w:hyperlink>
    </w:p>
    <w:p w14:paraId="4C51C70E" w14:textId="7EE89B41" w:rsidR="00DA44D9" w:rsidRPr="00DF1FE9" w:rsidRDefault="00114DE8">
      <w:pPr>
        <w:pStyle w:val="72"/>
        <w:rPr>
          <w:rFonts w:asciiTheme="minorHAnsi" w:eastAsiaTheme="minorEastAsia" w:hAnsiTheme="minorHAnsi" w:cstheme="minorBidi"/>
          <w:sz w:val="22"/>
          <w:szCs w:val="22"/>
          <w:lang w:val="ru-RU" w:eastAsia="ru-RU"/>
        </w:rPr>
      </w:pPr>
      <w:hyperlink w:anchor="_Toc180574628" w:history="1">
        <w:r w:rsidR="00DA44D9" w:rsidRPr="00DF1FE9">
          <w:rPr>
            <w:rStyle w:val="af"/>
            <w:color w:val="auto"/>
          </w:rPr>
          <w:t>Статья 35. Карта градостроительного зонирования территории Крыловского сельского поселения</w:t>
        </w:r>
        <w:r w:rsidR="00DA44D9" w:rsidRPr="00DF1FE9">
          <w:rPr>
            <w:webHidden/>
          </w:rPr>
          <w:tab/>
        </w:r>
        <w:r w:rsidR="00DA44D9" w:rsidRPr="00DF1FE9">
          <w:rPr>
            <w:webHidden/>
          </w:rPr>
          <w:fldChar w:fldCharType="begin"/>
        </w:r>
        <w:r w:rsidR="00DA44D9" w:rsidRPr="00DF1FE9">
          <w:rPr>
            <w:webHidden/>
          </w:rPr>
          <w:instrText xml:space="preserve"> PAGEREF _Toc180574628 \h </w:instrText>
        </w:r>
        <w:r w:rsidR="00DA44D9" w:rsidRPr="00DF1FE9">
          <w:rPr>
            <w:webHidden/>
          </w:rPr>
        </w:r>
        <w:r w:rsidR="00DA44D9" w:rsidRPr="00DF1FE9">
          <w:rPr>
            <w:webHidden/>
          </w:rPr>
          <w:fldChar w:fldCharType="separate"/>
        </w:r>
        <w:r w:rsidR="001F3008">
          <w:rPr>
            <w:webHidden/>
          </w:rPr>
          <w:t>73</w:t>
        </w:r>
        <w:r w:rsidR="00DA44D9" w:rsidRPr="00DF1FE9">
          <w:rPr>
            <w:webHidden/>
          </w:rPr>
          <w:fldChar w:fldCharType="end"/>
        </w:r>
      </w:hyperlink>
    </w:p>
    <w:p w14:paraId="784E3515" w14:textId="549C361F" w:rsidR="00DA44D9" w:rsidRPr="00DF1FE9" w:rsidRDefault="00114DE8">
      <w:pPr>
        <w:pStyle w:val="1fc"/>
        <w:rPr>
          <w:rFonts w:asciiTheme="minorHAnsi" w:eastAsiaTheme="minorEastAsia" w:hAnsiTheme="minorHAnsi" w:cstheme="minorBidi"/>
          <w:b w:val="0"/>
          <w:bCs w:val="0"/>
          <w:sz w:val="22"/>
          <w:szCs w:val="22"/>
        </w:rPr>
      </w:pPr>
      <w:hyperlink w:anchor="_Toc180574629" w:history="1">
        <w:r w:rsidR="00DA44D9" w:rsidRPr="00DF1FE9">
          <w:rPr>
            <w:rStyle w:val="af"/>
            <w:color w:val="auto"/>
            <w:lang w:eastAsia="en-US"/>
          </w:rPr>
          <w:t>ЧАСТЬ III. ГРАДОСТРОИТЕЛЬНЫЕ РЕГЛАМЕНТЫ</w:t>
        </w:r>
        <w:r w:rsidR="00DA44D9" w:rsidRPr="00DF1FE9">
          <w:rPr>
            <w:webHidden/>
          </w:rPr>
          <w:tab/>
        </w:r>
        <w:r w:rsidR="00DA44D9" w:rsidRPr="00DF1FE9">
          <w:rPr>
            <w:webHidden/>
          </w:rPr>
          <w:fldChar w:fldCharType="begin"/>
        </w:r>
        <w:r w:rsidR="00DA44D9" w:rsidRPr="00DF1FE9">
          <w:rPr>
            <w:webHidden/>
          </w:rPr>
          <w:instrText xml:space="preserve"> PAGEREF _Toc180574629 \h </w:instrText>
        </w:r>
        <w:r w:rsidR="00DA44D9" w:rsidRPr="00DF1FE9">
          <w:rPr>
            <w:webHidden/>
          </w:rPr>
        </w:r>
        <w:r w:rsidR="00DA44D9" w:rsidRPr="00DF1FE9">
          <w:rPr>
            <w:webHidden/>
          </w:rPr>
          <w:fldChar w:fldCharType="separate"/>
        </w:r>
        <w:r w:rsidR="001F3008">
          <w:rPr>
            <w:webHidden/>
          </w:rPr>
          <w:t>74</w:t>
        </w:r>
        <w:r w:rsidR="00DA44D9" w:rsidRPr="00DF1FE9">
          <w:rPr>
            <w:webHidden/>
          </w:rPr>
          <w:fldChar w:fldCharType="end"/>
        </w:r>
      </w:hyperlink>
    </w:p>
    <w:p w14:paraId="6B574E07" w14:textId="156B6463" w:rsidR="00DA44D9" w:rsidRPr="00DF1FE9" w:rsidRDefault="00114DE8">
      <w:pPr>
        <w:pStyle w:val="72"/>
        <w:rPr>
          <w:rFonts w:asciiTheme="minorHAnsi" w:eastAsiaTheme="minorEastAsia" w:hAnsiTheme="minorHAnsi" w:cstheme="minorBidi"/>
          <w:sz w:val="22"/>
          <w:szCs w:val="22"/>
          <w:lang w:val="ru-RU" w:eastAsia="ru-RU"/>
        </w:rPr>
      </w:pPr>
      <w:hyperlink w:anchor="_Toc180574630" w:history="1">
        <w:r w:rsidR="00DA44D9" w:rsidRPr="00DF1FE9">
          <w:rPr>
            <w:rStyle w:val="af"/>
            <w:color w:val="auto"/>
          </w:rPr>
          <w:t>Статья 36. Виды территориальных зон, выделенных на карте градостроительного зонирования территории Крыловского сельского поселения</w:t>
        </w:r>
        <w:r w:rsidR="00DA44D9" w:rsidRPr="00DF1FE9">
          <w:rPr>
            <w:webHidden/>
          </w:rPr>
          <w:tab/>
        </w:r>
        <w:r w:rsidR="00DA44D9" w:rsidRPr="00DF1FE9">
          <w:rPr>
            <w:webHidden/>
          </w:rPr>
          <w:fldChar w:fldCharType="begin"/>
        </w:r>
        <w:r w:rsidR="00DA44D9" w:rsidRPr="00DF1FE9">
          <w:rPr>
            <w:webHidden/>
          </w:rPr>
          <w:instrText xml:space="preserve"> PAGEREF _Toc180574630 \h </w:instrText>
        </w:r>
        <w:r w:rsidR="00DA44D9" w:rsidRPr="00DF1FE9">
          <w:rPr>
            <w:webHidden/>
          </w:rPr>
        </w:r>
        <w:r w:rsidR="00DA44D9" w:rsidRPr="00DF1FE9">
          <w:rPr>
            <w:webHidden/>
          </w:rPr>
          <w:fldChar w:fldCharType="separate"/>
        </w:r>
        <w:r w:rsidR="001F3008">
          <w:rPr>
            <w:webHidden/>
          </w:rPr>
          <w:t>74</w:t>
        </w:r>
        <w:r w:rsidR="00DA44D9" w:rsidRPr="00DF1FE9">
          <w:rPr>
            <w:webHidden/>
          </w:rPr>
          <w:fldChar w:fldCharType="end"/>
        </w:r>
      </w:hyperlink>
    </w:p>
    <w:p w14:paraId="0F5955DC" w14:textId="43AAC66B" w:rsidR="00DA44D9" w:rsidRPr="00DF1FE9" w:rsidRDefault="00114DE8">
      <w:pPr>
        <w:pStyle w:val="1fc"/>
        <w:rPr>
          <w:rFonts w:asciiTheme="minorHAnsi" w:eastAsiaTheme="minorEastAsia" w:hAnsiTheme="minorHAnsi" w:cstheme="minorBidi"/>
          <w:b w:val="0"/>
          <w:bCs w:val="0"/>
          <w:sz w:val="22"/>
          <w:szCs w:val="22"/>
        </w:rPr>
      </w:pPr>
      <w:hyperlink w:anchor="_Toc180574631" w:history="1">
        <w:r w:rsidR="00DA44D9" w:rsidRPr="00DF1FE9">
          <w:rPr>
            <w:rStyle w:val="af"/>
            <w:color w:val="auto"/>
          </w:rPr>
          <w:t>Статья 37. Землепользование и застройка на территориях жилых зон</w:t>
        </w:r>
        <w:r w:rsidR="00DA44D9" w:rsidRPr="00DF1FE9">
          <w:rPr>
            <w:webHidden/>
          </w:rPr>
          <w:tab/>
        </w:r>
        <w:r w:rsidR="00DA44D9" w:rsidRPr="00DF1FE9">
          <w:rPr>
            <w:webHidden/>
          </w:rPr>
          <w:fldChar w:fldCharType="begin"/>
        </w:r>
        <w:r w:rsidR="00DA44D9" w:rsidRPr="00DF1FE9">
          <w:rPr>
            <w:webHidden/>
          </w:rPr>
          <w:instrText xml:space="preserve"> PAGEREF _Toc180574631 \h </w:instrText>
        </w:r>
        <w:r w:rsidR="00DA44D9" w:rsidRPr="00DF1FE9">
          <w:rPr>
            <w:webHidden/>
          </w:rPr>
        </w:r>
        <w:r w:rsidR="00DA44D9" w:rsidRPr="00DF1FE9">
          <w:rPr>
            <w:webHidden/>
          </w:rPr>
          <w:fldChar w:fldCharType="separate"/>
        </w:r>
        <w:r w:rsidR="001F3008">
          <w:rPr>
            <w:webHidden/>
          </w:rPr>
          <w:t>75</w:t>
        </w:r>
        <w:r w:rsidR="00DA44D9" w:rsidRPr="00DF1FE9">
          <w:rPr>
            <w:webHidden/>
          </w:rPr>
          <w:fldChar w:fldCharType="end"/>
        </w:r>
      </w:hyperlink>
    </w:p>
    <w:p w14:paraId="713FA160" w14:textId="2B845E2A" w:rsidR="00DA44D9" w:rsidRPr="00DF1FE9" w:rsidRDefault="00114DE8">
      <w:pPr>
        <w:pStyle w:val="72"/>
        <w:rPr>
          <w:rFonts w:asciiTheme="minorHAnsi" w:eastAsiaTheme="minorEastAsia" w:hAnsiTheme="minorHAnsi" w:cstheme="minorBidi"/>
          <w:sz w:val="22"/>
          <w:szCs w:val="22"/>
          <w:lang w:val="ru-RU" w:eastAsia="ru-RU"/>
        </w:rPr>
      </w:pPr>
      <w:hyperlink w:anchor="_Toc180574632" w:history="1">
        <w:r w:rsidR="00DA44D9" w:rsidRPr="00DF1FE9">
          <w:rPr>
            <w:rStyle w:val="af"/>
            <w:color w:val="auto"/>
          </w:rPr>
          <w:t>Статья 38. Землепользование и застройка на территориях общественно-деловых зон</w:t>
        </w:r>
        <w:r w:rsidR="00DA44D9" w:rsidRPr="00DF1FE9">
          <w:rPr>
            <w:webHidden/>
          </w:rPr>
          <w:tab/>
        </w:r>
        <w:r w:rsidR="00DA44D9" w:rsidRPr="00DF1FE9">
          <w:rPr>
            <w:webHidden/>
          </w:rPr>
          <w:fldChar w:fldCharType="begin"/>
        </w:r>
        <w:r w:rsidR="00DA44D9" w:rsidRPr="00DF1FE9">
          <w:rPr>
            <w:webHidden/>
          </w:rPr>
          <w:instrText xml:space="preserve"> PAGEREF _Toc180574632 \h </w:instrText>
        </w:r>
        <w:r w:rsidR="00DA44D9" w:rsidRPr="00DF1FE9">
          <w:rPr>
            <w:webHidden/>
          </w:rPr>
        </w:r>
        <w:r w:rsidR="00DA44D9" w:rsidRPr="00DF1FE9">
          <w:rPr>
            <w:webHidden/>
          </w:rPr>
          <w:fldChar w:fldCharType="separate"/>
        </w:r>
        <w:r w:rsidR="001F3008">
          <w:rPr>
            <w:webHidden/>
          </w:rPr>
          <w:t>76</w:t>
        </w:r>
        <w:r w:rsidR="00DA44D9" w:rsidRPr="00DF1FE9">
          <w:rPr>
            <w:webHidden/>
          </w:rPr>
          <w:fldChar w:fldCharType="end"/>
        </w:r>
      </w:hyperlink>
    </w:p>
    <w:p w14:paraId="311ED284" w14:textId="4C614C13" w:rsidR="00DA44D9" w:rsidRPr="00DF1FE9" w:rsidRDefault="00114DE8">
      <w:pPr>
        <w:pStyle w:val="72"/>
        <w:rPr>
          <w:rFonts w:asciiTheme="minorHAnsi" w:eastAsiaTheme="minorEastAsia" w:hAnsiTheme="minorHAnsi" w:cstheme="minorBidi"/>
          <w:sz w:val="22"/>
          <w:szCs w:val="22"/>
          <w:lang w:val="ru-RU" w:eastAsia="ru-RU"/>
        </w:rPr>
      </w:pPr>
      <w:hyperlink w:anchor="_Toc180574633" w:history="1">
        <w:r w:rsidR="00DA44D9" w:rsidRPr="00DF1FE9">
          <w:rPr>
            <w:rStyle w:val="af"/>
            <w:color w:val="auto"/>
          </w:rPr>
          <w:t>Статья 39. Землепользование и застройка на территориях зон инженерной инфраструктуры</w:t>
        </w:r>
        <w:r w:rsidR="00DA44D9" w:rsidRPr="00DF1FE9">
          <w:rPr>
            <w:webHidden/>
          </w:rPr>
          <w:tab/>
        </w:r>
        <w:r w:rsidR="00DA44D9" w:rsidRPr="00DF1FE9">
          <w:rPr>
            <w:webHidden/>
          </w:rPr>
          <w:fldChar w:fldCharType="begin"/>
        </w:r>
        <w:r w:rsidR="00DA44D9" w:rsidRPr="00DF1FE9">
          <w:rPr>
            <w:webHidden/>
          </w:rPr>
          <w:instrText xml:space="preserve"> PAGEREF _Toc180574633 \h </w:instrText>
        </w:r>
        <w:r w:rsidR="00DA44D9" w:rsidRPr="00DF1FE9">
          <w:rPr>
            <w:webHidden/>
          </w:rPr>
        </w:r>
        <w:r w:rsidR="00DA44D9" w:rsidRPr="00DF1FE9">
          <w:rPr>
            <w:webHidden/>
          </w:rPr>
          <w:fldChar w:fldCharType="separate"/>
        </w:r>
        <w:r w:rsidR="001F3008">
          <w:rPr>
            <w:webHidden/>
          </w:rPr>
          <w:t>76</w:t>
        </w:r>
        <w:r w:rsidR="00DA44D9" w:rsidRPr="00DF1FE9">
          <w:rPr>
            <w:webHidden/>
          </w:rPr>
          <w:fldChar w:fldCharType="end"/>
        </w:r>
      </w:hyperlink>
    </w:p>
    <w:p w14:paraId="067EE880" w14:textId="48BD9EAF" w:rsidR="00DA44D9" w:rsidRPr="00DF1FE9" w:rsidRDefault="00114DE8">
      <w:pPr>
        <w:pStyle w:val="72"/>
        <w:rPr>
          <w:rFonts w:asciiTheme="minorHAnsi" w:eastAsiaTheme="minorEastAsia" w:hAnsiTheme="minorHAnsi" w:cstheme="minorBidi"/>
          <w:sz w:val="22"/>
          <w:szCs w:val="22"/>
          <w:lang w:val="ru-RU" w:eastAsia="ru-RU"/>
        </w:rPr>
      </w:pPr>
      <w:hyperlink w:anchor="_Toc180574634" w:history="1">
        <w:r w:rsidR="00DA44D9" w:rsidRPr="00DF1FE9">
          <w:rPr>
            <w:rStyle w:val="af"/>
            <w:color w:val="auto"/>
          </w:rPr>
          <w:t>Статья 40. Землепользование и застройка зон транспортной инфраструктуры</w:t>
        </w:r>
        <w:r w:rsidR="00DA44D9" w:rsidRPr="00DF1FE9">
          <w:rPr>
            <w:webHidden/>
          </w:rPr>
          <w:tab/>
        </w:r>
        <w:r w:rsidR="00DA44D9" w:rsidRPr="00DF1FE9">
          <w:rPr>
            <w:webHidden/>
          </w:rPr>
          <w:fldChar w:fldCharType="begin"/>
        </w:r>
        <w:r w:rsidR="00DA44D9" w:rsidRPr="00DF1FE9">
          <w:rPr>
            <w:webHidden/>
          </w:rPr>
          <w:instrText xml:space="preserve"> PAGEREF _Toc180574634 \h </w:instrText>
        </w:r>
        <w:r w:rsidR="00DA44D9" w:rsidRPr="00DF1FE9">
          <w:rPr>
            <w:webHidden/>
          </w:rPr>
        </w:r>
        <w:r w:rsidR="00DA44D9" w:rsidRPr="00DF1FE9">
          <w:rPr>
            <w:webHidden/>
          </w:rPr>
          <w:fldChar w:fldCharType="separate"/>
        </w:r>
        <w:r w:rsidR="001F3008">
          <w:rPr>
            <w:webHidden/>
          </w:rPr>
          <w:t>76</w:t>
        </w:r>
        <w:r w:rsidR="00DA44D9" w:rsidRPr="00DF1FE9">
          <w:rPr>
            <w:webHidden/>
          </w:rPr>
          <w:fldChar w:fldCharType="end"/>
        </w:r>
      </w:hyperlink>
    </w:p>
    <w:p w14:paraId="4DAA221C" w14:textId="40239AA4" w:rsidR="00DA44D9" w:rsidRPr="00DF1FE9" w:rsidRDefault="00114DE8">
      <w:pPr>
        <w:pStyle w:val="72"/>
        <w:rPr>
          <w:rFonts w:asciiTheme="minorHAnsi" w:eastAsiaTheme="minorEastAsia" w:hAnsiTheme="minorHAnsi" w:cstheme="minorBidi"/>
          <w:sz w:val="22"/>
          <w:szCs w:val="22"/>
          <w:lang w:val="ru-RU" w:eastAsia="ru-RU"/>
        </w:rPr>
      </w:pPr>
      <w:hyperlink w:anchor="_Toc180574635" w:history="1">
        <w:r w:rsidR="00DA44D9" w:rsidRPr="00DF1FE9">
          <w:rPr>
            <w:rStyle w:val="af"/>
            <w:color w:val="auto"/>
          </w:rPr>
          <w:t>Статья 41. Землепользование и застройка на территориях рекреационных зон</w:t>
        </w:r>
        <w:r w:rsidR="00DA44D9" w:rsidRPr="00DF1FE9">
          <w:rPr>
            <w:webHidden/>
          </w:rPr>
          <w:tab/>
        </w:r>
        <w:r w:rsidR="00DA44D9" w:rsidRPr="00DF1FE9">
          <w:rPr>
            <w:webHidden/>
          </w:rPr>
          <w:fldChar w:fldCharType="begin"/>
        </w:r>
        <w:r w:rsidR="00DA44D9" w:rsidRPr="00DF1FE9">
          <w:rPr>
            <w:webHidden/>
          </w:rPr>
          <w:instrText xml:space="preserve"> PAGEREF _Toc180574635 \h </w:instrText>
        </w:r>
        <w:r w:rsidR="00DA44D9" w:rsidRPr="00DF1FE9">
          <w:rPr>
            <w:webHidden/>
          </w:rPr>
        </w:r>
        <w:r w:rsidR="00DA44D9" w:rsidRPr="00DF1FE9">
          <w:rPr>
            <w:webHidden/>
          </w:rPr>
          <w:fldChar w:fldCharType="separate"/>
        </w:r>
        <w:r w:rsidR="001F3008">
          <w:rPr>
            <w:webHidden/>
          </w:rPr>
          <w:t>77</w:t>
        </w:r>
        <w:r w:rsidR="00DA44D9" w:rsidRPr="00DF1FE9">
          <w:rPr>
            <w:webHidden/>
          </w:rPr>
          <w:fldChar w:fldCharType="end"/>
        </w:r>
      </w:hyperlink>
    </w:p>
    <w:p w14:paraId="12EB5B13" w14:textId="0D9B1F4D" w:rsidR="00DA44D9" w:rsidRPr="00DF1FE9" w:rsidRDefault="00114DE8">
      <w:pPr>
        <w:pStyle w:val="72"/>
        <w:rPr>
          <w:rFonts w:asciiTheme="minorHAnsi" w:eastAsiaTheme="minorEastAsia" w:hAnsiTheme="minorHAnsi" w:cstheme="minorBidi"/>
          <w:sz w:val="22"/>
          <w:szCs w:val="22"/>
          <w:lang w:val="ru-RU" w:eastAsia="ru-RU"/>
        </w:rPr>
      </w:pPr>
      <w:hyperlink w:anchor="_Toc180574636" w:history="1">
        <w:r w:rsidR="00DA44D9" w:rsidRPr="00DF1FE9">
          <w:rPr>
            <w:rStyle w:val="af"/>
            <w:color w:val="auto"/>
          </w:rPr>
          <w:t>Статья 42. Землепользование и застройка на территориях зон сельскохозяйственного использования</w:t>
        </w:r>
        <w:r w:rsidR="00DA44D9" w:rsidRPr="00DF1FE9">
          <w:rPr>
            <w:webHidden/>
          </w:rPr>
          <w:tab/>
        </w:r>
        <w:r w:rsidR="00DA44D9" w:rsidRPr="00DF1FE9">
          <w:rPr>
            <w:webHidden/>
          </w:rPr>
          <w:fldChar w:fldCharType="begin"/>
        </w:r>
        <w:r w:rsidR="00DA44D9" w:rsidRPr="00DF1FE9">
          <w:rPr>
            <w:webHidden/>
          </w:rPr>
          <w:instrText xml:space="preserve"> PAGEREF _Toc180574636 \h </w:instrText>
        </w:r>
        <w:r w:rsidR="00DA44D9" w:rsidRPr="00DF1FE9">
          <w:rPr>
            <w:webHidden/>
          </w:rPr>
        </w:r>
        <w:r w:rsidR="00DA44D9" w:rsidRPr="00DF1FE9">
          <w:rPr>
            <w:webHidden/>
          </w:rPr>
          <w:fldChar w:fldCharType="separate"/>
        </w:r>
        <w:r w:rsidR="001F3008">
          <w:rPr>
            <w:webHidden/>
          </w:rPr>
          <w:t>77</w:t>
        </w:r>
        <w:r w:rsidR="00DA44D9" w:rsidRPr="00DF1FE9">
          <w:rPr>
            <w:webHidden/>
          </w:rPr>
          <w:fldChar w:fldCharType="end"/>
        </w:r>
      </w:hyperlink>
    </w:p>
    <w:p w14:paraId="6A11A5A4" w14:textId="61CDEBC4" w:rsidR="00DA44D9" w:rsidRPr="00DF1FE9" w:rsidRDefault="00114DE8">
      <w:pPr>
        <w:pStyle w:val="72"/>
        <w:rPr>
          <w:rFonts w:asciiTheme="minorHAnsi" w:eastAsiaTheme="minorEastAsia" w:hAnsiTheme="minorHAnsi" w:cstheme="minorBidi"/>
          <w:sz w:val="22"/>
          <w:szCs w:val="22"/>
          <w:lang w:val="ru-RU" w:eastAsia="ru-RU"/>
        </w:rPr>
      </w:pPr>
      <w:hyperlink w:anchor="_Toc180574637" w:history="1">
        <w:r w:rsidR="00DA44D9" w:rsidRPr="00DF1FE9">
          <w:rPr>
            <w:rStyle w:val="af"/>
            <w:color w:val="auto"/>
          </w:rPr>
          <w:t>Статья 43. Землепользование и застройка зон территорий специального назначения</w:t>
        </w:r>
        <w:r w:rsidR="00DA44D9" w:rsidRPr="00DF1FE9">
          <w:rPr>
            <w:webHidden/>
          </w:rPr>
          <w:tab/>
        </w:r>
        <w:r w:rsidR="00DA44D9" w:rsidRPr="00DF1FE9">
          <w:rPr>
            <w:webHidden/>
          </w:rPr>
          <w:fldChar w:fldCharType="begin"/>
        </w:r>
        <w:r w:rsidR="00DA44D9" w:rsidRPr="00DF1FE9">
          <w:rPr>
            <w:webHidden/>
          </w:rPr>
          <w:instrText xml:space="preserve"> PAGEREF _Toc180574637 \h </w:instrText>
        </w:r>
        <w:r w:rsidR="00DA44D9" w:rsidRPr="00DF1FE9">
          <w:rPr>
            <w:webHidden/>
          </w:rPr>
        </w:r>
        <w:r w:rsidR="00DA44D9" w:rsidRPr="00DF1FE9">
          <w:rPr>
            <w:webHidden/>
          </w:rPr>
          <w:fldChar w:fldCharType="separate"/>
        </w:r>
        <w:r w:rsidR="001F3008">
          <w:rPr>
            <w:webHidden/>
          </w:rPr>
          <w:t>77</w:t>
        </w:r>
        <w:r w:rsidR="00DA44D9" w:rsidRPr="00DF1FE9">
          <w:rPr>
            <w:webHidden/>
          </w:rPr>
          <w:fldChar w:fldCharType="end"/>
        </w:r>
      </w:hyperlink>
    </w:p>
    <w:p w14:paraId="420C7831" w14:textId="676EA87B" w:rsidR="00DA44D9" w:rsidRPr="00DF1FE9" w:rsidRDefault="00114DE8">
      <w:pPr>
        <w:pStyle w:val="72"/>
        <w:rPr>
          <w:rFonts w:asciiTheme="minorHAnsi" w:eastAsiaTheme="minorEastAsia" w:hAnsiTheme="minorHAnsi" w:cstheme="minorBidi"/>
          <w:sz w:val="22"/>
          <w:szCs w:val="22"/>
          <w:lang w:val="ru-RU" w:eastAsia="ru-RU"/>
        </w:rPr>
      </w:pPr>
      <w:hyperlink w:anchor="_Toc180574638" w:history="1">
        <w:r w:rsidR="00DA44D9" w:rsidRPr="00DF1FE9">
          <w:rPr>
            <w:rStyle w:val="af"/>
            <w:color w:val="auto"/>
          </w:rPr>
          <w:t>Статья 44. Землепользование и застройка на территориях производственных зон</w:t>
        </w:r>
        <w:r w:rsidR="00DA44D9" w:rsidRPr="00DF1FE9">
          <w:rPr>
            <w:webHidden/>
          </w:rPr>
          <w:tab/>
        </w:r>
        <w:r w:rsidR="00DA44D9" w:rsidRPr="00DF1FE9">
          <w:rPr>
            <w:webHidden/>
          </w:rPr>
          <w:fldChar w:fldCharType="begin"/>
        </w:r>
        <w:r w:rsidR="00DA44D9" w:rsidRPr="00DF1FE9">
          <w:rPr>
            <w:webHidden/>
          </w:rPr>
          <w:instrText xml:space="preserve"> PAGEREF _Toc180574638 \h </w:instrText>
        </w:r>
        <w:r w:rsidR="00DA44D9" w:rsidRPr="00DF1FE9">
          <w:rPr>
            <w:webHidden/>
          </w:rPr>
        </w:r>
        <w:r w:rsidR="00DA44D9" w:rsidRPr="00DF1FE9">
          <w:rPr>
            <w:webHidden/>
          </w:rPr>
          <w:fldChar w:fldCharType="separate"/>
        </w:r>
        <w:r w:rsidR="001F3008">
          <w:rPr>
            <w:webHidden/>
          </w:rPr>
          <w:t>78</w:t>
        </w:r>
        <w:r w:rsidR="00DA44D9" w:rsidRPr="00DF1FE9">
          <w:rPr>
            <w:webHidden/>
          </w:rPr>
          <w:fldChar w:fldCharType="end"/>
        </w:r>
      </w:hyperlink>
    </w:p>
    <w:p w14:paraId="736BD40D" w14:textId="5C9EB940" w:rsidR="00DA44D9" w:rsidRPr="00DF1FE9" w:rsidRDefault="00114DE8">
      <w:pPr>
        <w:pStyle w:val="72"/>
        <w:rPr>
          <w:rFonts w:asciiTheme="minorHAnsi" w:eastAsiaTheme="minorEastAsia" w:hAnsiTheme="minorHAnsi" w:cstheme="minorBidi"/>
          <w:sz w:val="22"/>
          <w:szCs w:val="22"/>
          <w:lang w:val="ru-RU" w:eastAsia="ru-RU"/>
        </w:rPr>
      </w:pPr>
      <w:hyperlink w:anchor="_Toc180574639" w:history="1">
        <w:r w:rsidR="00DA44D9" w:rsidRPr="00DF1FE9">
          <w:rPr>
            <w:rStyle w:val="af"/>
            <w:color w:val="auto"/>
          </w:rPr>
          <w:t>Статья 45. Землепользование и застройка в границах комплексного развития территории</w:t>
        </w:r>
        <w:r w:rsidR="00DA44D9" w:rsidRPr="00DF1FE9">
          <w:rPr>
            <w:webHidden/>
          </w:rPr>
          <w:tab/>
        </w:r>
        <w:r w:rsidR="00DA44D9" w:rsidRPr="00DF1FE9">
          <w:rPr>
            <w:webHidden/>
          </w:rPr>
          <w:fldChar w:fldCharType="begin"/>
        </w:r>
        <w:r w:rsidR="00DA44D9" w:rsidRPr="00DF1FE9">
          <w:rPr>
            <w:webHidden/>
          </w:rPr>
          <w:instrText xml:space="preserve"> PAGEREF _Toc180574639 \h </w:instrText>
        </w:r>
        <w:r w:rsidR="00DA44D9" w:rsidRPr="00DF1FE9">
          <w:rPr>
            <w:webHidden/>
          </w:rPr>
        </w:r>
        <w:r w:rsidR="00DA44D9" w:rsidRPr="00DF1FE9">
          <w:rPr>
            <w:webHidden/>
          </w:rPr>
          <w:fldChar w:fldCharType="separate"/>
        </w:r>
        <w:r w:rsidR="001F3008">
          <w:rPr>
            <w:webHidden/>
          </w:rPr>
          <w:t>78</w:t>
        </w:r>
        <w:r w:rsidR="00DA44D9" w:rsidRPr="00DF1FE9">
          <w:rPr>
            <w:webHidden/>
          </w:rPr>
          <w:fldChar w:fldCharType="end"/>
        </w:r>
      </w:hyperlink>
    </w:p>
    <w:p w14:paraId="0AB2F847" w14:textId="39E5FBD7" w:rsidR="00DA44D9" w:rsidRPr="00DF1FE9" w:rsidRDefault="00114DE8">
      <w:pPr>
        <w:pStyle w:val="72"/>
        <w:rPr>
          <w:rFonts w:asciiTheme="minorHAnsi" w:eastAsiaTheme="minorEastAsia" w:hAnsiTheme="minorHAnsi" w:cstheme="minorBidi"/>
          <w:sz w:val="22"/>
          <w:szCs w:val="22"/>
          <w:lang w:val="ru-RU" w:eastAsia="ru-RU"/>
        </w:rPr>
      </w:pPr>
      <w:hyperlink w:anchor="_Toc180574640" w:history="1">
        <w:r w:rsidR="00DA44D9" w:rsidRPr="00DF1FE9">
          <w:rPr>
            <w:rStyle w:val="af"/>
            <w:color w:val="auto"/>
          </w:rPr>
          <w:t>Статья 46. Виды разрешенного использования земельных участков и объектов капитального строительства в различных территориальных зонах</w:t>
        </w:r>
        <w:r w:rsidR="00DA44D9" w:rsidRPr="00DF1FE9">
          <w:rPr>
            <w:webHidden/>
          </w:rPr>
          <w:tab/>
        </w:r>
        <w:r w:rsidR="00DA44D9" w:rsidRPr="00DF1FE9">
          <w:rPr>
            <w:webHidden/>
          </w:rPr>
          <w:fldChar w:fldCharType="begin"/>
        </w:r>
        <w:r w:rsidR="00DA44D9" w:rsidRPr="00DF1FE9">
          <w:rPr>
            <w:webHidden/>
          </w:rPr>
          <w:instrText xml:space="preserve"> PAGEREF _Toc180574640 \h </w:instrText>
        </w:r>
        <w:r w:rsidR="00DA44D9" w:rsidRPr="00DF1FE9">
          <w:rPr>
            <w:webHidden/>
          </w:rPr>
        </w:r>
        <w:r w:rsidR="00DA44D9" w:rsidRPr="00DF1FE9">
          <w:rPr>
            <w:webHidden/>
          </w:rPr>
          <w:fldChar w:fldCharType="separate"/>
        </w:r>
        <w:r w:rsidR="001F3008">
          <w:rPr>
            <w:webHidden/>
          </w:rPr>
          <w:t>79</w:t>
        </w:r>
        <w:r w:rsidR="00DA44D9" w:rsidRPr="00DF1FE9">
          <w:rPr>
            <w:webHidden/>
          </w:rPr>
          <w:fldChar w:fldCharType="end"/>
        </w:r>
      </w:hyperlink>
    </w:p>
    <w:p w14:paraId="0EEB7185" w14:textId="2FD7B703" w:rsidR="00DA44D9" w:rsidRPr="00DF1FE9" w:rsidRDefault="00114DE8">
      <w:pPr>
        <w:pStyle w:val="72"/>
        <w:rPr>
          <w:rFonts w:asciiTheme="minorHAnsi" w:eastAsiaTheme="minorEastAsia" w:hAnsiTheme="minorHAnsi" w:cstheme="minorBidi"/>
          <w:sz w:val="22"/>
          <w:szCs w:val="22"/>
          <w:lang w:val="ru-RU" w:eastAsia="ru-RU"/>
        </w:rPr>
      </w:pPr>
      <w:hyperlink w:anchor="_Toc180574641" w:history="1">
        <w:r w:rsidR="00DA44D9" w:rsidRPr="00DF1FE9">
          <w:rPr>
            <w:rStyle w:val="af"/>
            <w:color w:val="auto"/>
          </w:rPr>
          <w:t>Статья 46.1. Требования к архитектурно-градостроительному облику объектов капитального строительства, относящихся к коду 2.1. Для индивидуального жилищного строительства, 2.2. Для ведения личного подсобного хозяйства (приусадебный земельный участок).</w:t>
        </w:r>
        <w:r w:rsidR="00DA44D9" w:rsidRPr="00DF1FE9">
          <w:rPr>
            <w:webHidden/>
          </w:rPr>
          <w:tab/>
        </w:r>
        <w:r w:rsidR="00DA44D9" w:rsidRPr="00DF1FE9">
          <w:rPr>
            <w:webHidden/>
          </w:rPr>
          <w:fldChar w:fldCharType="begin"/>
        </w:r>
        <w:r w:rsidR="00DA44D9" w:rsidRPr="00DF1FE9">
          <w:rPr>
            <w:webHidden/>
          </w:rPr>
          <w:instrText xml:space="preserve"> PAGEREF _Toc180574641 \h </w:instrText>
        </w:r>
        <w:r w:rsidR="00DA44D9" w:rsidRPr="00DF1FE9">
          <w:rPr>
            <w:webHidden/>
          </w:rPr>
        </w:r>
        <w:r w:rsidR="00DA44D9" w:rsidRPr="00DF1FE9">
          <w:rPr>
            <w:webHidden/>
          </w:rPr>
          <w:fldChar w:fldCharType="separate"/>
        </w:r>
        <w:r w:rsidR="001F3008">
          <w:rPr>
            <w:webHidden/>
          </w:rPr>
          <w:t>80</w:t>
        </w:r>
        <w:r w:rsidR="00DA44D9" w:rsidRPr="00DF1FE9">
          <w:rPr>
            <w:webHidden/>
          </w:rPr>
          <w:fldChar w:fldCharType="end"/>
        </w:r>
      </w:hyperlink>
    </w:p>
    <w:p w14:paraId="796EB7DB" w14:textId="3F011E19" w:rsidR="00DA44D9" w:rsidRPr="00DF1FE9" w:rsidRDefault="00114DE8" w:rsidP="00DA44D9">
      <w:pPr>
        <w:pStyle w:val="72"/>
        <w:rPr>
          <w:rStyle w:val="af"/>
          <w:color w:val="auto"/>
        </w:rPr>
      </w:pPr>
      <w:hyperlink w:anchor="_Toc180574642" w:history="1">
        <w:r w:rsidR="00DA44D9" w:rsidRPr="00DF1FE9">
          <w:rPr>
            <w:rStyle w:val="af"/>
            <w:color w:val="auto"/>
          </w:rPr>
          <w:t>ЖИЛЫЕ ЗОНЫ:</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_Toc180574642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85</w:t>
        </w:r>
        <w:r w:rsidR="00DA44D9" w:rsidRPr="00DF1FE9">
          <w:rPr>
            <w:rStyle w:val="af"/>
            <w:webHidden/>
            <w:color w:val="auto"/>
          </w:rPr>
          <w:fldChar w:fldCharType="end"/>
        </w:r>
      </w:hyperlink>
    </w:p>
    <w:p w14:paraId="279043C5" w14:textId="11BFF88A" w:rsidR="00DA44D9" w:rsidRPr="00DF1FE9" w:rsidRDefault="00114DE8" w:rsidP="00DA44D9">
      <w:pPr>
        <w:pStyle w:val="72"/>
        <w:rPr>
          <w:rStyle w:val="af"/>
          <w:color w:val="auto"/>
        </w:rPr>
      </w:pPr>
      <w:hyperlink w:anchor="_Toc180574643" w:history="1">
        <w:r w:rsidR="00DA44D9" w:rsidRPr="00DF1FE9">
          <w:rPr>
            <w:rStyle w:val="af"/>
            <w:color w:val="auto"/>
          </w:rPr>
          <w:t>ЖБ1. Зона застройки индивидуальными жилыми домами и домами блокированной застройки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_Toc180574643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85</w:t>
        </w:r>
        <w:r w:rsidR="00DA44D9" w:rsidRPr="00DF1FE9">
          <w:rPr>
            <w:rStyle w:val="af"/>
            <w:webHidden/>
            <w:color w:val="auto"/>
          </w:rPr>
          <w:fldChar w:fldCharType="end"/>
        </w:r>
      </w:hyperlink>
    </w:p>
    <w:p w14:paraId="6484B61B" w14:textId="1F000A61" w:rsidR="00DA44D9" w:rsidRPr="00DF1FE9" w:rsidRDefault="00114DE8" w:rsidP="00DA44D9">
      <w:pPr>
        <w:pStyle w:val="72"/>
        <w:rPr>
          <w:rStyle w:val="af"/>
          <w:color w:val="auto"/>
        </w:rPr>
      </w:pPr>
      <w:hyperlink w:anchor="_Toc180574644" w:history="1">
        <w:r w:rsidR="00DA44D9" w:rsidRPr="00DF1FE9">
          <w:rPr>
            <w:rStyle w:val="af"/>
            <w:color w:val="auto"/>
          </w:rPr>
          <w:t>Ж2. Зона застройки малоэтажными жилыми домами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_Toc180574644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95</w:t>
        </w:r>
        <w:r w:rsidR="00DA44D9" w:rsidRPr="00DF1FE9">
          <w:rPr>
            <w:rStyle w:val="af"/>
            <w:webHidden/>
            <w:color w:val="auto"/>
          </w:rPr>
          <w:fldChar w:fldCharType="end"/>
        </w:r>
      </w:hyperlink>
    </w:p>
    <w:p w14:paraId="524B05F8" w14:textId="52F1A911" w:rsidR="00DA44D9" w:rsidRPr="00DF1FE9" w:rsidRDefault="00114DE8" w:rsidP="00DA44D9">
      <w:pPr>
        <w:pStyle w:val="72"/>
        <w:rPr>
          <w:rStyle w:val="af"/>
          <w:color w:val="auto"/>
        </w:rPr>
      </w:pPr>
      <w:hyperlink w:anchor="_Toc180574645" w:history="1">
        <w:r w:rsidR="00DA44D9" w:rsidRPr="00DF1FE9">
          <w:rPr>
            <w:rStyle w:val="af"/>
            <w:color w:val="auto"/>
          </w:rPr>
          <w:t>ОБЩЕСТВЕННО-ДЕЛОВЫЕ ЗОНЫ:</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_Toc180574645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104</w:t>
        </w:r>
        <w:r w:rsidR="00DA44D9" w:rsidRPr="00DF1FE9">
          <w:rPr>
            <w:rStyle w:val="af"/>
            <w:webHidden/>
            <w:color w:val="auto"/>
          </w:rPr>
          <w:fldChar w:fldCharType="end"/>
        </w:r>
      </w:hyperlink>
    </w:p>
    <w:p w14:paraId="2330E4F8" w14:textId="59B3A578" w:rsidR="00DA44D9" w:rsidRPr="00DF1FE9" w:rsidRDefault="00114DE8" w:rsidP="00DA44D9">
      <w:pPr>
        <w:pStyle w:val="72"/>
        <w:rPr>
          <w:rStyle w:val="af"/>
          <w:color w:val="auto"/>
        </w:rPr>
      </w:pPr>
      <w:hyperlink w:anchor="_Toc180574646" w:history="1">
        <w:r w:rsidR="00DA44D9" w:rsidRPr="00DF1FE9">
          <w:rPr>
            <w:rStyle w:val="af"/>
            <w:color w:val="auto"/>
          </w:rPr>
          <w:t>ОД2. Многофункциональная общественно-деловая зона</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_Toc180574646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104</w:t>
        </w:r>
        <w:r w:rsidR="00DA44D9" w:rsidRPr="00DF1FE9">
          <w:rPr>
            <w:rStyle w:val="af"/>
            <w:webHidden/>
            <w:color w:val="auto"/>
          </w:rPr>
          <w:fldChar w:fldCharType="end"/>
        </w:r>
      </w:hyperlink>
    </w:p>
    <w:p w14:paraId="25CCCAD2" w14:textId="337E99FB" w:rsidR="00DA44D9" w:rsidRPr="00DF1FE9" w:rsidRDefault="00114DE8" w:rsidP="00DA44D9">
      <w:pPr>
        <w:pStyle w:val="72"/>
        <w:rPr>
          <w:rStyle w:val="af"/>
          <w:color w:val="auto"/>
        </w:rPr>
      </w:pPr>
      <w:hyperlink w:anchor="_Toc180574647" w:history="1">
        <w:r w:rsidR="00DA44D9" w:rsidRPr="00DF1FE9">
          <w:rPr>
            <w:rStyle w:val="af"/>
            <w:color w:val="auto"/>
          </w:rPr>
          <w:t>ОД3. Зона специализированной общественной застройки.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_Toc180574647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112</w:t>
        </w:r>
        <w:r w:rsidR="00DA44D9" w:rsidRPr="00DF1FE9">
          <w:rPr>
            <w:rStyle w:val="af"/>
            <w:webHidden/>
            <w:color w:val="auto"/>
          </w:rPr>
          <w:fldChar w:fldCharType="end"/>
        </w:r>
      </w:hyperlink>
    </w:p>
    <w:p w14:paraId="3C8DB421" w14:textId="028B4058" w:rsidR="00DA44D9" w:rsidRPr="00DF1FE9" w:rsidRDefault="00114DE8" w:rsidP="00DA44D9">
      <w:pPr>
        <w:pStyle w:val="72"/>
        <w:rPr>
          <w:rStyle w:val="af"/>
          <w:color w:val="auto"/>
        </w:rPr>
      </w:pPr>
      <w:hyperlink w:anchor="_Toc180574648" w:history="1">
        <w:r w:rsidR="00DA44D9" w:rsidRPr="00DF1FE9">
          <w:rPr>
            <w:rStyle w:val="af"/>
            <w:color w:val="auto"/>
          </w:rPr>
          <w:t>ПРОИЗВОДСТВЕННЫЕ ЗОНЫ, ЗОНЫ ИНЖЕНЕРНОЙ И ТРАНСПОРТНОЙ ИНФРАСТРУКТУР:</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_Toc180574648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118</w:t>
        </w:r>
        <w:r w:rsidR="00DA44D9" w:rsidRPr="00DF1FE9">
          <w:rPr>
            <w:rStyle w:val="af"/>
            <w:webHidden/>
            <w:color w:val="auto"/>
          </w:rPr>
          <w:fldChar w:fldCharType="end"/>
        </w:r>
      </w:hyperlink>
    </w:p>
    <w:p w14:paraId="234427AA" w14:textId="587661F8" w:rsidR="00DA44D9" w:rsidRPr="00DF1FE9" w:rsidRDefault="00114DE8" w:rsidP="00DA44D9">
      <w:pPr>
        <w:pStyle w:val="72"/>
        <w:rPr>
          <w:rStyle w:val="af"/>
          <w:color w:val="auto"/>
        </w:rPr>
      </w:pPr>
      <w:hyperlink w:anchor="_Toc180574649" w:history="1">
        <w:r w:rsidR="00DA44D9" w:rsidRPr="00DF1FE9">
          <w:rPr>
            <w:rStyle w:val="af"/>
            <w:color w:val="auto"/>
          </w:rPr>
          <w:t>П1. Производственная зона размещения объектов II-V класса опасности.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_Toc180574649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118</w:t>
        </w:r>
        <w:r w:rsidR="00DA44D9" w:rsidRPr="00DF1FE9">
          <w:rPr>
            <w:rStyle w:val="af"/>
            <w:webHidden/>
            <w:color w:val="auto"/>
          </w:rPr>
          <w:fldChar w:fldCharType="end"/>
        </w:r>
      </w:hyperlink>
    </w:p>
    <w:p w14:paraId="08B257CA" w14:textId="21460F0B" w:rsidR="00DA44D9" w:rsidRPr="00DF1FE9" w:rsidRDefault="00114DE8" w:rsidP="00DA44D9">
      <w:pPr>
        <w:pStyle w:val="72"/>
        <w:rPr>
          <w:rStyle w:val="af"/>
          <w:color w:val="auto"/>
        </w:rPr>
      </w:pPr>
      <w:hyperlink w:anchor="_Toc180574650" w:history="1">
        <w:r w:rsidR="00DA44D9" w:rsidRPr="00DF1FE9">
          <w:rPr>
            <w:rStyle w:val="af"/>
            <w:color w:val="auto"/>
          </w:rPr>
          <w:t>П1.1. Производственная зона размещения объектов III-V класса опасности.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_Toc180574650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123</w:t>
        </w:r>
        <w:r w:rsidR="00DA44D9" w:rsidRPr="00DF1FE9">
          <w:rPr>
            <w:rStyle w:val="af"/>
            <w:webHidden/>
            <w:color w:val="auto"/>
          </w:rPr>
          <w:fldChar w:fldCharType="end"/>
        </w:r>
      </w:hyperlink>
    </w:p>
    <w:p w14:paraId="3CDE883F" w14:textId="1CF8D49A" w:rsidR="00DA44D9" w:rsidRPr="00DF1FE9" w:rsidRDefault="00114DE8" w:rsidP="00DA44D9">
      <w:pPr>
        <w:pStyle w:val="72"/>
        <w:rPr>
          <w:rStyle w:val="af"/>
          <w:color w:val="auto"/>
        </w:rPr>
      </w:pPr>
      <w:hyperlink w:anchor="_Toc180574651" w:history="1">
        <w:r w:rsidR="00DA44D9" w:rsidRPr="00DF1FE9">
          <w:rPr>
            <w:rStyle w:val="af"/>
            <w:color w:val="auto"/>
          </w:rPr>
          <w:t>П-3. Производственная зона размещения объектов IV-V класса опасности.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_Toc180574651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126</w:t>
        </w:r>
        <w:r w:rsidR="00DA44D9" w:rsidRPr="00DF1FE9">
          <w:rPr>
            <w:rStyle w:val="af"/>
            <w:webHidden/>
            <w:color w:val="auto"/>
          </w:rPr>
          <w:fldChar w:fldCharType="end"/>
        </w:r>
      </w:hyperlink>
    </w:p>
    <w:p w14:paraId="401DA4A4" w14:textId="699F3C57" w:rsidR="00DA44D9" w:rsidRPr="00DF1FE9" w:rsidRDefault="00114DE8" w:rsidP="00DA44D9">
      <w:pPr>
        <w:pStyle w:val="72"/>
        <w:rPr>
          <w:rStyle w:val="af"/>
          <w:color w:val="auto"/>
        </w:rPr>
      </w:pPr>
      <w:hyperlink w:anchor="_Toc180574652" w:history="1">
        <w:r w:rsidR="00DA44D9" w:rsidRPr="00DF1FE9">
          <w:rPr>
            <w:rStyle w:val="af"/>
            <w:color w:val="auto"/>
          </w:rPr>
          <w:t>И1. Зона инженерной инфраструктуры.</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_Toc180574652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132</w:t>
        </w:r>
        <w:r w:rsidR="00DA44D9" w:rsidRPr="00DF1FE9">
          <w:rPr>
            <w:rStyle w:val="af"/>
            <w:webHidden/>
            <w:color w:val="auto"/>
          </w:rPr>
          <w:fldChar w:fldCharType="end"/>
        </w:r>
      </w:hyperlink>
    </w:p>
    <w:p w14:paraId="4C41F38E" w14:textId="0F1BBC79" w:rsidR="00DA44D9" w:rsidRPr="00DF1FE9" w:rsidRDefault="00114DE8" w:rsidP="00DA44D9">
      <w:pPr>
        <w:pStyle w:val="72"/>
        <w:rPr>
          <w:rStyle w:val="af"/>
          <w:color w:val="auto"/>
        </w:rPr>
      </w:pPr>
      <w:hyperlink w:anchor="_Toc180574653" w:history="1">
        <w:r w:rsidR="00DA44D9" w:rsidRPr="00DF1FE9">
          <w:rPr>
            <w:rStyle w:val="af"/>
            <w:color w:val="auto"/>
          </w:rPr>
          <w:t>Т1. Зона транспортной инфраструктуры.</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_Toc180574653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134</w:t>
        </w:r>
        <w:r w:rsidR="00DA44D9" w:rsidRPr="00DF1FE9">
          <w:rPr>
            <w:rStyle w:val="af"/>
            <w:webHidden/>
            <w:color w:val="auto"/>
          </w:rPr>
          <w:fldChar w:fldCharType="end"/>
        </w:r>
      </w:hyperlink>
    </w:p>
    <w:p w14:paraId="19296F79" w14:textId="25BD7743" w:rsidR="00DA44D9" w:rsidRPr="00DF1FE9" w:rsidRDefault="00114DE8" w:rsidP="00DA44D9">
      <w:pPr>
        <w:pStyle w:val="72"/>
        <w:rPr>
          <w:rStyle w:val="af"/>
          <w:color w:val="auto"/>
        </w:rPr>
      </w:pPr>
      <w:hyperlink w:anchor="_Toc180574654" w:history="1">
        <w:r w:rsidR="00DA44D9" w:rsidRPr="00DF1FE9">
          <w:rPr>
            <w:rStyle w:val="af"/>
            <w:color w:val="auto"/>
          </w:rPr>
          <w:t>УДС1. Зона улично-дорожной сети.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_Toc180574654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138</w:t>
        </w:r>
        <w:r w:rsidR="00DA44D9" w:rsidRPr="00DF1FE9">
          <w:rPr>
            <w:rStyle w:val="af"/>
            <w:webHidden/>
            <w:color w:val="auto"/>
          </w:rPr>
          <w:fldChar w:fldCharType="end"/>
        </w:r>
      </w:hyperlink>
    </w:p>
    <w:p w14:paraId="65A6231C" w14:textId="219DF31F" w:rsidR="00DA44D9" w:rsidRPr="00DF1FE9" w:rsidRDefault="00114DE8" w:rsidP="00DA44D9">
      <w:pPr>
        <w:pStyle w:val="72"/>
        <w:rPr>
          <w:rStyle w:val="af"/>
          <w:color w:val="auto"/>
        </w:rPr>
      </w:pPr>
      <w:hyperlink w:anchor="_Toc180574655" w:history="1">
        <w:r w:rsidR="00DA44D9" w:rsidRPr="00DF1FE9">
          <w:rPr>
            <w:rStyle w:val="af"/>
            <w:color w:val="auto"/>
          </w:rPr>
          <w:t>ЗОНЫ СЕЛЬСКОХОЗЯЙСТВЕННОГО ИСПОЛЬЗОВАНИЯ: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_Toc180574655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138</w:t>
        </w:r>
        <w:r w:rsidR="00DA44D9" w:rsidRPr="00DF1FE9">
          <w:rPr>
            <w:rStyle w:val="af"/>
            <w:webHidden/>
            <w:color w:val="auto"/>
          </w:rPr>
          <w:fldChar w:fldCharType="end"/>
        </w:r>
      </w:hyperlink>
    </w:p>
    <w:p w14:paraId="319DE52E" w14:textId="540D4F05" w:rsidR="00DA44D9" w:rsidRPr="00DF1FE9" w:rsidRDefault="00114DE8" w:rsidP="00DA44D9">
      <w:pPr>
        <w:pStyle w:val="72"/>
        <w:rPr>
          <w:rStyle w:val="af"/>
          <w:color w:val="auto"/>
        </w:rPr>
      </w:pPr>
      <w:hyperlink w:anchor="_Toc180574656" w:history="1">
        <w:r w:rsidR="00DA44D9" w:rsidRPr="00DF1FE9">
          <w:rPr>
            <w:rStyle w:val="af"/>
            <w:color w:val="auto"/>
          </w:rPr>
          <w:t>СХ-1. Зона сельскохозяйственных угодий в составе границ населенного пункта</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_Toc180574656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138</w:t>
        </w:r>
        <w:r w:rsidR="00DA44D9" w:rsidRPr="00DF1FE9">
          <w:rPr>
            <w:rStyle w:val="af"/>
            <w:webHidden/>
            <w:color w:val="auto"/>
          </w:rPr>
          <w:fldChar w:fldCharType="end"/>
        </w:r>
      </w:hyperlink>
    </w:p>
    <w:p w14:paraId="116DE0CB" w14:textId="3561E86A" w:rsidR="00DA44D9" w:rsidRPr="00DF1FE9" w:rsidRDefault="00114DE8" w:rsidP="00DA44D9">
      <w:pPr>
        <w:pStyle w:val="72"/>
        <w:rPr>
          <w:rStyle w:val="af"/>
          <w:color w:val="auto"/>
        </w:rPr>
      </w:pPr>
      <w:hyperlink w:anchor="_Toc180574657" w:history="1">
        <w:r w:rsidR="00DA44D9" w:rsidRPr="00DF1FE9">
          <w:rPr>
            <w:rStyle w:val="af"/>
            <w:color w:val="auto"/>
          </w:rPr>
          <w:t>СХ2. Зона сельскохозяйственных предприятий.</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_Toc180574657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140</w:t>
        </w:r>
        <w:r w:rsidR="00DA44D9" w:rsidRPr="00DF1FE9">
          <w:rPr>
            <w:rStyle w:val="af"/>
            <w:webHidden/>
            <w:color w:val="auto"/>
          </w:rPr>
          <w:fldChar w:fldCharType="end"/>
        </w:r>
      </w:hyperlink>
    </w:p>
    <w:p w14:paraId="3F557F5F" w14:textId="7F01C562" w:rsidR="00DA44D9" w:rsidRPr="00DF1FE9" w:rsidRDefault="00114DE8" w:rsidP="00DA44D9">
      <w:pPr>
        <w:pStyle w:val="72"/>
        <w:rPr>
          <w:rStyle w:val="af"/>
          <w:color w:val="auto"/>
        </w:rPr>
      </w:pPr>
      <w:hyperlink w:anchor="_Toc180574658" w:history="1">
        <w:r w:rsidR="00DA44D9" w:rsidRPr="00DF1FE9">
          <w:rPr>
            <w:rStyle w:val="af"/>
            <w:color w:val="auto"/>
          </w:rPr>
          <w:t>СХ2.1. Зона сельскохозяйственных предприятий ограниченного использования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_Toc180574658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144</w:t>
        </w:r>
        <w:r w:rsidR="00DA44D9" w:rsidRPr="00DF1FE9">
          <w:rPr>
            <w:rStyle w:val="af"/>
            <w:webHidden/>
            <w:color w:val="auto"/>
          </w:rPr>
          <w:fldChar w:fldCharType="end"/>
        </w:r>
      </w:hyperlink>
    </w:p>
    <w:p w14:paraId="4E043F1F" w14:textId="141F9888" w:rsidR="00DA44D9" w:rsidRPr="00DF1FE9" w:rsidRDefault="00114DE8" w:rsidP="00DA44D9">
      <w:pPr>
        <w:pStyle w:val="72"/>
        <w:rPr>
          <w:rStyle w:val="af"/>
          <w:color w:val="auto"/>
        </w:rPr>
      </w:pPr>
      <w:hyperlink w:anchor="_Toc180574659" w:history="1">
        <w:r w:rsidR="00DA44D9" w:rsidRPr="00DF1FE9">
          <w:rPr>
            <w:rStyle w:val="af"/>
            <w:color w:val="auto"/>
          </w:rPr>
          <w:t>СХ7. Зона рыбоводства</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_Toc180574659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146</w:t>
        </w:r>
        <w:r w:rsidR="00DA44D9" w:rsidRPr="00DF1FE9">
          <w:rPr>
            <w:rStyle w:val="af"/>
            <w:webHidden/>
            <w:color w:val="auto"/>
          </w:rPr>
          <w:fldChar w:fldCharType="end"/>
        </w:r>
      </w:hyperlink>
    </w:p>
    <w:p w14:paraId="13F65969" w14:textId="6848363B" w:rsidR="00DA44D9" w:rsidRPr="00DF1FE9" w:rsidRDefault="00114DE8" w:rsidP="00DA44D9">
      <w:pPr>
        <w:pStyle w:val="72"/>
        <w:rPr>
          <w:rStyle w:val="af"/>
          <w:color w:val="auto"/>
        </w:rPr>
      </w:pPr>
      <w:hyperlink w:anchor="_Toc180574660" w:history="1">
        <w:r w:rsidR="00DA44D9" w:rsidRPr="00DF1FE9">
          <w:rPr>
            <w:rStyle w:val="af"/>
            <w:color w:val="auto"/>
          </w:rPr>
          <w:t>СХУ1. Зона сельскохозяйственных угодий в составе земель сельскохозяйственного назначения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_Toc180574660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148</w:t>
        </w:r>
        <w:r w:rsidR="00DA44D9" w:rsidRPr="00DF1FE9">
          <w:rPr>
            <w:rStyle w:val="af"/>
            <w:webHidden/>
            <w:color w:val="auto"/>
          </w:rPr>
          <w:fldChar w:fldCharType="end"/>
        </w:r>
      </w:hyperlink>
    </w:p>
    <w:p w14:paraId="6CD0E01E" w14:textId="26B7AC1E" w:rsidR="00DA44D9" w:rsidRPr="00DF1FE9" w:rsidRDefault="00114DE8" w:rsidP="00DA44D9">
      <w:pPr>
        <w:pStyle w:val="72"/>
        <w:rPr>
          <w:rStyle w:val="af"/>
          <w:color w:val="auto"/>
        </w:rPr>
      </w:pPr>
      <w:hyperlink w:anchor="_Toc180574661" w:history="1">
        <w:r w:rsidR="00DA44D9" w:rsidRPr="00DF1FE9">
          <w:rPr>
            <w:rStyle w:val="af"/>
            <w:color w:val="auto"/>
          </w:rPr>
          <w:t>ЗОНЫ РЕКРЕАЦИОННОГО НАЗНАЧЕНИЯ: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_Toc180574661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148</w:t>
        </w:r>
        <w:r w:rsidR="00DA44D9" w:rsidRPr="00DF1FE9">
          <w:rPr>
            <w:rStyle w:val="af"/>
            <w:webHidden/>
            <w:color w:val="auto"/>
          </w:rPr>
          <w:fldChar w:fldCharType="end"/>
        </w:r>
      </w:hyperlink>
    </w:p>
    <w:p w14:paraId="2432C9F9" w14:textId="5625BA70" w:rsidR="00DA44D9" w:rsidRPr="00DF1FE9" w:rsidRDefault="00114DE8" w:rsidP="00DA44D9">
      <w:pPr>
        <w:pStyle w:val="72"/>
        <w:rPr>
          <w:rStyle w:val="af"/>
          <w:color w:val="auto"/>
        </w:rPr>
      </w:pPr>
      <w:hyperlink w:anchor="_Toc180574662" w:history="1">
        <w:r w:rsidR="00DA44D9" w:rsidRPr="00DF1FE9">
          <w:rPr>
            <w:rStyle w:val="af"/>
            <w:color w:val="auto"/>
          </w:rPr>
          <w:t>ОП1. Зона озеленённых территорий общего пользования (парки, сады, скверы, бульвары)</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_Toc180574662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148</w:t>
        </w:r>
        <w:r w:rsidR="00DA44D9" w:rsidRPr="00DF1FE9">
          <w:rPr>
            <w:rStyle w:val="af"/>
            <w:webHidden/>
            <w:color w:val="auto"/>
          </w:rPr>
          <w:fldChar w:fldCharType="end"/>
        </w:r>
      </w:hyperlink>
    </w:p>
    <w:p w14:paraId="4B7B1EA9" w14:textId="1F0FEEA6" w:rsidR="00DA44D9" w:rsidRPr="00DF1FE9" w:rsidRDefault="00114DE8" w:rsidP="00DA44D9">
      <w:pPr>
        <w:pStyle w:val="72"/>
        <w:rPr>
          <w:rStyle w:val="af"/>
          <w:color w:val="auto"/>
        </w:rPr>
      </w:pPr>
      <w:hyperlink w:anchor="_Toc180574663" w:history="1">
        <w:r w:rsidR="00DA44D9" w:rsidRPr="00DF1FE9">
          <w:rPr>
            <w:rStyle w:val="af"/>
            <w:color w:val="auto"/>
          </w:rPr>
          <w:t>Р1. Зона рекреационного назначения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_Toc180574663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150</w:t>
        </w:r>
        <w:r w:rsidR="00DA44D9" w:rsidRPr="00DF1FE9">
          <w:rPr>
            <w:rStyle w:val="af"/>
            <w:webHidden/>
            <w:color w:val="auto"/>
          </w:rPr>
          <w:fldChar w:fldCharType="end"/>
        </w:r>
      </w:hyperlink>
    </w:p>
    <w:p w14:paraId="4D5424FE" w14:textId="4567C8FC" w:rsidR="00DA44D9" w:rsidRPr="00DF1FE9" w:rsidRDefault="00114DE8" w:rsidP="00DA44D9">
      <w:pPr>
        <w:pStyle w:val="72"/>
        <w:rPr>
          <w:rStyle w:val="af"/>
          <w:color w:val="auto"/>
        </w:rPr>
      </w:pPr>
      <w:hyperlink w:anchor="_Toc180574664" w:history="1">
        <w:r w:rsidR="00DA44D9" w:rsidRPr="00DF1FE9">
          <w:rPr>
            <w:rStyle w:val="af"/>
            <w:color w:val="auto"/>
          </w:rPr>
          <w:t>ЗО1. Зона отдыха.</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_Toc180574664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153</w:t>
        </w:r>
        <w:r w:rsidR="00DA44D9" w:rsidRPr="00DF1FE9">
          <w:rPr>
            <w:rStyle w:val="af"/>
            <w:webHidden/>
            <w:color w:val="auto"/>
          </w:rPr>
          <w:fldChar w:fldCharType="end"/>
        </w:r>
      </w:hyperlink>
    </w:p>
    <w:p w14:paraId="301BF7D2" w14:textId="5252F6C5" w:rsidR="00DA44D9" w:rsidRPr="00DF1FE9" w:rsidRDefault="00114DE8" w:rsidP="00DA44D9">
      <w:pPr>
        <w:pStyle w:val="72"/>
        <w:rPr>
          <w:rStyle w:val="af"/>
          <w:color w:val="auto"/>
        </w:rPr>
      </w:pPr>
      <w:hyperlink w:anchor="_Toc180574665" w:history="1">
        <w:r w:rsidR="00DA44D9" w:rsidRPr="00DF1FE9">
          <w:rPr>
            <w:rStyle w:val="af"/>
            <w:color w:val="auto"/>
          </w:rPr>
          <w:t>ЗО2. Зона размещения организаций отдыха детей и их оздоровления.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_Toc180574665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154</w:t>
        </w:r>
        <w:r w:rsidR="00DA44D9" w:rsidRPr="00DF1FE9">
          <w:rPr>
            <w:rStyle w:val="af"/>
            <w:webHidden/>
            <w:color w:val="auto"/>
          </w:rPr>
          <w:fldChar w:fldCharType="end"/>
        </w:r>
      </w:hyperlink>
    </w:p>
    <w:p w14:paraId="3BFEFB12" w14:textId="3075EF4A" w:rsidR="00DA44D9" w:rsidRPr="00DF1FE9" w:rsidRDefault="00114DE8" w:rsidP="00DA44D9">
      <w:pPr>
        <w:pStyle w:val="72"/>
        <w:rPr>
          <w:rStyle w:val="af"/>
          <w:color w:val="auto"/>
        </w:rPr>
      </w:pPr>
      <w:hyperlink w:anchor="_Toc180574666" w:history="1">
        <w:r w:rsidR="00DA44D9" w:rsidRPr="00DF1FE9">
          <w:rPr>
            <w:rStyle w:val="af"/>
            <w:color w:val="auto"/>
          </w:rPr>
          <w:t>ООПТ1. Зона особо охраняемых природных территорий.</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_Toc180574666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156</w:t>
        </w:r>
        <w:r w:rsidR="00DA44D9" w:rsidRPr="00DF1FE9">
          <w:rPr>
            <w:rStyle w:val="af"/>
            <w:webHidden/>
            <w:color w:val="auto"/>
          </w:rPr>
          <w:fldChar w:fldCharType="end"/>
        </w:r>
      </w:hyperlink>
    </w:p>
    <w:p w14:paraId="3FF2BBD4" w14:textId="6FA60074" w:rsidR="00DA44D9" w:rsidRPr="00DF1FE9" w:rsidRDefault="00114DE8" w:rsidP="00DA44D9">
      <w:pPr>
        <w:pStyle w:val="72"/>
        <w:rPr>
          <w:rStyle w:val="af"/>
          <w:color w:val="auto"/>
        </w:rPr>
      </w:pPr>
      <w:hyperlink w:anchor="_Toc180574667" w:history="1">
        <w:r w:rsidR="00DA44D9" w:rsidRPr="00DF1FE9">
          <w:rPr>
            <w:rStyle w:val="af"/>
            <w:color w:val="auto"/>
          </w:rPr>
          <w:t>ЗОНЫ СПЕЦИАЛЬНОГО НАЗНАЧЕНИЯ: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_Toc180574667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157</w:t>
        </w:r>
        <w:r w:rsidR="00DA44D9" w:rsidRPr="00DF1FE9">
          <w:rPr>
            <w:rStyle w:val="af"/>
            <w:webHidden/>
            <w:color w:val="auto"/>
          </w:rPr>
          <w:fldChar w:fldCharType="end"/>
        </w:r>
      </w:hyperlink>
    </w:p>
    <w:p w14:paraId="5E1C8922" w14:textId="2DE90872" w:rsidR="00DA44D9" w:rsidRPr="00DF1FE9" w:rsidRDefault="00114DE8" w:rsidP="00DA44D9">
      <w:pPr>
        <w:pStyle w:val="72"/>
        <w:rPr>
          <w:rStyle w:val="af"/>
          <w:color w:val="auto"/>
        </w:rPr>
      </w:pPr>
      <w:hyperlink w:anchor="_Toc180574668" w:history="1">
        <w:r w:rsidR="00DA44D9" w:rsidRPr="00DF1FE9">
          <w:rPr>
            <w:rStyle w:val="af"/>
            <w:color w:val="auto"/>
          </w:rPr>
          <w:t>К1. Зона кладбищ</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_Toc180574668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157</w:t>
        </w:r>
        <w:r w:rsidR="00DA44D9" w:rsidRPr="00DF1FE9">
          <w:rPr>
            <w:rStyle w:val="af"/>
            <w:webHidden/>
            <w:color w:val="auto"/>
          </w:rPr>
          <w:fldChar w:fldCharType="end"/>
        </w:r>
      </w:hyperlink>
    </w:p>
    <w:p w14:paraId="07C5C462" w14:textId="7324E33E" w:rsidR="00DA44D9" w:rsidRPr="00DF1FE9" w:rsidRDefault="00114DE8" w:rsidP="00DA44D9">
      <w:pPr>
        <w:pStyle w:val="72"/>
        <w:rPr>
          <w:rStyle w:val="af"/>
          <w:color w:val="auto"/>
        </w:rPr>
      </w:pPr>
      <w:hyperlink w:anchor="_Toc180574669" w:history="1">
        <w:r w:rsidR="00DA44D9" w:rsidRPr="00DF1FE9">
          <w:rPr>
            <w:rStyle w:val="af"/>
            <w:color w:val="auto"/>
          </w:rPr>
          <w:t>ОС1. Зона озелененных территорий специального назначения.</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_Toc180574669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158</w:t>
        </w:r>
        <w:r w:rsidR="00DA44D9" w:rsidRPr="00DF1FE9">
          <w:rPr>
            <w:rStyle w:val="af"/>
            <w:webHidden/>
            <w:color w:val="auto"/>
          </w:rPr>
          <w:fldChar w:fldCharType="end"/>
        </w:r>
      </w:hyperlink>
    </w:p>
    <w:p w14:paraId="490B8DB6" w14:textId="402FC0BC" w:rsidR="00DA44D9" w:rsidRPr="00DF1FE9" w:rsidRDefault="00114DE8" w:rsidP="00DA44D9">
      <w:pPr>
        <w:pStyle w:val="72"/>
        <w:rPr>
          <w:rStyle w:val="af"/>
          <w:color w:val="auto"/>
        </w:rPr>
      </w:pPr>
      <w:hyperlink w:anchor="_Toc180574670" w:history="1">
        <w:r w:rsidR="00DA44D9" w:rsidRPr="00DF1FE9">
          <w:rPr>
            <w:rStyle w:val="af"/>
            <w:color w:val="auto"/>
          </w:rPr>
          <w:t>ОТ1. Зона размещения объектов обращения с отходами.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_Toc180574670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159</w:t>
        </w:r>
        <w:r w:rsidR="00DA44D9" w:rsidRPr="00DF1FE9">
          <w:rPr>
            <w:rStyle w:val="af"/>
            <w:webHidden/>
            <w:color w:val="auto"/>
          </w:rPr>
          <w:fldChar w:fldCharType="end"/>
        </w:r>
      </w:hyperlink>
    </w:p>
    <w:p w14:paraId="5B485C1A" w14:textId="781D873C" w:rsidR="00DA44D9" w:rsidRPr="00DF1FE9" w:rsidRDefault="00114DE8">
      <w:pPr>
        <w:pStyle w:val="72"/>
        <w:rPr>
          <w:rFonts w:asciiTheme="minorHAnsi" w:eastAsiaTheme="minorEastAsia" w:hAnsiTheme="minorHAnsi" w:cstheme="minorBidi"/>
          <w:sz w:val="22"/>
          <w:szCs w:val="22"/>
          <w:lang w:val="ru-RU" w:eastAsia="ru-RU"/>
        </w:rPr>
      </w:pPr>
      <w:hyperlink w:anchor="_Toc180574671" w:history="1">
        <w:r w:rsidR="00DA44D9" w:rsidRPr="00DF1FE9">
          <w:rPr>
            <w:rStyle w:val="af"/>
            <w:color w:val="auto"/>
          </w:rPr>
          <w:t>Статья 47. Параметры разрешенного использования земельных участков и иных объектов недвижимости в различных территориальных зонах</w:t>
        </w:r>
        <w:r w:rsidR="00DA44D9" w:rsidRPr="00DF1FE9">
          <w:rPr>
            <w:webHidden/>
          </w:rPr>
          <w:tab/>
        </w:r>
        <w:r w:rsidR="00DA44D9" w:rsidRPr="00DF1FE9">
          <w:rPr>
            <w:webHidden/>
          </w:rPr>
          <w:fldChar w:fldCharType="begin"/>
        </w:r>
        <w:r w:rsidR="00DA44D9" w:rsidRPr="00DF1FE9">
          <w:rPr>
            <w:webHidden/>
          </w:rPr>
          <w:instrText xml:space="preserve"> PAGEREF _Toc180574671 \h </w:instrText>
        </w:r>
        <w:r w:rsidR="00DA44D9" w:rsidRPr="00DF1FE9">
          <w:rPr>
            <w:webHidden/>
          </w:rPr>
        </w:r>
        <w:r w:rsidR="00DA44D9" w:rsidRPr="00DF1FE9">
          <w:rPr>
            <w:webHidden/>
          </w:rPr>
          <w:fldChar w:fldCharType="separate"/>
        </w:r>
        <w:r w:rsidR="001F3008">
          <w:rPr>
            <w:webHidden/>
          </w:rPr>
          <w:t>161</w:t>
        </w:r>
        <w:r w:rsidR="00DA44D9" w:rsidRPr="00DF1FE9">
          <w:rPr>
            <w:webHidden/>
          </w:rPr>
          <w:fldChar w:fldCharType="end"/>
        </w:r>
      </w:hyperlink>
    </w:p>
    <w:p w14:paraId="02023B40" w14:textId="09369DA9" w:rsidR="00DA44D9" w:rsidRPr="00DF1FE9" w:rsidRDefault="00114DE8">
      <w:pPr>
        <w:pStyle w:val="72"/>
        <w:rPr>
          <w:rFonts w:asciiTheme="minorHAnsi" w:eastAsiaTheme="minorEastAsia" w:hAnsiTheme="minorHAnsi" w:cstheme="minorBidi"/>
          <w:sz w:val="22"/>
          <w:szCs w:val="22"/>
          <w:lang w:val="ru-RU" w:eastAsia="ru-RU"/>
        </w:rPr>
      </w:pPr>
      <w:hyperlink w:anchor="_Toc180574672" w:history="1">
        <w:r w:rsidR="00DA44D9" w:rsidRPr="00DF1FE9">
          <w:rPr>
            <w:rStyle w:val="af"/>
            <w:color w:val="auto"/>
          </w:rPr>
          <w:t>Статья 48. Обеспечение доступности объектов социальной инфраструктуры для инвалидов и других маломобильных групп населения.</w:t>
        </w:r>
        <w:r w:rsidR="00DA44D9" w:rsidRPr="00DF1FE9">
          <w:rPr>
            <w:webHidden/>
          </w:rPr>
          <w:tab/>
        </w:r>
        <w:r w:rsidR="00DA44D9" w:rsidRPr="00DF1FE9">
          <w:rPr>
            <w:webHidden/>
          </w:rPr>
          <w:fldChar w:fldCharType="begin"/>
        </w:r>
        <w:r w:rsidR="00DA44D9" w:rsidRPr="00DF1FE9">
          <w:rPr>
            <w:webHidden/>
          </w:rPr>
          <w:instrText xml:space="preserve"> PAGEREF _Toc180574672 \h </w:instrText>
        </w:r>
        <w:r w:rsidR="00DA44D9" w:rsidRPr="00DF1FE9">
          <w:rPr>
            <w:webHidden/>
          </w:rPr>
        </w:r>
        <w:r w:rsidR="00DA44D9" w:rsidRPr="00DF1FE9">
          <w:rPr>
            <w:webHidden/>
          </w:rPr>
          <w:fldChar w:fldCharType="separate"/>
        </w:r>
        <w:r w:rsidR="001F3008">
          <w:rPr>
            <w:webHidden/>
          </w:rPr>
          <w:t>162</w:t>
        </w:r>
        <w:r w:rsidR="00DA44D9" w:rsidRPr="00DF1FE9">
          <w:rPr>
            <w:webHidden/>
          </w:rPr>
          <w:fldChar w:fldCharType="end"/>
        </w:r>
      </w:hyperlink>
    </w:p>
    <w:p w14:paraId="2AA7A5A6" w14:textId="4E8445FC" w:rsidR="00DA44D9" w:rsidRPr="00DF1FE9" w:rsidRDefault="00114DE8">
      <w:pPr>
        <w:pStyle w:val="72"/>
        <w:rPr>
          <w:rFonts w:asciiTheme="minorHAnsi" w:eastAsiaTheme="minorEastAsia" w:hAnsiTheme="minorHAnsi" w:cstheme="minorBidi"/>
          <w:sz w:val="22"/>
          <w:szCs w:val="22"/>
          <w:lang w:val="ru-RU" w:eastAsia="ru-RU"/>
        </w:rPr>
      </w:pPr>
      <w:hyperlink w:anchor="_Toc180574673" w:history="1">
        <w:r w:rsidR="00DA44D9" w:rsidRPr="00DF1FE9">
          <w:rPr>
            <w:rStyle w:val="af"/>
            <w:color w:val="auto"/>
          </w:rPr>
          <w:t>Статья 49. Описание ограничений по условиям охраны объектов культурного наследия</w:t>
        </w:r>
        <w:r w:rsidR="00DA44D9" w:rsidRPr="00DF1FE9">
          <w:rPr>
            <w:webHidden/>
          </w:rPr>
          <w:tab/>
        </w:r>
        <w:r w:rsidR="00DA44D9" w:rsidRPr="00DF1FE9">
          <w:rPr>
            <w:webHidden/>
          </w:rPr>
          <w:fldChar w:fldCharType="begin"/>
        </w:r>
        <w:r w:rsidR="00DA44D9" w:rsidRPr="00DF1FE9">
          <w:rPr>
            <w:webHidden/>
          </w:rPr>
          <w:instrText xml:space="preserve"> PAGEREF _Toc180574673 \h </w:instrText>
        </w:r>
        <w:r w:rsidR="00DA44D9" w:rsidRPr="00DF1FE9">
          <w:rPr>
            <w:webHidden/>
          </w:rPr>
        </w:r>
        <w:r w:rsidR="00DA44D9" w:rsidRPr="00DF1FE9">
          <w:rPr>
            <w:webHidden/>
          </w:rPr>
          <w:fldChar w:fldCharType="separate"/>
        </w:r>
        <w:r w:rsidR="001F3008">
          <w:rPr>
            <w:webHidden/>
          </w:rPr>
          <w:t>165</w:t>
        </w:r>
        <w:r w:rsidR="00DA44D9" w:rsidRPr="00DF1FE9">
          <w:rPr>
            <w:webHidden/>
          </w:rPr>
          <w:fldChar w:fldCharType="end"/>
        </w:r>
      </w:hyperlink>
    </w:p>
    <w:p w14:paraId="7C8A88E7" w14:textId="4733422A" w:rsidR="00DA44D9" w:rsidRPr="00DF1FE9" w:rsidRDefault="00114DE8" w:rsidP="00DA44D9">
      <w:pPr>
        <w:pStyle w:val="72"/>
        <w:rPr>
          <w:rStyle w:val="af"/>
          <w:color w:val="auto"/>
        </w:rPr>
      </w:pPr>
      <w:hyperlink w:anchor="_Toc180574674" w:history="1">
        <w:r w:rsidR="00DA44D9" w:rsidRPr="00DF1FE9">
          <w:rPr>
            <w:rStyle w:val="af"/>
            <w:color w:val="auto"/>
          </w:rPr>
          <w:t>Статья 50. Описание ограничений по экологическим и санитарно-эпидемиологическим условиям</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_Toc180574674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171</w:t>
        </w:r>
        <w:r w:rsidR="00DA44D9" w:rsidRPr="00DF1FE9">
          <w:rPr>
            <w:rStyle w:val="af"/>
            <w:webHidden/>
            <w:color w:val="auto"/>
          </w:rPr>
          <w:fldChar w:fldCharType="end"/>
        </w:r>
      </w:hyperlink>
    </w:p>
    <w:p w14:paraId="69B2EE37" w14:textId="44090470" w:rsidR="00DA44D9" w:rsidRPr="00DF1FE9" w:rsidRDefault="00114DE8">
      <w:pPr>
        <w:pStyle w:val="72"/>
        <w:rPr>
          <w:rStyle w:val="af"/>
          <w:color w:val="auto"/>
        </w:rPr>
      </w:pPr>
      <w:hyperlink w:anchor="_Toc180574675" w:history="1">
        <w:r w:rsidR="00DA44D9" w:rsidRPr="00DF1FE9">
          <w:rPr>
            <w:rStyle w:val="af"/>
            <w:color w:val="auto"/>
          </w:rPr>
          <w:t>Статья 51. Иные ограничения использования земельных участков и объектов капитального строительства</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_Toc180574675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175</w:t>
        </w:r>
        <w:r w:rsidR="00DA44D9" w:rsidRPr="00DF1FE9">
          <w:rPr>
            <w:rStyle w:val="af"/>
            <w:webHidden/>
            <w:color w:val="auto"/>
          </w:rPr>
          <w:fldChar w:fldCharType="end"/>
        </w:r>
      </w:hyperlink>
    </w:p>
    <w:p w14:paraId="1069AE31" w14:textId="6915F4EE" w:rsidR="00DA44D9" w:rsidRPr="00DF1FE9" w:rsidRDefault="00114DE8" w:rsidP="00DA44D9">
      <w:pPr>
        <w:pStyle w:val="72"/>
        <w:rPr>
          <w:rStyle w:val="af"/>
          <w:color w:val="auto"/>
        </w:rPr>
      </w:pPr>
      <w:hyperlink w:anchor="_Toc180574676" w:history="1">
        <w:r w:rsidR="00DA44D9" w:rsidRPr="00DF1FE9">
          <w:rPr>
            <w:rStyle w:val="af"/>
            <w:color w:val="auto"/>
          </w:rPr>
          <w:t>Статья 52.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00DA44D9" w:rsidRPr="00DF1FE9">
          <w:rPr>
            <w:rStyle w:val="af"/>
            <w:webHidden/>
            <w:color w:val="auto"/>
          </w:rPr>
          <w:tab/>
        </w:r>
        <w:r w:rsidR="00DA44D9" w:rsidRPr="00DF1FE9">
          <w:rPr>
            <w:rStyle w:val="af"/>
            <w:webHidden/>
            <w:color w:val="auto"/>
          </w:rPr>
          <w:fldChar w:fldCharType="begin"/>
        </w:r>
        <w:r w:rsidR="00DA44D9" w:rsidRPr="00DF1FE9">
          <w:rPr>
            <w:rStyle w:val="af"/>
            <w:webHidden/>
            <w:color w:val="auto"/>
          </w:rPr>
          <w:instrText xml:space="preserve"> PAGEREF _Toc180574676 \h </w:instrText>
        </w:r>
        <w:r w:rsidR="00DA44D9" w:rsidRPr="00DF1FE9">
          <w:rPr>
            <w:rStyle w:val="af"/>
            <w:webHidden/>
            <w:color w:val="auto"/>
          </w:rPr>
        </w:r>
        <w:r w:rsidR="00DA44D9" w:rsidRPr="00DF1FE9">
          <w:rPr>
            <w:rStyle w:val="af"/>
            <w:webHidden/>
            <w:color w:val="auto"/>
          </w:rPr>
          <w:fldChar w:fldCharType="separate"/>
        </w:r>
        <w:r w:rsidR="001F3008">
          <w:rPr>
            <w:rStyle w:val="af"/>
            <w:webHidden/>
            <w:color w:val="auto"/>
          </w:rPr>
          <w:t>177</w:t>
        </w:r>
        <w:r w:rsidR="00DA44D9" w:rsidRPr="00DF1FE9">
          <w:rPr>
            <w:rStyle w:val="af"/>
            <w:webHidden/>
            <w:color w:val="auto"/>
          </w:rPr>
          <w:fldChar w:fldCharType="end"/>
        </w:r>
      </w:hyperlink>
    </w:p>
    <w:p w14:paraId="414C4B18" w14:textId="756B6437" w:rsidR="00DA44D9" w:rsidRPr="00DF1FE9" w:rsidRDefault="00114DE8">
      <w:pPr>
        <w:pStyle w:val="1fc"/>
        <w:rPr>
          <w:rFonts w:asciiTheme="minorHAnsi" w:eastAsiaTheme="minorEastAsia" w:hAnsiTheme="minorHAnsi" w:cstheme="minorBidi"/>
          <w:b w:val="0"/>
          <w:bCs w:val="0"/>
          <w:sz w:val="22"/>
          <w:szCs w:val="22"/>
        </w:rPr>
      </w:pPr>
      <w:hyperlink w:anchor="_Toc180574677" w:history="1">
        <w:r w:rsidR="00DA44D9" w:rsidRPr="00DF1FE9">
          <w:rPr>
            <w:rStyle w:val="af"/>
            <w:color w:val="auto"/>
            <w:lang w:eastAsia="en-US"/>
          </w:rPr>
          <w:t>ЧАСТЬ IV. ЗАКЛЮЧИТЕЛЬНЫЕ ПОЛОЖЕНИЯ</w:t>
        </w:r>
        <w:r w:rsidR="00DA44D9" w:rsidRPr="00DF1FE9">
          <w:rPr>
            <w:webHidden/>
          </w:rPr>
          <w:tab/>
        </w:r>
        <w:r w:rsidR="00DA44D9" w:rsidRPr="00DF1FE9">
          <w:rPr>
            <w:webHidden/>
          </w:rPr>
          <w:fldChar w:fldCharType="begin"/>
        </w:r>
        <w:r w:rsidR="00DA44D9" w:rsidRPr="00DF1FE9">
          <w:rPr>
            <w:webHidden/>
          </w:rPr>
          <w:instrText xml:space="preserve"> PAGEREF _Toc180574677 \h </w:instrText>
        </w:r>
        <w:r w:rsidR="00DA44D9" w:rsidRPr="00DF1FE9">
          <w:rPr>
            <w:webHidden/>
          </w:rPr>
        </w:r>
        <w:r w:rsidR="00DA44D9" w:rsidRPr="00DF1FE9">
          <w:rPr>
            <w:webHidden/>
          </w:rPr>
          <w:fldChar w:fldCharType="separate"/>
        </w:r>
        <w:r w:rsidR="001F3008">
          <w:rPr>
            <w:webHidden/>
          </w:rPr>
          <w:t>186</w:t>
        </w:r>
        <w:r w:rsidR="00DA44D9" w:rsidRPr="00DF1FE9">
          <w:rPr>
            <w:webHidden/>
          </w:rPr>
          <w:fldChar w:fldCharType="end"/>
        </w:r>
      </w:hyperlink>
    </w:p>
    <w:p w14:paraId="26E9A186" w14:textId="2E7B4E61" w:rsidR="00DA44D9" w:rsidRPr="00DF1FE9" w:rsidRDefault="00114DE8">
      <w:pPr>
        <w:pStyle w:val="72"/>
        <w:rPr>
          <w:rFonts w:asciiTheme="minorHAnsi" w:eastAsiaTheme="minorEastAsia" w:hAnsiTheme="minorHAnsi" w:cstheme="minorBidi"/>
          <w:sz w:val="22"/>
          <w:szCs w:val="22"/>
          <w:lang w:val="ru-RU" w:eastAsia="ru-RU"/>
        </w:rPr>
      </w:pPr>
      <w:hyperlink w:anchor="_Toc180574678" w:history="1">
        <w:r w:rsidR="00DA44D9" w:rsidRPr="00DF1FE9">
          <w:rPr>
            <w:rStyle w:val="af"/>
            <w:color w:val="auto"/>
          </w:rPr>
          <w:t>Статья 53. Действие настоящих Правил по отношению к ранее возникшим правоотношениям</w:t>
        </w:r>
        <w:r w:rsidR="00DA44D9" w:rsidRPr="00DF1FE9">
          <w:rPr>
            <w:webHidden/>
          </w:rPr>
          <w:tab/>
        </w:r>
        <w:r w:rsidR="00DA44D9" w:rsidRPr="00DF1FE9">
          <w:rPr>
            <w:webHidden/>
          </w:rPr>
          <w:fldChar w:fldCharType="begin"/>
        </w:r>
        <w:r w:rsidR="00DA44D9" w:rsidRPr="00DF1FE9">
          <w:rPr>
            <w:webHidden/>
          </w:rPr>
          <w:instrText xml:space="preserve"> PAGEREF _Toc180574678 \h </w:instrText>
        </w:r>
        <w:r w:rsidR="00DA44D9" w:rsidRPr="00DF1FE9">
          <w:rPr>
            <w:webHidden/>
          </w:rPr>
        </w:r>
        <w:r w:rsidR="00DA44D9" w:rsidRPr="00DF1FE9">
          <w:rPr>
            <w:webHidden/>
          </w:rPr>
          <w:fldChar w:fldCharType="separate"/>
        </w:r>
        <w:r w:rsidR="001F3008">
          <w:rPr>
            <w:webHidden/>
          </w:rPr>
          <w:t>186</w:t>
        </w:r>
        <w:r w:rsidR="00DA44D9" w:rsidRPr="00DF1FE9">
          <w:rPr>
            <w:webHidden/>
          </w:rPr>
          <w:fldChar w:fldCharType="end"/>
        </w:r>
      </w:hyperlink>
    </w:p>
    <w:p w14:paraId="6BE6684B" w14:textId="3A3B528E" w:rsidR="00DA44D9" w:rsidRPr="00DF1FE9" w:rsidRDefault="00114DE8">
      <w:pPr>
        <w:pStyle w:val="72"/>
        <w:rPr>
          <w:rFonts w:asciiTheme="minorHAnsi" w:eastAsiaTheme="minorEastAsia" w:hAnsiTheme="minorHAnsi" w:cstheme="minorBidi"/>
          <w:sz w:val="22"/>
          <w:szCs w:val="22"/>
          <w:lang w:val="ru-RU" w:eastAsia="ru-RU"/>
        </w:rPr>
      </w:pPr>
      <w:hyperlink w:anchor="_Toc180574679" w:history="1">
        <w:r w:rsidR="00DA44D9" w:rsidRPr="00DF1FE9">
          <w:rPr>
            <w:rStyle w:val="af"/>
            <w:color w:val="auto"/>
          </w:rPr>
          <w:t>Статья 54. Действие настоящих Правил по отношению к градостроительной документации</w:t>
        </w:r>
        <w:r w:rsidR="00DA44D9" w:rsidRPr="00DF1FE9">
          <w:rPr>
            <w:webHidden/>
          </w:rPr>
          <w:tab/>
        </w:r>
        <w:r w:rsidR="00DA44D9" w:rsidRPr="00DF1FE9">
          <w:rPr>
            <w:webHidden/>
          </w:rPr>
          <w:fldChar w:fldCharType="begin"/>
        </w:r>
        <w:r w:rsidR="00DA44D9" w:rsidRPr="00DF1FE9">
          <w:rPr>
            <w:webHidden/>
          </w:rPr>
          <w:instrText xml:space="preserve"> PAGEREF _Toc180574679 \h </w:instrText>
        </w:r>
        <w:r w:rsidR="00DA44D9" w:rsidRPr="00DF1FE9">
          <w:rPr>
            <w:webHidden/>
          </w:rPr>
        </w:r>
        <w:r w:rsidR="00DA44D9" w:rsidRPr="00DF1FE9">
          <w:rPr>
            <w:webHidden/>
          </w:rPr>
          <w:fldChar w:fldCharType="separate"/>
        </w:r>
        <w:r w:rsidR="001F3008">
          <w:rPr>
            <w:webHidden/>
          </w:rPr>
          <w:t>188</w:t>
        </w:r>
        <w:r w:rsidR="00DA44D9" w:rsidRPr="00DF1FE9">
          <w:rPr>
            <w:webHidden/>
          </w:rPr>
          <w:fldChar w:fldCharType="end"/>
        </w:r>
      </w:hyperlink>
    </w:p>
    <w:p w14:paraId="1B792053" w14:textId="5DA2F83C" w:rsidR="00081251" w:rsidRPr="00DF1FE9" w:rsidRDefault="00D16AA0" w:rsidP="00CF3774">
      <w:pPr>
        <w:spacing w:line="240" w:lineRule="auto"/>
        <w:rPr>
          <w:bCs/>
          <w:sz w:val="24"/>
          <w:szCs w:val="24"/>
        </w:rPr>
      </w:pPr>
      <w:r w:rsidRPr="00DF1FE9">
        <w:rPr>
          <w:bCs/>
          <w:sz w:val="24"/>
          <w:szCs w:val="24"/>
        </w:rPr>
        <w:fldChar w:fldCharType="end"/>
      </w:r>
    </w:p>
    <w:p w14:paraId="10D9D337" w14:textId="77777777" w:rsidR="00810366" w:rsidRPr="00DF1FE9" w:rsidRDefault="00081251" w:rsidP="00E71B89">
      <w:pPr>
        <w:spacing w:line="240" w:lineRule="auto"/>
        <w:ind w:firstLine="0"/>
        <w:jc w:val="center"/>
        <w:rPr>
          <w:b/>
          <w:bCs/>
          <w:sz w:val="24"/>
          <w:szCs w:val="24"/>
          <w:lang w:eastAsia="en-US"/>
        </w:rPr>
      </w:pPr>
      <w:r w:rsidRPr="00DF1FE9">
        <w:rPr>
          <w:b/>
          <w:bCs/>
          <w:sz w:val="24"/>
          <w:szCs w:val="24"/>
        </w:rPr>
        <w:br w:type="page"/>
      </w:r>
      <w:r w:rsidR="00810366" w:rsidRPr="00DF1FE9">
        <w:rPr>
          <w:b/>
          <w:bCs/>
          <w:sz w:val="24"/>
          <w:szCs w:val="24"/>
          <w:lang w:eastAsia="en-US"/>
        </w:rPr>
        <w:lastRenderedPageBreak/>
        <w:t>ЧАСТЬ</w:t>
      </w:r>
      <w:r w:rsidR="00003A38" w:rsidRPr="00DF1FE9">
        <w:rPr>
          <w:b/>
          <w:bCs/>
          <w:sz w:val="24"/>
          <w:szCs w:val="24"/>
          <w:lang w:eastAsia="en-US"/>
        </w:rPr>
        <w:t xml:space="preserve"> </w:t>
      </w:r>
      <w:r w:rsidR="00003A38" w:rsidRPr="00DF1FE9">
        <w:rPr>
          <w:b/>
          <w:bCs/>
          <w:sz w:val="24"/>
          <w:szCs w:val="24"/>
          <w:lang w:val="en-US" w:eastAsia="en-US"/>
        </w:rPr>
        <w:t>I</w:t>
      </w:r>
      <w:r w:rsidR="00003A38" w:rsidRPr="00DF1FE9">
        <w:rPr>
          <w:b/>
          <w:bCs/>
          <w:sz w:val="24"/>
          <w:szCs w:val="24"/>
          <w:lang w:eastAsia="en-US"/>
        </w:rPr>
        <w:t xml:space="preserve">. </w:t>
      </w:r>
      <w:r w:rsidR="00810366" w:rsidRPr="00DF1FE9">
        <w:rPr>
          <w:b/>
          <w:bCs/>
          <w:sz w:val="24"/>
          <w:szCs w:val="24"/>
          <w:lang w:eastAsia="en-US"/>
        </w:rPr>
        <w:t>ПОРЯДОК ПРИМЕНЕНИЯ ПРАВИЛ ЗЕМЛЕПОЛЬЗОВАНИЯ И ЗАСТРОЙКИ И ВНЕСЕНИЯ В НИХ ИЗМЕНЕНИЯ</w:t>
      </w:r>
    </w:p>
    <w:p w14:paraId="0F88AE43" w14:textId="77777777" w:rsidR="00003A38" w:rsidRPr="00DF1FE9" w:rsidRDefault="00003A38" w:rsidP="00E71B89">
      <w:pPr>
        <w:keepLines w:val="0"/>
        <w:widowControl w:val="0"/>
        <w:overflowPunct/>
        <w:spacing w:line="240" w:lineRule="auto"/>
        <w:ind w:firstLine="0"/>
        <w:contextualSpacing/>
        <w:rPr>
          <w:sz w:val="24"/>
          <w:szCs w:val="24"/>
        </w:rPr>
      </w:pPr>
    </w:p>
    <w:p w14:paraId="09920C8C" w14:textId="77777777" w:rsidR="00003A38" w:rsidRPr="00DF1FE9" w:rsidRDefault="00003A38" w:rsidP="00E71B89">
      <w:pPr>
        <w:keepLines w:val="0"/>
        <w:widowControl w:val="0"/>
        <w:overflowPunct/>
        <w:spacing w:line="240" w:lineRule="auto"/>
        <w:ind w:firstLine="0"/>
        <w:contextualSpacing/>
        <w:jc w:val="center"/>
        <w:outlineLvl w:val="1"/>
        <w:rPr>
          <w:b/>
          <w:sz w:val="24"/>
          <w:szCs w:val="24"/>
        </w:rPr>
      </w:pPr>
      <w:bookmarkStart w:id="18" w:name="_Toc180574582"/>
      <w:r w:rsidRPr="00DF1FE9">
        <w:rPr>
          <w:b/>
          <w:sz w:val="24"/>
          <w:szCs w:val="24"/>
        </w:rPr>
        <w:t>ГЛАВА 1. Регулирование землепользования и застройки органами местного самоуправления</w:t>
      </w:r>
      <w:bookmarkEnd w:id="18"/>
    </w:p>
    <w:p w14:paraId="42F7FFEC" w14:textId="77777777" w:rsidR="00003A38" w:rsidRPr="00DF1FE9" w:rsidRDefault="00003A38" w:rsidP="00E71B89">
      <w:pPr>
        <w:keepLines w:val="0"/>
        <w:widowControl w:val="0"/>
        <w:overflowPunct/>
        <w:spacing w:line="240" w:lineRule="auto"/>
        <w:ind w:firstLine="0"/>
        <w:rPr>
          <w:i/>
          <w:sz w:val="24"/>
          <w:szCs w:val="24"/>
        </w:rPr>
      </w:pPr>
    </w:p>
    <w:p w14:paraId="3F21C8E4" w14:textId="77777777" w:rsidR="00003A38" w:rsidRPr="00DF1FE9" w:rsidRDefault="00003A38" w:rsidP="00E71B89">
      <w:pPr>
        <w:keepLines w:val="0"/>
        <w:widowControl w:val="0"/>
        <w:overflowPunct/>
        <w:spacing w:line="240" w:lineRule="auto"/>
        <w:ind w:firstLine="0"/>
        <w:jc w:val="center"/>
        <w:outlineLvl w:val="0"/>
        <w:rPr>
          <w:b/>
          <w:sz w:val="24"/>
          <w:szCs w:val="24"/>
        </w:rPr>
      </w:pPr>
      <w:bookmarkStart w:id="19" w:name="_Toc180574583"/>
      <w:r w:rsidRPr="00DF1FE9">
        <w:rPr>
          <w:b/>
          <w:sz w:val="24"/>
          <w:szCs w:val="24"/>
        </w:rPr>
        <w:t>Раздел 1. Общие положения</w:t>
      </w:r>
      <w:bookmarkEnd w:id="19"/>
    </w:p>
    <w:p w14:paraId="0E24A999" w14:textId="77777777" w:rsidR="00003A38" w:rsidRPr="00DF1FE9" w:rsidRDefault="00003A38" w:rsidP="00E71B89">
      <w:pPr>
        <w:keepLines w:val="0"/>
        <w:widowControl w:val="0"/>
        <w:overflowPunct/>
        <w:spacing w:line="240" w:lineRule="auto"/>
        <w:ind w:firstLine="0"/>
        <w:rPr>
          <w:sz w:val="24"/>
          <w:szCs w:val="24"/>
        </w:rPr>
      </w:pPr>
    </w:p>
    <w:p w14:paraId="2F8B1319" w14:textId="77777777" w:rsidR="00003A38" w:rsidRPr="00DF1FE9" w:rsidRDefault="00CF3774" w:rsidP="00E71B89">
      <w:pPr>
        <w:pStyle w:val="7"/>
        <w:ind w:firstLine="0"/>
      </w:pPr>
      <w:bookmarkStart w:id="20" w:name="_Toc180574584"/>
      <w:r w:rsidRPr="00DF1FE9">
        <w:t xml:space="preserve">Статья 1. </w:t>
      </w:r>
      <w:r w:rsidR="00003A38" w:rsidRPr="00DF1FE9">
        <w:t>Ос</w:t>
      </w:r>
      <w:r w:rsidR="00B87990" w:rsidRPr="00DF1FE9">
        <w:t>новные понятия, используемые в п</w:t>
      </w:r>
      <w:r w:rsidR="00003A38" w:rsidRPr="00DF1FE9">
        <w:t>равилах</w:t>
      </w:r>
      <w:r w:rsidR="00B87990" w:rsidRPr="00DF1FE9">
        <w:t xml:space="preserve"> землепользования и застройки</w:t>
      </w:r>
      <w:bookmarkEnd w:id="20"/>
    </w:p>
    <w:p w14:paraId="0568689F" w14:textId="77777777" w:rsidR="00003A38" w:rsidRPr="00DF1FE9" w:rsidRDefault="00003A38" w:rsidP="003030E3">
      <w:pPr>
        <w:keepLines w:val="0"/>
        <w:widowControl w:val="0"/>
        <w:overflowPunct/>
        <w:spacing w:line="240" w:lineRule="auto"/>
        <w:ind w:firstLine="709"/>
        <w:rPr>
          <w:i/>
          <w:sz w:val="24"/>
          <w:szCs w:val="24"/>
        </w:rPr>
      </w:pPr>
    </w:p>
    <w:p w14:paraId="11825AA1" w14:textId="391D97ED"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Понятия, используемые в </w:t>
      </w:r>
      <w:r w:rsidR="00B87990" w:rsidRPr="00DF1FE9">
        <w:rPr>
          <w:sz w:val="24"/>
          <w:szCs w:val="24"/>
        </w:rPr>
        <w:t xml:space="preserve">правилах землепользования и застройки </w:t>
      </w:r>
      <w:r w:rsidR="00033917" w:rsidRPr="00DF1FE9">
        <w:rPr>
          <w:sz w:val="24"/>
          <w:szCs w:val="24"/>
        </w:rPr>
        <w:t>Крыловского</w:t>
      </w:r>
      <w:r w:rsidR="00417C38" w:rsidRPr="00DF1FE9">
        <w:rPr>
          <w:sz w:val="24"/>
          <w:szCs w:val="24"/>
        </w:rPr>
        <w:t xml:space="preserve"> </w:t>
      </w:r>
      <w:r w:rsidR="007A2067" w:rsidRPr="00DF1FE9">
        <w:rPr>
          <w:sz w:val="24"/>
          <w:szCs w:val="24"/>
        </w:rPr>
        <w:t xml:space="preserve"> </w:t>
      </w:r>
      <w:r w:rsidR="00B87990" w:rsidRPr="00DF1FE9">
        <w:rPr>
          <w:sz w:val="24"/>
          <w:szCs w:val="24"/>
        </w:rPr>
        <w:t xml:space="preserve">сельского поселения </w:t>
      </w:r>
      <w:r w:rsidR="00764E47" w:rsidRPr="00DF1FE9">
        <w:rPr>
          <w:sz w:val="24"/>
          <w:szCs w:val="24"/>
        </w:rPr>
        <w:t xml:space="preserve"> </w:t>
      </w:r>
      <w:r w:rsidR="00033917" w:rsidRPr="00DF1FE9">
        <w:rPr>
          <w:sz w:val="24"/>
          <w:szCs w:val="24"/>
        </w:rPr>
        <w:t>Крыловского</w:t>
      </w:r>
      <w:r w:rsidR="00A6123D" w:rsidRPr="00DF1FE9">
        <w:rPr>
          <w:sz w:val="24"/>
          <w:szCs w:val="24"/>
        </w:rPr>
        <w:t xml:space="preserve"> </w:t>
      </w:r>
      <w:r w:rsidR="00764E47" w:rsidRPr="00DF1FE9">
        <w:rPr>
          <w:sz w:val="24"/>
          <w:szCs w:val="24"/>
        </w:rPr>
        <w:t xml:space="preserve">района Краснодарского края </w:t>
      </w:r>
      <w:r w:rsidR="00B87990" w:rsidRPr="00DF1FE9">
        <w:rPr>
          <w:sz w:val="24"/>
          <w:szCs w:val="24"/>
        </w:rPr>
        <w:t>(далее Правила)</w:t>
      </w:r>
      <w:r w:rsidRPr="00DF1FE9">
        <w:rPr>
          <w:sz w:val="24"/>
          <w:szCs w:val="24"/>
        </w:rPr>
        <w:t>, применяются в следующем значении:</w:t>
      </w:r>
    </w:p>
    <w:p w14:paraId="50DB952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Муниципальное образование</w:t>
      </w:r>
      <w:r w:rsidRPr="00DF1FE9">
        <w:rPr>
          <w:sz w:val="24"/>
          <w:szCs w:val="24"/>
        </w:rPr>
        <w:t xml:space="preserve"> - городское или сельское поселение, муниципальный район либо городской округ, городской округ с внутригородским </w:t>
      </w:r>
      <w:r w:rsidR="00CE058F" w:rsidRPr="00DF1FE9">
        <w:rPr>
          <w:sz w:val="24"/>
          <w:szCs w:val="24"/>
        </w:rPr>
        <w:t>делением, внутригородской район;</w:t>
      </w:r>
    </w:p>
    <w:p w14:paraId="12F6AC2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Муниципальный район</w:t>
      </w:r>
      <w:r w:rsidRPr="00DF1FE9">
        <w:rPr>
          <w:sz w:val="24"/>
          <w:szCs w:val="24"/>
        </w:rPr>
        <w:t xml:space="preserve"> - несколько поселений, объединенных общей территорией, в границах которой местное самоуправление осуществляется в целях решения</w:t>
      </w:r>
      <w:r w:rsidR="00AE1E2C" w:rsidRPr="00DF1FE9">
        <w:rPr>
          <w:sz w:val="24"/>
          <w:szCs w:val="24"/>
        </w:rPr>
        <w:t xml:space="preserve"> вопросов местного значения меж</w:t>
      </w:r>
      <w:r w:rsidRPr="00DF1FE9">
        <w:rPr>
          <w:sz w:val="24"/>
          <w:szCs w:val="24"/>
        </w:rPr>
        <w:t>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14:paraId="1C370E9D"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Поселение</w:t>
      </w:r>
      <w:r w:rsidRPr="00DF1FE9">
        <w:rPr>
          <w:sz w:val="24"/>
          <w:szCs w:val="24"/>
        </w:rPr>
        <w:t xml:space="preserve"> - городское или сельское поселение;</w:t>
      </w:r>
    </w:p>
    <w:p w14:paraId="07386A9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Сельское поселение </w:t>
      </w:r>
      <w:r w:rsidRPr="00DF1FE9">
        <w:rPr>
          <w:sz w:val="24"/>
          <w:szCs w:val="24"/>
        </w:rPr>
        <w:t>-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1A5DD642"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Населенный пункт</w:t>
      </w:r>
      <w:r w:rsidRPr="00DF1FE9">
        <w:rPr>
          <w:sz w:val="24"/>
          <w:szCs w:val="24"/>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r w:rsidR="00CE058F" w:rsidRPr="00DF1FE9">
        <w:rPr>
          <w:sz w:val="24"/>
          <w:szCs w:val="24"/>
        </w:rPr>
        <w:t>;</w:t>
      </w:r>
    </w:p>
    <w:p w14:paraId="1CF16CA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Вопросы местного значения</w:t>
      </w:r>
      <w:r w:rsidRPr="00DF1FE9">
        <w:rPr>
          <w:sz w:val="24"/>
          <w:szCs w:val="24"/>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Федеральным законом осуществляется населением и (или) органами местног</w:t>
      </w:r>
      <w:r w:rsidR="00CE058F" w:rsidRPr="00DF1FE9">
        <w:rPr>
          <w:sz w:val="24"/>
          <w:szCs w:val="24"/>
        </w:rPr>
        <w:t>о самоуправления самостоятельно;</w:t>
      </w:r>
    </w:p>
    <w:p w14:paraId="74E32CB8"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Устойчивое развитие территорий</w:t>
      </w:r>
      <w:r w:rsidRPr="00DF1FE9">
        <w:rPr>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w:t>
      </w:r>
      <w:r w:rsidR="00CE058F" w:rsidRPr="00DF1FE9">
        <w:rPr>
          <w:sz w:val="24"/>
          <w:szCs w:val="24"/>
        </w:rPr>
        <w:t>ущего поколений;</w:t>
      </w:r>
    </w:p>
    <w:p w14:paraId="4A37830F" w14:textId="77777777" w:rsidR="00AE1E2C" w:rsidRPr="00DF1FE9" w:rsidRDefault="00CA6866" w:rsidP="003030E3">
      <w:pPr>
        <w:keepLines w:val="0"/>
        <w:widowControl w:val="0"/>
        <w:overflowPunct/>
        <w:spacing w:line="240" w:lineRule="auto"/>
        <w:ind w:firstLine="709"/>
        <w:rPr>
          <w:sz w:val="24"/>
          <w:szCs w:val="24"/>
        </w:rPr>
      </w:pPr>
      <w:r w:rsidRPr="00DF1FE9">
        <w:rPr>
          <w:rStyle w:val="blk"/>
          <w:b/>
          <w:sz w:val="24"/>
          <w:szCs w:val="24"/>
        </w:rPr>
        <w:t xml:space="preserve">Градостроительная деятельность </w:t>
      </w:r>
      <w:r w:rsidRPr="00DF1FE9">
        <w:rPr>
          <w:rStyle w:val="blk"/>
          <w:sz w:val="24"/>
          <w:szCs w:val="24"/>
        </w:rP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E1E2C" w:rsidRPr="00DF1FE9">
        <w:rPr>
          <w:sz w:val="24"/>
          <w:szCs w:val="24"/>
        </w:rPr>
        <w:t>;</w:t>
      </w:r>
    </w:p>
    <w:p w14:paraId="4EABA5C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Территориальное планирование</w:t>
      </w:r>
      <w:r w:rsidRPr="00DF1FE9">
        <w:rPr>
          <w:sz w:val="24"/>
          <w:szCs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sidR="00CE058F" w:rsidRPr="00DF1FE9">
        <w:rPr>
          <w:sz w:val="24"/>
          <w:szCs w:val="24"/>
        </w:rPr>
        <w:t>ния, объектов местного значения;</w:t>
      </w:r>
    </w:p>
    <w:p w14:paraId="2A046AA9" w14:textId="77777777" w:rsidR="00AE1E2C" w:rsidRPr="00DF1FE9" w:rsidRDefault="00AE1E2C" w:rsidP="003030E3">
      <w:pPr>
        <w:keepLines w:val="0"/>
        <w:widowControl w:val="0"/>
        <w:overflowPunct/>
        <w:spacing w:line="240" w:lineRule="auto"/>
        <w:ind w:firstLine="709"/>
        <w:rPr>
          <w:sz w:val="24"/>
          <w:szCs w:val="24"/>
        </w:rPr>
      </w:pPr>
      <w:r w:rsidRPr="00DF1FE9">
        <w:rPr>
          <w:b/>
          <w:sz w:val="24"/>
          <w:szCs w:val="24"/>
        </w:rPr>
        <w:lastRenderedPageBreak/>
        <w:t>Генеральный план</w:t>
      </w:r>
      <w:r w:rsidRPr="00DF1FE9">
        <w:rPr>
          <w:sz w:val="24"/>
          <w:szCs w:val="24"/>
        </w:rPr>
        <w:t xml:space="preserve"> – вид документа территориального планирования муниципального образования направленного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r w:rsidR="00CE058F" w:rsidRPr="00DF1FE9">
        <w:rPr>
          <w:sz w:val="24"/>
          <w:szCs w:val="24"/>
        </w:rPr>
        <w:t>;</w:t>
      </w:r>
    </w:p>
    <w:p w14:paraId="067CB049"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Функциональные зоны</w:t>
      </w:r>
      <w:r w:rsidRPr="00DF1FE9">
        <w:rPr>
          <w:sz w:val="24"/>
          <w:szCs w:val="24"/>
        </w:rPr>
        <w:t xml:space="preserve"> - зоны, для которых документами территориального планирования определены границы и функциональное назначение</w:t>
      </w:r>
      <w:r w:rsidR="00CE058F" w:rsidRPr="00DF1FE9">
        <w:rPr>
          <w:sz w:val="24"/>
          <w:szCs w:val="24"/>
        </w:rPr>
        <w:t>;</w:t>
      </w:r>
    </w:p>
    <w:p w14:paraId="7883A0A8" w14:textId="77777777" w:rsidR="00CA6866" w:rsidRPr="00DF1FE9" w:rsidRDefault="00CA6866" w:rsidP="003030E3">
      <w:pPr>
        <w:keepLines w:val="0"/>
        <w:widowControl w:val="0"/>
        <w:overflowPunct/>
        <w:spacing w:line="240" w:lineRule="auto"/>
        <w:ind w:firstLine="709"/>
        <w:rPr>
          <w:rStyle w:val="blk"/>
          <w:sz w:val="24"/>
          <w:szCs w:val="24"/>
        </w:rPr>
      </w:pPr>
      <w:r w:rsidRPr="00DF1FE9">
        <w:rPr>
          <w:rStyle w:val="blk"/>
          <w:b/>
          <w:sz w:val="24"/>
          <w:szCs w:val="24"/>
        </w:rPr>
        <w:t>Зоны с особыми условиями использования территорий</w:t>
      </w:r>
      <w:r w:rsidRPr="00DF1FE9">
        <w:rPr>
          <w:rStyle w:val="blk"/>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14:paraId="6CB73973"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Территории общего пользования</w:t>
      </w:r>
      <w:r w:rsidRPr="00DF1FE9">
        <w:rPr>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w:t>
      </w:r>
      <w:r w:rsidR="00CE058F" w:rsidRPr="00DF1FE9">
        <w:rPr>
          <w:sz w:val="24"/>
          <w:szCs w:val="24"/>
        </w:rPr>
        <w:t>ания, скверы, бульвары);</w:t>
      </w:r>
    </w:p>
    <w:p w14:paraId="4C23EAA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Линии градостроительного регулирования</w:t>
      </w:r>
      <w:r w:rsidRPr="00DF1FE9">
        <w:rPr>
          <w:sz w:val="24"/>
          <w:szCs w:val="24"/>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r w:rsidR="00CE058F" w:rsidRPr="00DF1FE9">
        <w:rPr>
          <w:sz w:val="24"/>
          <w:szCs w:val="24"/>
        </w:rPr>
        <w:t>;</w:t>
      </w:r>
    </w:p>
    <w:p w14:paraId="18EF29CC" w14:textId="77777777" w:rsidR="00CE058F" w:rsidRPr="00DF1FE9" w:rsidRDefault="00CE058F" w:rsidP="003030E3">
      <w:pPr>
        <w:keepLines w:val="0"/>
        <w:widowControl w:val="0"/>
        <w:overflowPunct/>
        <w:spacing w:line="240" w:lineRule="auto"/>
        <w:ind w:firstLine="709"/>
        <w:rPr>
          <w:sz w:val="24"/>
          <w:szCs w:val="24"/>
        </w:rPr>
      </w:pPr>
      <w:r w:rsidRPr="00DF1FE9">
        <w:rPr>
          <w:b/>
          <w:sz w:val="24"/>
          <w:szCs w:val="24"/>
        </w:rPr>
        <w:t>Красные линии</w:t>
      </w:r>
      <w:r w:rsidRPr="00DF1FE9">
        <w:rPr>
          <w:sz w:val="24"/>
          <w:szCs w:val="24"/>
        </w:rPr>
        <w:t>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2A233201"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Линии застройки</w:t>
      </w:r>
      <w:r w:rsidRPr="00DF1FE9">
        <w:rPr>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CE058F" w:rsidRPr="00DF1FE9">
        <w:rPr>
          <w:sz w:val="24"/>
          <w:szCs w:val="24"/>
        </w:rPr>
        <w:t>;</w:t>
      </w:r>
    </w:p>
    <w:p w14:paraId="2342215D"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Отступ застройки</w:t>
      </w:r>
      <w:r w:rsidRPr="00DF1FE9">
        <w:rPr>
          <w:sz w:val="24"/>
          <w:szCs w:val="24"/>
        </w:rPr>
        <w:t xml:space="preserve"> - расстояние между красной линией или границей земельного участка и стеной здания, строения, сооружения</w:t>
      </w:r>
      <w:r w:rsidR="00CE058F" w:rsidRPr="00DF1FE9">
        <w:rPr>
          <w:sz w:val="24"/>
          <w:szCs w:val="24"/>
        </w:rPr>
        <w:t>;</w:t>
      </w:r>
    </w:p>
    <w:p w14:paraId="3B06ADD3"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Синие линии</w:t>
      </w:r>
      <w:r w:rsidRPr="00DF1FE9">
        <w:rPr>
          <w:sz w:val="24"/>
          <w:szCs w:val="24"/>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00CE058F" w:rsidRPr="00DF1FE9">
        <w:rPr>
          <w:sz w:val="24"/>
          <w:szCs w:val="24"/>
        </w:rPr>
        <w:t>;</w:t>
      </w:r>
    </w:p>
    <w:p w14:paraId="0A47449B"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полосы отвода железных дорог</w:t>
      </w:r>
      <w:r w:rsidRPr="00DF1FE9">
        <w:rPr>
          <w:sz w:val="24"/>
          <w:szCs w:val="24"/>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w:t>
      </w:r>
      <w:r w:rsidR="00CE058F" w:rsidRPr="00DF1FE9">
        <w:rPr>
          <w:sz w:val="24"/>
          <w:szCs w:val="24"/>
        </w:rPr>
        <w:t>ции железнодорожного транспорта;</w:t>
      </w:r>
    </w:p>
    <w:p w14:paraId="6B1FB6B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полосы отвода автомобильных дорог</w:t>
      </w:r>
      <w:r w:rsidRPr="00DF1FE9">
        <w:rPr>
          <w:sz w:val="24"/>
          <w:szCs w:val="24"/>
        </w:rPr>
        <w:t xml:space="preserve"> - границы территорий, занятых </w:t>
      </w:r>
      <w:r w:rsidRPr="00DF1FE9">
        <w:rPr>
          <w:sz w:val="24"/>
          <w:szCs w:val="24"/>
        </w:rPr>
        <w:lastRenderedPageBreak/>
        <w:t>автомобильными дорогами, их конструктивными элементами и дорожными сооружения</w:t>
      </w:r>
      <w:r w:rsidR="001727B3" w:rsidRPr="00DF1FE9">
        <w:rPr>
          <w:sz w:val="24"/>
          <w:szCs w:val="24"/>
        </w:rPr>
        <w:t>ми;</w:t>
      </w:r>
      <w:r w:rsidRPr="00DF1FE9">
        <w:rPr>
          <w:sz w:val="24"/>
          <w:szCs w:val="24"/>
        </w:rPr>
        <w:t xml:space="preserve"> Ширина полосы отвода нормируется в зависимости от категории дороги, конструкции земляного полотна и д</w:t>
      </w:r>
      <w:r w:rsidR="00CE058F" w:rsidRPr="00DF1FE9">
        <w:rPr>
          <w:sz w:val="24"/>
          <w:szCs w:val="24"/>
        </w:rPr>
        <w:t>ругих технических характеристик;</w:t>
      </w:r>
    </w:p>
    <w:p w14:paraId="3AB0699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технических (охранных) зон инженерных сооружений и коммуникаций</w:t>
      </w:r>
      <w:r w:rsidRPr="00DF1FE9">
        <w:rPr>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r w:rsidR="00CE058F" w:rsidRPr="00DF1FE9">
        <w:rPr>
          <w:sz w:val="24"/>
          <w:szCs w:val="24"/>
        </w:rPr>
        <w:t>;</w:t>
      </w:r>
    </w:p>
    <w:p w14:paraId="1CD06043"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территорий памятников и ансамблей</w:t>
      </w:r>
      <w:r w:rsidRPr="00DF1FE9">
        <w:rPr>
          <w:sz w:val="24"/>
          <w:szCs w:val="24"/>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w:t>
      </w:r>
      <w:r w:rsidR="00CE058F" w:rsidRPr="00DF1FE9">
        <w:rPr>
          <w:sz w:val="24"/>
          <w:szCs w:val="24"/>
        </w:rPr>
        <w:t>оящих на государственной охране;</w:t>
      </w:r>
    </w:p>
    <w:p w14:paraId="0109B4F9"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зон охраны объекта культурного наследия</w:t>
      </w:r>
      <w:r w:rsidRPr="00DF1FE9">
        <w:rPr>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w:t>
      </w:r>
      <w:r w:rsidR="00CE058F" w:rsidRPr="00DF1FE9">
        <w:rPr>
          <w:sz w:val="24"/>
          <w:szCs w:val="24"/>
        </w:rPr>
        <w:t>е объектов культурного наследия;</w:t>
      </w:r>
    </w:p>
    <w:p w14:paraId="6C7064A2"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Охранная зона объекта культурного наследия</w:t>
      </w:r>
      <w:r w:rsidRPr="00DF1FE9">
        <w:rPr>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w:t>
      </w:r>
      <w:r w:rsidR="001727B3" w:rsidRPr="00DF1FE9">
        <w:rPr>
          <w:sz w:val="24"/>
          <w:szCs w:val="24"/>
        </w:rPr>
        <w:t>их поселений и других объектов);</w:t>
      </w:r>
    </w:p>
    <w:p w14:paraId="2ED1933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охранных зон особо охраняемых природных территорий</w:t>
      </w:r>
      <w:r w:rsidRPr="00DF1FE9">
        <w:rPr>
          <w:sz w:val="24"/>
          <w:szCs w:val="24"/>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w:t>
      </w:r>
      <w:r w:rsidR="001727B3" w:rsidRPr="00DF1FE9">
        <w:rPr>
          <w:sz w:val="24"/>
          <w:szCs w:val="24"/>
        </w:rPr>
        <w:t>а;</w:t>
      </w:r>
    </w:p>
    <w:p w14:paraId="390872E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территорий природного комплекса Краснодарского края</w:t>
      </w:r>
      <w:r w:rsidRPr="00DF1FE9">
        <w:rPr>
          <w:sz w:val="24"/>
          <w:szCs w:val="24"/>
        </w:rPr>
        <w:t>,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r w:rsidR="001727B3" w:rsidRPr="00DF1FE9">
        <w:rPr>
          <w:sz w:val="24"/>
          <w:szCs w:val="24"/>
        </w:rPr>
        <w:t>;</w:t>
      </w:r>
    </w:p>
    <w:p w14:paraId="142BDE6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 </w:t>
      </w:r>
      <w:r w:rsidRPr="00DF1FE9">
        <w:rPr>
          <w:b/>
          <w:sz w:val="24"/>
          <w:szCs w:val="24"/>
        </w:rPr>
        <w:t>Границы озелененных территорий</w:t>
      </w:r>
      <w:r w:rsidRPr="00DF1FE9">
        <w:rPr>
          <w:sz w:val="24"/>
          <w:szCs w:val="24"/>
        </w:rPr>
        <w:t>, не входящих в природный комплекс городских округов и поселений Краснодарского края - границы участков внутриквартального озеленения общего пользования и трасс внутрикварта</w:t>
      </w:r>
      <w:r w:rsidR="001727B3" w:rsidRPr="00DF1FE9">
        <w:rPr>
          <w:sz w:val="24"/>
          <w:szCs w:val="24"/>
        </w:rPr>
        <w:t>льных транспортных коммуникаций;</w:t>
      </w:r>
    </w:p>
    <w:p w14:paraId="5F9AE69D" w14:textId="1819DF6C" w:rsidR="00003A38" w:rsidRPr="00DF1FE9" w:rsidRDefault="00003A38" w:rsidP="003030E3">
      <w:pPr>
        <w:keepLines w:val="0"/>
        <w:widowControl w:val="0"/>
        <w:overflowPunct/>
        <w:spacing w:line="240" w:lineRule="auto"/>
        <w:ind w:firstLine="709"/>
        <w:rPr>
          <w:sz w:val="24"/>
          <w:szCs w:val="24"/>
        </w:rPr>
      </w:pPr>
      <w:r w:rsidRPr="00DF1FE9">
        <w:rPr>
          <w:b/>
          <w:sz w:val="24"/>
          <w:szCs w:val="24"/>
        </w:rPr>
        <w:t>Водоохранная зона</w:t>
      </w:r>
      <w:r w:rsidRPr="00DF1FE9">
        <w:rPr>
          <w:sz w:val="24"/>
          <w:szCs w:val="24"/>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r w:rsidR="001727B3" w:rsidRPr="00DF1FE9">
        <w:rPr>
          <w:sz w:val="24"/>
          <w:szCs w:val="24"/>
        </w:rPr>
        <w:t xml:space="preserve"> животного и растительного мира;</w:t>
      </w:r>
    </w:p>
    <w:p w14:paraId="443418D9" w14:textId="3130908D" w:rsidR="00DB0874" w:rsidRPr="00DF1FE9" w:rsidRDefault="00DB0874" w:rsidP="00DB0874">
      <w:pPr>
        <w:keepLines w:val="0"/>
        <w:widowControl w:val="0"/>
        <w:overflowPunct/>
        <w:spacing w:line="240" w:lineRule="auto"/>
        <w:ind w:firstLine="709"/>
        <w:rPr>
          <w:sz w:val="24"/>
          <w:szCs w:val="24"/>
        </w:rPr>
      </w:pPr>
      <w:r w:rsidRPr="00DF1FE9">
        <w:rPr>
          <w:b/>
          <w:sz w:val="24"/>
          <w:szCs w:val="24"/>
        </w:rPr>
        <w:t>Прибрежная защитная полоса</w:t>
      </w:r>
      <w:r w:rsidRPr="00DF1FE9">
        <w:rPr>
          <w:sz w:val="24"/>
          <w:szCs w:val="24"/>
        </w:rPr>
        <w:t xml:space="preserve"> – территория, которая устанавливается в границах водоохранных зон и на которых действуют дополнительные ограничения хозяйственной деятельности;</w:t>
      </w:r>
    </w:p>
    <w:p w14:paraId="16AEC2A8" w14:textId="269FE55B" w:rsidR="00DB0874" w:rsidRPr="00DF1FE9" w:rsidRDefault="00DB0874" w:rsidP="003030E3">
      <w:pPr>
        <w:keepLines w:val="0"/>
        <w:widowControl w:val="0"/>
        <w:overflowPunct/>
        <w:spacing w:line="240" w:lineRule="auto"/>
        <w:ind w:firstLine="709"/>
        <w:rPr>
          <w:sz w:val="24"/>
          <w:szCs w:val="24"/>
        </w:rPr>
      </w:pPr>
      <w:r w:rsidRPr="00DF1FE9">
        <w:rPr>
          <w:b/>
          <w:sz w:val="24"/>
          <w:szCs w:val="24"/>
        </w:rPr>
        <w:t>Береговая полоса</w:t>
      </w:r>
      <w:r w:rsidRPr="00DF1FE9">
        <w:rPr>
          <w:sz w:val="24"/>
          <w:szCs w:val="24"/>
        </w:rPr>
        <w:t xml:space="preserve"> — территория, примыкающая непосредственно к акватории водного объекта и предназначенные для общего пользования.</w:t>
      </w:r>
    </w:p>
    <w:p w14:paraId="548DFBF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Границы зон санитарной охраны источников питьевого водоснабжения</w:t>
      </w:r>
      <w:r w:rsidRPr="00DF1FE9">
        <w:rPr>
          <w:sz w:val="24"/>
          <w:szCs w:val="24"/>
        </w:rPr>
        <w:t xml:space="preserve"> - границы зон I и II поясов, а также жесткой зоны II пояса:</w:t>
      </w:r>
    </w:p>
    <w:p w14:paraId="6608E26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w:t>
      </w:r>
      <w:r w:rsidRPr="00DF1FE9">
        <w:rPr>
          <w:sz w:val="24"/>
          <w:szCs w:val="24"/>
        </w:rPr>
        <w:lastRenderedPageBreak/>
        <w:t>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w:t>
      </w:r>
      <w:r w:rsidR="001727B3" w:rsidRPr="00DF1FE9">
        <w:rPr>
          <w:sz w:val="24"/>
          <w:szCs w:val="24"/>
        </w:rPr>
        <w:t>ой на водопроводных сооружениях;</w:t>
      </w:r>
    </w:p>
    <w:p w14:paraId="7DE2DD9D"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w:t>
      </w:r>
      <w:r w:rsidR="001727B3" w:rsidRPr="00DF1FE9">
        <w:rPr>
          <w:sz w:val="24"/>
          <w:szCs w:val="24"/>
        </w:rPr>
        <w:t>ования земель и водных объектов;</w:t>
      </w:r>
    </w:p>
    <w:p w14:paraId="035CB977"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w:t>
      </w:r>
      <w:r w:rsidR="001727B3" w:rsidRPr="00DF1FE9">
        <w:rPr>
          <w:sz w:val="24"/>
          <w:szCs w:val="24"/>
        </w:rPr>
        <w:t>ения хозяйственной деятельности;</w:t>
      </w:r>
    </w:p>
    <w:p w14:paraId="1743AD3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Границы санитарно-защитных зон </w:t>
      </w:r>
      <w:r w:rsidRPr="00DF1FE9">
        <w:rPr>
          <w:sz w:val="24"/>
          <w:szCs w:val="24"/>
        </w:rPr>
        <w:t>-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w:t>
      </w:r>
      <w:r w:rsidR="001727B3" w:rsidRPr="00DF1FE9">
        <w:rPr>
          <w:sz w:val="24"/>
          <w:szCs w:val="24"/>
        </w:rPr>
        <w:t>гическом благополучии населения;</w:t>
      </w:r>
    </w:p>
    <w:p w14:paraId="1A5936E1" w14:textId="313CA7EC" w:rsidR="00003A38" w:rsidRPr="00DF1FE9" w:rsidRDefault="00B87990" w:rsidP="003030E3">
      <w:pPr>
        <w:keepLines w:val="0"/>
        <w:widowControl w:val="0"/>
        <w:overflowPunct/>
        <w:spacing w:line="240" w:lineRule="auto"/>
        <w:ind w:firstLine="709"/>
        <w:rPr>
          <w:sz w:val="24"/>
          <w:szCs w:val="24"/>
        </w:rPr>
      </w:pPr>
      <w:r w:rsidRPr="00DF1FE9">
        <w:rPr>
          <w:b/>
          <w:sz w:val="24"/>
          <w:szCs w:val="24"/>
        </w:rPr>
        <w:t>Правила</w:t>
      </w:r>
      <w:r w:rsidR="00CE679F" w:rsidRPr="00DF1FE9">
        <w:rPr>
          <w:b/>
          <w:sz w:val="24"/>
          <w:szCs w:val="24"/>
        </w:rPr>
        <w:t xml:space="preserve"> землепользования и застройки</w:t>
      </w:r>
      <w:r w:rsidRPr="00DF1FE9">
        <w:rPr>
          <w:b/>
          <w:sz w:val="24"/>
          <w:szCs w:val="24"/>
        </w:rPr>
        <w:t xml:space="preserve"> </w:t>
      </w:r>
      <w:r w:rsidR="00003A38" w:rsidRPr="00DF1FE9">
        <w:rPr>
          <w:sz w:val="24"/>
          <w:szCs w:val="24"/>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w:t>
      </w:r>
      <w:r w:rsidR="001727B3" w:rsidRPr="00DF1FE9">
        <w:rPr>
          <w:sz w:val="24"/>
          <w:szCs w:val="24"/>
        </w:rPr>
        <w:t>рядок внесения в него изменений;</w:t>
      </w:r>
    </w:p>
    <w:p w14:paraId="6B9B210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Градостроительное зонирование</w:t>
      </w:r>
      <w:r w:rsidRPr="00DF1FE9">
        <w:rPr>
          <w:sz w:val="24"/>
          <w:szCs w:val="24"/>
        </w:rPr>
        <w:t xml:space="preserve"> - зонирование территорий муниципального образования в целях определения территориальных зон и установлени</w:t>
      </w:r>
      <w:r w:rsidR="001727B3" w:rsidRPr="00DF1FE9">
        <w:rPr>
          <w:sz w:val="24"/>
          <w:szCs w:val="24"/>
        </w:rPr>
        <w:t>я градостроительных регламентов;</w:t>
      </w:r>
    </w:p>
    <w:p w14:paraId="394F6B8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Территориаль</w:t>
      </w:r>
      <w:r w:rsidR="00B87990" w:rsidRPr="00DF1FE9">
        <w:rPr>
          <w:b/>
          <w:sz w:val="24"/>
          <w:szCs w:val="24"/>
        </w:rPr>
        <w:t>ные зоны</w:t>
      </w:r>
      <w:r w:rsidR="00B87990" w:rsidRPr="00DF1FE9">
        <w:rPr>
          <w:sz w:val="24"/>
          <w:szCs w:val="24"/>
        </w:rPr>
        <w:t xml:space="preserve"> - зоны, для которых в Правилах </w:t>
      </w:r>
      <w:r w:rsidRPr="00DF1FE9">
        <w:rPr>
          <w:sz w:val="24"/>
          <w:szCs w:val="24"/>
        </w:rPr>
        <w:t>определены границы и установле</w:t>
      </w:r>
      <w:r w:rsidR="001727B3" w:rsidRPr="00DF1FE9">
        <w:rPr>
          <w:sz w:val="24"/>
          <w:szCs w:val="24"/>
        </w:rPr>
        <w:t>ны градостроительные регламенты;</w:t>
      </w:r>
    </w:p>
    <w:p w14:paraId="36DCED4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Градостроительный регламент</w:t>
      </w:r>
      <w:r w:rsidRPr="00DF1FE9">
        <w:rPr>
          <w:sz w:val="24"/>
          <w:szCs w:val="24"/>
        </w:rPr>
        <w:t xml:space="preserve"> - </w:t>
      </w:r>
      <w:r w:rsidR="00881EA8" w:rsidRPr="00DF1FE9">
        <w:rPr>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1727B3" w:rsidRPr="00DF1FE9">
        <w:rPr>
          <w:sz w:val="24"/>
          <w:szCs w:val="24"/>
        </w:rPr>
        <w:t>;</w:t>
      </w:r>
    </w:p>
    <w:p w14:paraId="54880227" w14:textId="77777777" w:rsidR="002C5F3E" w:rsidRPr="00DF1FE9" w:rsidRDefault="00D94C06" w:rsidP="003030E3">
      <w:pPr>
        <w:keepLines w:val="0"/>
        <w:widowControl w:val="0"/>
        <w:overflowPunct/>
        <w:spacing w:line="240" w:lineRule="auto"/>
        <w:ind w:firstLine="709"/>
        <w:rPr>
          <w:sz w:val="24"/>
          <w:szCs w:val="24"/>
        </w:rPr>
      </w:pPr>
      <w:r w:rsidRPr="00DF1FE9">
        <w:rPr>
          <w:b/>
          <w:sz w:val="24"/>
          <w:szCs w:val="24"/>
        </w:rPr>
        <w:t>Б</w:t>
      </w:r>
      <w:r w:rsidR="002C5F3E" w:rsidRPr="00DF1FE9">
        <w:rPr>
          <w:b/>
          <w:sz w:val="24"/>
          <w:szCs w:val="24"/>
        </w:rPr>
        <w:t>лагоустройство территории </w:t>
      </w:r>
      <w:r w:rsidR="002C5F3E" w:rsidRPr="00DF1FE9">
        <w:rPr>
          <w:sz w:val="24"/>
          <w:szCs w:val="24"/>
        </w:rPr>
        <w:t>-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010FD2D"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Земельный участок</w:t>
      </w:r>
      <w:r w:rsidRPr="00DF1FE9">
        <w:rPr>
          <w:sz w:val="24"/>
          <w:szCs w:val="24"/>
        </w:rPr>
        <w:t xml:space="preserve"> - недвижимая вещь, которая представляет собой часть земной поверхности и имеет характеристики, позволяющие определить ее в качестве и</w:t>
      </w:r>
      <w:r w:rsidR="001727B3" w:rsidRPr="00DF1FE9">
        <w:rPr>
          <w:sz w:val="24"/>
          <w:szCs w:val="24"/>
        </w:rPr>
        <w:t>ндивидуально определенной вещи;</w:t>
      </w:r>
    </w:p>
    <w:p w14:paraId="26CD4FBD" w14:textId="77777777" w:rsidR="00D94C06" w:rsidRPr="00DF1FE9" w:rsidRDefault="00D94C06" w:rsidP="00D94C06">
      <w:pPr>
        <w:keepLines w:val="0"/>
        <w:widowControl w:val="0"/>
        <w:overflowPunct/>
        <w:spacing w:line="240" w:lineRule="auto"/>
        <w:ind w:firstLine="709"/>
        <w:rPr>
          <w:sz w:val="24"/>
          <w:szCs w:val="24"/>
        </w:rPr>
      </w:pPr>
      <w:r w:rsidRPr="00DF1FE9">
        <w:rPr>
          <w:b/>
          <w:sz w:val="24"/>
          <w:szCs w:val="24"/>
        </w:rPr>
        <w:t>Градостроительный план земельного участка</w:t>
      </w:r>
      <w:r w:rsidRPr="00DF1FE9">
        <w:rPr>
          <w:sz w:val="24"/>
          <w:szCs w:val="24"/>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w:t>
      </w:r>
      <w:r w:rsidRPr="00DF1FE9">
        <w:rPr>
          <w:sz w:val="24"/>
          <w:szCs w:val="24"/>
        </w:rPr>
        <w:lastRenderedPageBreak/>
        <w:t>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14:paraId="2D78C0F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Градостроительная емкость территории (интенсивность использования, застройки)</w:t>
      </w:r>
      <w:r w:rsidRPr="00DF1FE9">
        <w:rPr>
          <w:sz w:val="24"/>
          <w:szCs w:val="24"/>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r w:rsidR="001727B3" w:rsidRPr="00DF1FE9">
        <w:rPr>
          <w:sz w:val="24"/>
          <w:szCs w:val="24"/>
        </w:rPr>
        <w:t>;</w:t>
      </w:r>
    </w:p>
    <w:p w14:paraId="0C8F930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Коэффициент застройки (Кз)</w:t>
      </w:r>
      <w:r w:rsidRPr="00DF1FE9">
        <w:rPr>
          <w:sz w:val="24"/>
          <w:szCs w:val="24"/>
        </w:rPr>
        <w:t xml:space="preserve"> - отношение территории земельного участка, которая может быть занята зданиями, ко все</w:t>
      </w:r>
      <w:r w:rsidR="001727B3" w:rsidRPr="00DF1FE9">
        <w:rPr>
          <w:sz w:val="24"/>
          <w:szCs w:val="24"/>
        </w:rPr>
        <w:t>й площади участка (в процентах);</w:t>
      </w:r>
    </w:p>
    <w:p w14:paraId="7B08DDE1"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Коэффициент плотности застройки (Кпз) </w:t>
      </w:r>
      <w:r w:rsidRPr="00DF1FE9">
        <w:rPr>
          <w:sz w:val="24"/>
          <w:szCs w:val="24"/>
        </w:rPr>
        <w:t xml:space="preserve">- </w:t>
      </w:r>
      <w:r w:rsidR="00423DC2" w:rsidRPr="00DF1FE9">
        <w:rPr>
          <w:sz w:val="24"/>
          <w:szCs w:val="24"/>
        </w:rPr>
        <w:t>отношение площади</w:t>
      </w:r>
      <w:r w:rsidRPr="00DF1FE9">
        <w:rPr>
          <w:sz w:val="24"/>
          <w:szCs w:val="24"/>
        </w:rPr>
        <w:t xml:space="preserve"> всех этажей зданий</w:t>
      </w:r>
      <w:r w:rsidR="001727B3" w:rsidRPr="00DF1FE9">
        <w:rPr>
          <w:sz w:val="24"/>
          <w:szCs w:val="24"/>
        </w:rPr>
        <w:t xml:space="preserve"> и сооружений к площади участка;</w:t>
      </w:r>
    </w:p>
    <w:p w14:paraId="1E34F0D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Плотность застройки</w:t>
      </w:r>
      <w:r w:rsidRPr="00DF1FE9">
        <w:rPr>
          <w:sz w:val="24"/>
          <w:szCs w:val="24"/>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w:t>
      </w:r>
      <w:r w:rsidR="001727B3" w:rsidRPr="00DF1FE9">
        <w:rPr>
          <w:sz w:val="24"/>
          <w:szCs w:val="24"/>
        </w:rPr>
        <w:t>стка (квартала) (тыс. кв. м/га);</w:t>
      </w:r>
      <w:r w:rsidRPr="00DF1FE9">
        <w:rPr>
          <w:sz w:val="24"/>
          <w:szCs w:val="24"/>
        </w:rPr>
        <w:t xml:space="preserve"> </w:t>
      </w:r>
    </w:p>
    <w:p w14:paraId="70095B13" w14:textId="77777777" w:rsidR="000E6EE8" w:rsidRPr="00DF1FE9" w:rsidRDefault="000E6EE8" w:rsidP="000E6EE8">
      <w:pPr>
        <w:keepLines w:val="0"/>
        <w:widowControl w:val="0"/>
        <w:overflowPunct/>
        <w:spacing w:line="240" w:lineRule="auto"/>
        <w:ind w:firstLine="709"/>
        <w:rPr>
          <w:sz w:val="24"/>
          <w:szCs w:val="24"/>
        </w:rPr>
      </w:pPr>
      <w:r w:rsidRPr="00DF1FE9">
        <w:rPr>
          <w:b/>
          <w:sz w:val="24"/>
          <w:szCs w:val="24"/>
        </w:rPr>
        <w:t>Коэффициент использования территории (Кит)</w:t>
      </w:r>
      <w:r w:rsidRPr="00DF1FE9">
        <w:rPr>
          <w:sz w:val="24"/>
          <w:szCs w:val="24"/>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надземной части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14:paraId="31F7CD5B"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Суммарная поэтажная площадь</w:t>
      </w:r>
      <w:r w:rsidRPr="00DF1FE9">
        <w:rPr>
          <w:sz w:val="24"/>
          <w:szCs w:val="24"/>
        </w:rPr>
        <w:t xml:space="preserve"> - суммарная площадь всех надземных этажей здания, включающая площади всех помещений этажа (в том числе лоджий, лестничных к</w:t>
      </w:r>
      <w:r w:rsidR="001727B3" w:rsidRPr="00DF1FE9">
        <w:rPr>
          <w:sz w:val="24"/>
          <w:szCs w:val="24"/>
        </w:rPr>
        <w:t>леток, лифтовых шахт и другого);</w:t>
      </w:r>
    </w:p>
    <w:p w14:paraId="0A8DF3CE"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Высота здания, строения, сооружения</w:t>
      </w:r>
      <w:r w:rsidRPr="00DF1FE9">
        <w:rPr>
          <w:sz w:val="24"/>
          <w:szCs w:val="24"/>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w:t>
      </w:r>
      <w:r w:rsidR="001727B3" w:rsidRPr="00DF1FE9">
        <w:rPr>
          <w:sz w:val="24"/>
          <w:szCs w:val="24"/>
        </w:rPr>
        <w:t xml:space="preserve"> градостроительного зонирования;</w:t>
      </w:r>
    </w:p>
    <w:p w14:paraId="02CECDD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Высота здания (архитектурная)</w:t>
      </w:r>
      <w:r w:rsidRPr="00DF1FE9">
        <w:rPr>
          <w:sz w:val="24"/>
          <w:szCs w:val="24"/>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w:t>
      </w:r>
      <w:r w:rsidR="001727B3" w:rsidRPr="00DF1FE9">
        <w:rPr>
          <w:sz w:val="24"/>
          <w:szCs w:val="24"/>
        </w:rPr>
        <w:t>в окружающей среде;</w:t>
      </w:r>
    </w:p>
    <w:p w14:paraId="52BBD785"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Строительство</w:t>
      </w:r>
      <w:r w:rsidRPr="00DF1FE9">
        <w:rPr>
          <w:sz w:val="24"/>
          <w:szCs w:val="24"/>
        </w:rPr>
        <w:t xml:space="preserve"> - создание зданий, строений, сооружений (в том числе на месте сносимых объек</w:t>
      </w:r>
      <w:r w:rsidR="001727B3" w:rsidRPr="00DF1FE9">
        <w:rPr>
          <w:sz w:val="24"/>
          <w:szCs w:val="24"/>
        </w:rPr>
        <w:t>тов капитального строительства);</w:t>
      </w:r>
    </w:p>
    <w:p w14:paraId="0B47F36C" w14:textId="77777777" w:rsidR="00CA6866" w:rsidRPr="00DF1FE9" w:rsidRDefault="00CA6866" w:rsidP="00664773">
      <w:pPr>
        <w:keepLines w:val="0"/>
        <w:widowControl w:val="0"/>
        <w:overflowPunct/>
        <w:spacing w:line="240" w:lineRule="auto"/>
        <w:ind w:firstLine="709"/>
        <w:rPr>
          <w:sz w:val="24"/>
          <w:szCs w:val="24"/>
        </w:rPr>
      </w:pPr>
      <w:r w:rsidRPr="00DF1FE9">
        <w:rPr>
          <w:rStyle w:val="blk"/>
          <w:b/>
          <w:sz w:val="24"/>
          <w:szCs w:val="24"/>
        </w:rPr>
        <w:t>Объект капитального строительства</w:t>
      </w:r>
      <w:r w:rsidRPr="00DF1FE9">
        <w:rPr>
          <w:rStyle w:val="blk"/>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62522224" w14:textId="77777777" w:rsidR="00AE0C29" w:rsidRPr="00DF1FE9" w:rsidRDefault="00AE0C29" w:rsidP="003030E3">
      <w:pPr>
        <w:keepLines w:val="0"/>
        <w:widowControl w:val="0"/>
        <w:overflowPunct/>
        <w:spacing w:line="240" w:lineRule="auto"/>
        <w:ind w:firstLine="709"/>
        <w:rPr>
          <w:sz w:val="24"/>
          <w:szCs w:val="24"/>
        </w:rPr>
      </w:pPr>
      <w:r w:rsidRPr="00DF1FE9">
        <w:rPr>
          <w:b/>
          <w:sz w:val="24"/>
          <w:szCs w:val="24"/>
        </w:rPr>
        <w:t>Некапитальные строения, сооружения</w:t>
      </w:r>
      <w:r w:rsidRPr="00DF1FE9">
        <w:rPr>
          <w:sz w:val="24"/>
          <w:szCs w:val="24"/>
        </w:rPr>
        <w:t>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03F4A9DB"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Линейные объекты</w:t>
      </w:r>
      <w:r w:rsidRPr="00DF1FE9">
        <w:rPr>
          <w:sz w:val="24"/>
          <w:szCs w:val="24"/>
        </w:rPr>
        <w:t xml:space="preserve"> - линии электропередачи, линии связи (в том числе линейно-</w:t>
      </w:r>
      <w:r w:rsidRPr="00DF1FE9">
        <w:rPr>
          <w:sz w:val="24"/>
          <w:szCs w:val="24"/>
        </w:rPr>
        <w:lastRenderedPageBreak/>
        <w:t>кабельные сооружения), трубопроводы, автомобильные дороги, железнодорожные лин</w:t>
      </w:r>
      <w:r w:rsidR="001727B3" w:rsidRPr="00DF1FE9">
        <w:rPr>
          <w:sz w:val="24"/>
          <w:szCs w:val="24"/>
        </w:rPr>
        <w:t>ии и другие подобные сооружения;</w:t>
      </w:r>
    </w:p>
    <w:p w14:paraId="5C24E3D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Реконструкция объектов капитального строительства (за исключением линейных объектов)</w:t>
      </w:r>
      <w:r w:rsidRPr="00DF1FE9">
        <w:rPr>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w:t>
      </w:r>
      <w:r w:rsidR="001727B3" w:rsidRPr="00DF1FE9">
        <w:rPr>
          <w:sz w:val="24"/>
          <w:szCs w:val="24"/>
        </w:rPr>
        <w:t>становления указанных элементов;</w:t>
      </w:r>
      <w:r w:rsidRPr="00DF1FE9">
        <w:rPr>
          <w:sz w:val="24"/>
          <w:szCs w:val="24"/>
        </w:rPr>
        <w:t xml:space="preserve"> </w:t>
      </w:r>
    </w:p>
    <w:p w14:paraId="0E4497AE"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Реконструкция линейных объектов</w:t>
      </w:r>
      <w:r w:rsidRPr="00DF1FE9">
        <w:rPr>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w:t>
      </w:r>
      <w:r w:rsidR="001727B3" w:rsidRPr="00DF1FE9">
        <w:rPr>
          <w:sz w:val="24"/>
          <w:szCs w:val="24"/>
        </w:rPr>
        <w:t>ли) охранных зон таких объектов;</w:t>
      </w:r>
    </w:p>
    <w:p w14:paraId="787B9E03"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Капитальный ремонт объектов капитального строительства (за исключением линейных объектов)</w:t>
      </w:r>
      <w:r w:rsidRPr="00DF1FE9">
        <w:rPr>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w:t>
      </w:r>
      <w:r w:rsidR="001727B3" w:rsidRPr="00DF1FE9">
        <w:rPr>
          <w:sz w:val="24"/>
          <w:szCs w:val="24"/>
        </w:rPr>
        <w:t>становление указанных элементов;</w:t>
      </w:r>
    </w:p>
    <w:p w14:paraId="3969D4F2"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Капитальный ремонт линейных объектов</w:t>
      </w:r>
      <w:r w:rsidRPr="00DF1FE9">
        <w:rPr>
          <w:sz w:val="24"/>
          <w:szCs w:val="24"/>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w:t>
      </w:r>
      <w:r w:rsidR="001727B3" w:rsidRPr="00DF1FE9">
        <w:rPr>
          <w:sz w:val="24"/>
          <w:szCs w:val="24"/>
        </w:rPr>
        <w:t>ли) охранных зон таких объектов;</w:t>
      </w:r>
    </w:p>
    <w:p w14:paraId="2C1B2B7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Инженерные изыскания</w:t>
      </w:r>
      <w:r w:rsidRPr="00DF1FE9">
        <w:rPr>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w:t>
      </w:r>
      <w:r w:rsidR="001727B3" w:rsidRPr="00DF1FE9">
        <w:rPr>
          <w:sz w:val="24"/>
          <w:szCs w:val="24"/>
        </w:rPr>
        <w:t>я;</w:t>
      </w:r>
    </w:p>
    <w:p w14:paraId="41B46105" w14:textId="77777777" w:rsidR="00CE679F" w:rsidRPr="00DF1FE9" w:rsidRDefault="00AE0C29" w:rsidP="00CE679F">
      <w:pPr>
        <w:pStyle w:val="afffffff5"/>
      </w:pPr>
      <w:r w:rsidRPr="00DF1FE9">
        <w:rPr>
          <w:b/>
          <w:szCs w:val="24"/>
        </w:rPr>
        <w:t>Застройщик</w:t>
      </w:r>
      <w:r w:rsidRPr="00DF1FE9">
        <w:rPr>
          <w:szCs w:val="24"/>
        </w:rPr>
        <w:t xml:space="preserve"> - </w:t>
      </w:r>
      <w:r w:rsidR="00CE679F" w:rsidRPr="00DF1FE9">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w:t>
      </w:r>
      <w:hyperlink r:id="rId8" w:history="1">
        <w:r w:rsidR="00CE679F" w:rsidRPr="00DF1FE9">
          <w:t>бюджетным законодательством</w:t>
        </w:r>
      </w:hyperlink>
      <w:r w:rsidR="00CE679F" w:rsidRPr="00DF1FE9">
        <w:t xml:space="preserve">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00CE679F" w:rsidRPr="00DF1FE9">
          <w:t>статьей 13.3</w:t>
        </w:r>
      </w:hyperlink>
      <w:r w:rsidR="00CE679F" w:rsidRPr="00DF1FE9">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14:paraId="72CE5031" w14:textId="658F336A"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Объекты федерального значения </w:t>
      </w:r>
      <w:r w:rsidRPr="00DF1FE9">
        <w:rPr>
          <w:sz w:val="24"/>
          <w:szCs w:val="24"/>
        </w:rPr>
        <w:t xml:space="preserve">- объекты капитального строительства, иные объекты, территории, которые необходимы для осуществления полномочий по вопросам, </w:t>
      </w:r>
      <w:r w:rsidRPr="00DF1FE9">
        <w:rPr>
          <w:sz w:val="24"/>
          <w:szCs w:val="24"/>
        </w:rPr>
        <w:lastRenderedPageBreak/>
        <w:t>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w:t>
      </w:r>
      <w:r w:rsidR="00C951E3" w:rsidRPr="00DF1FE9">
        <w:rPr>
          <w:sz w:val="24"/>
          <w:szCs w:val="24"/>
        </w:rPr>
        <w:t xml:space="preserve"> (далее Градостроительный кодекс)</w:t>
      </w:r>
      <w:r w:rsidRPr="00DF1FE9">
        <w:rPr>
          <w:sz w:val="24"/>
          <w:szCs w:val="24"/>
        </w:rPr>
        <w:t xml:space="preserve">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w:t>
      </w:r>
      <w:r w:rsidR="001727B3" w:rsidRPr="00DF1FE9">
        <w:rPr>
          <w:sz w:val="24"/>
          <w:szCs w:val="24"/>
        </w:rPr>
        <w:t>ентом Российской Федерации;</w:t>
      </w:r>
    </w:p>
    <w:p w14:paraId="6FE766BA" w14:textId="3875B1D7" w:rsidR="00003A38" w:rsidRPr="00DF1FE9" w:rsidRDefault="00003A38" w:rsidP="003030E3">
      <w:pPr>
        <w:keepLines w:val="0"/>
        <w:widowControl w:val="0"/>
        <w:overflowPunct/>
        <w:spacing w:line="240" w:lineRule="auto"/>
        <w:ind w:firstLine="709"/>
        <w:rPr>
          <w:sz w:val="24"/>
          <w:szCs w:val="24"/>
        </w:rPr>
      </w:pPr>
      <w:r w:rsidRPr="00DF1FE9">
        <w:rPr>
          <w:b/>
          <w:sz w:val="24"/>
          <w:szCs w:val="24"/>
        </w:rPr>
        <w:t>Объекты регионального значения</w:t>
      </w:r>
      <w:r w:rsidRPr="00DF1FE9">
        <w:rPr>
          <w:sz w:val="24"/>
          <w:szCs w:val="24"/>
        </w:rPr>
        <w:t xml:space="preserve"> - </w:t>
      </w:r>
      <w:r w:rsidR="00CE679F" w:rsidRPr="00DF1FE9">
        <w:rPr>
          <w:kern w:val="3"/>
          <w:sz w:val="24"/>
          <w:szCs w:val="22"/>
        </w:rPr>
        <w:t xml:space="preserve">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0" w:history="1">
        <w:r w:rsidR="00CE679F" w:rsidRPr="00DF1FE9">
          <w:rPr>
            <w:kern w:val="3"/>
            <w:sz w:val="24"/>
            <w:szCs w:val="22"/>
          </w:rPr>
          <w:t>Конституцией</w:t>
        </w:r>
      </w:hyperlink>
      <w:r w:rsidR="00CE679F" w:rsidRPr="00DF1FE9">
        <w:rPr>
          <w:kern w:val="3"/>
          <w:sz w:val="24"/>
          <w:szCs w:val="22"/>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anchor1403" w:history="1">
        <w:r w:rsidR="00CE679F" w:rsidRPr="00DF1FE9">
          <w:rPr>
            <w:kern w:val="3"/>
            <w:sz w:val="24"/>
            <w:szCs w:val="22"/>
          </w:rPr>
          <w:t>части 3 статьи 14</w:t>
        </w:r>
      </w:hyperlink>
      <w:r w:rsidR="00CE679F" w:rsidRPr="00DF1FE9">
        <w:rPr>
          <w:kern w:val="3"/>
          <w:sz w:val="24"/>
          <w:szCs w:val="22"/>
        </w:rPr>
        <w:t xml:space="preserve"> </w:t>
      </w:r>
      <w:r w:rsidR="000F361B" w:rsidRPr="00DF1FE9">
        <w:rPr>
          <w:kern w:val="3"/>
          <w:sz w:val="24"/>
          <w:szCs w:val="22"/>
        </w:rPr>
        <w:t xml:space="preserve">Градостроительного </w:t>
      </w:r>
      <w:r w:rsidR="00CE679F" w:rsidRPr="00DF1FE9">
        <w:rPr>
          <w:kern w:val="3"/>
          <w:sz w:val="24"/>
          <w:szCs w:val="22"/>
        </w:rPr>
        <w:t>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593FD6FA" w14:textId="0846F0F5" w:rsidR="000F361B" w:rsidRPr="00DF1FE9" w:rsidRDefault="00003A38" w:rsidP="000F361B">
      <w:pPr>
        <w:pStyle w:val="afffffff5"/>
      </w:pPr>
      <w:r w:rsidRPr="00DF1FE9">
        <w:rPr>
          <w:b/>
          <w:szCs w:val="24"/>
        </w:rPr>
        <w:t>Объекты местного значения</w:t>
      </w:r>
      <w:r w:rsidRPr="00DF1FE9">
        <w:rPr>
          <w:szCs w:val="24"/>
        </w:rPr>
        <w:t xml:space="preserve"> - </w:t>
      </w:r>
      <w:r w:rsidR="000F361B" w:rsidRPr="00DF1FE9">
        <w:t xml:space="preserve">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anchor19031" w:history="1">
        <w:r w:rsidR="000F361B" w:rsidRPr="00DF1FE9">
          <w:t>пункте 1 части 3 статьи 19</w:t>
        </w:r>
      </w:hyperlink>
      <w:r w:rsidR="000F361B" w:rsidRPr="00DF1FE9">
        <w:t xml:space="preserve"> и </w:t>
      </w:r>
      <w:hyperlink w:anchor="anchor23051" w:history="1">
        <w:r w:rsidR="000F361B" w:rsidRPr="00DF1FE9">
          <w:t>пункте 1 части 5 статьи 23</w:t>
        </w:r>
      </w:hyperlink>
      <w:r w:rsidR="000F361B" w:rsidRPr="00DF1FE9">
        <w:t xml:space="preserve">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14:paraId="5565AA55" w14:textId="0B33B1FC" w:rsidR="00A32AFF" w:rsidRPr="00DF1FE9" w:rsidRDefault="00D94C06" w:rsidP="003030E3">
      <w:pPr>
        <w:keepLines w:val="0"/>
        <w:widowControl w:val="0"/>
        <w:overflowPunct/>
        <w:spacing w:line="240" w:lineRule="auto"/>
        <w:ind w:firstLine="709"/>
        <w:rPr>
          <w:sz w:val="24"/>
          <w:szCs w:val="24"/>
        </w:rPr>
      </w:pPr>
      <w:r w:rsidRPr="00DF1FE9">
        <w:rPr>
          <w:b/>
          <w:sz w:val="24"/>
          <w:szCs w:val="24"/>
        </w:rPr>
        <w:t>Т</w:t>
      </w:r>
      <w:r w:rsidR="00A32AFF" w:rsidRPr="00DF1FE9">
        <w:rPr>
          <w:b/>
          <w:sz w:val="24"/>
          <w:szCs w:val="24"/>
        </w:rPr>
        <w:t>ехнический заказчик</w:t>
      </w:r>
      <w:r w:rsidR="00A32AFF" w:rsidRPr="00DF1FE9">
        <w:rPr>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w:t>
      </w:r>
      <w:r w:rsidR="00A32AFF" w:rsidRPr="00DF1FE9">
        <w:rPr>
          <w:sz w:val="24"/>
          <w:szCs w:val="24"/>
        </w:rPr>
        <w:lastRenderedPageBreak/>
        <w:t>предусмотренных частью 2.1 статьи 47, частью 4.1 статьи 48, частями 2.1 и 2.2 статьи 52, частями 5 и 6 статьи 55.31 Градостроительного кодекса;</w:t>
      </w:r>
    </w:p>
    <w:p w14:paraId="7B5E98BE" w14:textId="18E23755" w:rsidR="000F361B" w:rsidRPr="00DF1FE9" w:rsidRDefault="000F361B" w:rsidP="000F361B">
      <w:pPr>
        <w:keepLines w:val="0"/>
        <w:suppressAutoHyphens/>
        <w:adjustRightInd/>
        <w:spacing w:line="240" w:lineRule="auto"/>
        <w:ind w:firstLine="720"/>
        <w:textAlignment w:val="baseline"/>
        <w:rPr>
          <w:kern w:val="3"/>
          <w:sz w:val="24"/>
          <w:szCs w:val="22"/>
        </w:rPr>
      </w:pPr>
      <w:r w:rsidRPr="00DF1FE9">
        <w:rPr>
          <w:b/>
          <w:kern w:val="3"/>
          <w:sz w:val="24"/>
          <w:szCs w:val="22"/>
        </w:rPr>
        <w:t>Программы комплексного развития систем коммунальной инфраструктуры поселения, муниципального округа, городского округа</w:t>
      </w:r>
      <w:r w:rsidRPr="00DF1FE9">
        <w:rPr>
          <w:kern w:val="3"/>
          <w:sz w:val="24"/>
          <w:szCs w:val="22"/>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Градостроительным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14:paraId="33E95B8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Система коммунальной инфраструктуры</w:t>
      </w:r>
      <w:r w:rsidRPr="00DF1FE9">
        <w:rPr>
          <w:sz w:val="24"/>
          <w:szCs w:val="24"/>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w:t>
      </w:r>
      <w:r w:rsidR="00D52ACD" w:rsidRPr="00DF1FE9">
        <w:rPr>
          <w:sz w:val="24"/>
          <w:szCs w:val="24"/>
        </w:rPr>
        <w:t>ия твердых коммунальных отходов;</w:t>
      </w:r>
    </w:p>
    <w:p w14:paraId="1A69877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Транспортно-пересадочный узел</w:t>
      </w:r>
      <w:r w:rsidRPr="00DF1FE9">
        <w:rPr>
          <w:sz w:val="24"/>
          <w:szCs w:val="24"/>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w:t>
      </w:r>
      <w:r w:rsidR="00D52ACD" w:rsidRPr="00DF1FE9">
        <w:rPr>
          <w:sz w:val="24"/>
          <w:szCs w:val="24"/>
        </w:rPr>
        <w:t>дного вида транспорта на другой;</w:t>
      </w:r>
    </w:p>
    <w:p w14:paraId="5D7E9AE6"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Нормативы градостроительного проектирования</w:t>
      </w:r>
      <w:r w:rsidRPr="00DF1FE9">
        <w:rPr>
          <w:sz w:val="24"/>
          <w:szCs w:val="24"/>
        </w:rPr>
        <w:t xml:space="preserve"> - </w:t>
      </w:r>
      <w:r w:rsidR="00D063F8" w:rsidRPr="00DF1FE9">
        <w:rPr>
          <w:sz w:val="24"/>
          <w:szCs w:val="24"/>
        </w:rPr>
        <w:t>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E294BD0" w14:textId="69EEBB9B" w:rsidR="000F361B" w:rsidRPr="00DF1FE9" w:rsidRDefault="000F361B" w:rsidP="000F361B">
      <w:pPr>
        <w:keepLines w:val="0"/>
        <w:suppressAutoHyphens/>
        <w:adjustRightInd/>
        <w:spacing w:line="240" w:lineRule="auto"/>
        <w:ind w:firstLine="720"/>
        <w:textAlignment w:val="baseline"/>
        <w:rPr>
          <w:kern w:val="3"/>
          <w:sz w:val="24"/>
          <w:szCs w:val="22"/>
        </w:rPr>
      </w:pPr>
      <w:r w:rsidRPr="00DF1FE9">
        <w:rPr>
          <w:b/>
          <w:kern w:val="3"/>
          <w:sz w:val="24"/>
          <w:szCs w:val="22"/>
        </w:rPr>
        <w:t>Программы комплексного развития транспортной инфраструктуры поселения, муниципального округа, городского округа</w:t>
      </w:r>
      <w:r w:rsidRPr="00DF1FE9">
        <w:rPr>
          <w:kern w:val="3"/>
          <w:sz w:val="24"/>
          <w:szCs w:val="22"/>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w:t>
      </w:r>
      <w:r w:rsidRPr="00DF1FE9">
        <w:rPr>
          <w:kern w:val="3"/>
          <w:sz w:val="24"/>
          <w:szCs w:val="22"/>
        </w:rPr>
        <w:lastRenderedPageBreak/>
        <w:t>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Градостроительным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14:paraId="7BCAD4B5" w14:textId="7D9D08AA" w:rsidR="000F361B" w:rsidRPr="00DF1FE9" w:rsidRDefault="000F361B" w:rsidP="000F361B">
      <w:pPr>
        <w:keepLines w:val="0"/>
        <w:suppressAutoHyphens/>
        <w:adjustRightInd/>
        <w:spacing w:line="240" w:lineRule="auto"/>
        <w:ind w:firstLine="720"/>
        <w:textAlignment w:val="baseline"/>
        <w:rPr>
          <w:kern w:val="3"/>
          <w:sz w:val="24"/>
          <w:szCs w:val="22"/>
        </w:rPr>
      </w:pPr>
      <w:r w:rsidRPr="00DF1FE9">
        <w:rPr>
          <w:b/>
          <w:kern w:val="3"/>
          <w:sz w:val="24"/>
          <w:szCs w:val="22"/>
        </w:rPr>
        <w:t>Программы комплексного развития социальной инфраструктуры поселения, муниципального округа, городского округа</w:t>
      </w:r>
      <w:r w:rsidRPr="00DF1FE9">
        <w:rPr>
          <w:kern w:val="3"/>
          <w:sz w:val="24"/>
          <w:szCs w:val="22"/>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Градостроительным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14:paraId="03D8999B"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Машино-место</w:t>
      </w:r>
      <w:r w:rsidRPr="00DF1FE9">
        <w:rPr>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w:t>
      </w:r>
      <w:r w:rsidR="00D52ACD" w:rsidRPr="00DF1FE9">
        <w:rPr>
          <w:sz w:val="24"/>
          <w:szCs w:val="24"/>
        </w:rPr>
        <w:t>ете порядке;</w:t>
      </w:r>
    </w:p>
    <w:p w14:paraId="105C962B" w14:textId="77777777" w:rsidR="000F361B" w:rsidRPr="00DF1FE9" w:rsidRDefault="00D94C06" w:rsidP="000F361B">
      <w:pPr>
        <w:pStyle w:val="affffff0"/>
        <w:ind w:right="-150" w:firstLine="709"/>
        <w:jc w:val="both"/>
        <w:rPr>
          <w:rFonts w:ascii="Times New Roman" w:hAnsi="Times New Roman" w:cs="Times New Roman"/>
          <w:shd w:val="clear" w:color="auto" w:fill="FFFFFF"/>
        </w:rPr>
      </w:pPr>
      <w:r w:rsidRPr="00DF1FE9">
        <w:rPr>
          <w:rStyle w:val="s10"/>
          <w:rFonts w:ascii="Times New Roman" w:hAnsi="Times New Roman" w:cs="Times New Roman"/>
          <w:b/>
          <w:bCs/>
          <w:shd w:val="clear" w:color="auto" w:fill="FFFFFF"/>
        </w:rPr>
        <w:t>Комплексное развитие территорий</w:t>
      </w:r>
      <w:r w:rsidRPr="00DF1FE9">
        <w:rPr>
          <w:rFonts w:ascii="Times New Roman" w:hAnsi="Times New Roman" w:cs="Times New Roman"/>
          <w:shd w:val="clear" w:color="auto" w:fill="FFFFFF"/>
        </w:rPr>
        <w:t xml:space="preserve"> - </w:t>
      </w:r>
      <w:r w:rsidR="000F361B" w:rsidRPr="00DF1FE9">
        <w:rPr>
          <w:rFonts w:ascii="Times New Roman" w:hAnsi="Times New Roman" w:cs="Times New Roman"/>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14:paraId="7998123A" w14:textId="77777777" w:rsidR="000F361B" w:rsidRPr="00DF1FE9" w:rsidRDefault="00003A38" w:rsidP="000F361B">
      <w:pPr>
        <w:pStyle w:val="affffff0"/>
        <w:ind w:right="-150" w:firstLine="709"/>
        <w:jc w:val="both"/>
        <w:rPr>
          <w:rFonts w:ascii="Times New Roman" w:hAnsi="Times New Roman" w:cs="Times New Roman"/>
        </w:rPr>
      </w:pPr>
      <w:r w:rsidRPr="00DF1FE9">
        <w:rPr>
          <w:rFonts w:ascii="Times New Roman" w:hAnsi="Times New Roman" w:cs="Times New Roman"/>
          <w:b/>
        </w:rPr>
        <w:t>Элемент планировочной структуры</w:t>
      </w:r>
      <w:r w:rsidRPr="00DF1FE9">
        <w:rPr>
          <w:rFonts w:ascii="Times New Roman" w:hAnsi="Times New Roman" w:cs="Times New Roman"/>
        </w:rPr>
        <w:t xml:space="preserve"> - </w:t>
      </w:r>
      <w:r w:rsidR="000F361B" w:rsidRPr="00DF1FE9">
        <w:rPr>
          <w:rFonts w:ascii="Times New Roman" w:hAnsi="Times New Roman" w:cs="Times New Roman"/>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460393C0" w14:textId="02791144" w:rsidR="00003A38" w:rsidRPr="00DF1FE9" w:rsidRDefault="00003A38" w:rsidP="000F361B">
      <w:pPr>
        <w:pStyle w:val="affffff0"/>
        <w:ind w:right="-150" w:firstLine="709"/>
        <w:jc w:val="both"/>
        <w:rPr>
          <w:rFonts w:ascii="Times New Roman" w:hAnsi="Times New Roman" w:cs="Times New Roman"/>
        </w:rPr>
      </w:pPr>
      <w:r w:rsidRPr="00DF1FE9">
        <w:rPr>
          <w:rFonts w:ascii="Times New Roman" w:hAnsi="Times New Roman" w:cs="Times New Roman"/>
          <w:b/>
        </w:rPr>
        <w:t>Микрорайон (квартал)</w:t>
      </w:r>
      <w:r w:rsidRPr="00DF1FE9">
        <w:rPr>
          <w:rFonts w:ascii="Times New Roman" w:hAnsi="Times New Roman" w:cs="Times New Roman"/>
        </w:rPr>
        <w:t xml:space="preserve"> - стру</w:t>
      </w:r>
      <w:r w:rsidR="00D52ACD" w:rsidRPr="00DF1FE9">
        <w:rPr>
          <w:rFonts w:ascii="Times New Roman" w:hAnsi="Times New Roman" w:cs="Times New Roman"/>
        </w:rPr>
        <w:t>ктурный элемент жилой застройки;</w:t>
      </w:r>
    </w:p>
    <w:p w14:paraId="1247FEE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Жилой район</w:t>
      </w:r>
      <w:r w:rsidRPr="00DF1FE9">
        <w:rPr>
          <w:sz w:val="24"/>
          <w:szCs w:val="24"/>
        </w:rPr>
        <w:t xml:space="preserve"> - структурны</w:t>
      </w:r>
      <w:r w:rsidR="00D52ACD" w:rsidRPr="00DF1FE9">
        <w:rPr>
          <w:sz w:val="24"/>
          <w:szCs w:val="24"/>
        </w:rPr>
        <w:t>й элемент селитебной территории;</w:t>
      </w:r>
    </w:p>
    <w:p w14:paraId="6F098DD8"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Улица </w:t>
      </w:r>
      <w:r w:rsidRPr="00DF1FE9">
        <w:rPr>
          <w:sz w:val="24"/>
          <w:szCs w:val="24"/>
        </w:rPr>
        <w:t>-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w:t>
      </w:r>
      <w:r w:rsidR="00D52ACD" w:rsidRPr="00DF1FE9">
        <w:rPr>
          <w:sz w:val="24"/>
          <w:szCs w:val="24"/>
        </w:rPr>
        <w:t>ально-складских зонах (районах);</w:t>
      </w:r>
    </w:p>
    <w:p w14:paraId="5C9399B1"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Дорога </w:t>
      </w:r>
      <w:r w:rsidRPr="00DF1FE9">
        <w:rPr>
          <w:sz w:val="24"/>
          <w:szCs w:val="24"/>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w:t>
      </w:r>
      <w:r w:rsidR="00D52ACD" w:rsidRPr="00DF1FE9">
        <w:rPr>
          <w:sz w:val="24"/>
          <w:szCs w:val="24"/>
        </w:rPr>
        <w:t>лительные полосы при их наличии;</w:t>
      </w:r>
    </w:p>
    <w:p w14:paraId="257C0FD1"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Пешеходная зона </w:t>
      </w:r>
      <w:r w:rsidRPr="00DF1FE9">
        <w:rPr>
          <w:sz w:val="24"/>
          <w:szCs w:val="24"/>
        </w:rPr>
        <w:t>- территория, предназначенная для передвижения пешеходов</w:t>
      </w:r>
      <w:r w:rsidR="00D52ACD" w:rsidRPr="00DF1FE9">
        <w:rPr>
          <w:sz w:val="24"/>
          <w:szCs w:val="24"/>
        </w:rPr>
        <w:t>;</w:t>
      </w:r>
    </w:p>
    <w:p w14:paraId="1227B0FE" w14:textId="75F61451" w:rsidR="000220EB" w:rsidRPr="00DF1FE9" w:rsidRDefault="000220EB" w:rsidP="003030E3">
      <w:pPr>
        <w:keepLines w:val="0"/>
        <w:widowControl w:val="0"/>
        <w:overflowPunct/>
        <w:spacing w:line="240" w:lineRule="auto"/>
        <w:ind w:firstLine="709"/>
        <w:rPr>
          <w:sz w:val="24"/>
          <w:szCs w:val="24"/>
          <w:shd w:val="clear" w:color="auto" w:fill="FFFFFF"/>
        </w:rPr>
      </w:pPr>
      <w:r w:rsidRPr="00DF1FE9">
        <w:rPr>
          <w:b/>
          <w:sz w:val="24"/>
          <w:szCs w:val="24"/>
          <w:shd w:val="clear" w:color="auto" w:fill="FFFFFF"/>
        </w:rPr>
        <w:lastRenderedPageBreak/>
        <w:t>Многоквартирный домом</w:t>
      </w:r>
      <w:r w:rsidRPr="00DF1FE9">
        <w:rPr>
          <w:sz w:val="24"/>
          <w:szCs w:val="24"/>
          <w:shd w:val="clear" w:color="auto" w:fill="FFFFFF"/>
        </w:rPr>
        <w:t xml:space="preserve"> - здание, состоящее из двух и более квартир, включающее в себя общедомовое имущество.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17F17082" w14:textId="07A91CEE" w:rsidR="000220EB" w:rsidRPr="00DF1FE9" w:rsidRDefault="000220EB" w:rsidP="003030E3">
      <w:pPr>
        <w:keepLines w:val="0"/>
        <w:widowControl w:val="0"/>
        <w:overflowPunct/>
        <w:spacing w:line="240" w:lineRule="auto"/>
        <w:ind w:firstLine="709"/>
        <w:rPr>
          <w:sz w:val="24"/>
          <w:szCs w:val="24"/>
        </w:rPr>
      </w:pPr>
      <w:r w:rsidRPr="00DF1FE9">
        <w:rPr>
          <w:b/>
          <w:bCs/>
          <w:sz w:val="24"/>
          <w:szCs w:val="24"/>
          <w:shd w:val="clear" w:color="auto" w:fill="FFFFFF"/>
        </w:rPr>
        <w:t>Малоэтажный жилой комплекс</w:t>
      </w:r>
      <w:r w:rsidRPr="00DF1FE9">
        <w:rPr>
          <w:sz w:val="24"/>
          <w:szCs w:val="24"/>
          <w:shd w:val="clear" w:color="auto" w:fill="FFFFFF"/>
        </w:rPr>
        <w:t xml:space="preserve"> - совокупность индивидуальных </w:t>
      </w:r>
      <w:r w:rsidRPr="00DF1FE9">
        <w:rPr>
          <w:bCs/>
          <w:sz w:val="24"/>
          <w:szCs w:val="24"/>
          <w:shd w:val="clear" w:color="auto" w:fill="FFFFFF"/>
        </w:rPr>
        <w:t>жилых</w:t>
      </w:r>
      <w:r w:rsidRPr="00DF1FE9">
        <w:rPr>
          <w:sz w:val="24"/>
          <w:szCs w:val="24"/>
          <w:shd w:val="clear" w:color="auto" w:fill="FFFFFF"/>
        </w:rPr>
        <w:t>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r w:rsidR="00DC374B" w:rsidRPr="00DF1FE9">
        <w:rPr>
          <w:sz w:val="24"/>
          <w:szCs w:val="24"/>
          <w:shd w:val="clear" w:color="auto" w:fill="FFFFFF"/>
        </w:rPr>
        <w:t>;</w:t>
      </w:r>
    </w:p>
    <w:p w14:paraId="3BEADB3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Здание жилое многоквартирное секционного типа</w:t>
      </w:r>
      <w:r w:rsidRPr="00DF1FE9">
        <w:rPr>
          <w:sz w:val="24"/>
          <w:szCs w:val="24"/>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w:t>
      </w:r>
      <w:r w:rsidR="00D52ACD" w:rsidRPr="00DF1FE9">
        <w:rPr>
          <w:sz w:val="24"/>
          <w:szCs w:val="24"/>
        </w:rPr>
        <w:t>посредственно или через коридор;</w:t>
      </w:r>
      <w:r w:rsidRPr="00DF1FE9">
        <w:rPr>
          <w:sz w:val="24"/>
          <w:szCs w:val="24"/>
        </w:rPr>
        <w:t xml:space="preserve"> </w:t>
      </w:r>
    </w:p>
    <w:p w14:paraId="3BE8AD7D"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Секция жилого здания</w:t>
      </w:r>
      <w:r w:rsidRPr="00DF1FE9">
        <w:rPr>
          <w:sz w:val="24"/>
          <w:szCs w:val="24"/>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14:paraId="68546C73"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Здание жилое многоквартирное галерейного типа</w:t>
      </w:r>
      <w:r w:rsidRPr="00DF1FE9">
        <w:rPr>
          <w:sz w:val="24"/>
          <w:szCs w:val="24"/>
        </w:rPr>
        <w:t xml:space="preserve"> - здание, в котором все квартиры этажа имеют выходы через общую галер</w:t>
      </w:r>
      <w:r w:rsidR="00D52ACD" w:rsidRPr="00DF1FE9">
        <w:rPr>
          <w:sz w:val="24"/>
          <w:szCs w:val="24"/>
        </w:rPr>
        <w:t>ею не менее чем на две лестницы;</w:t>
      </w:r>
    </w:p>
    <w:p w14:paraId="09D1620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Здание жилое многоквартирное коридорного типа</w:t>
      </w:r>
      <w:r w:rsidRPr="00DF1FE9">
        <w:rPr>
          <w:sz w:val="24"/>
          <w:szCs w:val="24"/>
        </w:rPr>
        <w:t xml:space="preserve"> - здание, в котором все квартиры этажа имеют выходы через общий корид</w:t>
      </w:r>
      <w:r w:rsidR="00D52ACD" w:rsidRPr="00DF1FE9">
        <w:rPr>
          <w:sz w:val="24"/>
          <w:szCs w:val="24"/>
        </w:rPr>
        <w:t>ор не менее чем на две лестницы;</w:t>
      </w:r>
    </w:p>
    <w:p w14:paraId="4CF2EC98" w14:textId="798AD5A4" w:rsidR="00DD1E55" w:rsidRPr="00DF1FE9" w:rsidRDefault="00003A38" w:rsidP="00DD1E55">
      <w:pPr>
        <w:keepLines w:val="0"/>
        <w:widowControl w:val="0"/>
        <w:overflowPunct/>
        <w:spacing w:line="240" w:lineRule="auto"/>
        <w:ind w:firstLine="709"/>
        <w:rPr>
          <w:strike/>
          <w:sz w:val="24"/>
          <w:szCs w:val="24"/>
        </w:rPr>
      </w:pPr>
      <w:r w:rsidRPr="00DF1FE9">
        <w:rPr>
          <w:strike/>
          <w:sz w:val="24"/>
          <w:szCs w:val="24"/>
        </w:rPr>
        <w:t>Блокированный жилой дом (дом жи</w:t>
      </w:r>
      <w:r w:rsidR="00D52ACD" w:rsidRPr="00DF1FE9">
        <w:rPr>
          <w:strike/>
          <w:sz w:val="24"/>
          <w:szCs w:val="24"/>
        </w:rPr>
        <w:t xml:space="preserve">лой блокированной застройки) - </w:t>
      </w:r>
      <w:r w:rsidRPr="00DF1FE9">
        <w:rPr>
          <w:strike/>
          <w:sz w:val="24"/>
          <w:szCs w:val="24"/>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r w:rsidR="00D52ACD" w:rsidRPr="00DF1FE9">
        <w:rPr>
          <w:strike/>
          <w:sz w:val="24"/>
          <w:szCs w:val="24"/>
        </w:rPr>
        <w:t>;</w:t>
      </w:r>
    </w:p>
    <w:p w14:paraId="149DCC22" w14:textId="1DBA27EB" w:rsidR="00873154" w:rsidRPr="00DF1FE9" w:rsidRDefault="008A12C4" w:rsidP="003030E3">
      <w:pPr>
        <w:keepLines w:val="0"/>
        <w:widowControl w:val="0"/>
        <w:overflowPunct/>
        <w:spacing w:line="240" w:lineRule="auto"/>
        <w:ind w:firstLine="709"/>
        <w:rPr>
          <w:sz w:val="24"/>
          <w:szCs w:val="24"/>
        </w:rPr>
      </w:pPr>
      <w:r w:rsidRPr="00DF1FE9">
        <w:rPr>
          <w:b/>
          <w:sz w:val="24"/>
          <w:szCs w:val="24"/>
        </w:rPr>
        <w:t>Д</w:t>
      </w:r>
      <w:r w:rsidR="00873154" w:rsidRPr="00DF1FE9">
        <w:rPr>
          <w:b/>
          <w:sz w:val="24"/>
          <w:szCs w:val="24"/>
        </w:rPr>
        <w:t>ом блокированной застройки</w:t>
      </w:r>
      <w:r w:rsidR="00873154" w:rsidRPr="00DF1FE9">
        <w:rPr>
          <w:sz w:val="24"/>
          <w:szCs w:val="24"/>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14:paraId="658DDDFB"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Одноквартирный жилой дом</w:t>
      </w:r>
      <w:r w:rsidRPr="00DF1FE9">
        <w:rPr>
          <w:sz w:val="24"/>
          <w:szCs w:val="24"/>
        </w:rPr>
        <w:t xml:space="preserve"> – жилой дом, предназначенный для проживания одной семьи </w:t>
      </w:r>
      <w:r w:rsidR="00D52ACD" w:rsidRPr="00DF1FE9">
        <w:rPr>
          <w:sz w:val="24"/>
          <w:szCs w:val="24"/>
        </w:rPr>
        <w:t>и имеющий приквартирный участок;</w:t>
      </w:r>
    </w:p>
    <w:p w14:paraId="0E89E018"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Приквартирный участок</w:t>
      </w:r>
      <w:r w:rsidRPr="00DF1FE9">
        <w:rPr>
          <w:sz w:val="24"/>
          <w:szCs w:val="24"/>
        </w:rPr>
        <w:t xml:space="preserve"> - земельный участок, примыкающий к жилому зданию (квартире) с непосредственным выходом на не</w:t>
      </w:r>
      <w:r w:rsidR="00D52ACD" w:rsidRPr="00DF1FE9">
        <w:rPr>
          <w:sz w:val="24"/>
          <w:szCs w:val="24"/>
        </w:rPr>
        <w:t>го;</w:t>
      </w:r>
    </w:p>
    <w:p w14:paraId="5A66C080" w14:textId="77777777" w:rsidR="00D52ACD" w:rsidRPr="00DF1FE9" w:rsidRDefault="00D52ACD" w:rsidP="003030E3">
      <w:pPr>
        <w:keepLines w:val="0"/>
        <w:widowControl w:val="0"/>
        <w:overflowPunct/>
        <w:spacing w:line="240" w:lineRule="auto"/>
        <w:ind w:firstLine="709"/>
        <w:rPr>
          <w:sz w:val="24"/>
          <w:szCs w:val="24"/>
        </w:rPr>
      </w:pPr>
      <w:r w:rsidRPr="00DF1FE9">
        <w:rPr>
          <w:b/>
          <w:sz w:val="24"/>
          <w:szCs w:val="24"/>
        </w:rPr>
        <w:t>Объект индивидуального жилищного строительства </w:t>
      </w:r>
      <w:r w:rsidRPr="00DF1FE9">
        <w:rPr>
          <w:sz w:val="24"/>
          <w:szCs w:val="24"/>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sidR="00D063F8" w:rsidRPr="00DF1FE9">
        <w:rPr>
          <w:sz w:val="24"/>
          <w:szCs w:val="24"/>
        </w:rPr>
        <w:t>Градостроительном</w:t>
      </w:r>
      <w:r w:rsidRPr="00DF1FE9">
        <w:rPr>
          <w:sz w:val="24"/>
          <w:szCs w:val="24"/>
        </w:rPr>
        <w:t xml:space="preserve">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sidR="00D063F8" w:rsidRPr="00DF1FE9">
        <w:rPr>
          <w:sz w:val="24"/>
          <w:szCs w:val="24"/>
        </w:rPr>
        <w:t>Градостроительным</w:t>
      </w:r>
      <w:r w:rsidRPr="00DF1FE9">
        <w:rPr>
          <w:sz w:val="24"/>
          <w:szCs w:val="24"/>
        </w:rPr>
        <w:t xml:space="preserve">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32F3C8C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Этаж надземный</w:t>
      </w:r>
      <w:r w:rsidRPr="00DF1FE9">
        <w:rPr>
          <w:sz w:val="24"/>
          <w:szCs w:val="24"/>
        </w:rPr>
        <w:t xml:space="preserve"> - этаж с отметкой пола помещений не н</w:t>
      </w:r>
      <w:r w:rsidR="00D52ACD" w:rsidRPr="00DF1FE9">
        <w:rPr>
          <w:sz w:val="24"/>
          <w:szCs w:val="24"/>
        </w:rPr>
        <w:t>иже планировочной отметки земли;</w:t>
      </w:r>
    </w:p>
    <w:p w14:paraId="4D6AC28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Этаж подземный </w:t>
      </w:r>
      <w:r w:rsidRPr="00DF1FE9">
        <w:rPr>
          <w:sz w:val="24"/>
          <w:szCs w:val="24"/>
        </w:rPr>
        <w:t>- этаж с отметкой пола помещений ниже планировочной отметк</w:t>
      </w:r>
      <w:r w:rsidR="00D52ACD" w:rsidRPr="00DF1FE9">
        <w:rPr>
          <w:sz w:val="24"/>
          <w:szCs w:val="24"/>
        </w:rPr>
        <w:t>и земли на всю высоту помещений;</w:t>
      </w:r>
    </w:p>
    <w:p w14:paraId="13B48F88"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Этаж первый </w:t>
      </w:r>
      <w:r w:rsidRPr="00DF1FE9">
        <w:rPr>
          <w:sz w:val="24"/>
          <w:szCs w:val="24"/>
        </w:rPr>
        <w:t>- нижний надземный этаж здания</w:t>
      </w:r>
      <w:r w:rsidR="00D52ACD" w:rsidRPr="00DF1FE9">
        <w:rPr>
          <w:sz w:val="24"/>
          <w:szCs w:val="24"/>
        </w:rPr>
        <w:t>;</w:t>
      </w:r>
    </w:p>
    <w:p w14:paraId="10F2FE85"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Этаж цокольный </w:t>
      </w:r>
      <w:r w:rsidRPr="00DF1FE9">
        <w:rPr>
          <w:sz w:val="24"/>
          <w:szCs w:val="24"/>
        </w:rPr>
        <w:t xml:space="preserve">- этаж с отметкой пола помещений ниже планировочной отметки </w:t>
      </w:r>
      <w:r w:rsidRPr="00DF1FE9">
        <w:rPr>
          <w:sz w:val="24"/>
          <w:szCs w:val="24"/>
        </w:rPr>
        <w:lastRenderedPageBreak/>
        <w:t>земли на высоту не более половины высоты</w:t>
      </w:r>
      <w:r w:rsidR="00D52ACD" w:rsidRPr="00DF1FE9">
        <w:rPr>
          <w:sz w:val="24"/>
          <w:szCs w:val="24"/>
        </w:rPr>
        <w:t xml:space="preserve"> помещений;</w:t>
      </w:r>
    </w:p>
    <w:p w14:paraId="551AEAF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Этаж подвальный </w:t>
      </w:r>
      <w:r w:rsidRPr="00DF1FE9">
        <w:rPr>
          <w:sz w:val="24"/>
          <w:szCs w:val="24"/>
        </w:rPr>
        <w:t>- этаж с отметкой пола помещений ниже планировочной отметки земли более чем наполовину высоты поме</w:t>
      </w:r>
      <w:r w:rsidR="00D52ACD" w:rsidRPr="00DF1FE9">
        <w:rPr>
          <w:sz w:val="24"/>
          <w:szCs w:val="24"/>
        </w:rPr>
        <w:t>щений или первый подземный этаж;</w:t>
      </w:r>
    </w:p>
    <w:p w14:paraId="04B3E2FD"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Этаж мансардный </w:t>
      </w:r>
      <w:r w:rsidRPr="00DF1FE9">
        <w:rPr>
          <w:sz w:val="24"/>
          <w:szCs w:val="24"/>
        </w:rPr>
        <w:t xml:space="preserve">- этаж в чердачном пространстве, фасад которого полностью или частично образован поверхностью (поверхностями) наклонной, </w:t>
      </w:r>
      <w:r w:rsidR="00D52ACD" w:rsidRPr="00DF1FE9">
        <w:rPr>
          <w:sz w:val="24"/>
          <w:szCs w:val="24"/>
        </w:rPr>
        <w:t>ломаной или криволинейной крыши;</w:t>
      </w:r>
    </w:p>
    <w:p w14:paraId="0417C9A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Этаж технический</w:t>
      </w:r>
      <w:r w:rsidRPr="00DF1FE9">
        <w:rPr>
          <w:sz w:val="24"/>
          <w:szCs w:val="24"/>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w:t>
      </w:r>
      <w:r w:rsidR="008D4ACA" w:rsidRPr="00DF1FE9">
        <w:rPr>
          <w:sz w:val="24"/>
          <w:szCs w:val="24"/>
        </w:rPr>
        <w:t>оммуникаций, этажом не является;</w:t>
      </w:r>
    </w:p>
    <w:p w14:paraId="1FA08315"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Планировочная отметка земли </w:t>
      </w:r>
      <w:r w:rsidRPr="00DF1FE9">
        <w:rPr>
          <w:sz w:val="24"/>
          <w:szCs w:val="24"/>
        </w:rPr>
        <w:t xml:space="preserve">- уровень земли на </w:t>
      </w:r>
      <w:r w:rsidR="008D4ACA" w:rsidRPr="00DF1FE9">
        <w:rPr>
          <w:sz w:val="24"/>
          <w:szCs w:val="24"/>
        </w:rPr>
        <w:t>границе земли и отмостки здания;</w:t>
      </w:r>
    </w:p>
    <w:p w14:paraId="6BD18DE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Гостевой дом для сезонного проживания отдыхающих и туристов (далее - гостевой дом)</w:t>
      </w:r>
      <w:r w:rsidRPr="00DF1FE9">
        <w:rPr>
          <w:sz w:val="24"/>
          <w:szCs w:val="24"/>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w:t>
      </w:r>
      <w:r w:rsidR="008D4ACA" w:rsidRPr="00DF1FE9">
        <w:rPr>
          <w:sz w:val="24"/>
          <w:szCs w:val="24"/>
        </w:rPr>
        <w:t>1.2;</w:t>
      </w:r>
    </w:p>
    <w:p w14:paraId="613E9A02"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 </w:t>
      </w:r>
      <w:r w:rsidRPr="00DF1FE9">
        <w:rPr>
          <w:b/>
          <w:sz w:val="24"/>
          <w:szCs w:val="24"/>
        </w:rPr>
        <w:t>Доходный дом</w:t>
      </w:r>
      <w:r w:rsidRPr="00DF1FE9">
        <w:rPr>
          <w:sz w:val="24"/>
          <w:szCs w:val="24"/>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w:t>
      </w:r>
      <w:r w:rsidR="008D4ACA" w:rsidRPr="00DF1FE9">
        <w:rPr>
          <w:sz w:val="24"/>
          <w:szCs w:val="24"/>
        </w:rPr>
        <w:t>аренды или коммерческого найма;</w:t>
      </w:r>
    </w:p>
    <w:p w14:paraId="39A7218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Подрядчик</w:t>
      </w:r>
      <w:r w:rsidRPr="00DF1FE9">
        <w:rPr>
          <w:sz w:val="24"/>
          <w:szCs w:val="24"/>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w:t>
      </w:r>
      <w:r w:rsidR="008D4ACA" w:rsidRPr="00DF1FE9">
        <w:rPr>
          <w:sz w:val="24"/>
          <w:szCs w:val="24"/>
        </w:rPr>
        <w:t>й, сооружений, их частей;</w:t>
      </w:r>
    </w:p>
    <w:p w14:paraId="515A869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Процент застройки участка</w:t>
      </w:r>
      <w:r w:rsidRPr="00DF1FE9">
        <w:rPr>
          <w:sz w:val="24"/>
          <w:szCs w:val="24"/>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w:t>
      </w:r>
      <w:r w:rsidR="008D4ACA" w:rsidRPr="00DF1FE9">
        <w:rPr>
          <w:sz w:val="24"/>
          <w:szCs w:val="24"/>
        </w:rPr>
        <w:t>иями, строениями и сооружениями;</w:t>
      </w:r>
      <w:r w:rsidRPr="00DF1FE9">
        <w:rPr>
          <w:sz w:val="24"/>
          <w:szCs w:val="24"/>
        </w:rPr>
        <w:t xml:space="preserve"> </w:t>
      </w:r>
    </w:p>
    <w:p w14:paraId="18EA96C4" w14:textId="7FB306A5" w:rsidR="00003A38" w:rsidRPr="00DF1FE9" w:rsidRDefault="00003A38" w:rsidP="003030E3">
      <w:pPr>
        <w:keepLines w:val="0"/>
        <w:widowControl w:val="0"/>
        <w:overflowPunct/>
        <w:spacing w:line="240" w:lineRule="auto"/>
        <w:ind w:firstLine="709"/>
        <w:rPr>
          <w:sz w:val="24"/>
          <w:szCs w:val="24"/>
        </w:rPr>
      </w:pPr>
      <w:r w:rsidRPr="00DF1FE9">
        <w:rPr>
          <w:b/>
          <w:sz w:val="24"/>
          <w:szCs w:val="24"/>
        </w:rPr>
        <w:t>Максимальный процент застройки в границах земельного участка</w:t>
      </w:r>
      <w:r w:rsidRPr="00DF1FE9">
        <w:rPr>
          <w:sz w:val="24"/>
          <w:szCs w:val="24"/>
        </w:rPr>
        <w:t xml:space="preserve"> - отношение суммарной площади земельного участка, к</w:t>
      </w:r>
      <w:r w:rsidR="00A03BEE" w:rsidRPr="00DF1FE9">
        <w:rPr>
          <w:sz w:val="24"/>
          <w:szCs w:val="24"/>
        </w:rPr>
        <w:t>оторая может быть застроена объектами капитального строительства, без учета подземных этажей, ко всей площади земельного участка.</w:t>
      </w:r>
    </w:p>
    <w:p w14:paraId="1212EFB7" w14:textId="06E141D5" w:rsidR="00DB0874" w:rsidRPr="00DF1FE9" w:rsidRDefault="00DB0874" w:rsidP="00DB0874">
      <w:pPr>
        <w:keepLines w:val="0"/>
        <w:widowControl w:val="0"/>
        <w:overflowPunct/>
        <w:spacing w:line="240" w:lineRule="auto"/>
        <w:ind w:firstLine="709"/>
        <w:rPr>
          <w:sz w:val="24"/>
          <w:szCs w:val="24"/>
        </w:rPr>
      </w:pPr>
      <w:r w:rsidRPr="00DF1FE9">
        <w:rPr>
          <w:b/>
          <w:sz w:val="24"/>
          <w:szCs w:val="24"/>
        </w:rPr>
        <w:t>Сервитут</w:t>
      </w:r>
      <w:r w:rsidRPr="00DF1FE9">
        <w:rPr>
          <w:sz w:val="24"/>
          <w:szCs w:val="24"/>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14:paraId="7AA6A85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Публичный сервитут</w:t>
      </w:r>
      <w:r w:rsidRPr="00DF1FE9">
        <w:rPr>
          <w:sz w:val="24"/>
          <w:szCs w:val="24"/>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w:t>
      </w:r>
      <w:r w:rsidR="008D4ACA" w:rsidRPr="00DF1FE9">
        <w:rPr>
          <w:sz w:val="24"/>
          <w:szCs w:val="24"/>
        </w:rPr>
        <w:t>без изъятия земельных участков;</w:t>
      </w:r>
    </w:p>
    <w:p w14:paraId="66958C04"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Разрешенное использование земельных участков и иных объектов недвижимости</w:t>
      </w:r>
      <w:r w:rsidRPr="00DF1FE9">
        <w:rPr>
          <w:sz w:val="24"/>
          <w:szCs w:val="24"/>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w:t>
      </w:r>
      <w:r w:rsidR="008D4ACA" w:rsidRPr="00DF1FE9">
        <w:rPr>
          <w:sz w:val="24"/>
          <w:szCs w:val="24"/>
        </w:rPr>
        <w:t xml:space="preserve"> а также публичными сервитутами;</w:t>
      </w:r>
    </w:p>
    <w:p w14:paraId="5618BED0" w14:textId="77777777" w:rsidR="00C533D0" w:rsidRPr="00DF1FE9" w:rsidRDefault="00C533D0" w:rsidP="00C533D0">
      <w:pPr>
        <w:keepLines w:val="0"/>
        <w:widowControl w:val="0"/>
        <w:overflowPunct/>
        <w:spacing w:line="240" w:lineRule="auto"/>
        <w:ind w:firstLine="709"/>
        <w:rPr>
          <w:sz w:val="24"/>
          <w:szCs w:val="24"/>
        </w:rPr>
      </w:pPr>
      <w:r w:rsidRPr="00DF1FE9">
        <w:rPr>
          <w:b/>
          <w:sz w:val="24"/>
          <w:szCs w:val="24"/>
        </w:rPr>
        <w:t>Озеленение</w:t>
      </w:r>
      <w:r w:rsidRPr="00DF1FE9">
        <w:rPr>
          <w:sz w:val="24"/>
          <w:szCs w:val="24"/>
        </w:rPr>
        <w:t xml:space="preserve"> – территория с газонным покрытием (травяной покров, создаваемый </w:t>
      </w:r>
      <w:r w:rsidRPr="00DF1FE9">
        <w:rPr>
          <w:sz w:val="24"/>
          <w:szCs w:val="24"/>
        </w:rPr>
        <w:lastRenderedPageBreak/>
        <w:t xml:space="preserve">посевом семян специально </w:t>
      </w:r>
      <w:r w:rsidR="00A03BEE" w:rsidRPr="00DF1FE9">
        <w:rPr>
          <w:sz w:val="24"/>
          <w:szCs w:val="24"/>
        </w:rPr>
        <w:t>подобранных</w:t>
      </w:r>
      <w:r w:rsidRPr="00DF1FE9">
        <w:rPr>
          <w:sz w:val="24"/>
          <w:szCs w:val="24"/>
        </w:rPr>
        <w:t xml:space="preserve"> трав) и высаженными деревьями (лиственный посадочный материал возрастом от 10 лет диаметром ствола от 4 см на высоте 1 м от </w:t>
      </w:r>
      <w:r w:rsidR="00A03BEE" w:rsidRPr="00DF1FE9">
        <w:rPr>
          <w:sz w:val="24"/>
          <w:szCs w:val="24"/>
        </w:rPr>
        <w:t>корневой</w:t>
      </w:r>
      <w:r w:rsidRPr="00DF1FE9">
        <w:rPr>
          <w:sz w:val="24"/>
          <w:szCs w:val="24"/>
        </w:rPr>
        <w:t xml:space="preserve"> системы) из расчета 1 дерево на 20 кв.м. Кроме газона и деревьев, на территории озеленения могут быть высажены многолетние кустарниковые растения, а также </w:t>
      </w:r>
      <w:r w:rsidR="00A03BEE" w:rsidRPr="00DF1FE9">
        <w:rPr>
          <w:sz w:val="24"/>
          <w:szCs w:val="24"/>
        </w:rPr>
        <w:t>прочих</w:t>
      </w:r>
      <w:r w:rsidRPr="00DF1FE9">
        <w:rPr>
          <w:sz w:val="24"/>
          <w:szCs w:val="24"/>
        </w:rPr>
        <w:t xml:space="preserve"> декоративные растения, не представляющие угрозу жизнедеятельности человека. В площадь озеленения не включаются: детские и спортивные </w:t>
      </w:r>
      <w:r w:rsidR="00A03BEE" w:rsidRPr="00DF1FE9">
        <w:rPr>
          <w:sz w:val="24"/>
          <w:szCs w:val="24"/>
        </w:rPr>
        <w:t>площадки, площадки для отдыха взрослого населения, проезды, тротуары, парковочные места, в том числе с использованием газонной решетки (георешетки).</w:t>
      </w:r>
    </w:p>
    <w:p w14:paraId="0E5D1B24"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Озелененная территория</w:t>
      </w:r>
      <w:r w:rsidRPr="00DF1FE9">
        <w:rPr>
          <w:sz w:val="24"/>
          <w:szCs w:val="24"/>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w:t>
      </w:r>
      <w:r w:rsidR="008D4ACA" w:rsidRPr="00DF1FE9">
        <w:rPr>
          <w:sz w:val="24"/>
          <w:szCs w:val="24"/>
        </w:rPr>
        <w:t>ти занято растительным покровом;</w:t>
      </w:r>
    </w:p>
    <w:p w14:paraId="24E6E4E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Коэффициент озеленения </w:t>
      </w:r>
      <w:r w:rsidRPr="00DF1FE9">
        <w:rPr>
          <w:sz w:val="24"/>
          <w:szCs w:val="24"/>
        </w:rPr>
        <w:t>- отношение территории земельного участка, которая должна быть занята зелеными насаждениями, ко все</w:t>
      </w:r>
      <w:r w:rsidR="008D4ACA" w:rsidRPr="00DF1FE9">
        <w:rPr>
          <w:sz w:val="24"/>
          <w:szCs w:val="24"/>
        </w:rPr>
        <w:t>й площади участка (в процентах);</w:t>
      </w:r>
    </w:p>
    <w:p w14:paraId="48E968C9" w14:textId="77777777" w:rsidR="00A03BEE" w:rsidRPr="00DF1FE9" w:rsidRDefault="00A03BEE" w:rsidP="003030E3">
      <w:pPr>
        <w:keepLines w:val="0"/>
        <w:widowControl w:val="0"/>
        <w:overflowPunct/>
        <w:spacing w:line="240" w:lineRule="auto"/>
        <w:ind w:firstLine="709"/>
        <w:rPr>
          <w:sz w:val="24"/>
          <w:szCs w:val="24"/>
        </w:rPr>
      </w:pPr>
      <w:r w:rsidRPr="00DF1FE9">
        <w:rPr>
          <w:b/>
          <w:sz w:val="24"/>
          <w:szCs w:val="24"/>
        </w:rPr>
        <w:t>Минимальный процент озеленения земельного участка</w:t>
      </w:r>
      <w:r w:rsidRPr="00DF1FE9">
        <w:rPr>
          <w:sz w:val="24"/>
          <w:szCs w:val="24"/>
        </w:rPr>
        <w:t xml:space="preserve"> – отношение площади озеленения (зеленых зон) ко всей площади земельного участка.</w:t>
      </w:r>
    </w:p>
    <w:p w14:paraId="3D65B731"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Квартал сохраняемой застройки</w:t>
      </w:r>
      <w:r w:rsidRPr="00DF1FE9">
        <w:rPr>
          <w:sz w:val="24"/>
          <w:szCs w:val="24"/>
        </w:rPr>
        <w:t xml:space="preserve"> - квартал, на территории которого при проектировании, планировке и застройке замена и (или) новое строительство составляют не более 25 процент</w:t>
      </w:r>
      <w:r w:rsidR="008D4ACA" w:rsidRPr="00DF1FE9">
        <w:rPr>
          <w:sz w:val="24"/>
          <w:szCs w:val="24"/>
        </w:rPr>
        <w:t>ов фонда существующей застройки;</w:t>
      </w:r>
    </w:p>
    <w:p w14:paraId="0231BA48"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Малые архитектурные формы </w:t>
      </w:r>
      <w:r w:rsidRPr="00DF1FE9">
        <w:rPr>
          <w:sz w:val="24"/>
          <w:szCs w:val="24"/>
        </w:rPr>
        <w:t>-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w:t>
      </w:r>
      <w:r w:rsidR="008D4ACA" w:rsidRPr="00DF1FE9">
        <w:rPr>
          <w:sz w:val="24"/>
          <w:szCs w:val="24"/>
        </w:rPr>
        <w:t>арковая мебель и тому подобное;</w:t>
      </w:r>
    </w:p>
    <w:p w14:paraId="48C409B6"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Защитные дорожные сооружения</w:t>
      </w:r>
      <w:r w:rsidRPr="00DF1FE9">
        <w:rPr>
          <w:sz w:val="24"/>
          <w:szCs w:val="24"/>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w:t>
      </w:r>
      <w:r w:rsidR="008D4ACA" w:rsidRPr="00DF1FE9">
        <w:rPr>
          <w:sz w:val="24"/>
          <w:szCs w:val="24"/>
        </w:rPr>
        <w:t>устройства; подобные сооружения;</w:t>
      </w:r>
      <w:r w:rsidRPr="00DF1FE9">
        <w:rPr>
          <w:sz w:val="24"/>
          <w:szCs w:val="24"/>
        </w:rPr>
        <w:t xml:space="preserve"> </w:t>
      </w:r>
    </w:p>
    <w:p w14:paraId="23B575BF"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Стоянка для автомобилей (автостоянка)</w:t>
      </w:r>
      <w:r w:rsidRPr="00DF1FE9">
        <w:rPr>
          <w:sz w:val="24"/>
          <w:szCs w:val="24"/>
        </w:rPr>
        <w:t xml:space="preserve"> - здание, сооружение (часть здания, сооружения) или специальная открытая площадка, предназначенные только для хранения (стоянки)</w:t>
      </w:r>
      <w:r w:rsidR="008D4ACA" w:rsidRPr="00DF1FE9">
        <w:rPr>
          <w:sz w:val="24"/>
          <w:szCs w:val="24"/>
        </w:rPr>
        <w:t xml:space="preserve"> автомобилей;</w:t>
      </w:r>
    </w:p>
    <w:p w14:paraId="0372D6B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Надземная автостоянка закрытого типа</w:t>
      </w:r>
      <w:r w:rsidRPr="00DF1FE9">
        <w:rPr>
          <w:sz w:val="24"/>
          <w:szCs w:val="24"/>
        </w:rPr>
        <w:t xml:space="preserve"> - автостоянка с наружными стеновыми ограждениями (гаражи, гара</w:t>
      </w:r>
      <w:r w:rsidR="008D4ACA" w:rsidRPr="00DF1FE9">
        <w:rPr>
          <w:sz w:val="24"/>
          <w:szCs w:val="24"/>
        </w:rPr>
        <w:t>жи-стоянки, гаражные комплексы);</w:t>
      </w:r>
    </w:p>
    <w:p w14:paraId="67A3D20A"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Автостоянка открытого типа</w:t>
      </w:r>
      <w:r w:rsidRPr="00DF1FE9">
        <w:rPr>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w:t>
      </w:r>
      <w:r w:rsidR="008D4ACA" w:rsidRPr="00DF1FE9">
        <w:rPr>
          <w:sz w:val="24"/>
          <w:szCs w:val="24"/>
        </w:rPr>
        <w:t xml:space="preserve"> стороны в каждом ярусе (этаже);</w:t>
      </w:r>
    </w:p>
    <w:p w14:paraId="12BDC63E"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Парковка (парковочное место)</w:t>
      </w:r>
      <w:r w:rsidRPr="00DF1FE9">
        <w:rPr>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w:t>
      </w:r>
      <w:r w:rsidR="008D4ACA" w:rsidRPr="00DF1FE9">
        <w:rPr>
          <w:sz w:val="24"/>
          <w:szCs w:val="24"/>
        </w:rPr>
        <w:t>собственника земельного участка;</w:t>
      </w:r>
    </w:p>
    <w:p w14:paraId="156AEEA0"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Гостевые стоянки</w:t>
      </w:r>
      <w:r w:rsidRPr="00DF1FE9">
        <w:rPr>
          <w:sz w:val="24"/>
          <w:szCs w:val="24"/>
        </w:rPr>
        <w:t xml:space="preserve"> - открытые площадки, предназначенные для кратковременного хранения</w:t>
      </w:r>
      <w:r w:rsidR="008D4ACA" w:rsidRPr="00DF1FE9">
        <w:rPr>
          <w:sz w:val="24"/>
          <w:szCs w:val="24"/>
        </w:rPr>
        <w:t xml:space="preserve"> (стоянки) легковых автомобилей;</w:t>
      </w:r>
    </w:p>
    <w:p w14:paraId="42512925"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Магазин</w:t>
      </w:r>
      <w:r w:rsidRPr="00DF1FE9">
        <w:rPr>
          <w:sz w:val="24"/>
          <w:szCs w:val="24"/>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w:t>
      </w:r>
      <w:r w:rsidRPr="00DF1FE9">
        <w:rPr>
          <w:sz w:val="24"/>
          <w:szCs w:val="24"/>
        </w:rPr>
        <w:lastRenderedPageBreak/>
        <w:t>для приема, хранения</w:t>
      </w:r>
      <w:r w:rsidR="008D4ACA" w:rsidRPr="00DF1FE9">
        <w:rPr>
          <w:sz w:val="24"/>
          <w:szCs w:val="24"/>
        </w:rPr>
        <w:t xml:space="preserve"> и подготовки товаров к продаже;</w:t>
      </w:r>
    </w:p>
    <w:p w14:paraId="3EA4530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Киоск</w:t>
      </w:r>
      <w:r w:rsidRPr="00DF1FE9">
        <w:rPr>
          <w:sz w:val="24"/>
          <w:szCs w:val="24"/>
        </w:rPr>
        <w:t xml:space="preserve"> - нестационарный торговый объект, представляющий </w:t>
      </w:r>
      <w:r w:rsidR="00E24228" w:rsidRPr="00DF1FE9">
        <w:rPr>
          <w:sz w:val="24"/>
          <w:szCs w:val="24"/>
        </w:rPr>
        <w:t>собой некапитальное</w:t>
      </w:r>
      <w:r w:rsidRPr="00DF1FE9">
        <w:rPr>
          <w:sz w:val="24"/>
          <w:szCs w:val="24"/>
        </w:rPr>
        <w:t>,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w:t>
      </w:r>
      <w:r w:rsidR="00E034D8" w:rsidRPr="00DF1FE9">
        <w:rPr>
          <w:sz w:val="24"/>
          <w:szCs w:val="24"/>
        </w:rPr>
        <w:t>щадью до 20 кв.м;</w:t>
      </w:r>
    </w:p>
    <w:p w14:paraId="4112CEB2"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Торговый павильон</w:t>
      </w:r>
      <w:r w:rsidRPr="00DF1FE9">
        <w:rPr>
          <w:sz w:val="24"/>
          <w:szCs w:val="24"/>
        </w:rPr>
        <w:t xml:space="preserve"> - нестационарный торговый объект, представляющий собой некапитальное, </w:t>
      </w:r>
      <w:r w:rsidR="00E24228" w:rsidRPr="00DF1FE9">
        <w:rPr>
          <w:sz w:val="24"/>
          <w:szCs w:val="24"/>
        </w:rPr>
        <w:t>одноэтажное сооружение</w:t>
      </w:r>
      <w:r w:rsidRPr="00DF1FE9">
        <w:rPr>
          <w:sz w:val="24"/>
          <w:szCs w:val="24"/>
        </w:rPr>
        <w:t>, имеющее торговый зал рассчитанный на одно или несколько рабочих мест продавцов и помещени</w:t>
      </w:r>
      <w:r w:rsidR="00E034D8" w:rsidRPr="00DF1FE9">
        <w:rPr>
          <w:sz w:val="24"/>
          <w:szCs w:val="24"/>
        </w:rPr>
        <w:t>е для хранения товарного запаса;</w:t>
      </w:r>
    </w:p>
    <w:p w14:paraId="09906C9E"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Пандус</w:t>
      </w:r>
      <w:r w:rsidRPr="00DF1FE9">
        <w:rPr>
          <w:sz w:val="24"/>
          <w:szCs w:val="24"/>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w:t>
      </w:r>
      <w:r w:rsidR="00E034D8" w:rsidRPr="00DF1FE9">
        <w:rPr>
          <w:sz w:val="24"/>
          <w:szCs w:val="24"/>
        </w:rPr>
        <w:t>, в том числе на кресле-коляске;</w:t>
      </w:r>
    </w:p>
    <w:p w14:paraId="04A396BC"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Маломобильные граждане</w:t>
      </w:r>
      <w:r w:rsidRPr="00DF1FE9">
        <w:rPr>
          <w:sz w:val="24"/>
          <w:szCs w:val="24"/>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w:t>
      </w:r>
      <w:r w:rsidR="00E034D8" w:rsidRPr="00DF1FE9">
        <w:rPr>
          <w:sz w:val="24"/>
          <w:szCs w:val="24"/>
        </w:rPr>
        <w:t>собления и собак – проводников;</w:t>
      </w:r>
    </w:p>
    <w:p w14:paraId="12DA59A8" w14:textId="5EB95868" w:rsidR="00003A38" w:rsidRPr="00DF1FE9" w:rsidRDefault="00003A38" w:rsidP="003030E3">
      <w:pPr>
        <w:keepLines w:val="0"/>
        <w:widowControl w:val="0"/>
        <w:overflowPunct/>
        <w:spacing w:line="240" w:lineRule="auto"/>
        <w:ind w:firstLine="709"/>
        <w:rPr>
          <w:sz w:val="24"/>
          <w:szCs w:val="24"/>
        </w:rPr>
      </w:pPr>
      <w:r w:rsidRPr="00DF1FE9">
        <w:rPr>
          <w:b/>
          <w:sz w:val="24"/>
          <w:szCs w:val="24"/>
        </w:rPr>
        <w:t xml:space="preserve">Контейнер </w:t>
      </w:r>
      <w:r w:rsidRPr="00DF1FE9">
        <w:rPr>
          <w:sz w:val="24"/>
          <w:szCs w:val="24"/>
        </w:rPr>
        <w:t xml:space="preserve">– </w:t>
      </w:r>
      <w:r w:rsidR="00DB0874" w:rsidRPr="00DF1FE9">
        <w:rPr>
          <w:sz w:val="24"/>
          <w:szCs w:val="24"/>
        </w:rPr>
        <w:t>стандартная емкость для сбора ТК</w:t>
      </w:r>
      <w:r w:rsidRPr="00DF1FE9">
        <w:rPr>
          <w:sz w:val="24"/>
          <w:szCs w:val="24"/>
        </w:rPr>
        <w:t>О объемом 0,6 - 1,5 кубических метров;</w:t>
      </w:r>
    </w:p>
    <w:p w14:paraId="5DAE2DB7" w14:textId="77777777" w:rsidR="00003A38" w:rsidRPr="00DF1FE9" w:rsidRDefault="00003A38" w:rsidP="003030E3">
      <w:pPr>
        <w:keepLines w:val="0"/>
        <w:widowControl w:val="0"/>
        <w:overflowPunct/>
        <w:spacing w:line="240" w:lineRule="auto"/>
        <w:ind w:firstLine="709"/>
        <w:rPr>
          <w:sz w:val="24"/>
          <w:szCs w:val="24"/>
        </w:rPr>
      </w:pPr>
      <w:r w:rsidRPr="00DF1FE9">
        <w:rPr>
          <w:b/>
          <w:sz w:val="24"/>
          <w:szCs w:val="24"/>
        </w:rPr>
        <w:t>Бункер-накопитель</w:t>
      </w:r>
      <w:r w:rsidRPr="00DF1FE9">
        <w:rPr>
          <w:sz w:val="24"/>
          <w:szCs w:val="24"/>
        </w:rPr>
        <w:t xml:space="preserve"> - стандартная емкость для сбора КГМ объемом более 2,0 кубических метров.</w:t>
      </w:r>
    </w:p>
    <w:p w14:paraId="7E1C9B58" w14:textId="77777777" w:rsidR="00003A38" w:rsidRPr="00DF1FE9" w:rsidRDefault="00003A38" w:rsidP="003030E3">
      <w:pPr>
        <w:keepLines w:val="0"/>
        <w:widowControl w:val="0"/>
        <w:overflowPunct/>
        <w:spacing w:line="240" w:lineRule="auto"/>
        <w:ind w:firstLine="709"/>
        <w:rPr>
          <w:i/>
          <w:sz w:val="24"/>
          <w:szCs w:val="24"/>
        </w:rPr>
      </w:pPr>
    </w:p>
    <w:p w14:paraId="2A808551" w14:textId="77777777" w:rsidR="00003A38" w:rsidRPr="00DF1FE9" w:rsidRDefault="00003A38" w:rsidP="00E56B1D">
      <w:pPr>
        <w:pStyle w:val="7"/>
        <w:spacing w:line="240" w:lineRule="auto"/>
        <w:ind w:firstLine="0"/>
      </w:pPr>
      <w:bookmarkStart w:id="21" w:name="_Toc180574585"/>
      <w:r w:rsidRPr="00DF1FE9">
        <w:t>Статья 2.</w:t>
      </w:r>
      <w:r w:rsidR="00DB333D" w:rsidRPr="00DF1FE9">
        <w:t xml:space="preserve"> </w:t>
      </w:r>
      <w:r w:rsidRPr="00DF1FE9">
        <w:t>Основания введения, назначение и состав Правил</w:t>
      </w:r>
      <w:bookmarkEnd w:id="21"/>
    </w:p>
    <w:p w14:paraId="1F874221" w14:textId="77777777" w:rsidR="00287571" w:rsidRPr="00DF1FE9" w:rsidRDefault="00287571" w:rsidP="003030E3">
      <w:pPr>
        <w:keepLines w:val="0"/>
        <w:widowControl w:val="0"/>
        <w:overflowPunct/>
        <w:spacing w:line="240" w:lineRule="auto"/>
        <w:ind w:firstLine="709"/>
        <w:jc w:val="center"/>
        <w:rPr>
          <w:sz w:val="24"/>
          <w:szCs w:val="24"/>
        </w:rPr>
      </w:pPr>
    </w:p>
    <w:p w14:paraId="2300AD54" w14:textId="43D29F9A" w:rsidR="00003A38" w:rsidRPr="00DF1FE9" w:rsidRDefault="00003A38" w:rsidP="003030E3">
      <w:pPr>
        <w:keepLines w:val="0"/>
        <w:widowControl w:val="0"/>
        <w:overflowPunct/>
        <w:spacing w:line="240" w:lineRule="auto"/>
        <w:ind w:firstLine="709"/>
        <w:rPr>
          <w:sz w:val="24"/>
          <w:szCs w:val="24"/>
        </w:rPr>
      </w:pPr>
      <w:r w:rsidRPr="00DF1FE9">
        <w:rPr>
          <w:sz w:val="24"/>
          <w:szCs w:val="24"/>
        </w:rPr>
        <w:t>1. Настоящие Правила в соответствии с Градостроительным кодексом, Земельным кодексом Российской Федерации</w:t>
      </w:r>
      <w:r w:rsidR="00C951E3" w:rsidRPr="00DF1FE9">
        <w:rPr>
          <w:sz w:val="24"/>
          <w:szCs w:val="24"/>
        </w:rPr>
        <w:t xml:space="preserve"> (далее Земельный кодекс)</w:t>
      </w:r>
      <w:r w:rsidRPr="00DF1FE9">
        <w:rPr>
          <w:sz w:val="24"/>
          <w:szCs w:val="24"/>
        </w:rPr>
        <w:t xml:space="preserve"> предусматривают в  муниципальном образовании </w:t>
      </w:r>
      <w:r w:rsidR="007800CC" w:rsidRPr="00DF1FE9">
        <w:rPr>
          <w:sz w:val="24"/>
          <w:szCs w:val="24"/>
        </w:rPr>
        <w:t>Некрасовское</w:t>
      </w:r>
      <w:r w:rsidRPr="00DF1FE9">
        <w:rPr>
          <w:sz w:val="24"/>
          <w:szCs w:val="24"/>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14:paraId="6C0631F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Правила разрабатываются в целях:</w:t>
      </w:r>
    </w:p>
    <w:p w14:paraId="44B8221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14:paraId="6700469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создания условий для планировки территорий муниципальных образований;</w:t>
      </w:r>
    </w:p>
    <w:p w14:paraId="10A0C2DC"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26027A6"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w:t>
      </w:r>
      <w:r w:rsidRPr="00DF1FE9">
        <w:rPr>
          <w:sz w:val="24"/>
          <w:szCs w:val="24"/>
        </w:rPr>
        <w:lastRenderedPageBreak/>
        <w:t>участков и объектов капитального строительства.</w:t>
      </w:r>
    </w:p>
    <w:p w14:paraId="3DDDC7D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Правила включают в себя:</w:t>
      </w:r>
    </w:p>
    <w:p w14:paraId="0048A0B0"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порядок их применения и </w:t>
      </w:r>
      <w:r w:rsidR="00B87990" w:rsidRPr="00DF1FE9">
        <w:rPr>
          <w:sz w:val="24"/>
          <w:szCs w:val="24"/>
        </w:rPr>
        <w:t>внесения изменений в указанные П</w:t>
      </w:r>
      <w:r w:rsidRPr="00DF1FE9">
        <w:rPr>
          <w:sz w:val="24"/>
          <w:szCs w:val="24"/>
        </w:rPr>
        <w:t>равила;</w:t>
      </w:r>
    </w:p>
    <w:p w14:paraId="7D4923AD"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карту градостроительного зонирования;</w:t>
      </w:r>
    </w:p>
    <w:p w14:paraId="79EA9656"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градостроительные регламенты.</w:t>
      </w:r>
    </w:p>
    <w:p w14:paraId="37965E73" w14:textId="77777777" w:rsidR="00003A38" w:rsidRPr="00DF1FE9" w:rsidRDefault="00B87990" w:rsidP="003030E3">
      <w:pPr>
        <w:keepLines w:val="0"/>
        <w:widowControl w:val="0"/>
        <w:overflowPunct/>
        <w:spacing w:line="240" w:lineRule="auto"/>
        <w:ind w:firstLine="709"/>
        <w:rPr>
          <w:sz w:val="24"/>
          <w:szCs w:val="24"/>
        </w:rPr>
      </w:pPr>
      <w:r w:rsidRPr="00DF1FE9">
        <w:rPr>
          <w:sz w:val="24"/>
          <w:szCs w:val="24"/>
        </w:rPr>
        <w:t>4. Порядок применения П</w:t>
      </w:r>
      <w:r w:rsidR="00003A38" w:rsidRPr="00DF1FE9">
        <w:rPr>
          <w:sz w:val="24"/>
          <w:szCs w:val="24"/>
        </w:rPr>
        <w:t>равил и внесения в них изменений включает в себя положения:</w:t>
      </w:r>
    </w:p>
    <w:p w14:paraId="1EB22956"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о регулировании землепользования и застройки органами местного самоуправления;</w:t>
      </w:r>
    </w:p>
    <w:p w14:paraId="33E88DA0"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7B8E149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о подготовке документации по планировке территории органами местного самоуправления;</w:t>
      </w:r>
    </w:p>
    <w:p w14:paraId="14B96437"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4) о проведении</w:t>
      </w:r>
      <w:r w:rsidR="00D55BE3" w:rsidRPr="00DF1FE9">
        <w:rPr>
          <w:sz w:val="24"/>
          <w:szCs w:val="24"/>
        </w:rPr>
        <w:t xml:space="preserve"> общественных обсуждений или</w:t>
      </w:r>
      <w:r w:rsidRPr="00DF1FE9">
        <w:rPr>
          <w:sz w:val="24"/>
          <w:szCs w:val="24"/>
        </w:rPr>
        <w:t xml:space="preserve"> публичных слушаний</w:t>
      </w:r>
      <w:r w:rsidR="007F3B84" w:rsidRPr="00DF1FE9">
        <w:rPr>
          <w:sz w:val="24"/>
          <w:szCs w:val="24"/>
        </w:rPr>
        <w:t xml:space="preserve"> </w:t>
      </w:r>
      <w:r w:rsidRPr="00DF1FE9">
        <w:rPr>
          <w:sz w:val="24"/>
          <w:szCs w:val="24"/>
        </w:rPr>
        <w:t>по вопросам землепользования и застройки;</w:t>
      </w:r>
    </w:p>
    <w:p w14:paraId="274646A8" w14:textId="77777777" w:rsidR="00003A38" w:rsidRPr="00DF1FE9" w:rsidRDefault="00B87990" w:rsidP="003030E3">
      <w:pPr>
        <w:keepLines w:val="0"/>
        <w:widowControl w:val="0"/>
        <w:overflowPunct/>
        <w:spacing w:line="240" w:lineRule="auto"/>
        <w:ind w:firstLine="709"/>
        <w:rPr>
          <w:sz w:val="24"/>
          <w:szCs w:val="24"/>
        </w:rPr>
      </w:pPr>
      <w:r w:rsidRPr="00DF1FE9">
        <w:rPr>
          <w:sz w:val="24"/>
          <w:szCs w:val="24"/>
        </w:rPr>
        <w:t>5) о внесении изменений в П</w:t>
      </w:r>
      <w:r w:rsidR="00003A38" w:rsidRPr="00DF1FE9">
        <w:rPr>
          <w:sz w:val="24"/>
          <w:szCs w:val="24"/>
        </w:rPr>
        <w:t>равила;</w:t>
      </w:r>
    </w:p>
    <w:p w14:paraId="4E11691B"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6) о регулировании иных вопросов землепользования и застройки.</w:t>
      </w:r>
    </w:p>
    <w:p w14:paraId="39C46F7C" w14:textId="77777777" w:rsidR="004A3BF3" w:rsidRPr="00DF1FE9" w:rsidRDefault="00003A38" w:rsidP="004A3BF3">
      <w:pPr>
        <w:pStyle w:val="afffffff5"/>
      </w:pPr>
      <w:r w:rsidRPr="00DF1FE9">
        <w:rPr>
          <w:szCs w:val="24"/>
        </w:rPr>
        <w:t>5.</w:t>
      </w:r>
      <w:r w:rsidR="00E034D8" w:rsidRPr="00DF1FE9">
        <w:rPr>
          <w:szCs w:val="24"/>
        </w:rPr>
        <w:t xml:space="preserve"> </w:t>
      </w:r>
      <w:r w:rsidR="004A3BF3" w:rsidRPr="00DF1FE9">
        <w:t xml:space="preserve">На карте </w:t>
      </w:r>
      <w:hyperlink w:anchor="anchor106" w:history="1">
        <w:r w:rsidR="004A3BF3" w:rsidRPr="00DF1FE9">
          <w:t>градостроительного зонирования</w:t>
        </w:r>
      </w:hyperlink>
      <w:r w:rsidR="004A3BF3" w:rsidRPr="00DF1FE9">
        <w:t xml:space="preserve"> устанавливаются границы </w:t>
      </w:r>
      <w:hyperlink w:anchor="anchor107" w:history="1">
        <w:r w:rsidR="004A3BF3" w:rsidRPr="00DF1FE9">
          <w:t>территориальных зон</w:t>
        </w:r>
      </w:hyperlink>
      <w:r w:rsidR="004A3BF3" w:rsidRPr="00DF1FE9">
        <w:t xml:space="preserve">.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w:t>
      </w:r>
      <w:hyperlink r:id="rId11" w:history="1">
        <w:r w:rsidR="004A3BF3" w:rsidRPr="00DF1FE9">
          <w:t>Земельным кодексом</w:t>
        </w:r>
      </w:hyperlink>
      <w:r w:rsidR="004A3BF3" w:rsidRPr="00DF1FE9">
        <w:t xml:space="preserve"> Российской Федерации и другими федеральными законами случаях могут пересекать границы территориальных зон.</w:t>
      </w:r>
    </w:p>
    <w:p w14:paraId="0FB8CAEB" w14:textId="77777777" w:rsidR="004A3BF3" w:rsidRPr="00DF1FE9" w:rsidRDefault="00003A38" w:rsidP="004A3BF3">
      <w:pPr>
        <w:pStyle w:val="afffffff5"/>
      </w:pPr>
      <w:r w:rsidRPr="00DF1FE9">
        <w:rPr>
          <w:szCs w:val="24"/>
        </w:rPr>
        <w:t>6.</w:t>
      </w:r>
      <w:r w:rsidR="00E034D8" w:rsidRPr="00DF1FE9">
        <w:rPr>
          <w:szCs w:val="24"/>
        </w:rPr>
        <w:t xml:space="preserve"> </w:t>
      </w:r>
      <w:r w:rsidR="004A3BF3" w:rsidRPr="00DF1FE9">
        <w:t xml:space="preserve">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w:t>
      </w:r>
      <w:hyperlink r:id="rId12" w:history="1">
        <w:r w:rsidR="004A3BF3" w:rsidRPr="00DF1FE9">
          <w:t>зон</w:t>
        </w:r>
      </w:hyperlink>
      <w:r w:rsidR="004A3BF3" w:rsidRPr="00DF1FE9">
        <w:t xml:space="preserve">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41D28C1F" w14:textId="12A2EF08" w:rsidR="00E034D8" w:rsidRPr="00DF1FE9" w:rsidRDefault="00003A38" w:rsidP="003030E3">
      <w:pPr>
        <w:keepLines w:val="0"/>
        <w:widowControl w:val="0"/>
        <w:overflowPunct/>
        <w:spacing w:line="240" w:lineRule="auto"/>
        <w:ind w:firstLine="709"/>
        <w:rPr>
          <w:sz w:val="24"/>
          <w:szCs w:val="24"/>
        </w:rPr>
      </w:pPr>
      <w:r w:rsidRPr="00DF1FE9">
        <w:rPr>
          <w:sz w:val="24"/>
          <w:szCs w:val="24"/>
        </w:rPr>
        <w:t>6.1.</w:t>
      </w:r>
      <w:r w:rsidR="00E034D8" w:rsidRPr="00DF1FE9">
        <w:rPr>
          <w:sz w:val="24"/>
          <w:szCs w:val="24"/>
        </w:rPr>
        <w:t xml:space="preserve"> </w:t>
      </w:r>
      <w:r w:rsidR="00D55BE3" w:rsidRPr="00DF1FE9">
        <w:rPr>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0CA8FAEA" w14:textId="32115980" w:rsidR="0041469F" w:rsidRPr="00DF1FE9" w:rsidRDefault="00302171" w:rsidP="0041469F">
      <w:pPr>
        <w:keepLines w:val="0"/>
        <w:widowControl w:val="0"/>
        <w:overflowPunct/>
        <w:spacing w:line="240" w:lineRule="auto"/>
        <w:ind w:firstLine="709"/>
        <w:rPr>
          <w:sz w:val="24"/>
          <w:szCs w:val="24"/>
        </w:rPr>
      </w:pPr>
      <w:r w:rsidRPr="00DF1FE9">
        <w:rPr>
          <w:sz w:val="24"/>
          <w:szCs w:val="24"/>
        </w:rPr>
        <w:t>6.2</w:t>
      </w:r>
      <w:r w:rsidR="00CF41A4" w:rsidRPr="00DF1FE9">
        <w:rPr>
          <w:sz w:val="24"/>
          <w:szCs w:val="24"/>
        </w:rPr>
        <w:t>.</w:t>
      </w:r>
      <w:r w:rsidRPr="00DF1FE9">
        <w:rPr>
          <w:sz w:val="24"/>
          <w:szCs w:val="24"/>
        </w:rPr>
        <w:t xml:space="preserve"> </w:t>
      </w:r>
      <w:r w:rsidR="00D063F8" w:rsidRPr="00DF1FE9">
        <w:rPr>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29698E4C" w14:textId="6E8AA906" w:rsidR="004A3BF3" w:rsidRPr="00DF1FE9" w:rsidRDefault="004A3BF3" w:rsidP="004A3BF3">
      <w:pPr>
        <w:keepLines w:val="0"/>
        <w:suppressAutoHyphens/>
        <w:adjustRightInd/>
        <w:spacing w:line="240" w:lineRule="auto"/>
        <w:ind w:firstLine="720"/>
        <w:textAlignment w:val="baseline"/>
        <w:rPr>
          <w:kern w:val="3"/>
          <w:sz w:val="24"/>
          <w:szCs w:val="22"/>
        </w:rPr>
      </w:pPr>
      <w:r w:rsidRPr="00DF1FE9">
        <w:rPr>
          <w:kern w:val="3"/>
          <w:sz w:val="24"/>
          <w:szCs w:val="22"/>
        </w:rPr>
        <w:t>6.3.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1D36C30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58E433A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виды разрешенного использования земельных участков и объектов капитального </w:t>
      </w:r>
      <w:r w:rsidRPr="00DF1FE9">
        <w:rPr>
          <w:sz w:val="24"/>
          <w:szCs w:val="24"/>
        </w:rPr>
        <w:lastRenderedPageBreak/>
        <w:t>строительства;</w:t>
      </w:r>
    </w:p>
    <w:p w14:paraId="459ED7F9" w14:textId="79F84C00" w:rsidR="00003A38" w:rsidRPr="00DF1FE9" w:rsidRDefault="00003A38" w:rsidP="003030E3">
      <w:pPr>
        <w:keepLines w:val="0"/>
        <w:widowControl w:val="0"/>
        <w:overflowPunct/>
        <w:spacing w:line="240" w:lineRule="auto"/>
        <w:ind w:firstLine="709"/>
        <w:rPr>
          <w:sz w:val="24"/>
          <w:szCs w:val="24"/>
        </w:rPr>
      </w:pPr>
      <w:r w:rsidRPr="00DF1FE9">
        <w:rPr>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58886EC" w14:textId="311645BC" w:rsidR="004A3BF3" w:rsidRPr="00DF1FE9" w:rsidRDefault="004A3BF3" w:rsidP="004A3BF3">
      <w:pPr>
        <w:keepLines w:val="0"/>
        <w:suppressAutoHyphens/>
        <w:adjustRightInd/>
        <w:spacing w:line="240" w:lineRule="auto"/>
        <w:ind w:firstLine="720"/>
        <w:textAlignment w:val="baseline"/>
        <w:rPr>
          <w:kern w:val="3"/>
          <w:sz w:val="24"/>
          <w:szCs w:val="22"/>
        </w:rPr>
      </w:pPr>
      <w:r w:rsidRPr="00DF1FE9">
        <w:rPr>
          <w:kern w:val="3"/>
          <w:sz w:val="24"/>
          <w:szCs w:val="22"/>
        </w:rPr>
        <w:t>2.1) требования к архитектурно-градостроительному облику объектов капитального строительства;</w:t>
      </w:r>
    </w:p>
    <w:p w14:paraId="79D055C7"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877A9D4" w14:textId="6544C042" w:rsidR="00CF41A4" w:rsidRPr="00DF1FE9" w:rsidRDefault="00003A38" w:rsidP="00CF41A4">
      <w:pPr>
        <w:keepLines w:val="0"/>
        <w:widowControl w:val="0"/>
        <w:overflowPunct/>
        <w:spacing w:line="240" w:lineRule="auto"/>
        <w:ind w:firstLine="709"/>
        <w:rPr>
          <w:sz w:val="24"/>
          <w:szCs w:val="24"/>
        </w:rPr>
      </w:pPr>
      <w:r w:rsidRPr="00DF1FE9">
        <w:rPr>
          <w:sz w:val="24"/>
          <w:szCs w:val="24"/>
        </w:rPr>
        <w:t xml:space="preserve">4) </w:t>
      </w:r>
      <w:r w:rsidR="00CF41A4" w:rsidRPr="00DF1FE9">
        <w:rPr>
          <w:sz w:val="24"/>
          <w:szCs w:val="24"/>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w:t>
      </w:r>
      <w:r w:rsidR="0041469F" w:rsidRPr="00DF1FE9">
        <w:rPr>
          <w:sz w:val="24"/>
          <w:szCs w:val="24"/>
        </w:rPr>
        <w:t>расчетные показатели минимально</w:t>
      </w:r>
      <w:r w:rsidR="00CF41A4" w:rsidRPr="00DF1FE9">
        <w:rPr>
          <w:sz w:val="24"/>
          <w:szCs w:val="24"/>
        </w:rPr>
        <w:t xml:space="preserve">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64B3F6E9" w14:textId="48C1A4CE" w:rsidR="004A3BF3" w:rsidRPr="00DF1FE9" w:rsidRDefault="004A3BF3" w:rsidP="004A3BF3">
      <w:pPr>
        <w:keepLines w:val="0"/>
        <w:suppressAutoHyphens/>
        <w:adjustRightInd/>
        <w:spacing w:line="240" w:lineRule="auto"/>
        <w:ind w:firstLine="720"/>
        <w:textAlignment w:val="baseline"/>
        <w:rPr>
          <w:kern w:val="3"/>
          <w:sz w:val="24"/>
          <w:szCs w:val="22"/>
        </w:rPr>
      </w:pPr>
      <w:r w:rsidRPr="00DF1FE9">
        <w:rPr>
          <w:kern w:val="3"/>
          <w:sz w:val="24"/>
          <w:szCs w:val="22"/>
        </w:rPr>
        <w:t xml:space="preserve">7.1.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3" w:history="1">
        <w:r w:rsidRPr="00DF1FE9">
          <w:rPr>
            <w:kern w:val="3"/>
            <w:sz w:val="24"/>
            <w:szCs w:val="22"/>
          </w:rPr>
          <w:t>требования</w:t>
        </w:r>
      </w:hyperlink>
      <w:r w:rsidRPr="00DF1FE9">
        <w:rPr>
          <w:kern w:val="3"/>
          <w:sz w:val="24"/>
          <w:szCs w:val="22"/>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10F8DC1E" w14:textId="0E5A2213" w:rsidR="004A3BF3" w:rsidRPr="00DF1FE9" w:rsidRDefault="004A3BF3" w:rsidP="004A3BF3">
      <w:pPr>
        <w:keepLines w:val="0"/>
        <w:suppressAutoHyphens/>
        <w:adjustRightInd/>
        <w:spacing w:line="240" w:lineRule="auto"/>
        <w:ind w:firstLine="720"/>
        <w:textAlignment w:val="baseline"/>
        <w:rPr>
          <w:kern w:val="3"/>
          <w:sz w:val="24"/>
          <w:szCs w:val="22"/>
        </w:rPr>
      </w:pPr>
      <w:r w:rsidRPr="00DF1FE9">
        <w:rPr>
          <w:kern w:val="3"/>
          <w:sz w:val="24"/>
          <w:szCs w:val="22"/>
        </w:rPr>
        <w:t xml:space="preserve">7.2. </w:t>
      </w:r>
      <w:hyperlink r:id="rId14" w:history="1">
        <w:r w:rsidRPr="00DF1FE9">
          <w:rPr>
            <w:kern w:val="3"/>
            <w:sz w:val="24"/>
            <w:szCs w:val="22"/>
          </w:rPr>
          <w:t>Требования</w:t>
        </w:r>
      </w:hyperlink>
      <w:r w:rsidRPr="00DF1FE9">
        <w:rPr>
          <w:kern w:val="3"/>
          <w:sz w:val="24"/>
          <w:szCs w:val="22"/>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14:paraId="70A0A26F" w14:textId="69831835"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по вопросам регулирования землепользования и застройки. Указанные акты применяются в части, не противоречащей настоящим Правилам.</w:t>
      </w:r>
    </w:p>
    <w:p w14:paraId="5D845EB4" w14:textId="19D2AD85"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9. Настоящие Правила обязательны для исполнения всеми расположенными на территории </w:t>
      </w:r>
      <w:r w:rsidR="00033917" w:rsidRPr="00DF1FE9">
        <w:rPr>
          <w:sz w:val="24"/>
          <w:szCs w:val="24"/>
        </w:rPr>
        <w:t>Крыловского</w:t>
      </w:r>
      <w:r w:rsidRPr="00DF1FE9">
        <w:rPr>
          <w:sz w:val="24"/>
          <w:szCs w:val="24"/>
        </w:rPr>
        <w:t xml:space="preserve"> сельского поселения юридическими и физическими лицами, осуществляющими и контролирующими градостроительную деятельность на территории поселения.</w:t>
      </w:r>
    </w:p>
    <w:p w14:paraId="3A320C43" w14:textId="77777777" w:rsidR="00003A38" w:rsidRPr="00DF1FE9" w:rsidRDefault="00003A38" w:rsidP="003030E3">
      <w:pPr>
        <w:keepLines w:val="0"/>
        <w:widowControl w:val="0"/>
        <w:overflowPunct/>
        <w:spacing w:line="240" w:lineRule="auto"/>
        <w:ind w:firstLine="709"/>
        <w:rPr>
          <w:sz w:val="24"/>
          <w:szCs w:val="24"/>
        </w:rPr>
      </w:pPr>
    </w:p>
    <w:p w14:paraId="2D0D3D42" w14:textId="77777777" w:rsidR="00003A38" w:rsidRPr="00DF1FE9" w:rsidRDefault="00003A38" w:rsidP="00E56B1D">
      <w:pPr>
        <w:pStyle w:val="7"/>
        <w:spacing w:line="240" w:lineRule="auto"/>
        <w:ind w:firstLine="0"/>
      </w:pPr>
      <w:bookmarkStart w:id="22" w:name="_Toc180574586"/>
      <w:r w:rsidRPr="00DF1FE9">
        <w:t>Статья 3. Открытость и доступность информации о землепользовании и застройке</w:t>
      </w:r>
      <w:bookmarkEnd w:id="22"/>
    </w:p>
    <w:p w14:paraId="6FF3DB6D" w14:textId="77777777" w:rsidR="00287571" w:rsidRPr="00DF1FE9" w:rsidRDefault="00287571" w:rsidP="003030E3">
      <w:pPr>
        <w:keepLines w:val="0"/>
        <w:widowControl w:val="0"/>
        <w:overflowPunct/>
        <w:spacing w:line="240" w:lineRule="auto"/>
        <w:ind w:firstLine="709"/>
        <w:jc w:val="center"/>
        <w:rPr>
          <w:sz w:val="24"/>
          <w:szCs w:val="24"/>
        </w:rPr>
      </w:pPr>
    </w:p>
    <w:p w14:paraId="7935C541"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w:t>
      </w:r>
      <w:r w:rsidRPr="00DF1FE9">
        <w:rPr>
          <w:sz w:val="24"/>
          <w:szCs w:val="24"/>
        </w:rPr>
        <w:lastRenderedPageBreak/>
        <w:t>должностных лиц.</w:t>
      </w:r>
    </w:p>
    <w:p w14:paraId="1EDD34BE" w14:textId="11CD513A" w:rsidR="00003A38" w:rsidRPr="00DF1FE9" w:rsidRDefault="006D0AC6" w:rsidP="003030E3">
      <w:pPr>
        <w:keepLines w:val="0"/>
        <w:widowControl w:val="0"/>
        <w:overflowPunct/>
        <w:spacing w:line="240" w:lineRule="auto"/>
        <w:ind w:firstLine="709"/>
        <w:rPr>
          <w:sz w:val="24"/>
          <w:szCs w:val="24"/>
        </w:rPr>
      </w:pPr>
      <w:r w:rsidRPr="00DF1FE9">
        <w:rPr>
          <w:sz w:val="24"/>
          <w:szCs w:val="24"/>
        </w:rPr>
        <w:t>Администрация муниципального</w:t>
      </w:r>
      <w:r w:rsidR="00003A38" w:rsidRPr="00DF1FE9">
        <w:rPr>
          <w:sz w:val="24"/>
          <w:szCs w:val="24"/>
        </w:rPr>
        <w:t xml:space="preserve"> образования </w:t>
      </w:r>
      <w:r w:rsidR="00033917" w:rsidRPr="00DF1FE9">
        <w:rPr>
          <w:sz w:val="24"/>
          <w:szCs w:val="24"/>
        </w:rPr>
        <w:t>Крыловский</w:t>
      </w:r>
      <w:r w:rsidR="00E56B1D" w:rsidRPr="00DF1FE9">
        <w:rPr>
          <w:sz w:val="24"/>
          <w:szCs w:val="24"/>
        </w:rPr>
        <w:t xml:space="preserve"> район</w:t>
      </w:r>
      <w:r w:rsidR="00003A38" w:rsidRPr="00DF1FE9">
        <w:rPr>
          <w:sz w:val="24"/>
          <w:szCs w:val="24"/>
        </w:rPr>
        <w:t xml:space="preserve"> обеспечивает возможность ознакомления с настоящими Правилами всем желающим путем:</w:t>
      </w:r>
    </w:p>
    <w:p w14:paraId="273D26AE"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опубликования (обнародования) Правил;</w:t>
      </w:r>
    </w:p>
    <w:p w14:paraId="7001A9E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помещения Правил на официальном сайте в сети Интернет;</w:t>
      </w:r>
    </w:p>
    <w:p w14:paraId="0ADF7104" w14:textId="1FF9B46B"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главы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w:t>
      </w:r>
    </w:p>
    <w:p w14:paraId="38FF4A32" w14:textId="7A4D9D86"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Администрация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14:paraId="34CE2C4B" w14:textId="77777777" w:rsidR="00003A38" w:rsidRPr="00DF1FE9" w:rsidRDefault="00003A38" w:rsidP="003030E3">
      <w:pPr>
        <w:keepLines w:val="0"/>
        <w:widowControl w:val="0"/>
        <w:overflowPunct/>
        <w:spacing w:line="240" w:lineRule="auto"/>
        <w:ind w:firstLine="709"/>
        <w:rPr>
          <w:sz w:val="24"/>
          <w:szCs w:val="24"/>
        </w:rPr>
      </w:pPr>
    </w:p>
    <w:p w14:paraId="648601B3" w14:textId="77777777" w:rsidR="00003A38" w:rsidRPr="00DF1FE9" w:rsidRDefault="00003A38" w:rsidP="00E56B1D">
      <w:pPr>
        <w:keepLines w:val="0"/>
        <w:widowControl w:val="0"/>
        <w:overflowPunct/>
        <w:spacing w:line="240" w:lineRule="auto"/>
        <w:ind w:firstLine="0"/>
        <w:jc w:val="center"/>
        <w:outlineLvl w:val="2"/>
        <w:rPr>
          <w:b/>
          <w:sz w:val="24"/>
          <w:szCs w:val="24"/>
        </w:rPr>
      </w:pPr>
      <w:bookmarkStart w:id="23" w:name="_Toc180574587"/>
      <w:r w:rsidRPr="00DF1FE9">
        <w:rPr>
          <w:b/>
          <w:sz w:val="24"/>
          <w:szCs w:val="24"/>
        </w:rPr>
        <w:t>Раздел 2. Права использования недвижимости, возникшие до вступления в силу Правил</w:t>
      </w:r>
      <w:bookmarkEnd w:id="23"/>
    </w:p>
    <w:p w14:paraId="03FC22AC" w14:textId="77777777" w:rsidR="006B7C5A" w:rsidRPr="00DF1FE9" w:rsidRDefault="006B7C5A" w:rsidP="00E56B1D">
      <w:pPr>
        <w:pStyle w:val="7"/>
        <w:spacing w:line="240" w:lineRule="auto"/>
        <w:ind w:firstLine="0"/>
      </w:pPr>
    </w:p>
    <w:p w14:paraId="7ACAD083" w14:textId="77777777" w:rsidR="00003A38" w:rsidRPr="00DF1FE9" w:rsidRDefault="00003A38" w:rsidP="00E56B1D">
      <w:pPr>
        <w:pStyle w:val="7"/>
        <w:spacing w:line="240" w:lineRule="auto"/>
        <w:ind w:firstLine="0"/>
      </w:pPr>
      <w:bookmarkStart w:id="24" w:name="_Toc180574588"/>
      <w:r w:rsidRPr="00DF1FE9">
        <w:t>Статья 4. Общие положения, относящиеся к ранее возникшим правам</w:t>
      </w:r>
      <w:bookmarkEnd w:id="24"/>
    </w:p>
    <w:p w14:paraId="51AE1BFD" w14:textId="77777777" w:rsidR="00287571" w:rsidRPr="00DF1FE9" w:rsidRDefault="00287571" w:rsidP="003030E3">
      <w:pPr>
        <w:keepLines w:val="0"/>
        <w:widowControl w:val="0"/>
        <w:overflowPunct/>
        <w:spacing w:line="240" w:lineRule="auto"/>
        <w:ind w:firstLine="709"/>
        <w:rPr>
          <w:sz w:val="24"/>
          <w:szCs w:val="24"/>
        </w:rPr>
      </w:pPr>
    </w:p>
    <w:p w14:paraId="1F74900E" w14:textId="5F48D80E"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Принятые до введения в действие настоящих Правил нормативные правовые </w:t>
      </w:r>
      <w:r w:rsidR="006D0AC6" w:rsidRPr="00DF1FE9">
        <w:rPr>
          <w:sz w:val="24"/>
          <w:szCs w:val="24"/>
        </w:rPr>
        <w:t>акты в</w:t>
      </w:r>
      <w:r w:rsidRPr="00DF1FE9">
        <w:rPr>
          <w:sz w:val="24"/>
          <w:szCs w:val="24"/>
        </w:rPr>
        <w:t xml:space="preserve"> отношении </w:t>
      </w:r>
      <w:r w:rsidR="000302D8" w:rsidRPr="00DF1FE9">
        <w:rPr>
          <w:sz w:val="24"/>
          <w:szCs w:val="24"/>
        </w:rPr>
        <w:t>территории муниципального</w:t>
      </w:r>
      <w:r w:rsidRPr="00DF1FE9">
        <w:rPr>
          <w:sz w:val="24"/>
          <w:szCs w:val="24"/>
        </w:rPr>
        <w:t xml:space="preserve"> образования </w:t>
      </w:r>
      <w:r w:rsidR="007F7BA4" w:rsidRPr="00DF1FE9">
        <w:rPr>
          <w:sz w:val="24"/>
          <w:szCs w:val="24"/>
        </w:rPr>
        <w:t>Крыловского</w:t>
      </w:r>
      <w:r w:rsidRPr="00DF1FE9">
        <w:rPr>
          <w:sz w:val="24"/>
          <w:szCs w:val="24"/>
        </w:rPr>
        <w:t xml:space="preserve"> сельское поселение </w:t>
      </w:r>
      <w:r w:rsidR="00033917" w:rsidRPr="00DF1FE9">
        <w:rPr>
          <w:sz w:val="24"/>
          <w:szCs w:val="24"/>
        </w:rPr>
        <w:t>Крыловского</w:t>
      </w:r>
      <w:r w:rsidR="007F7BA4" w:rsidRPr="00DF1FE9">
        <w:rPr>
          <w:sz w:val="24"/>
          <w:szCs w:val="24"/>
        </w:rPr>
        <w:t xml:space="preserve"> </w:t>
      </w:r>
      <w:r w:rsidRPr="00DF1FE9">
        <w:rPr>
          <w:sz w:val="24"/>
          <w:szCs w:val="24"/>
        </w:rPr>
        <w:t>района по вопросам землепользования и застройки применяются в части, не противоречащей настоящим Правилам.</w:t>
      </w:r>
    </w:p>
    <w:p w14:paraId="55C7261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14:paraId="540CA18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14:paraId="039ED20E"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имеют вид, виды использования, которые не предусмотрены как разрешенные для соответствующих территориальных зон (часть III настоящих Правил);</w:t>
      </w:r>
    </w:p>
    <w:p w14:paraId="7EED142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14:paraId="682B681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14:paraId="6446579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w:t>
      </w:r>
      <w:r w:rsidR="000412A4" w:rsidRPr="00DF1FE9">
        <w:rPr>
          <w:sz w:val="24"/>
          <w:szCs w:val="24"/>
        </w:rPr>
        <w:t xml:space="preserve">, </w:t>
      </w:r>
      <w:r w:rsidR="00F65A70" w:rsidRPr="00DF1FE9">
        <w:rPr>
          <w:sz w:val="24"/>
          <w:szCs w:val="24"/>
        </w:rPr>
        <w:t>градостроительным</w:t>
      </w:r>
      <w:r w:rsidRPr="00DF1FE9">
        <w:rPr>
          <w:sz w:val="24"/>
          <w:szCs w:val="24"/>
        </w:rPr>
        <w:t xml:space="preserve"> и земельным законодательством.</w:t>
      </w:r>
    </w:p>
    <w:p w14:paraId="799AE5AA" w14:textId="77777777" w:rsidR="00003A38" w:rsidRPr="00DF1FE9" w:rsidRDefault="00003A38" w:rsidP="003030E3">
      <w:pPr>
        <w:keepLines w:val="0"/>
        <w:widowControl w:val="0"/>
        <w:overflowPunct/>
        <w:spacing w:line="240" w:lineRule="auto"/>
        <w:ind w:firstLine="709"/>
        <w:jc w:val="center"/>
        <w:rPr>
          <w:sz w:val="24"/>
          <w:szCs w:val="24"/>
        </w:rPr>
      </w:pPr>
    </w:p>
    <w:p w14:paraId="4669923C" w14:textId="77777777" w:rsidR="00003A38" w:rsidRPr="00DF1FE9" w:rsidRDefault="00003A38" w:rsidP="00E56B1D">
      <w:pPr>
        <w:pStyle w:val="7"/>
        <w:spacing w:line="240" w:lineRule="auto"/>
        <w:ind w:firstLine="0"/>
      </w:pPr>
      <w:bookmarkStart w:id="25" w:name="_Toc180574589"/>
      <w:r w:rsidRPr="00DF1FE9">
        <w:t>Статья 5. Использование и строительные изменения объектов недвижимости, несоответствующих Правилам</w:t>
      </w:r>
      <w:bookmarkEnd w:id="25"/>
    </w:p>
    <w:p w14:paraId="5B1BDBCA" w14:textId="77777777" w:rsidR="00287571" w:rsidRPr="00DF1FE9" w:rsidRDefault="00287571" w:rsidP="003030E3">
      <w:pPr>
        <w:pStyle w:val="7"/>
        <w:spacing w:line="240" w:lineRule="auto"/>
        <w:ind w:firstLine="709"/>
      </w:pPr>
    </w:p>
    <w:p w14:paraId="56CBC5F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Объекты недвижимости, предусмотренные статьей</w:t>
      </w:r>
      <w:r w:rsidR="007F770B" w:rsidRPr="00DF1FE9">
        <w:rPr>
          <w:sz w:val="24"/>
          <w:szCs w:val="24"/>
        </w:rPr>
        <w:t xml:space="preserve"> 4</w:t>
      </w:r>
      <w:r w:rsidRPr="00DF1FE9">
        <w:rPr>
          <w:sz w:val="24"/>
          <w:szCs w:val="24"/>
        </w:rPr>
        <w:t xml:space="preserve">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w:t>
      </w:r>
      <w:r w:rsidRPr="00DF1FE9">
        <w:rPr>
          <w:sz w:val="24"/>
          <w:szCs w:val="24"/>
        </w:rPr>
        <w:lastRenderedPageBreak/>
        <w:t xml:space="preserve">использоваться без установления срока их приведения в соответствие с настоящими Правилами. </w:t>
      </w:r>
    </w:p>
    <w:p w14:paraId="6276C961"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14:paraId="02188BF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14:paraId="02BE7AF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14:paraId="60812A3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w:t>
      </w:r>
      <w:r w:rsidR="007E2B63" w:rsidRPr="00DF1FE9">
        <w:rPr>
          <w:sz w:val="24"/>
          <w:szCs w:val="24"/>
        </w:rPr>
        <w:t>могут поддерживаться</w:t>
      </w:r>
      <w:r w:rsidRPr="00DF1FE9">
        <w:rPr>
          <w:sz w:val="24"/>
          <w:szCs w:val="24"/>
        </w:rPr>
        <w:t xml:space="preserve">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14:paraId="563D0C1D"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Несоответствующий вид использования недвижимости не может быть заменен на иной несоответствующий вид использования.</w:t>
      </w:r>
    </w:p>
    <w:p w14:paraId="7F069710" w14:textId="77777777" w:rsidR="00003A38" w:rsidRPr="00DF1FE9" w:rsidRDefault="00003A38" w:rsidP="003030E3">
      <w:pPr>
        <w:keepLines w:val="0"/>
        <w:widowControl w:val="0"/>
        <w:overflowPunct/>
        <w:spacing w:line="240" w:lineRule="auto"/>
        <w:ind w:firstLine="709"/>
        <w:rPr>
          <w:sz w:val="24"/>
          <w:szCs w:val="24"/>
        </w:rPr>
      </w:pPr>
    </w:p>
    <w:p w14:paraId="3ADE3B8C" w14:textId="77777777" w:rsidR="00003A38" w:rsidRPr="00DF1FE9" w:rsidRDefault="00003A38" w:rsidP="00E56B1D">
      <w:pPr>
        <w:keepLines w:val="0"/>
        <w:widowControl w:val="0"/>
        <w:overflowPunct/>
        <w:spacing w:line="240" w:lineRule="auto"/>
        <w:ind w:firstLine="0"/>
        <w:jc w:val="center"/>
        <w:outlineLvl w:val="0"/>
        <w:rPr>
          <w:b/>
          <w:sz w:val="24"/>
          <w:szCs w:val="24"/>
        </w:rPr>
      </w:pPr>
      <w:bookmarkStart w:id="26" w:name="_Toc180574590"/>
      <w:r w:rsidRPr="00DF1FE9">
        <w:rPr>
          <w:b/>
          <w:sz w:val="24"/>
          <w:szCs w:val="24"/>
        </w:rPr>
        <w:t>Раздел 3. Участники отношений, возникающих по поводу землепользования и застройки</w:t>
      </w:r>
      <w:bookmarkEnd w:id="26"/>
    </w:p>
    <w:p w14:paraId="7A9F31B6" w14:textId="77777777" w:rsidR="00003A38" w:rsidRPr="00DF1FE9" w:rsidRDefault="00003A38" w:rsidP="00E56B1D">
      <w:pPr>
        <w:keepLines w:val="0"/>
        <w:widowControl w:val="0"/>
        <w:overflowPunct/>
        <w:spacing w:line="240" w:lineRule="auto"/>
        <w:ind w:firstLine="0"/>
        <w:rPr>
          <w:i/>
          <w:sz w:val="24"/>
          <w:szCs w:val="24"/>
        </w:rPr>
      </w:pPr>
      <w:r w:rsidRPr="00DF1FE9">
        <w:rPr>
          <w:i/>
          <w:sz w:val="24"/>
          <w:szCs w:val="24"/>
        </w:rPr>
        <w:t xml:space="preserve"> </w:t>
      </w:r>
    </w:p>
    <w:p w14:paraId="48431ABD" w14:textId="77777777" w:rsidR="00003A38" w:rsidRPr="00DF1FE9" w:rsidRDefault="00003A38" w:rsidP="00E56B1D">
      <w:pPr>
        <w:pStyle w:val="7"/>
        <w:spacing w:line="240" w:lineRule="auto"/>
        <w:ind w:firstLine="0"/>
      </w:pPr>
      <w:bookmarkStart w:id="27" w:name="_Toc180574591"/>
      <w:r w:rsidRPr="00DF1FE9">
        <w:t>Статья 6. Общие положения о лицах, осуществляющих землепользование и застройку, и их действиях</w:t>
      </w:r>
      <w:bookmarkEnd w:id="27"/>
    </w:p>
    <w:p w14:paraId="516595CF" w14:textId="77777777" w:rsidR="00287571" w:rsidRPr="00DF1FE9" w:rsidRDefault="00287571" w:rsidP="003030E3">
      <w:pPr>
        <w:keepLines w:val="0"/>
        <w:widowControl w:val="0"/>
        <w:overflowPunct/>
        <w:spacing w:line="240" w:lineRule="auto"/>
        <w:ind w:firstLine="709"/>
        <w:jc w:val="center"/>
        <w:rPr>
          <w:sz w:val="24"/>
          <w:szCs w:val="24"/>
        </w:rPr>
      </w:pPr>
    </w:p>
    <w:p w14:paraId="4130F52D" w14:textId="57AAC5E9"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w:t>
      </w:r>
      <w:r w:rsidR="00033917" w:rsidRPr="00DF1FE9">
        <w:rPr>
          <w:sz w:val="24"/>
          <w:szCs w:val="24"/>
        </w:rPr>
        <w:t>Крыловский</w:t>
      </w:r>
      <w:r w:rsidR="00E56B1D" w:rsidRPr="00DF1FE9">
        <w:rPr>
          <w:sz w:val="24"/>
          <w:szCs w:val="24"/>
        </w:rPr>
        <w:t xml:space="preserve"> район</w:t>
      </w:r>
      <w:r w:rsidR="007E2B63" w:rsidRPr="00DF1FE9">
        <w:rPr>
          <w:sz w:val="24"/>
          <w:szCs w:val="24"/>
        </w:rPr>
        <w:t xml:space="preserve"> регулируют</w:t>
      </w:r>
      <w:r w:rsidRPr="00DF1FE9">
        <w:rPr>
          <w:sz w:val="24"/>
          <w:szCs w:val="24"/>
        </w:rPr>
        <w:t xml:space="preserve"> действия физических и юридических лиц, которые:</w:t>
      </w:r>
    </w:p>
    <w:p w14:paraId="0E3A840F" w14:textId="79504299"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участвуют в торгах (конкурсах, аукционах), подготавливаемых и проводимых администрацией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14:paraId="75E8FC94" w14:textId="0C0CB138"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2) обращаются в администрацию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14:paraId="062E9E66"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владея земельными участками, объектами недвижимости, осуществляют их текущее использование, а также подготавливают проектную </w:t>
      </w:r>
      <w:r w:rsidR="007E2B63" w:rsidRPr="00DF1FE9">
        <w:rPr>
          <w:sz w:val="24"/>
          <w:szCs w:val="24"/>
        </w:rPr>
        <w:t>документацию и</w:t>
      </w:r>
      <w:r w:rsidRPr="00DF1FE9">
        <w:rPr>
          <w:sz w:val="24"/>
          <w:szCs w:val="24"/>
        </w:rPr>
        <w:t xml:space="preserve"> осуществляют в </w:t>
      </w:r>
      <w:r w:rsidRPr="00DF1FE9">
        <w:rPr>
          <w:sz w:val="24"/>
          <w:szCs w:val="24"/>
        </w:rPr>
        <w:lastRenderedPageBreak/>
        <w:t>соответствии с ней строительство, реконструкцию, иные изменения недвижимости;</w:t>
      </w:r>
    </w:p>
    <w:p w14:paraId="457F606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14:paraId="42A350B3"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5) осуществляют иные действия в области землепользования и застройки.</w:t>
      </w:r>
    </w:p>
    <w:p w14:paraId="0E5BBCB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К указанным в части 1 настоящей статьи иным действиям в области землепользования и застройки могут быть отнесены, в частности:</w:t>
      </w:r>
    </w:p>
    <w:p w14:paraId="7063A29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14:paraId="3960E966"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14:paraId="55E6BB9B"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иные действия, связанные с подготовкой и реализацией общественных или частных планов по землепользованию и застройке.</w:t>
      </w:r>
    </w:p>
    <w:p w14:paraId="0FB80313" w14:textId="77777777" w:rsidR="00003A38" w:rsidRPr="00DF1FE9" w:rsidRDefault="00003A38" w:rsidP="003030E3">
      <w:pPr>
        <w:keepLines w:val="0"/>
        <w:widowControl w:val="0"/>
        <w:overflowPunct/>
        <w:spacing w:line="240" w:lineRule="auto"/>
        <w:ind w:firstLine="709"/>
        <w:rPr>
          <w:i/>
          <w:sz w:val="24"/>
          <w:szCs w:val="24"/>
        </w:rPr>
      </w:pPr>
    </w:p>
    <w:p w14:paraId="215ABA9C" w14:textId="77777777" w:rsidR="00003A38" w:rsidRPr="00DF1FE9" w:rsidRDefault="00003A38" w:rsidP="00E56B1D">
      <w:pPr>
        <w:pStyle w:val="7"/>
        <w:spacing w:line="240" w:lineRule="auto"/>
        <w:ind w:firstLine="0"/>
      </w:pPr>
      <w:bookmarkStart w:id="28" w:name="_Toc180574592"/>
      <w:r w:rsidRPr="00DF1FE9">
        <w:t>Статья 7. Комиссия по землепользованию и застройке</w:t>
      </w:r>
      <w:bookmarkEnd w:id="28"/>
    </w:p>
    <w:p w14:paraId="30B5A9D2" w14:textId="77777777" w:rsidR="00287571" w:rsidRPr="00DF1FE9" w:rsidRDefault="00287571" w:rsidP="003030E3">
      <w:pPr>
        <w:keepLines w:val="0"/>
        <w:widowControl w:val="0"/>
        <w:overflowPunct/>
        <w:spacing w:line="240" w:lineRule="auto"/>
        <w:ind w:firstLine="709"/>
        <w:jc w:val="center"/>
        <w:rPr>
          <w:sz w:val="24"/>
          <w:szCs w:val="24"/>
        </w:rPr>
      </w:pPr>
    </w:p>
    <w:p w14:paraId="4440AB2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Комиссия по землепользованию и застройке (далее – Комиссия) является постоянно действующим консультативным органом и формируется для обеспечения реализации настоящих Правил.</w:t>
      </w:r>
    </w:p>
    <w:p w14:paraId="7FF2535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14:paraId="0E74844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К полномочиям Комиссии относится:</w:t>
      </w:r>
    </w:p>
    <w:p w14:paraId="270376E1"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рассмотрение предложений о внесении изменений в настоящие Правила;</w:t>
      </w:r>
    </w:p>
    <w:p w14:paraId="4AF45C7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подготовка заключения о внесении изменения в настоящие Правила;</w:t>
      </w:r>
    </w:p>
    <w:p w14:paraId="1B8C536B"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организация и проведение</w:t>
      </w:r>
      <w:r w:rsidR="00D91123" w:rsidRPr="00DF1FE9">
        <w:rPr>
          <w:sz w:val="24"/>
          <w:szCs w:val="24"/>
        </w:rPr>
        <w:t xml:space="preserve"> </w:t>
      </w:r>
      <w:r w:rsidR="00633D08" w:rsidRPr="00DF1FE9">
        <w:rPr>
          <w:sz w:val="24"/>
          <w:szCs w:val="24"/>
        </w:rPr>
        <w:t xml:space="preserve">общественных обсуждений или </w:t>
      </w:r>
      <w:r w:rsidRPr="00DF1FE9">
        <w:rPr>
          <w:sz w:val="24"/>
          <w:szCs w:val="24"/>
        </w:rPr>
        <w:t>публичных слушаний по обсуждению проекта генерального плана поселения, Правил, проектов планировки;</w:t>
      </w:r>
    </w:p>
    <w:p w14:paraId="7168F1F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4) организация и проведение</w:t>
      </w:r>
      <w:r w:rsidR="00633D08" w:rsidRPr="00DF1FE9">
        <w:rPr>
          <w:sz w:val="24"/>
          <w:szCs w:val="24"/>
        </w:rPr>
        <w:t xml:space="preserve"> общественных обсуждений или</w:t>
      </w:r>
      <w:r w:rsidRPr="00DF1FE9">
        <w:rPr>
          <w:sz w:val="24"/>
          <w:szCs w:val="24"/>
        </w:rPr>
        <w:t xml:space="preserve">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w:t>
      </w:r>
      <w:r w:rsidR="00B87990" w:rsidRPr="00DF1FE9">
        <w:rPr>
          <w:sz w:val="24"/>
          <w:szCs w:val="24"/>
        </w:rPr>
        <w:t xml:space="preserve">ившим предложением изменения в Правила </w:t>
      </w:r>
      <w:r w:rsidRPr="00DF1FE9">
        <w:rPr>
          <w:sz w:val="24"/>
          <w:szCs w:val="24"/>
        </w:rPr>
        <w:t>или об отклонении такого предложения с указанием причин отклонения;</w:t>
      </w:r>
    </w:p>
    <w:p w14:paraId="621725C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5) организация и проведение</w:t>
      </w:r>
      <w:r w:rsidR="00633D08" w:rsidRPr="00DF1FE9">
        <w:rPr>
          <w:sz w:val="24"/>
          <w:szCs w:val="24"/>
        </w:rPr>
        <w:t xml:space="preserve"> общественных обсуждений или</w:t>
      </w:r>
      <w:r w:rsidRPr="00DF1FE9">
        <w:rPr>
          <w:sz w:val="24"/>
          <w:szCs w:val="24"/>
        </w:rPr>
        <w:t xml:space="preserve">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14:paraId="2D116B82"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6) организация и проведение</w:t>
      </w:r>
      <w:r w:rsidR="00633D08" w:rsidRPr="00DF1FE9">
        <w:rPr>
          <w:sz w:val="24"/>
          <w:szCs w:val="24"/>
        </w:rPr>
        <w:t xml:space="preserve"> общественных обсуждений или</w:t>
      </w:r>
      <w:r w:rsidRPr="00DF1FE9">
        <w:rPr>
          <w:sz w:val="24"/>
          <w:szCs w:val="24"/>
        </w:rPr>
        <w:t xml:space="preserve">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14:paraId="10562BC0"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7) иные полномочия, отнесенные к компетенции комиссии муниципальными правовыми актами.</w:t>
      </w:r>
    </w:p>
    <w:p w14:paraId="54D93034" w14:textId="788A2AF2"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Состав и порядок деятельности комиссии утверждаются постановлением </w:t>
      </w:r>
      <w:r w:rsidR="00F84DA6" w:rsidRPr="00DF1FE9">
        <w:rPr>
          <w:sz w:val="24"/>
          <w:szCs w:val="24"/>
        </w:rPr>
        <w:lastRenderedPageBreak/>
        <w:t>администрации муниципального</w:t>
      </w:r>
      <w:r w:rsidRPr="00DF1FE9">
        <w:rPr>
          <w:sz w:val="24"/>
          <w:szCs w:val="24"/>
        </w:rPr>
        <w:t xml:space="preserve">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w:t>
      </w:r>
    </w:p>
    <w:p w14:paraId="2B1B115C"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14:paraId="4875C16D"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14:paraId="688A459E"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Протоколы заседаний Комиссии являются открытыми для всех заинтересованных лиц, которые могут получать копии протоколов. </w:t>
      </w:r>
    </w:p>
    <w:p w14:paraId="1B9DA221" w14:textId="77777777" w:rsidR="00003A38" w:rsidRPr="00DF1FE9" w:rsidRDefault="00003A38" w:rsidP="003030E3">
      <w:pPr>
        <w:keepLines w:val="0"/>
        <w:widowControl w:val="0"/>
        <w:overflowPunct/>
        <w:spacing w:line="240" w:lineRule="auto"/>
        <w:ind w:firstLine="709"/>
        <w:rPr>
          <w:sz w:val="24"/>
          <w:szCs w:val="24"/>
        </w:rPr>
      </w:pPr>
    </w:p>
    <w:p w14:paraId="09619CC4" w14:textId="77777777" w:rsidR="00003A38" w:rsidRPr="00DF1FE9" w:rsidRDefault="00003A38" w:rsidP="00E56B1D">
      <w:pPr>
        <w:keepLines w:val="0"/>
        <w:widowControl w:val="0"/>
        <w:overflowPunct/>
        <w:spacing w:line="240" w:lineRule="auto"/>
        <w:ind w:firstLine="0"/>
        <w:jc w:val="center"/>
        <w:outlineLvl w:val="0"/>
        <w:rPr>
          <w:sz w:val="24"/>
          <w:szCs w:val="24"/>
        </w:rPr>
      </w:pPr>
      <w:bookmarkStart w:id="29" w:name="_Toc180574593"/>
      <w:r w:rsidRPr="00DF1FE9">
        <w:rPr>
          <w:b/>
          <w:sz w:val="24"/>
          <w:szCs w:val="24"/>
        </w:rPr>
        <w:t>Раздел 4. Предоставление прав на земельные участки</w:t>
      </w:r>
      <w:bookmarkEnd w:id="29"/>
    </w:p>
    <w:p w14:paraId="00C7B757" w14:textId="77777777" w:rsidR="00003A38" w:rsidRPr="00DF1FE9" w:rsidRDefault="00003A38" w:rsidP="00E56B1D">
      <w:pPr>
        <w:keepLines w:val="0"/>
        <w:widowControl w:val="0"/>
        <w:overflowPunct/>
        <w:spacing w:line="240" w:lineRule="auto"/>
        <w:ind w:firstLine="0"/>
        <w:rPr>
          <w:i/>
          <w:sz w:val="24"/>
          <w:szCs w:val="24"/>
        </w:rPr>
      </w:pPr>
    </w:p>
    <w:p w14:paraId="08D1378F" w14:textId="77777777" w:rsidR="00003A38" w:rsidRPr="00DF1FE9" w:rsidRDefault="00003A38" w:rsidP="00E56B1D">
      <w:pPr>
        <w:pStyle w:val="7"/>
        <w:spacing w:line="240" w:lineRule="auto"/>
        <w:ind w:firstLine="0"/>
      </w:pPr>
      <w:bookmarkStart w:id="30" w:name="_Toc180574594"/>
      <w:r w:rsidRPr="00DF1FE9">
        <w:t>Статья 8. Общие положения предоставления прав на земельные участки</w:t>
      </w:r>
      <w:bookmarkEnd w:id="30"/>
    </w:p>
    <w:p w14:paraId="5D4D3035" w14:textId="77777777" w:rsidR="00287571" w:rsidRPr="00DF1FE9" w:rsidRDefault="00287571" w:rsidP="003030E3">
      <w:pPr>
        <w:keepLines w:val="0"/>
        <w:widowControl w:val="0"/>
        <w:overflowPunct/>
        <w:spacing w:line="240" w:lineRule="auto"/>
        <w:ind w:firstLine="709"/>
        <w:jc w:val="center"/>
        <w:rPr>
          <w:sz w:val="24"/>
          <w:szCs w:val="24"/>
        </w:rPr>
      </w:pPr>
    </w:p>
    <w:p w14:paraId="753F3CA0" w14:textId="0C588C55"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муниципального образования </w:t>
      </w:r>
      <w:r w:rsidR="007800CC" w:rsidRPr="00DF1FE9">
        <w:rPr>
          <w:sz w:val="24"/>
          <w:szCs w:val="24"/>
        </w:rPr>
        <w:t>Некрасовское</w:t>
      </w:r>
      <w:r w:rsidRPr="00DF1FE9">
        <w:rPr>
          <w:sz w:val="24"/>
          <w:szCs w:val="24"/>
        </w:rPr>
        <w:t xml:space="preserve"> сельское поселение осуществляется администрацией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в соответствии с нормативными правовыми актами Российской Федерации, Краснодарского края, Уставом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и нормативными правовыми актами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w:t>
      </w:r>
    </w:p>
    <w:p w14:paraId="1605C6B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Земельные участки, находящиеся в государственной или муниципальной собственности, предоставляются на основании:</w:t>
      </w:r>
    </w:p>
    <w:p w14:paraId="76A4B58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27D55A4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договора купли-продажи в случае предоставления земельного участка в собственность за плату;</w:t>
      </w:r>
    </w:p>
    <w:p w14:paraId="3EF54C6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договора аренды в случае предоставления земельного участка в аренду;</w:t>
      </w:r>
    </w:p>
    <w:p w14:paraId="6380F9DC"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4) договора безвозмездного пользования в случае предоставления земельного участка в безвозмездное пользование. </w:t>
      </w:r>
    </w:p>
    <w:p w14:paraId="65FE631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6B2C07A0"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проект межевания территории, утвержденный в соответствии с Градостроительным кодексом;</w:t>
      </w:r>
    </w:p>
    <w:p w14:paraId="132D6DA7"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проектная документация лесных участков;</w:t>
      </w:r>
    </w:p>
    <w:p w14:paraId="50D46221"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w:t>
      </w:r>
    </w:p>
    <w:p w14:paraId="7EC56A3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14:paraId="7689E00E"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Исключительно в соответствии с утвержденным проектом межевания территории осуществляется образование земельных участков:</w:t>
      </w:r>
    </w:p>
    <w:p w14:paraId="22656BF4" w14:textId="77777777" w:rsidR="006903A9" w:rsidRPr="00DF1FE9" w:rsidRDefault="00003A38" w:rsidP="006903A9">
      <w:pPr>
        <w:keepLines w:val="0"/>
        <w:widowControl w:val="0"/>
        <w:shd w:val="clear" w:color="auto" w:fill="FFFFFF"/>
        <w:tabs>
          <w:tab w:val="left" w:pos="-5387"/>
        </w:tabs>
        <w:spacing w:line="240" w:lineRule="auto"/>
        <w:ind w:firstLine="425"/>
        <w:rPr>
          <w:bCs/>
          <w:sz w:val="24"/>
          <w:szCs w:val="24"/>
        </w:rPr>
      </w:pPr>
      <w:r w:rsidRPr="00DF1FE9">
        <w:rPr>
          <w:sz w:val="24"/>
          <w:szCs w:val="24"/>
        </w:rPr>
        <w:t>1</w:t>
      </w:r>
      <w:r w:rsidR="006903A9" w:rsidRPr="00DF1FE9">
        <w:rPr>
          <w:bCs/>
          <w:sz w:val="24"/>
          <w:szCs w:val="24"/>
        </w:rPr>
        <w:t xml:space="preserve">) из земельного участка, предоставленного для комплексного </w:t>
      </w:r>
      <w:r w:rsidR="00CF41A4" w:rsidRPr="00DF1FE9">
        <w:rPr>
          <w:bCs/>
          <w:sz w:val="24"/>
          <w:szCs w:val="24"/>
        </w:rPr>
        <w:t>развития</w:t>
      </w:r>
      <w:r w:rsidR="006903A9" w:rsidRPr="00DF1FE9">
        <w:rPr>
          <w:bCs/>
          <w:sz w:val="24"/>
          <w:szCs w:val="24"/>
        </w:rPr>
        <w:t xml:space="preserve"> территории;</w:t>
      </w:r>
    </w:p>
    <w:p w14:paraId="4FDF8E2F" w14:textId="77777777" w:rsidR="007F7BA4" w:rsidRPr="00DF1FE9" w:rsidRDefault="007F7BA4" w:rsidP="007F7BA4">
      <w:pPr>
        <w:keepLines w:val="0"/>
        <w:widowControl w:val="0"/>
        <w:shd w:val="clear" w:color="auto" w:fill="FFFFFF"/>
        <w:tabs>
          <w:tab w:val="left" w:pos="-5387"/>
        </w:tabs>
        <w:spacing w:line="240" w:lineRule="auto"/>
        <w:ind w:firstLine="425"/>
        <w:rPr>
          <w:bCs/>
          <w:sz w:val="24"/>
          <w:szCs w:val="24"/>
        </w:rPr>
      </w:pPr>
      <w:r w:rsidRPr="00DF1FE9">
        <w:rPr>
          <w:bCs/>
          <w:sz w:val="24"/>
          <w:szCs w:val="24"/>
        </w:rPr>
        <w:t xml:space="preserve">2) </w:t>
      </w:r>
      <w:r w:rsidRPr="00DF1FE9">
        <w:rPr>
          <w:rFonts w:ascii="PT Serif" w:hAnsi="PT Serif"/>
          <w:sz w:val="23"/>
          <w:szCs w:val="23"/>
          <w:shd w:val="clear" w:color="auto" w:fill="FFFFFF"/>
        </w:rPr>
        <w:t>из земельного участка, предоставленного садоводческому или огородническому некоммерческому товариществу, с учетом особенностей, предусмотренных </w:t>
      </w:r>
      <w:hyperlink r:id="rId15" w:anchor="/document/71732780/entry/0" w:history="1">
        <w:r w:rsidRPr="00DF1FE9">
          <w:rPr>
            <w:rFonts w:ascii="PT Serif" w:hAnsi="PT Serif"/>
            <w:sz w:val="23"/>
            <w:szCs w:val="23"/>
            <w:shd w:val="clear" w:color="auto" w:fill="FFFFFF"/>
          </w:rPr>
          <w:t>Федеральным законом</w:t>
        </w:r>
      </w:hyperlink>
      <w:r w:rsidRPr="00DF1FE9">
        <w:rPr>
          <w:rFonts w:ascii="PT Serif" w:hAnsi="PT Serif"/>
          <w:sz w:val="23"/>
          <w:szCs w:val="23"/>
          <w:shd w:val="clear" w:color="auto" w:fill="FFFFFF"/>
        </w:rPr>
        <w:t xml:space="preserve"> от 29 июля 2017 года N 217-ФЗ "О ведении гражданами садоводства и огородничества </w:t>
      </w:r>
      <w:r w:rsidRPr="00DF1FE9">
        <w:rPr>
          <w:rFonts w:ascii="PT Serif" w:hAnsi="PT Serif"/>
          <w:sz w:val="23"/>
          <w:szCs w:val="23"/>
          <w:shd w:val="clear" w:color="auto" w:fill="FFFFFF"/>
        </w:rPr>
        <w:lastRenderedPageBreak/>
        <w:t>для собственных нужд и о внесении изменений в отдельные законодательные акты Российской Федерации";</w:t>
      </w:r>
    </w:p>
    <w:p w14:paraId="054FA950"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3)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14:paraId="5C1F0FD8"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4) для строительства, реконструкции линейных объектов федерального, регионального или местного значения.</w:t>
      </w:r>
    </w:p>
    <w:p w14:paraId="2EAFAAA3" w14:textId="77777777" w:rsidR="00CF41A4" w:rsidRPr="00DF1FE9" w:rsidRDefault="00CF41A4" w:rsidP="00CF41A4">
      <w:pPr>
        <w:keepLines w:val="0"/>
        <w:widowControl w:val="0"/>
        <w:shd w:val="clear" w:color="auto" w:fill="FFFFFF"/>
        <w:tabs>
          <w:tab w:val="left" w:pos="-5387"/>
        </w:tabs>
        <w:spacing w:line="240" w:lineRule="auto"/>
        <w:ind w:firstLine="425"/>
        <w:rPr>
          <w:bCs/>
          <w:sz w:val="24"/>
          <w:szCs w:val="24"/>
        </w:rPr>
      </w:pPr>
      <w:r w:rsidRPr="00DF1FE9">
        <w:rPr>
          <w:bCs/>
          <w:sz w:val="24"/>
          <w:szCs w:val="24"/>
        </w:rPr>
        <w:t>5)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1E889" w14:textId="77777777" w:rsidR="00003A38" w:rsidRPr="00DF1FE9" w:rsidRDefault="00003A38" w:rsidP="006903A9">
      <w:pPr>
        <w:keepLines w:val="0"/>
        <w:widowControl w:val="0"/>
        <w:overflowPunct/>
        <w:spacing w:line="240" w:lineRule="auto"/>
        <w:ind w:firstLine="709"/>
        <w:rPr>
          <w:sz w:val="24"/>
          <w:szCs w:val="24"/>
        </w:rPr>
      </w:pPr>
      <w:r w:rsidRPr="00DF1FE9">
        <w:rPr>
          <w:sz w:val="24"/>
          <w:szCs w:val="24"/>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а также случаев проведения аукционов по продаже таких земельных участков в соответствии со статьей 39.18 Земельного кодекса.</w:t>
      </w:r>
    </w:p>
    <w:p w14:paraId="29B2A7E3"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14:paraId="45DF7A51"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6. Без проведения торгов осуществляется продажа:</w:t>
      </w:r>
    </w:p>
    <w:p w14:paraId="296460E0"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14:paraId="0AE536FD"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2)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67B3193"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14:paraId="0F298795"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474314ED" w14:textId="77777777" w:rsidR="006903A9" w:rsidRPr="00DF1FE9" w:rsidRDefault="006903A9" w:rsidP="006903A9">
      <w:pPr>
        <w:keepLines w:val="0"/>
        <w:widowControl w:val="0"/>
        <w:shd w:val="clear" w:color="auto" w:fill="FFFFFF"/>
        <w:tabs>
          <w:tab w:val="left" w:pos="-5387"/>
        </w:tabs>
        <w:spacing w:line="240" w:lineRule="auto"/>
        <w:ind w:firstLine="425"/>
        <w:rPr>
          <w:bCs/>
          <w:sz w:val="24"/>
          <w:szCs w:val="24"/>
        </w:rPr>
      </w:pPr>
      <w:r w:rsidRPr="00DF1FE9">
        <w:rPr>
          <w:bCs/>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386B1F8" w14:textId="2DBFFF8C" w:rsidR="0017370F" w:rsidRPr="00DF1FE9" w:rsidRDefault="0017370F" w:rsidP="0017370F">
      <w:pPr>
        <w:keepLines w:val="0"/>
        <w:widowControl w:val="0"/>
        <w:shd w:val="clear" w:color="auto" w:fill="FFFFFF"/>
        <w:tabs>
          <w:tab w:val="left" w:pos="-5387"/>
        </w:tabs>
        <w:spacing w:line="240" w:lineRule="auto"/>
        <w:ind w:firstLine="425"/>
        <w:rPr>
          <w:bCs/>
          <w:sz w:val="24"/>
          <w:szCs w:val="24"/>
        </w:rPr>
      </w:pPr>
      <w:r w:rsidRPr="00DF1FE9">
        <w:rPr>
          <w:bCs/>
          <w:sz w:val="24"/>
          <w:szCs w:val="24"/>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r w:rsidR="00F821C7" w:rsidRPr="00DF1FE9">
        <w:rPr>
          <w:bCs/>
          <w:sz w:val="24"/>
          <w:szCs w:val="24"/>
        </w:rPr>
        <w:t>не устранённых</w:t>
      </w:r>
      <w:r w:rsidRPr="00DF1FE9">
        <w:rPr>
          <w:bCs/>
          <w:sz w:val="24"/>
          <w:szCs w:val="24"/>
        </w:rPr>
        <w:t xml:space="preserve"> нарушениях законодательства </w:t>
      </w:r>
      <w:r w:rsidRPr="00DF1FE9">
        <w:rPr>
          <w:bCs/>
          <w:sz w:val="24"/>
          <w:szCs w:val="24"/>
        </w:rPr>
        <w:lastRenderedPageBreak/>
        <w:t>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28F4097D" w14:textId="77777777" w:rsidR="007B42AB" w:rsidRPr="00DF1FE9" w:rsidRDefault="006903A9" w:rsidP="007B42AB">
      <w:pPr>
        <w:keepLines w:val="0"/>
        <w:widowControl w:val="0"/>
        <w:shd w:val="clear" w:color="auto" w:fill="FFFFFF"/>
        <w:tabs>
          <w:tab w:val="left" w:pos="-5387"/>
        </w:tabs>
        <w:spacing w:line="240" w:lineRule="auto"/>
        <w:ind w:firstLine="425"/>
        <w:rPr>
          <w:bCs/>
          <w:sz w:val="24"/>
          <w:szCs w:val="24"/>
        </w:rPr>
      </w:pPr>
      <w:r w:rsidRPr="00DF1FE9">
        <w:rPr>
          <w:bCs/>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w:t>
      </w:r>
      <w:r w:rsidR="007B42AB" w:rsidRPr="00DF1FE9">
        <w:rPr>
          <w:bCs/>
          <w:sz w:val="24"/>
          <w:szCs w:val="24"/>
        </w:rPr>
        <w:t>ей 39.18 Земельного Кодекса РФ.</w:t>
      </w:r>
    </w:p>
    <w:p w14:paraId="210466EA" w14:textId="0E81E9D3" w:rsidR="00003A38" w:rsidRPr="00DF1FE9" w:rsidRDefault="00003A38" w:rsidP="007B42AB">
      <w:pPr>
        <w:keepLines w:val="0"/>
        <w:widowControl w:val="0"/>
        <w:shd w:val="clear" w:color="auto" w:fill="FFFFFF"/>
        <w:tabs>
          <w:tab w:val="left" w:pos="-5387"/>
        </w:tabs>
        <w:spacing w:line="240" w:lineRule="auto"/>
        <w:ind w:firstLine="425"/>
        <w:rPr>
          <w:bCs/>
          <w:sz w:val="24"/>
          <w:szCs w:val="24"/>
        </w:rPr>
      </w:pPr>
      <w:r w:rsidRPr="00DF1FE9">
        <w:rPr>
          <w:sz w:val="24"/>
          <w:szCs w:val="24"/>
        </w:rPr>
        <w:t xml:space="preserve">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w:t>
      </w:r>
      <w:r w:rsidR="007B42AB" w:rsidRPr="00DF1FE9">
        <w:rPr>
          <w:sz w:val="24"/>
          <w:szCs w:val="24"/>
        </w:rPr>
        <w:t>статьи 39.6 Земельного Кодекса РФ</w:t>
      </w:r>
      <w:r w:rsidRPr="00DF1FE9">
        <w:rPr>
          <w:sz w:val="24"/>
          <w:szCs w:val="24"/>
        </w:rPr>
        <w:t>.</w:t>
      </w:r>
    </w:p>
    <w:p w14:paraId="2527065C" w14:textId="77777777" w:rsidR="007B42AB" w:rsidRPr="00DF1FE9" w:rsidRDefault="007B42AB" w:rsidP="003030E3">
      <w:pPr>
        <w:keepLines w:val="0"/>
        <w:widowControl w:val="0"/>
        <w:overflowPunct/>
        <w:spacing w:line="240" w:lineRule="auto"/>
        <w:ind w:firstLine="709"/>
        <w:rPr>
          <w:sz w:val="24"/>
          <w:szCs w:val="24"/>
        </w:rPr>
      </w:pPr>
    </w:p>
    <w:p w14:paraId="0CD8E718" w14:textId="3D4E6B44" w:rsidR="00003A38" w:rsidRPr="00DF1FE9" w:rsidRDefault="00003A38" w:rsidP="007800CC">
      <w:pPr>
        <w:pStyle w:val="7"/>
        <w:spacing w:line="240" w:lineRule="auto"/>
        <w:ind w:firstLine="0"/>
      </w:pPr>
      <w:bookmarkStart w:id="31" w:name="_Toc180574595"/>
      <w:r w:rsidRPr="00DF1FE9">
        <w:t>Статья 9.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муниципального образования</w:t>
      </w:r>
      <w:bookmarkStart w:id="32" w:name="_Toc33527689"/>
      <w:r w:rsidR="007800CC" w:rsidRPr="00DF1FE9">
        <w:t xml:space="preserve"> </w:t>
      </w:r>
      <w:r w:rsidR="00AA3413" w:rsidRPr="00DF1FE9">
        <w:rPr>
          <w:sz w:val="24"/>
          <w:szCs w:val="24"/>
        </w:rPr>
        <w:t>Крыловское</w:t>
      </w:r>
      <w:r w:rsidRPr="00DF1FE9">
        <w:rPr>
          <w:sz w:val="24"/>
          <w:szCs w:val="24"/>
        </w:rPr>
        <w:t xml:space="preserve"> сельское поселение.</w:t>
      </w:r>
      <w:bookmarkEnd w:id="31"/>
      <w:bookmarkEnd w:id="32"/>
    </w:p>
    <w:p w14:paraId="78262E93" w14:textId="77777777" w:rsidR="00003A38" w:rsidRPr="00DF1FE9" w:rsidRDefault="00003A38" w:rsidP="003030E3">
      <w:pPr>
        <w:keepLines w:val="0"/>
        <w:widowControl w:val="0"/>
        <w:overflowPunct/>
        <w:spacing w:line="240" w:lineRule="auto"/>
        <w:ind w:firstLine="709"/>
        <w:rPr>
          <w:i/>
          <w:sz w:val="24"/>
          <w:szCs w:val="24"/>
        </w:rPr>
      </w:pPr>
    </w:p>
    <w:p w14:paraId="6BD5B9B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w:t>
      </w:r>
    </w:p>
    <w:p w14:paraId="01423BC9" w14:textId="77777777" w:rsidR="00003A38" w:rsidRPr="00DF1FE9" w:rsidRDefault="00003A38" w:rsidP="003030E3">
      <w:pPr>
        <w:keepLines w:val="0"/>
        <w:widowControl w:val="0"/>
        <w:overflowPunct/>
        <w:spacing w:line="240" w:lineRule="auto"/>
        <w:ind w:firstLine="709"/>
        <w:jc w:val="center"/>
        <w:rPr>
          <w:sz w:val="24"/>
          <w:szCs w:val="24"/>
        </w:rPr>
      </w:pPr>
    </w:p>
    <w:p w14:paraId="64FC3834" w14:textId="77777777" w:rsidR="00003A38" w:rsidRPr="00DF1FE9" w:rsidRDefault="00003A38" w:rsidP="00E56B1D">
      <w:pPr>
        <w:pStyle w:val="7"/>
        <w:spacing w:line="240" w:lineRule="auto"/>
        <w:ind w:firstLine="0"/>
      </w:pPr>
      <w:bookmarkStart w:id="33" w:name="_Toc180574596"/>
      <w:r w:rsidRPr="00DF1FE9">
        <w:t>Статья 10. Приобретение прав на земельные участки, на которых расположены объекты недвижимости</w:t>
      </w:r>
      <w:bookmarkEnd w:id="33"/>
    </w:p>
    <w:p w14:paraId="3B0506D9" w14:textId="77777777" w:rsidR="00FF744B" w:rsidRPr="00DF1FE9" w:rsidRDefault="00FF744B" w:rsidP="00FF744B"/>
    <w:p w14:paraId="4AE47D9C" w14:textId="77777777" w:rsidR="002227E4" w:rsidRPr="00DF1FE9" w:rsidRDefault="002227E4" w:rsidP="003030E3">
      <w:pPr>
        <w:pStyle w:val="s1"/>
        <w:shd w:val="clear" w:color="auto" w:fill="FFFFFF"/>
        <w:spacing w:before="0" w:beforeAutospacing="0" w:after="0" w:afterAutospacing="0"/>
        <w:ind w:firstLine="709"/>
        <w:jc w:val="both"/>
      </w:pPr>
      <w:r w:rsidRPr="00DF1FE9">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3AB3AE27" w14:textId="77777777" w:rsidR="002227E4" w:rsidRPr="00DF1FE9" w:rsidRDefault="002227E4" w:rsidP="003030E3">
      <w:pPr>
        <w:pStyle w:val="s1"/>
        <w:shd w:val="clear" w:color="auto" w:fill="FFFFFF"/>
        <w:spacing w:before="0" w:beforeAutospacing="0" w:after="0" w:afterAutospacing="0"/>
        <w:ind w:firstLine="709"/>
        <w:jc w:val="both"/>
      </w:pPr>
      <w:r w:rsidRPr="00DF1FE9">
        <w:t>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статьей 39.36 Земельного кодекса.</w:t>
      </w:r>
    </w:p>
    <w:p w14:paraId="1A2CD7E6" w14:textId="77777777" w:rsidR="002227E4" w:rsidRPr="00DF1FE9" w:rsidRDefault="002227E4" w:rsidP="003030E3">
      <w:pPr>
        <w:pStyle w:val="s1"/>
        <w:shd w:val="clear" w:color="auto" w:fill="FFFFFF"/>
        <w:spacing w:before="0" w:beforeAutospacing="0" w:after="0" w:afterAutospacing="0"/>
        <w:ind w:firstLine="709"/>
        <w:jc w:val="both"/>
      </w:pPr>
      <w:r w:rsidRPr="00DF1FE9">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45636234" w14:textId="77777777" w:rsidR="002227E4" w:rsidRPr="00DF1FE9" w:rsidRDefault="002227E4" w:rsidP="003030E3">
      <w:pPr>
        <w:pStyle w:val="s1"/>
        <w:shd w:val="clear" w:color="auto" w:fill="FFFFFF"/>
        <w:spacing w:before="0" w:beforeAutospacing="0" w:after="0" w:afterAutospacing="0"/>
        <w:ind w:firstLine="709"/>
        <w:jc w:val="both"/>
      </w:pPr>
      <w:r w:rsidRPr="00DF1FE9">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w:t>
      </w:r>
      <w:r w:rsidRPr="00DF1FE9">
        <w:lastRenderedPageBreak/>
        <w:t>управления, такой земельный участок может быть предоставлен этим лицам в аренду с множественностью лиц на стороне арендатора.</w:t>
      </w:r>
    </w:p>
    <w:p w14:paraId="10BB41F4" w14:textId="77777777" w:rsidR="002227E4" w:rsidRPr="00DF1FE9" w:rsidRDefault="002227E4" w:rsidP="003030E3">
      <w:pPr>
        <w:pStyle w:val="s1"/>
        <w:shd w:val="clear" w:color="auto" w:fill="FFFFFF"/>
        <w:spacing w:before="0" w:beforeAutospacing="0" w:after="0" w:afterAutospacing="0"/>
        <w:ind w:firstLine="709"/>
        <w:jc w:val="both"/>
      </w:pPr>
      <w:r w:rsidRPr="00DF1FE9">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7ADDF80B" w14:textId="77777777" w:rsidR="002227E4" w:rsidRPr="00DF1FE9" w:rsidRDefault="002227E4" w:rsidP="003030E3">
      <w:pPr>
        <w:pStyle w:val="s1"/>
        <w:shd w:val="clear" w:color="auto" w:fill="FFFFFF"/>
        <w:spacing w:before="0" w:beforeAutospacing="0" w:after="0" w:afterAutospacing="0"/>
        <w:ind w:firstLine="709"/>
        <w:jc w:val="both"/>
      </w:pPr>
      <w:r w:rsidRPr="00DF1FE9">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3081A5FF" w14:textId="77777777" w:rsidR="002227E4" w:rsidRPr="00DF1FE9" w:rsidRDefault="002227E4" w:rsidP="003030E3">
      <w:pPr>
        <w:pStyle w:val="s1"/>
        <w:shd w:val="clear" w:color="auto" w:fill="FFFFFF"/>
        <w:spacing w:before="0" w:beforeAutospacing="0" w:after="0" w:afterAutospacing="0"/>
        <w:ind w:firstLine="709"/>
        <w:jc w:val="both"/>
      </w:pPr>
      <w:r w:rsidRPr="00DF1FE9">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78CA05F8" w14:textId="77777777" w:rsidR="002227E4" w:rsidRPr="00DF1FE9" w:rsidRDefault="002227E4" w:rsidP="003030E3">
      <w:pPr>
        <w:pStyle w:val="s1"/>
        <w:shd w:val="clear" w:color="auto" w:fill="FFFFFF"/>
        <w:spacing w:before="0" w:beforeAutospacing="0" w:after="0" w:afterAutospacing="0"/>
        <w:ind w:firstLine="709"/>
        <w:jc w:val="both"/>
      </w:pPr>
      <w:r w:rsidRPr="00DF1FE9">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7953EF3B" w14:textId="77777777" w:rsidR="002227E4" w:rsidRPr="00DF1FE9" w:rsidRDefault="002227E4" w:rsidP="003030E3">
      <w:pPr>
        <w:pStyle w:val="s1"/>
        <w:shd w:val="clear" w:color="auto" w:fill="FFFFFF"/>
        <w:spacing w:before="0" w:beforeAutospacing="0" w:after="0" w:afterAutospacing="0"/>
        <w:ind w:firstLine="709"/>
        <w:jc w:val="both"/>
      </w:pPr>
      <w:r w:rsidRPr="00DF1FE9">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240D9941" w14:textId="77777777" w:rsidR="002227E4" w:rsidRPr="00DF1FE9" w:rsidRDefault="002227E4" w:rsidP="003030E3">
      <w:pPr>
        <w:pStyle w:val="s1"/>
        <w:shd w:val="clear" w:color="auto" w:fill="FFFFFF"/>
        <w:spacing w:before="0" w:beforeAutospacing="0" w:after="0" w:afterAutospacing="0"/>
        <w:ind w:firstLine="709"/>
        <w:jc w:val="both"/>
      </w:pPr>
      <w:r w:rsidRPr="00DF1FE9">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38BD1EF7" w14:textId="77777777" w:rsidR="002227E4" w:rsidRPr="00DF1FE9" w:rsidRDefault="002227E4" w:rsidP="003030E3">
      <w:pPr>
        <w:pStyle w:val="s1"/>
        <w:shd w:val="clear" w:color="auto" w:fill="FFFFFF"/>
        <w:spacing w:before="0" w:beforeAutospacing="0" w:after="0" w:afterAutospacing="0"/>
        <w:ind w:firstLine="709"/>
        <w:jc w:val="both"/>
      </w:pPr>
      <w:r w:rsidRPr="00DF1FE9">
        <w:t>8. Уполномоченный орган вправе обратиться в суд с иском о понуждении указанных в пунктах 1-4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14:paraId="4A59C717" w14:textId="77777777" w:rsidR="002227E4" w:rsidRPr="00DF1FE9" w:rsidRDefault="002227E4" w:rsidP="003030E3">
      <w:pPr>
        <w:pStyle w:val="s1"/>
        <w:shd w:val="clear" w:color="auto" w:fill="FFFFFF"/>
        <w:spacing w:before="0" w:beforeAutospacing="0" w:after="0" w:afterAutospacing="0"/>
        <w:ind w:firstLine="709"/>
        <w:jc w:val="both"/>
      </w:pPr>
      <w:r w:rsidRPr="00DF1FE9">
        <w:t>9. Договор аренды земельного участка в случаях, предусмотренных пунктами 2-4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7137A3A1" w14:textId="77777777" w:rsidR="002227E4" w:rsidRPr="00DF1FE9" w:rsidRDefault="002227E4" w:rsidP="003030E3">
      <w:pPr>
        <w:pStyle w:val="s1"/>
        <w:shd w:val="clear" w:color="auto" w:fill="FFFFFF"/>
        <w:spacing w:before="0" w:beforeAutospacing="0" w:after="0" w:afterAutospacing="0"/>
        <w:ind w:firstLine="709"/>
        <w:jc w:val="both"/>
      </w:pPr>
      <w:r w:rsidRPr="00DF1FE9">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w:t>
      </w:r>
      <w:r w:rsidRPr="00DF1FE9">
        <w:lastRenderedPageBreak/>
        <w:t>от этого правила возможно с согласия всех правообладателей здания, сооружения или помещений в них либо по решению суда.</w:t>
      </w:r>
    </w:p>
    <w:p w14:paraId="7E8D555D" w14:textId="77777777" w:rsidR="002227E4" w:rsidRPr="00DF1FE9" w:rsidRDefault="002227E4" w:rsidP="003030E3">
      <w:pPr>
        <w:pStyle w:val="s1"/>
        <w:shd w:val="clear" w:color="auto" w:fill="FFFFFF"/>
        <w:spacing w:before="0" w:beforeAutospacing="0" w:after="0" w:afterAutospacing="0"/>
        <w:ind w:firstLine="709"/>
        <w:jc w:val="both"/>
      </w:pPr>
      <w:r w:rsidRPr="00DF1FE9">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0F10D6FC" w14:textId="77777777" w:rsidR="002227E4" w:rsidRPr="00DF1FE9" w:rsidRDefault="002227E4" w:rsidP="003030E3">
      <w:pPr>
        <w:pStyle w:val="s1"/>
        <w:shd w:val="clear" w:color="auto" w:fill="FFFFFF"/>
        <w:spacing w:before="0" w:beforeAutospacing="0" w:after="0" w:afterAutospacing="0"/>
        <w:ind w:firstLine="709"/>
        <w:jc w:val="both"/>
      </w:pPr>
      <w:r w:rsidRPr="00DF1FE9">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14144150" w14:textId="77777777" w:rsidR="002227E4" w:rsidRPr="00DF1FE9" w:rsidRDefault="002227E4" w:rsidP="003030E3">
      <w:pPr>
        <w:pStyle w:val="s1"/>
        <w:shd w:val="clear" w:color="auto" w:fill="FFFFFF"/>
        <w:spacing w:before="0" w:beforeAutospacing="0" w:after="0" w:afterAutospacing="0"/>
        <w:ind w:firstLine="709"/>
        <w:jc w:val="both"/>
      </w:pPr>
      <w:r w:rsidRPr="00DF1FE9">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681A63A4" w14:textId="40E84640" w:rsidR="002227E4" w:rsidRPr="00DF1FE9" w:rsidRDefault="002227E4" w:rsidP="003030E3">
      <w:pPr>
        <w:pStyle w:val="s1"/>
        <w:shd w:val="clear" w:color="auto" w:fill="FFFFFF"/>
        <w:spacing w:before="0" w:beforeAutospacing="0" w:after="0" w:afterAutospacing="0"/>
        <w:ind w:firstLine="709"/>
        <w:jc w:val="both"/>
      </w:pPr>
      <w:r w:rsidRPr="00DF1FE9">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731D19B3" w14:textId="77777777" w:rsidR="00364F26" w:rsidRPr="00DF1FE9" w:rsidRDefault="00364F26" w:rsidP="00364F26">
      <w:pPr>
        <w:keepLines w:val="0"/>
        <w:suppressAutoHyphens/>
        <w:adjustRightInd/>
        <w:spacing w:line="240" w:lineRule="auto"/>
        <w:ind w:firstLine="720"/>
        <w:textAlignment w:val="baseline"/>
        <w:rPr>
          <w:kern w:val="3"/>
          <w:sz w:val="24"/>
          <w:szCs w:val="22"/>
        </w:rPr>
      </w:pPr>
      <w:r w:rsidRPr="00DF1FE9">
        <w:rPr>
          <w:kern w:val="3"/>
          <w:sz w:val="24"/>
          <w:szCs w:val="22"/>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w:t>
      </w:r>
      <w:hyperlink r:id="rId16" w:history="1">
        <w:r w:rsidRPr="00DF1FE9">
          <w:rPr>
            <w:kern w:val="3"/>
            <w:sz w:val="24"/>
            <w:szCs w:val="22"/>
          </w:rPr>
          <w:t>Федеральным законом</w:t>
        </w:r>
      </w:hyperlink>
      <w:r w:rsidRPr="00DF1FE9">
        <w:rPr>
          <w:kern w:val="3"/>
          <w:sz w:val="24"/>
          <w:szCs w:val="22"/>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14:paraId="3C66641B" w14:textId="77777777" w:rsidR="00364F26" w:rsidRPr="00DF1FE9" w:rsidRDefault="00364F26" w:rsidP="00364F26">
      <w:pPr>
        <w:keepLines w:val="0"/>
        <w:suppressAutoHyphens/>
        <w:adjustRightInd/>
        <w:spacing w:line="240" w:lineRule="auto"/>
        <w:ind w:firstLine="720"/>
        <w:textAlignment w:val="baseline"/>
        <w:rPr>
          <w:kern w:val="3"/>
          <w:sz w:val="24"/>
          <w:szCs w:val="22"/>
        </w:rPr>
      </w:pPr>
      <w:r w:rsidRPr="00DF1FE9">
        <w:rPr>
          <w:kern w:val="3"/>
          <w:sz w:val="24"/>
          <w:szCs w:val="22"/>
        </w:rPr>
        <w:t>15. Положения настоящей статьи применяются также к собственникам машино-мест, нежилых помещений, расположенных в гаражных комплексах.</w:t>
      </w:r>
    </w:p>
    <w:p w14:paraId="29DBEE27" w14:textId="77777777" w:rsidR="00364F26" w:rsidRPr="00DF1FE9" w:rsidRDefault="00364F26" w:rsidP="003030E3">
      <w:pPr>
        <w:pStyle w:val="s1"/>
        <w:shd w:val="clear" w:color="auto" w:fill="FFFFFF"/>
        <w:spacing w:before="0" w:beforeAutospacing="0" w:after="0" w:afterAutospacing="0"/>
        <w:ind w:firstLine="709"/>
        <w:jc w:val="both"/>
      </w:pPr>
    </w:p>
    <w:p w14:paraId="1CD455F9" w14:textId="77777777" w:rsidR="00003A38" w:rsidRPr="00DF1FE9" w:rsidRDefault="00003A38" w:rsidP="00E56B1D">
      <w:pPr>
        <w:keepLines w:val="0"/>
        <w:widowControl w:val="0"/>
        <w:overflowPunct/>
        <w:spacing w:line="240" w:lineRule="auto"/>
        <w:ind w:firstLine="0"/>
        <w:jc w:val="center"/>
        <w:outlineLvl w:val="0"/>
        <w:rPr>
          <w:b/>
          <w:sz w:val="24"/>
          <w:szCs w:val="24"/>
        </w:rPr>
      </w:pPr>
      <w:bookmarkStart w:id="34" w:name="_Toc180574597"/>
      <w:r w:rsidRPr="00DF1FE9">
        <w:rPr>
          <w:b/>
          <w:sz w:val="24"/>
          <w:szCs w:val="24"/>
        </w:rPr>
        <w:t>Раздел 5. Прекращение и ограничение прав на земельные участки. Сервитуты</w:t>
      </w:r>
      <w:bookmarkEnd w:id="34"/>
    </w:p>
    <w:p w14:paraId="18F2FB1D" w14:textId="77777777" w:rsidR="00003A38" w:rsidRPr="00DF1FE9" w:rsidRDefault="00003A38" w:rsidP="00E56B1D">
      <w:pPr>
        <w:keepLines w:val="0"/>
        <w:widowControl w:val="0"/>
        <w:overflowPunct/>
        <w:spacing w:line="240" w:lineRule="auto"/>
        <w:ind w:firstLine="0"/>
        <w:jc w:val="center"/>
        <w:rPr>
          <w:sz w:val="24"/>
          <w:szCs w:val="24"/>
        </w:rPr>
      </w:pPr>
    </w:p>
    <w:p w14:paraId="3C985037" w14:textId="77777777" w:rsidR="00003A38" w:rsidRPr="00DF1FE9" w:rsidRDefault="00003A38" w:rsidP="00E56B1D">
      <w:pPr>
        <w:pStyle w:val="7"/>
        <w:spacing w:line="240" w:lineRule="auto"/>
        <w:ind w:firstLine="0"/>
      </w:pPr>
      <w:bookmarkStart w:id="35" w:name="_Toc180574598"/>
      <w:r w:rsidRPr="00DF1FE9">
        <w:t>Статья 11. Прекращение прав на земельные участки.</w:t>
      </w:r>
      <w:bookmarkEnd w:id="35"/>
    </w:p>
    <w:p w14:paraId="3A4A2F2A" w14:textId="77777777" w:rsidR="00DB333D" w:rsidRPr="00DF1FE9" w:rsidRDefault="00DB333D" w:rsidP="003030E3">
      <w:pPr>
        <w:keepLines w:val="0"/>
        <w:widowControl w:val="0"/>
        <w:overflowPunct/>
        <w:spacing w:line="240" w:lineRule="auto"/>
        <w:ind w:firstLine="709"/>
        <w:jc w:val="center"/>
        <w:rPr>
          <w:sz w:val="24"/>
          <w:szCs w:val="24"/>
        </w:rPr>
      </w:pPr>
    </w:p>
    <w:p w14:paraId="32A63B03" w14:textId="215B3EA0" w:rsidR="006B2781" w:rsidRPr="00DF1FE9" w:rsidRDefault="006B2781" w:rsidP="006B2781">
      <w:pPr>
        <w:keepLines w:val="0"/>
        <w:suppressAutoHyphens/>
        <w:adjustRightInd/>
        <w:spacing w:line="240" w:lineRule="auto"/>
        <w:ind w:firstLine="720"/>
        <w:textAlignment w:val="baseline"/>
        <w:rPr>
          <w:kern w:val="3"/>
          <w:sz w:val="24"/>
          <w:szCs w:val="22"/>
        </w:rPr>
      </w:pPr>
      <w:r w:rsidRPr="00DF1FE9">
        <w:rPr>
          <w:kern w:val="3"/>
          <w:sz w:val="24"/>
          <w:szCs w:val="22"/>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7" w:history="1">
        <w:r w:rsidRPr="00DF1FE9">
          <w:rPr>
            <w:kern w:val="3"/>
            <w:sz w:val="24"/>
            <w:szCs w:val="22"/>
          </w:rPr>
          <w:t>гражданским</w:t>
        </w:r>
      </w:hyperlink>
      <w:r w:rsidRPr="00DF1FE9">
        <w:rPr>
          <w:kern w:val="3"/>
          <w:sz w:val="24"/>
          <w:szCs w:val="22"/>
        </w:rPr>
        <w:t xml:space="preserve"> и </w:t>
      </w:r>
      <w:hyperlink w:anchor="anchor49" w:history="1">
        <w:r w:rsidRPr="00DF1FE9">
          <w:rPr>
            <w:kern w:val="3"/>
            <w:sz w:val="24"/>
            <w:szCs w:val="22"/>
          </w:rPr>
          <w:t>земельным законодательством</w:t>
        </w:r>
      </w:hyperlink>
      <w:r w:rsidRPr="00DF1FE9">
        <w:rPr>
          <w:kern w:val="3"/>
          <w:sz w:val="24"/>
          <w:szCs w:val="22"/>
        </w:rPr>
        <w:t>.</w:t>
      </w:r>
    </w:p>
    <w:p w14:paraId="447E43C9" w14:textId="77777777" w:rsidR="002852C9" w:rsidRPr="00DF1FE9" w:rsidRDefault="002852C9" w:rsidP="006B2781">
      <w:pPr>
        <w:keepLines w:val="0"/>
        <w:suppressAutoHyphens/>
        <w:adjustRightInd/>
        <w:spacing w:line="240" w:lineRule="auto"/>
        <w:ind w:firstLine="720"/>
        <w:textAlignment w:val="baseline"/>
        <w:rPr>
          <w:kern w:val="3"/>
          <w:sz w:val="24"/>
          <w:szCs w:val="22"/>
        </w:rPr>
      </w:pPr>
    </w:p>
    <w:p w14:paraId="29B6C14E" w14:textId="77777777" w:rsidR="00003A38" w:rsidRPr="00DF1FE9" w:rsidRDefault="00003A38" w:rsidP="00E56B1D">
      <w:pPr>
        <w:pStyle w:val="7"/>
        <w:spacing w:line="240" w:lineRule="auto"/>
        <w:ind w:firstLine="0"/>
      </w:pPr>
      <w:bookmarkStart w:id="36" w:name="_Toc180574599"/>
      <w:r w:rsidRPr="00DF1FE9">
        <w:t>Статья 12. Право ограниченного пользования чужим земельным участком (сервитут</w:t>
      </w:r>
      <w:r w:rsidR="00D614B3" w:rsidRPr="00DF1FE9">
        <w:t>, публичный сервитут</w:t>
      </w:r>
      <w:r w:rsidRPr="00DF1FE9">
        <w:t>)</w:t>
      </w:r>
      <w:bookmarkEnd w:id="36"/>
    </w:p>
    <w:p w14:paraId="6322A740" w14:textId="77777777" w:rsidR="00DB333D" w:rsidRPr="00DF1FE9" w:rsidRDefault="00DB333D" w:rsidP="003030E3">
      <w:pPr>
        <w:keepLines w:val="0"/>
        <w:widowControl w:val="0"/>
        <w:overflowPunct/>
        <w:spacing w:line="240" w:lineRule="auto"/>
        <w:ind w:firstLine="709"/>
        <w:jc w:val="center"/>
        <w:rPr>
          <w:sz w:val="24"/>
          <w:szCs w:val="24"/>
        </w:rPr>
      </w:pPr>
    </w:p>
    <w:p w14:paraId="43771AE4" w14:textId="77777777" w:rsidR="00D614B3" w:rsidRPr="00DF1FE9" w:rsidRDefault="00D614B3" w:rsidP="003030E3">
      <w:pPr>
        <w:pStyle w:val="s1"/>
        <w:shd w:val="clear" w:color="auto" w:fill="FFFFFF"/>
        <w:spacing w:before="0" w:beforeAutospacing="0" w:after="0" w:afterAutospacing="0"/>
        <w:ind w:firstLine="709"/>
        <w:jc w:val="both"/>
      </w:pPr>
      <w:r w:rsidRPr="00DF1FE9">
        <w:t>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главой V.3 Земельного кодекса.</w:t>
      </w:r>
    </w:p>
    <w:p w14:paraId="4B4F7219" w14:textId="77777777" w:rsidR="00D614B3" w:rsidRPr="00DF1FE9" w:rsidRDefault="00D614B3" w:rsidP="003030E3">
      <w:pPr>
        <w:pStyle w:val="s1"/>
        <w:shd w:val="clear" w:color="auto" w:fill="FFFFFF"/>
        <w:spacing w:before="0" w:beforeAutospacing="0" w:after="0" w:afterAutospacing="0"/>
        <w:ind w:firstLine="709"/>
        <w:jc w:val="both"/>
      </w:pPr>
      <w:r w:rsidRPr="00DF1FE9">
        <w:lastRenderedPageBreak/>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41D8F7AF" w14:textId="77777777" w:rsidR="00D614B3" w:rsidRPr="00DF1FE9" w:rsidRDefault="00D614B3" w:rsidP="003030E3">
      <w:pPr>
        <w:pStyle w:val="s1"/>
        <w:shd w:val="clear" w:color="auto" w:fill="FFFFFF"/>
        <w:spacing w:before="0" w:beforeAutospacing="0" w:after="0" w:afterAutospacing="0"/>
        <w:ind w:firstLine="709"/>
        <w:jc w:val="both"/>
      </w:pPr>
      <w:r w:rsidRPr="00DF1FE9">
        <w:t>3. Публичный сервитут устанавливается в соответствии с</w:t>
      </w:r>
      <w:r w:rsidR="00C951E3" w:rsidRPr="00DF1FE9">
        <w:t xml:space="preserve"> Земельным кодексом</w:t>
      </w:r>
      <w:r w:rsidRPr="00DF1FE9">
        <w:t>. К правоотношениям, возникающим в связи с установлением, осуществлением и прекращением действия публичного сервитута, положения Гражданского кодекса Российской Федерации о сервитуте и положения главы V.3 З</w:t>
      </w:r>
      <w:r w:rsidR="00C951E3" w:rsidRPr="00DF1FE9">
        <w:t>емельного кодекса</w:t>
      </w:r>
      <w:r w:rsidRPr="00DF1FE9">
        <w:t xml:space="preserve"> не применяются.</w:t>
      </w:r>
    </w:p>
    <w:p w14:paraId="3BA2BCCE" w14:textId="77777777" w:rsidR="00D614B3" w:rsidRPr="00DF1FE9" w:rsidRDefault="00D614B3" w:rsidP="003030E3">
      <w:pPr>
        <w:pStyle w:val="s1"/>
        <w:shd w:val="clear" w:color="auto" w:fill="FFFFFF"/>
        <w:spacing w:before="0" w:beforeAutospacing="0" w:after="0" w:afterAutospacing="0"/>
        <w:ind w:firstLine="709"/>
        <w:jc w:val="both"/>
      </w:pPr>
      <w:r w:rsidRPr="00DF1FE9">
        <w:t>4. Публичный сервитут может устанавливаться для:</w:t>
      </w:r>
    </w:p>
    <w:p w14:paraId="132ACFE3" w14:textId="77777777" w:rsidR="006B2781" w:rsidRPr="00DF1FE9" w:rsidRDefault="006B2781" w:rsidP="006B2781">
      <w:pPr>
        <w:keepLines w:val="0"/>
        <w:suppressAutoHyphens/>
        <w:adjustRightInd/>
        <w:spacing w:line="240" w:lineRule="auto"/>
        <w:ind w:firstLine="720"/>
        <w:textAlignment w:val="baseline"/>
        <w:rPr>
          <w:kern w:val="3"/>
          <w:sz w:val="24"/>
          <w:szCs w:val="22"/>
        </w:rPr>
      </w:pPr>
      <w:r w:rsidRPr="00DF1FE9">
        <w:rPr>
          <w:kern w:val="3"/>
          <w:sz w:val="24"/>
          <w:szCs w:val="22"/>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337FABCC" w14:textId="77777777" w:rsidR="00D614B3" w:rsidRPr="00DF1FE9" w:rsidRDefault="00D614B3" w:rsidP="003030E3">
      <w:pPr>
        <w:pStyle w:val="s1"/>
        <w:shd w:val="clear" w:color="auto" w:fill="FFFFFF"/>
        <w:spacing w:before="0" w:beforeAutospacing="0" w:after="0" w:afterAutospacing="0"/>
        <w:ind w:firstLine="709"/>
        <w:jc w:val="both"/>
      </w:pPr>
      <w:r w:rsidRPr="00DF1FE9">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43EE742C" w14:textId="77777777" w:rsidR="00D614B3" w:rsidRPr="00DF1FE9" w:rsidRDefault="00D614B3" w:rsidP="003030E3">
      <w:pPr>
        <w:pStyle w:val="s1"/>
        <w:shd w:val="clear" w:color="auto" w:fill="FFFFFF"/>
        <w:spacing w:before="0" w:beforeAutospacing="0" w:after="0" w:afterAutospacing="0"/>
        <w:ind w:firstLine="709"/>
        <w:jc w:val="both"/>
      </w:pPr>
      <w:r w:rsidRPr="00DF1FE9">
        <w:t>3) проведения дренажных работ на земельном участке;</w:t>
      </w:r>
    </w:p>
    <w:p w14:paraId="2DEB8544" w14:textId="77777777" w:rsidR="00D614B3" w:rsidRPr="00DF1FE9" w:rsidRDefault="00D614B3" w:rsidP="003030E3">
      <w:pPr>
        <w:pStyle w:val="s1"/>
        <w:shd w:val="clear" w:color="auto" w:fill="FFFFFF"/>
        <w:spacing w:before="0" w:beforeAutospacing="0" w:after="0" w:afterAutospacing="0"/>
        <w:ind w:firstLine="709"/>
        <w:jc w:val="both"/>
      </w:pPr>
      <w:r w:rsidRPr="00DF1FE9">
        <w:t>4) забора (изъятия) водных ресурсов из водных объектов и водопоя;</w:t>
      </w:r>
    </w:p>
    <w:p w14:paraId="3F644DE8" w14:textId="77777777" w:rsidR="00D614B3" w:rsidRPr="00DF1FE9" w:rsidRDefault="00D614B3" w:rsidP="003030E3">
      <w:pPr>
        <w:pStyle w:val="s1"/>
        <w:shd w:val="clear" w:color="auto" w:fill="FFFFFF"/>
        <w:spacing w:before="0" w:beforeAutospacing="0" w:after="0" w:afterAutospacing="0"/>
        <w:ind w:firstLine="709"/>
        <w:jc w:val="both"/>
      </w:pPr>
      <w:r w:rsidRPr="00DF1FE9">
        <w:t>5) прогона сельскохозяйственных животных через земельный участок;</w:t>
      </w:r>
    </w:p>
    <w:p w14:paraId="060D8CB6" w14:textId="77777777" w:rsidR="00D614B3" w:rsidRPr="00DF1FE9" w:rsidRDefault="00D614B3" w:rsidP="003030E3">
      <w:pPr>
        <w:pStyle w:val="s1"/>
        <w:shd w:val="clear" w:color="auto" w:fill="FFFFFF"/>
        <w:spacing w:before="0" w:beforeAutospacing="0" w:after="0" w:afterAutospacing="0"/>
        <w:ind w:firstLine="709"/>
        <w:jc w:val="both"/>
      </w:pPr>
      <w:r w:rsidRPr="00DF1FE9">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50DBC3E9" w14:textId="77777777" w:rsidR="00D614B3" w:rsidRPr="00DF1FE9" w:rsidRDefault="00D614B3" w:rsidP="003030E3">
      <w:pPr>
        <w:pStyle w:val="s1"/>
        <w:shd w:val="clear" w:color="auto" w:fill="FFFFFF"/>
        <w:spacing w:before="0" w:beforeAutospacing="0" w:after="0" w:afterAutospacing="0"/>
        <w:ind w:firstLine="709"/>
        <w:jc w:val="both"/>
      </w:pPr>
      <w:r w:rsidRPr="00DF1FE9">
        <w:t>7) использования земельного участка в целях охоты, рыболовства, аквакультуры (рыбоводства);</w:t>
      </w:r>
    </w:p>
    <w:p w14:paraId="19F7986A" w14:textId="77777777" w:rsidR="00D614B3" w:rsidRPr="00DF1FE9" w:rsidRDefault="00D614B3" w:rsidP="003030E3">
      <w:pPr>
        <w:pStyle w:val="s1"/>
        <w:shd w:val="clear" w:color="auto" w:fill="FFFFFF"/>
        <w:spacing w:before="0" w:beforeAutospacing="0" w:after="0" w:afterAutospacing="0"/>
        <w:ind w:firstLine="709"/>
        <w:jc w:val="both"/>
      </w:pPr>
      <w:r w:rsidRPr="00DF1FE9">
        <w:t>8) использования земельного участка в целях, предусмотренных статьей 39.37</w:t>
      </w:r>
      <w:r w:rsidR="00C951E3" w:rsidRPr="00DF1FE9">
        <w:t xml:space="preserve"> Земельного кодекса</w:t>
      </w:r>
      <w:r w:rsidRPr="00DF1FE9">
        <w:t>.</w:t>
      </w:r>
    </w:p>
    <w:p w14:paraId="4A9EDB05" w14:textId="77777777" w:rsidR="00D614B3" w:rsidRPr="00DF1FE9" w:rsidRDefault="00D614B3" w:rsidP="003030E3">
      <w:pPr>
        <w:pStyle w:val="s1"/>
        <w:shd w:val="clear" w:color="auto" w:fill="FFFFFF"/>
        <w:spacing w:before="0" w:beforeAutospacing="0" w:after="0" w:afterAutospacing="0"/>
        <w:ind w:firstLine="709"/>
        <w:jc w:val="both"/>
      </w:pPr>
      <w:r w:rsidRPr="00DF1FE9">
        <w:t>5. Публичный сервитут может быть установлен в отношении одного или нескольких земельных участков и (или) земель.</w:t>
      </w:r>
    </w:p>
    <w:p w14:paraId="4B4537B7" w14:textId="77777777" w:rsidR="00D614B3" w:rsidRPr="00DF1FE9" w:rsidRDefault="00D614B3" w:rsidP="003030E3">
      <w:pPr>
        <w:pStyle w:val="s1"/>
        <w:shd w:val="clear" w:color="auto" w:fill="FFFFFF"/>
        <w:spacing w:before="0" w:beforeAutospacing="0" w:after="0" w:afterAutospacing="0"/>
        <w:ind w:firstLine="709"/>
        <w:jc w:val="both"/>
      </w:pPr>
      <w:r w:rsidRPr="00DF1FE9">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39774CB6" w14:textId="77777777" w:rsidR="00D614B3" w:rsidRPr="00DF1FE9" w:rsidRDefault="00D614B3" w:rsidP="003030E3">
      <w:pPr>
        <w:pStyle w:val="s1"/>
        <w:shd w:val="clear" w:color="auto" w:fill="FFFFFF"/>
        <w:spacing w:before="0" w:beforeAutospacing="0" w:after="0" w:afterAutospacing="0"/>
        <w:ind w:firstLine="709"/>
        <w:jc w:val="both"/>
      </w:pPr>
      <w:r w:rsidRPr="00DF1FE9">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30C6A4CE" w14:textId="77777777" w:rsidR="00D614B3" w:rsidRPr="00DF1FE9" w:rsidRDefault="00D614B3" w:rsidP="003030E3">
      <w:pPr>
        <w:pStyle w:val="s1"/>
        <w:shd w:val="clear" w:color="auto" w:fill="FFFFFF"/>
        <w:spacing w:before="0" w:beforeAutospacing="0" w:after="0" w:afterAutospacing="0"/>
        <w:ind w:firstLine="709"/>
        <w:jc w:val="both"/>
      </w:pPr>
      <w:r w:rsidRPr="00DF1FE9">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Земельного кодекса.</w:t>
      </w:r>
    </w:p>
    <w:p w14:paraId="4FAD3FA3" w14:textId="77777777" w:rsidR="00D614B3" w:rsidRPr="00DF1FE9" w:rsidRDefault="00D614B3" w:rsidP="003030E3">
      <w:pPr>
        <w:pStyle w:val="s1"/>
        <w:shd w:val="clear" w:color="auto" w:fill="FFFFFF"/>
        <w:spacing w:before="0" w:beforeAutospacing="0" w:after="0" w:afterAutospacing="0"/>
        <w:ind w:firstLine="709"/>
        <w:jc w:val="both"/>
      </w:pPr>
      <w:r w:rsidRPr="00DF1FE9">
        <w:t>Срок публичного сервитута определяется решением о его установлении.</w:t>
      </w:r>
    </w:p>
    <w:p w14:paraId="446F3106" w14:textId="77777777" w:rsidR="00D614B3" w:rsidRPr="00DF1FE9" w:rsidRDefault="00D614B3" w:rsidP="003030E3">
      <w:pPr>
        <w:pStyle w:val="s1"/>
        <w:shd w:val="clear" w:color="auto" w:fill="FFFFFF"/>
        <w:spacing w:before="0" w:beforeAutospacing="0" w:after="0" w:afterAutospacing="0"/>
        <w:ind w:firstLine="709"/>
        <w:jc w:val="both"/>
      </w:pPr>
      <w:r w:rsidRPr="00DF1FE9">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8B880BA" w14:textId="77777777" w:rsidR="00D614B3" w:rsidRPr="00DF1FE9" w:rsidRDefault="00D614B3" w:rsidP="003030E3">
      <w:pPr>
        <w:pStyle w:val="s1"/>
        <w:shd w:val="clear" w:color="auto" w:fill="FFFFFF"/>
        <w:spacing w:before="0" w:beforeAutospacing="0" w:after="0" w:afterAutospacing="0"/>
        <w:ind w:firstLine="709"/>
        <w:jc w:val="both"/>
      </w:pPr>
      <w:r w:rsidRPr="00DF1FE9">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592F5FB2" w14:textId="77777777" w:rsidR="00D614B3" w:rsidRPr="00DF1FE9" w:rsidRDefault="00D614B3" w:rsidP="003030E3">
      <w:pPr>
        <w:pStyle w:val="s1"/>
        <w:shd w:val="clear" w:color="auto" w:fill="FFFFFF"/>
        <w:spacing w:before="0" w:beforeAutospacing="0" w:after="0" w:afterAutospacing="0"/>
        <w:ind w:firstLine="709"/>
        <w:jc w:val="both"/>
      </w:pPr>
      <w:r w:rsidRPr="00DF1FE9">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097720E2" w14:textId="77777777" w:rsidR="00D614B3" w:rsidRPr="00DF1FE9" w:rsidRDefault="00D614B3" w:rsidP="003030E3">
      <w:pPr>
        <w:pStyle w:val="s1"/>
        <w:shd w:val="clear" w:color="auto" w:fill="FFFFFF"/>
        <w:spacing w:before="0" w:beforeAutospacing="0" w:after="0" w:afterAutospacing="0"/>
        <w:ind w:firstLine="709"/>
        <w:jc w:val="both"/>
      </w:pPr>
      <w:r w:rsidRPr="00DF1FE9">
        <w:lastRenderedPageBreak/>
        <w:t>10. В случае, если размещение объекта, указанного в подпункте 1 статьи 39.37 Земельного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подпунктом 4 пункта 1 статьи 39.44 Земельного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статьями 49 и 56.3 Земельного кодекса.</w:t>
      </w:r>
    </w:p>
    <w:p w14:paraId="3A354330" w14:textId="77777777" w:rsidR="00D614B3" w:rsidRPr="00DF1FE9" w:rsidRDefault="00D614B3" w:rsidP="003030E3">
      <w:pPr>
        <w:pStyle w:val="s1"/>
        <w:shd w:val="clear" w:color="auto" w:fill="FFFFFF"/>
        <w:spacing w:before="0" w:beforeAutospacing="0" w:after="0" w:afterAutospacing="0"/>
        <w:ind w:firstLine="709"/>
        <w:jc w:val="both"/>
      </w:pPr>
      <w:r w:rsidRPr="00DF1FE9">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285F4E0C" w14:textId="77777777" w:rsidR="00D614B3" w:rsidRPr="00DF1FE9" w:rsidRDefault="00D614B3" w:rsidP="003030E3">
      <w:pPr>
        <w:pStyle w:val="s1"/>
        <w:shd w:val="clear" w:color="auto" w:fill="FFFFFF"/>
        <w:spacing w:before="0" w:beforeAutospacing="0" w:after="0" w:afterAutospacing="0"/>
        <w:ind w:firstLine="709"/>
        <w:jc w:val="both"/>
      </w:pPr>
      <w:r w:rsidRPr="00DF1FE9">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w:t>
      </w:r>
      <w:r w:rsidR="006D0D3D" w:rsidRPr="00DF1FE9">
        <w:t>Земельным кодексом</w:t>
      </w:r>
      <w:r w:rsidRPr="00DF1FE9">
        <w:t xml:space="preserve"> или федеральным законом.</w:t>
      </w:r>
    </w:p>
    <w:p w14:paraId="6B41F261" w14:textId="77777777" w:rsidR="00D614B3" w:rsidRPr="00DF1FE9" w:rsidRDefault="00D614B3" w:rsidP="003030E3">
      <w:pPr>
        <w:pStyle w:val="s1"/>
        <w:shd w:val="clear" w:color="auto" w:fill="FFFFFF"/>
        <w:spacing w:before="0" w:beforeAutospacing="0" w:after="0" w:afterAutospacing="0"/>
        <w:ind w:firstLine="709"/>
        <w:jc w:val="both"/>
      </w:pPr>
      <w:r w:rsidRPr="00DF1FE9">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w:t>
      </w:r>
      <w:r w:rsidR="006D0D3D" w:rsidRPr="00DF1FE9">
        <w:t>Земельным кодексом</w:t>
      </w:r>
      <w:r w:rsidRPr="00DF1FE9">
        <w:t>.</w:t>
      </w:r>
    </w:p>
    <w:p w14:paraId="5BFC7324" w14:textId="77777777" w:rsidR="00D614B3" w:rsidRPr="00DF1FE9" w:rsidRDefault="00D614B3" w:rsidP="003030E3">
      <w:pPr>
        <w:pStyle w:val="s1"/>
        <w:shd w:val="clear" w:color="auto" w:fill="FFFFFF"/>
        <w:spacing w:before="0" w:beforeAutospacing="0" w:after="0" w:afterAutospacing="0"/>
        <w:ind w:firstLine="709"/>
        <w:jc w:val="both"/>
      </w:pPr>
      <w:r w:rsidRPr="00DF1FE9">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7EDA0850" w14:textId="77777777" w:rsidR="00D614B3" w:rsidRPr="00DF1FE9" w:rsidRDefault="00D614B3" w:rsidP="003030E3">
      <w:pPr>
        <w:pStyle w:val="s1"/>
        <w:shd w:val="clear" w:color="auto" w:fill="FFFFFF"/>
        <w:spacing w:before="0" w:beforeAutospacing="0" w:after="0" w:afterAutospacing="0"/>
        <w:ind w:firstLine="709"/>
        <w:jc w:val="both"/>
      </w:pPr>
      <w:r w:rsidRPr="00DF1FE9">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0D7DD5E8" w14:textId="77777777" w:rsidR="00D614B3" w:rsidRPr="00DF1FE9" w:rsidRDefault="00D614B3" w:rsidP="003030E3">
      <w:pPr>
        <w:pStyle w:val="s1"/>
        <w:shd w:val="clear" w:color="auto" w:fill="FFFFFF"/>
        <w:spacing w:before="0" w:beforeAutospacing="0" w:after="0" w:afterAutospacing="0"/>
        <w:ind w:firstLine="709"/>
        <w:jc w:val="both"/>
      </w:pPr>
      <w:r w:rsidRPr="00DF1FE9">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2F83EE0A" w14:textId="77777777" w:rsidR="00D614B3" w:rsidRPr="00DF1FE9" w:rsidRDefault="00D614B3" w:rsidP="003030E3">
      <w:pPr>
        <w:pStyle w:val="s1"/>
        <w:shd w:val="clear" w:color="auto" w:fill="FFFFFF"/>
        <w:spacing w:before="0" w:beforeAutospacing="0" w:after="0" w:afterAutospacing="0"/>
        <w:ind w:firstLine="709"/>
        <w:jc w:val="both"/>
      </w:pPr>
      <w:r w:rsidRPr="00DF1FE9">
        <w:t>17. Сервитуты подлежат государственной регистрации в соответствии с</w:t>
      </w:r>
      <w:r w:rsidR="00785B8A" w:rsidRPr="00DF1FE9">
        <w:t xml:space="preserve"> Федеральным законом </w:t>
      </w:r>
      <w:r w:rsidRPr="00DF1FE9">
        <w:t>"О государственной регистрации недвижимости", за исключением сервитутов, предусмотренных</w:t>
      </w:r>
      <w:r w:rsidR="00785B8A" w:rsidRPr="00DF1FE9">
        <w:t xml:space="preserve"> пунктом 4 статьи 39.25 Земельного кодекса</w:t>
      </w:r>
      <w:r w:rsidRPr="00DF1FE9">
        <w:t>. Сведения о публичных сервитутах вносятся в Единый государственный реестр недвижимости.</w:t>
      </w:r>
    </w:p>
    <w:p w14:paraId="734FB76B" w14:textId="77777777" w:rsidR="00D614B3" w:rsidRPr="00DF1FE9" w:rsidRDefault="00D614B3" w:rsidP="003030E3">
      <w:pPr>
        <w:pStyle w:val="s1"/>
        <w:shd w:val="clear" w:color="auto" w:fill="FFFFFF"/>
        <w:spacing w:before="0" w:beforeAutospacing="0" w:after="0" w:afterAutospacing="0"/>
        <w:ind w:firstLine="709"/>
        <w:jc w:val="both"/>
      </w:pPr>
      <w:r w:rsidRPr="00DF1FE9">
        <w:t>18. Порядок установления публичного сервитута в отношении земельных участков и (или) земель для их использования в целях, предусмотренных</w:t>
      </w:r>
      <w:r w:rsidR="00785B8A" w:rsidRPr="00DF1FE9">
        <w:t xml:space="preserve"> статьей 39.37 Земельного кодекса</w:t>
      </w:r>
      <w:r w:rsidRPr="00DF1FE9">
        <w:t>, срок публичного сервитута, условия его осуществления и порядок определения платы за такой сервитут устанавливаются</w:t>
      </w:r>
      <w:r w:rsidR="00785B8A" w:rsidRPr="00DF1FE9">
        <w:t xml:space="preserve"> главой V.7 Земельного кодекса</w:t>
      </w:r>
      <w:r w:rsidRPr="00DF1FE9">
        <w:t>.</w:t>
      </w:r>
    </w:p>
    <w:p w14:paraId="53FA7FBB" w14:textId="77777777" w:rsidR="006B2781" w:rsidRPr="00DF1FE9" w:rsidRDefault="00D614B3" w:rsidP="006B2781">
      <w:pPr>
        <w:pStyle w:val="afffffff5"/>
      </w:pPr>
      <w:r w:rsidRPr="00DF1FE9">
        <w:t xml:space="preserve">19. </w:t>
      </w:r>
      <w:r w:rsidR="006B2781" w:rsidRPr="00DF1FE9">
        <w:t xml:space="preserve">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w:t>
      </w:r>
      <w:hyperlink r:id="rId18" w:history="1">
        <w:r w:rsidR="006B2781" w:rsidRPr="00DF1FE9">
          <w:t>Федеральным законом</w:t>
        </w:r>
      </w:hyperlink>
      <w:r w:rsidR="006B2781" w:rsidRPr="00DF1FE9">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DA7010D" w14:textId="6246DF89" w:rsidR="00003A38" w:rsidRPr="00DF1FE9" w:rsidRDefault="00003A38" w:rsidP="006B2781">
      <w:pPr>
        <w:pStyle w:val="s1"/>
        <w:shd w:val="clear" w:color="auto" w:fill="FFFFFF"/>
        <w:spacing w:before="0" w:beforeAutospacing="0" w:after="0" w:afterAutospacing="0"/>
        <w:ind w:firstLine="709"/>
        <w:jc w:val="both"/>
        <w:rPr>
          <w:i/>
        </w:rPr>
      </w:pPr>
    </w:p>
    <w:p w14:paraId="7AE01FBE" w14:textId="77777777" w:rsidR="00003A38" w:rsidRPr="00DF1FE9" w:rsidRDefault="00003A38" w:rsidP="00E56B1D">
      <w:pPr>
        <w:pStyle w:val="7"/>
        <w:spacing w:line="240" w:lineRule="auto"/>
        <w:ind w:firstLine="0"/>
      </w:pPr>
      <w:bookmarkStart w:id="37" w:name="_Toc180574600"/>
      <w:r w:rsidRPr="00DF1FE9">
        <w:t>Статья 13. Ограничение прав на землю</w:t>
      </w:r>
      <w:bookmarkEnd w:id="37"/>
    </w:p>
    <w:p w14:paraId="032EBBEE" w14:textId="77777777" w:rsidR="00287571" w:rsidRPr="00DF1FE9" w:rsidRDefault="00287571" w:rsidP="003030E3">
      <w:pPr>
        <w:keepLines w:val="0"/>
        <w:widowControl w:val="0"/>
        <w:overflowPunct/>
        <w:spacing w:line="240" w:lineRule="auto"/>
        <w:ind w:firstLine="709"/>
        <w:jc w:val="center"/>
        <w:rPr>
          <w:sz w:val="24"/>
          <w:szCs w:val="24"/>
        </w:rPr>
      </w:pPr>
    </w:p>
    <w:p w14:paraId="32EC4F56" w14:textId="77777777" w:rsidR="000E57D3" w:rsidRPr="00DF1FE9" w:rsidRDefault="000E57D3" w:rsidP="003030E3">
      <w:pPr>
        <w:pStyle w:val="s1"/>
        <w:shd w:val="clear" w:color="auto" w:fill="FFFFFF"/>
        <w:spacing w:before="0" w:beforeAutospacing="0" w:after="0" w:afterAutospacing="0"/>
        <w:ind w:firstLine="709"/>
        <w:jc w:val="both"/>
      </w:pPr>
      <w:r w:rsidRPr="00DF1FE9">
        <w:lastRenderedPageBreak/>
        <w:t xml:space="preserve">1. Права на землю могут быть ограничены по основаниям, установленным </w:t>
      </w:r>
      <w:r w:rsidR="00882AF0" w:rsidRPr="00DF1FE9">
        <w:t>Земельным кодексом</w:t>
      </w:r>
      <w:r w:rsidRPr="00DF1FE9">
        <w:t>, федеральными законами.</w:t>
      </w:r>
    </w:p>
    <w:p w14:paraId="2EAC60BA" w14:textId="77777777" w:rsidR="000E57D3" w:rsidRPr="00DF1FE9" w:rsidRDefault="000E57D3" w:rsidP="003030E3">
      <w:pPr>
        <w:pStyle w:val="s1"/>
        <w:shd w:val="clear" w:color="auto" w:fill="FFFFFF"/>
        <w:spacing w:before="0" w:beforeAutospacing="0" w:after="0" w:afterAutospacing="0"/>
        <w:ind w:firstLine="709"/>
        <w:jc w:val="both"/>
      </w:pPr>
      <w:r w:rsidRPr="00DF1FE9">
        <w:t>2. Могут устанавливаться следующие ограничения прав на землю:</w:t>
      </w:r>
    </w:p>
    <w:p w14:paraId="260778D1" w14:textId="77777777" w:rsidR="000E57D3" w:rsidRPr="00DF1FE9" w:rsidRDefault="000E57D3" w:rsidP="003030E3">
      <w:pPr>
        <w:pStyle w:val="s1"/>
        <w:shd w:val="clear" w:color="auto" w:fill="FFFFFF"/>
        <w:spacing w:before="0" w:beforeAutospacing="0" w:after="0" w:afterAutospacing="0"/>
        <w:ind w:firstLine="709"/>
        <w:jc w:val="both"/>
      </w:pPr>
      <w:r w:rsidRPr="00DF1FE9">
        <w:t>1) ограничения использования земельных участков в зонах с особыми условиями использования территорий;</w:t>
      </w:r>
    </w:p>
    <w:p w14:paraId="07B2BB14" w14:textId="77777777" w:rsidR="000E57D3" w:rsidRPr="00DF1FE9" w:rsidRDefault="000E57D3" w:rsidP="003030E3">
      <w:pPr>
        <w:pStyle w:val="s1"/>
        <w:shd w:val="clear" w:color="auto" w:fill="FFFFFF"/>
        <w:spacing w:before="0" w:beforeAutospacing="0" w:after="0" w:afterAutospacing="0"/>
        <w:ind w:firstLine="709"/>
        <w:jc w:val="both"/>
      </w:pPr>
      <w:r w:rsidRPr="00DF1FE9">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6EBF96E0" w14:textId="77777777" w:rsidR="000E57D3" w:rsidRPr="00DF1FE9" w:rsidRDefault="000E57D3" w:rsidP="003030E3">
      <w:pPr>
        <w:pStyle w:val="s1"/>
        <w:shd w:val="clear" w:color="auto" w:fill="FFFFFF"/>
        <w:spacing w:before="0" w:beforeAutospacing="0" w:after="0" w:afterAutospacing="0"/>
        <w:ind w:firstLine="709"/>
        <w:jc w:val="both"/>
      </w:pPr>
      <w:r w:rsidRPr="00DF1FE9">
        <w:t xml:space="preserve">4) иные ограничения использования земельных участков в случаях, установленных </w:t>
      </w:r>
      <w:r w:rsidR="006D0D3D" w:rsidRPr="00DF1FE9">
        <w:t>Земельным кодексом</w:t>
      </w:r>
      <w:r w:rsidRPr="00DF1FE9">
        <w:t>, федеральными законами.</w:t>
      </w:r>
    </w:p>
    <w:p w14:paraId="470BFA73" w14:textId="77777777" w:rsidR="000E57D3" w:rsidRPr="00DF1FE9" w:rsidRDefault="000E57D3" w:rsidP="003030E3">
      <w:pPr>
        <w:pStyle w:val="s1"/>
        <w:shd w:val="clear" w:color="auto" w:fill="FFFFFF"/>
        <w:spacing w:before="0" w:beforeAutospacing="0" w:after="0" w:afterAutospacing="0"/>
        <w:ind w:firstLine="709"/>
        <w:jc w:val="both"/>
      </w:pPr>
      <w:r w:rsidRPr="00DF1FE9">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подпункте 1 пункта 2 настоящей статьи, в результате установления зон с особыми условиями использования территорий в соответствии с </w:t>
      </w:r>
      <w:r w:rsidR="006D0D3D" w:rsidRPr="00DF1FE9">
        <w:t>Земельным кодексом</w:t>
      </w:r>
      <w:r w:rsidRPr="00DF1FE9">
        <w:t>.</w:t>
      </w:r>
    </w:p>
    <w:p w14:paraId="3193D6FC" w14:textId="77777777" w:rsidR="000E57D3" w:rsidRPr="00DF1FE9" w:rsidRDefault="000E57D3" w:rsidP="003030E3">
      <w:pPr>
        <w:pStyle w:val="s1"/>
        <w:shd w:val="clear" w:color="auto" w:fill="FFFFFF"/>
        <w:spacing w:before="0" w:beforeAutospacing="0" w:after="0" w:afterAutospacing="0"/>
        <w:ind w:firstLine="709"/>
        <w:jc w:val="both"/>
      </w:pPr>
      <w:r w:rsidRPr="00DF1FE9">
        <w:t>4. Ограничения прав на землю устанавливаются бессрочно или на определенный срок.</w:t>
      </w:r>
    </w:p>
    <w:p w14:paraId="0FAB46C9" w14:textId="77777777" w:rsidR="000E57D3" w:rsidRPr="00DF1FE9" w:rsidRDefault="000E57D3" w:rsidP="003030E3">
      <w:pPr>
        <w:pStyle w:val="s1"/>
        <w:shd w:val="clear" w:color="auto" w:fill="FFFFFF"/>
        <w:spacing w:before="0" w:beforeAutospacing="0" w:after="0" w:afterAutospacing="0"/>
        <w:ind w:firstLine="709"/>
        <w:jc w:val="both"/>
      </w:pPr>
      <w:r w:rsidRPr="00DF1FE9">
        <w:t>5. Ограничения прав на землю сохраняются при переходе права собственности на земельный участок к другому лицу.</w:t>
      </w:r>
    </w:p>
    <w:p w14:paraId="38C73A34" w14:textId="77777777" w:rsidR="000E57D3" w:rsidRPr="00DF1FE9" w:rsidRDefault="000E57D3" w:rsidP="003030E3">
      <w:pPr>
        <w:pStyle w:val="s1"/>
        <w:shd w:val="clear" w:color="auto" w:fill="FFFFFF"/>
        <w:spacing w:before="0" w:beforeAutospacing="0" w:after="0" w:afterAutospacing="0"/>
        <w:ind w:firstLine="709"/>
        <w:jc w:val="both"/>
      </w:pPr>
      <w:r w:rsidRPr="00DF1FE9">
        <w:t>6. Ограничение прав на землю подлежит государственной регистрации в случаях и в порядке, которые установлены федеральными законами.</w:t>
      </w:r>
    </w:p>
    <w:p w14:paraId="4E10A4AC" w14:textId="71955846" w:rsidR="000E57D3" w:rsidRPr="00DF1FE9" w:rsidRDefault="000E57D3" w:rsidP="003030E3">
      <w:pPr>
        <w:pStyle w:val="s1"/>
        <w:shd w:val="clear" w:color="auto" w:fill="FFFFFF"/>
        <w:spacing w:before="0" w:beforeAutospacing="0" w:after="0" w:afterAutospacing="0"/>
        <w:ind w:firstLine="709"/>
        <w:jc w:val="both"/>
      </w:pPr>
      <w:r w:rsidRPr="00DF1FE9">
        <w:t>7. Ограничение прав на землю может быть обжаловано лицом, чьи права ограничены, в судебном порядке.</w:t>
      </w:r>
    </w:p>
    <w:p w14:paraId="1344FDFB" w14:textId="77777777" w:rsidR="006B2781" w:rsidRPr="00DF1FE9" w:rsidRDefault="006B2781" w:rsidP="006B2781">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14:paraId="6F8A34C5" w14:textId="77777777" w:rsidR="00FF744B" w:rsidRPr="00DF1FE9" w:rsidRDefault="00FF744B" w:rsidP="003030E3">
      <w:pPr>
        <w:keepLines w:val="0"/>
        <w:widowControl w:val="0"/>
        <w:overflowPunct/>
        <w:spacing w:line="240" w:lineRule="auto"/>
        <w:ind w:firstLine="709"/>
        <w:rPr>
          <w:sz w:val="24"/>
          <w:szCs w:val="24"/>
        </w:rPr>
      </w:pPr>
    </w:p>
    <w:p w14:paraId="2417650D" w14:textId="77777777" w:rsidR="00003A38" w:rsidRPr="00DF1FE9" w:rsidRDefault="00810366" w:rsidP="00E36B22">
      <w:pPr>
        <w:keepLines w:val="0"/>
        <w:widowControl w:val="0"/>
        <w:overflowPunct/>
        <w:spacing w:line="240" w:lineRule="auto"/>
        <w:ind w:firstLine="0"/>
        <w:contextualSpacing/>
        <w:jc w:val="center"/>
        <w:outlineLvl w:val="1"/>
        <w:rPr>
          <w:b/>
          <w:sz w:val="24"/>
          <w:szCs w:val="24"/>
        </w:rPr>
      </w:pPr>
      <w:bookmarkStart w:id="38" w:name="_Toc180574601"/>
      <w:r w:rsidRPr="00DF1FE9">
        <w:rPr>
          <w:b/>
          <w:sz w:val="24"/>
          <w:szCs w:val="24"/>
        </w:rPr>
        <w:t>ГЛАВА</w:t>
      </w:r>
      <w:r w:rsidR="00003A38" w:rsidRPr="00DF1FE9">
        <w:rPr>
          <w:b/>
          <w:sz w:val="24"/>
          <w:szCs w:val="24"/>
        </w:rPr>
        <w:t xml:space="preserve"> 2. Изменение видов разрешенного использования земельных участков и объектов капитального строительства физическими и юридическими лицами</w:t>
      </w:r>
      <w:bookmarkEnd w:id="38"/>
    </w:p>
    <w:p w14:paraId="308C6463" w14:textId="77777777" w:rsidR="00003A38" w:rsidRPr="00DF1FE9" w:rsidRDefault="00003A38" w:rsidP="00E56B1D">
      <w:pPr>
        <w:keepLines w:val="0"/>
        <w:widowControl w:val="0"/>
        <w:overflowPunct/>
        <w:spacing w:line="240" w:lineRule="auto"/>
        <w:ind w:firstLine="0"/>
        <w:rPr>
          <w:i/>
          <w:sz w:val="24"/>
          <w:szCs w:val="24"/>
        </w:rPr>
      </w:pPr>
    </w:p>
    <w:p w14:paraId="14F3FA71" w14:textId="77777777" w:rsidR="00003A38" w:rsidRPr="00DF1FE9" w:rsidRDefault="00003A38" w:rsidP="00E56B1D">
      <w:pPr>
        <w:pStyle w:val="7"/>
        <w:spacing w:line="240" w:lineRule="auto"/>
        <w:ind w:firstLine="0"/>
      </w:pPr>
      <w:bookmarkStart w:id="39" w:name="_Toc180574602"/>
      <w:r w:rsidRPr="00DF1FE9">
        <w:t>Статья 14. Градостроительный регламент</w:t>
      </w:r>
      <w:bookmarkEnd w:id="39"/>
    </w:p>
    <w:p w14:paraId="6EDB77AC" w14:textId="77777777" w:rsidR="00287571" w:rsidRPr="00DF1FE9" w:rsidRDefault="00287571" w:rsidP="003030E3">
      <w:pPr>
        <w:keepLines w:val="0"/>
        <w:widowControl w:val="0"/>
        <w:overflowPunct/>
        <w:spacing w:line="240" w:lineRule="auto"/>
        <w:ind w:firstLine="709"/>
        <w:jc w:val="center"/>
        <w:rPr>
          <w:sz w:val="24"/>
          <w:szCs w:val="24"/>
        </w:rPr>
      </w:pPr>
    </w:p>
    <w:p w14:paraId="748AEB48" w14:textId="77777777" w:rsidR="00474A76" w:rsidRPr="00DF1FE9" w:rsidRDefault="00474A76" w:rsidP="003030E3">
      <w:pPr>
        <w:pStyle w:val="s1"/>
        <w:shd w:val="clear" w:color="auto" w:fill="FFFFFF"/>
        <w:spacing w:before="0" w:beforeAutospacing="0" w:after="0" w:afterAutospacing="0"/>
        <w:ind w:firstLine="709"/>
        <w:jc w:val="both"/>
      </w:pPr>
      <w:r w:rsidRPr="00DF1FE9">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10711548" w14:textId="77777777" w:rsidR="00474A76" w:rsidRPr="00DF1FE9" w:rsidRDefault="00474A76" w:rsidP="003030E3">
      <w:pPr>
        <w:pStyle w:val="s1"/>
        <w:shd w:val="clear" w:color="auto" w:fill="FFFFFF"/>
        <w:spacing w:before="0" w:beforeAutospacing="0" w:after="0" w:afterAutospacing="0"/>
        <w:ind w:firstLine="709"/>
        <w:jc w:val="both"/>
      </w:pPr>
      <w:r w:rsidRPr="00DF1FE9">
        <w:t>2. Градостроительные регламенты устанавливаются с учетом:</w:t>
      </w:r>
    </w:p>
    <w:p w14:paraId="5D4A22D4" w14:textId="77777777" w:rsidR="00474A76" w:rsidRPr="00DF1FE9" w:rsidRDefault="00474A76" w:rsidP="003030E3">
      <w:pPr>
        <w:pStyle w:val="s1"/>
        <w:shd w:val="clear" w:color="auto" w:fill="FFFFFF"/>
        <w:spacing w:before="0" w:beforeAutospacing="0" w:after="0" w:afterAutospacing="0"/>
        <w:ind w:firstLine="709"/>
        <w:jc w:val="both"/>
      </w:pPr>
      <w:r w:rsidRPr="00DF1FE9">
        <w:t>1) фактического использования земельных участков и объектов капитального строительства в границах территориальной зоны;</w:t>
      </w:r>
    </w:p>
    <w:p w14:paraId="0026F749" w14:textId="77777777" w:rsidR="00474A76" w:rsidRPr="00DF1FE9" w:rsidRDefault="00474A76" w:rsidP="003030E3">
      <w:pPr>
        <w:pStyle w:val="s1"/>
        <w:shd w:val="clear" w:color="auto" w:fill="FFFFFF"/>
        <w:spacing w:before="0" w:beforeAutospacing="0" w:after="0" w:afterAutospacing="0"/>
        <w:ind w:firstLine="709"/>
        <w:jc w:val="both"/>
      </w:pPr>
      <w:r w:rsidRPr="00DF1FE9">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1E95DF2" w14:textId="77777777" w:rsidR="00474A76" w:rsidRPr="00DF1FE9" w:rsidRDefault="00474A76" w:rsidP="003030E3">
      <w:pPr>
        <w:pStyle w:val="s1"/>
        <w:shd w:val="clear" w:color="auto" w:fill="FFFFFF"/>
        <w:spacing w:before="0" w:beforeAutospacing="0" w:after="0" w:afterAutospacing="0"/>
        <w:ind w:firstLine="709"/>
        <w:jc w:val="both"/>
      </w:pPr>
      <w:r w:rsidRPr="00DF1FE9">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20C5F01F" w14:textId="77777777" w:rsidR="00474A76" w:rsidRPr="00DF1FE9" w:rsidRDefault="00474A76" w:rsidP="003030E3">
      <w:pPr>
        <w:pStyle w:val="s1"/>
        <w:shd w:val="clear" w:color="auto" w:fill="FFFFFF"/>
        <w:spacing w:before="0" w:beforeAutospacing="0" w:after="0" w:afterAutospacing="0"/>
        <w:ind w:firstLine="709"/>
        <w:jc w:val="both"/>
      </w:pPr>
      <w:r w:rsidRPr="00DF1FE9">
        <w:t>4) видов территориальных зон;</w:t>
      </w:r>
    </w:p>
    <w:p w14:paraId="6499AA01" w14:textId="77777777" w:rsidR="00474A76" w:rsidRPr="00DF1FE9" w:rsidRDefault="00474A76" w:rsidP="003030E3">
      <w:pPr>
        <w:pStyle w:val="s1"/>
        <w:shd w:val="clear" w:color="auto" w:fill="FFFFFF"/>
        <w:spacing w:before="0" w:beforeAutospacing="0" w:after="0" w:afterAutospacing="0"/>
        <w:ind w:firstLine="709"/>
        <w:jc w:val="both"/>
      </w:pPr>
      <w:r w:rsidRPr="00DF1FE9">
        <w:t>5) требований охраны объектов культурного наследия, а также особо охраняемых природных территорий, иных природных объектов.</w:t>
      </w:r>
    </w:p>
    <w:p w14:paraId="761BD2E9" w14:textId="77777777" w:rsidR="00474A76" w:rsidRPr="00DF1FE9" w:rsidRDefault="00474A76" w:rsidP="003030E3">
      <w:pPr>
        <w:pStyle w:val="s1"/>
        <w:shd w:val="clear" w:color="auto" w:fill="FFFFFF"/>
        <w:spacing w:before="0" w:beforeAutospacing="0" w:after="0" w:afterAutospacing="0"/>
        <w:ind w:firstLine="709"/>
        <w:jc w:val="both"/>
      </w:pPr>
      <w:r w:rsidRPr="00DF1FE9">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247719BA" w14:textId="77777777" w:rsidR="00474A76" w:rsidRPr="00DF1FE9" w:rsidRDefault="00474A76" w:rsidP="003030E3">
      <w:pPr>
        <w:pStyle w:val="s1"/>
        <w:shd w:val="clear" w:color="auto" w:fill="FFFFFF"/>
        <w:spacing w:before="0" w:beforeAutospacing="0" w:after="0" w:afterAutospacing="0"/>
        <w:ind w:firstLine="709"/>
        <w:jc w:val="both"/>
      </w:pPr>
      <w:r w:rsidRPr="00DF1FE9">
        <w:lastRenderedPageBreak/>
        <w:t>4. Действие градостроительного регламента не распространяется на земельные участки:</w:t>
      </w:r>
    </w:p>
    <w:p w14:paraId="0822A966" w14:textId="77777777" w:rsidR="00474A76" w:rsidRPr="00DF1FE9" w:rsidRDefault="00474A76" w:rsidP="003030E3">
      <w:pPr>
        <w:pStyle w:val="s1"/>
        <w:shd w:val="clear" w:color="auto" w:fill="FFFFFF"/>
        <w:spacing w:before="0" w:beforeAutospacing="0" w:after="0" w:afterAutospacing="0"/>
        <w:ind w:firstLine="709"/>
        <w:jc w:val="both"/>
      </w:pPr>
      <w:r w:rsidRPr="00DF1FE9">
        <w:t>1) в границах территорий памятников и ансамблей, включенных в единый государственный реестре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4C963B4" w14:textId="77777777" w:rsidR="00474A76" w:rsidRPr="00DF1FE9" w:rsidRDefault="00474A76" w:rsidP="003030E3">
      <w:pPr>
        <w:pStyle w:val="s1"/>
        <w:shd w:val="clear" w:color="auto" w:fill="FFFFFF"/>
        <w:spacing w:before="0" w:beforeAutospacing="0" w:after="0" w:afterAutospacing="0"/>
        <w:ind w:firstLine="709"/>
        <w:jc w:val="both"/>
      </w:pPr>
      <w:r w:rsidRPr="00DF1FE9">
        <w:t>2) в границах территорий общего пользования;</w:t>
      </w:r>
    </w:p>
    <w:p w14:paraId="2D02CC54" w14:textId="77777777" w:rsidR="00474A76" w:rsidRPr="00DF1FE9" w:rsidRDefault="00474A76" w:rsidP="003030E3">
      <w:pPr>
        <w:pStyle w:val="s1"/>
        <w:shd w:val="clear" w:color="auto" w:fill="FFFFFF"/>
        <w:spacing w:before="0" w:beforeAutospacing="0" w:after="0" w:afterAutospacing="0"/>
        <w:ind w:firstLine="709"/>
        <w:jc w:val="both"/>
      </w:pPr>
      <w:r w:rsidRPr="00DF1FE9">
        <w:t>3) предназначенные для размещения линейных объектов и (или) занятые линейными объектами;</w:t>
      </w:r>
    </w:p>
    <w:p w14:paraId="5F65877C" w14:textId="77777777" w:rsidR="00474A76" w:rsidRPr="00DF1FE9" w:rsidRDefault="00474A76" w:rsidP="003030E3">
      <w:pPr>
        <w:pStyle w:val="s1"/>
        <w:shd w:val="clear" w:color="auto" w:fill="FFFFFF"/>
        <w:spacing w:before="0" w:beforeAutospacing="0" w:after="0" w:afterAutospacing="0"/>
        <w:ind w:firstLine="709"/>
        <w:jc w:val="both"/>
      </w:pPr>
      <w:r w:rsidRPr="00DF1FE9">
        <w:t>4) предоставленные для добычи полезных ископаемых.</w:t>
      </w:r>
    </w:p>
    <w:p w14:paraId="296C8C55" w14:textId="77777777" w:rsidR="00FB3AE6" w:rsidRPr="00DF1FE9" w:rsidRDefault="00FB3AE6" w:rsidP="00FB3AE6">
      <w:pPr>
        <w:keepLines w:val="0"/>
        <w:suppressAutoHyphens/>
        <w:adjustRightInd/>
        <w:spacing w:line="240" w:lineRule="auto"/>
        <w:ind w:firstLine="720"/>
        <w:textAlignment w:val="baseline"/>
        <w:rPr>
          <w:kern w:val="3"/>
          <w:sz w:val="24"/>
          <w:szCs w:val="22"/>
        </w:rPr>
      </w:pPr>
      <w:r w:rsidRPr="00DF1FE9">
        <w:rPr>
          <w:kern w:val="3"/>
          <w:sz w:val="24"/>
          <w:szCs w:val="22"/>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851E1A2" w14:textId="77777777" w:rsidR="00FB3AE6" w:rsidRPr="00DF1FE9" w:rsidRDefault="00FB3AE6" w:rsidP="00FB3AE6">
      <w:pPr>
        <w:keepLines w:val="0"/>
        <w:suppressAutoHyphens/>
        <w:adjustRightInd/>
        <w:spacing w:line="240" w:lineRule="auto"/>
        <w:ind w:firstLine="720"/>
        <w:textAlignment w:val="baseline"/>
        <w:rPr>
          <w:kern w:val="3"/>
          <w:sz w:val="24"/>
          <w:szCs w:val="22"/>
        </w:rPr>
      </w:pPr>
      <w:r w:rsidRPr="00DF1FE9">
        <w:rPr>
          <w:kern w:val="3"/>
          <w:sz w:val="24"/>
          <w:szCs w:val="22"/>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2570B433" w14:textId="77777777" w:rsidR="00474A76" w:rsidRPr="00DF1FE9" w:rsidRDefault="00474A76" w:rsidP="003030E3">
      <w:pPr>
        <w:pStyle w:val="s1"/>
        <w:shd w:val="clear" w:color="auto" w:fill="FFFFFF"/>
        <w:spacing w:before="0" w:beforeAutospacing="0" w:after="0" w:afterAutospacing="0"/>
        <w:ind w:firstLine="709"/>
        <w:jc w:val="both"/>
      </w:pPr>
      <w:r w:rsidRPr="00DF1FE9">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645DBFE2" w14:textId="77777777" w:rsidR="00FB3AE6" w:rsidRPr="00DF1FE9" w:rsidRDefault="00FB3AE6" w:rsidP="00FB3AE6">
      <w:pPr>
        <w:keepLines w:val="0"/>
        <w:suppressAutoHyphens/>
        <w:adjustRightInd/>
        <w:spacing w:line="240" w:lineRule="auto"/>
        <w:ind w:firstLine="720"/>
        <w:textAlignment w:val="baseline"/>
        <w:rPr>
          <w:kern w:val="3"/>
          <w:sz w:val="24"/>
          <w:szCs w:val="22"/>
        </w:rPr>
      </w:pPr>
      <w:r w:rsidRPr="00DF1FE9">
        <w:rPr>
          <w:kern w:val="3"/>
          <w:sz w:val="24"/>
          <w:szCs w:val="22"/>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hyperlink r:id="rId19" w:history="1">
        <w:r w:rsidRPr="00DF1FE9">
          <w:rPr>
            <w:kern w:val="3"/>
            <w:sz w:val="24"/>
            <w:szCs w:val="22"/>
          </w:rPr>
          <w:t>лесохозяйственным регламентом</w:t>
        </w:r>
      </w:hyperlink>
      <w:r w:rsidRPr="00DF1FE9">
        <w:rPr>
          <w:kern w:val="3"/>
          <w:sz w:val="24"/>
          <w:szCs w:val="22"/>
        </w:rPr>
        <w:t xml:space="preserve">, положением об особо охраняемой природной территории в соответствии с </w:t>
      </w:r>
      <w:hyperlink r:id="rId20" w:history="1">
        <w:r w:rsidRPr="00DF1FE9">
          <w:rPr>
            <w:kern w:val="3"/>
            <w:sz w:val="24"/>
            <w:szCs w:val="22"/>
          </w:rPr>
          <w:t>лесным законодательством</w:t>
        </w:r>
      </w:hyperlink>
      <w:r w:rsidRPr="00DF1FE9">
        <w:rPr>
          <w:kern w:val="3"/>
          <w:sz w:val="24"/>
          <w:szCs w:val="22"/>
        </w:rPr>
        <w:t xml:space="preserve">, </w:t>
      </w:r>
      <w:hyperlink r:id="rId21" w:history="1">
        <w:r w:rsidRPr="00DF1FE9">
          <w:rPr>
            <w:kern w:val="3"/>
            <w:sz w:val="24"/>
            <w:szCs w:val="22"/>
          </w:rPr>
          <w:t>законодательством</w:t>
        </w:r>
      </w:hyperlink>
      <w:r w:rsidRPr="00DF1FE9">
        <w:rPr>
          <w:kern w:val="3"/>
          <w:sz w:val="24"/>
          <w:szCs w:val="22"/>
        </w:rPr>
        <w:t xml:space="preserve"> об особо охраняемых природных территориях.</w:t>
      </w:r>
    </w:p>
    <w:p w14:paraId="6054BC55" w14:textId="77777777" w:rsidR="00474A76" w:rsidRPr="00DF1FE9" w:rsidRDefault="00474A76" w:rsidP="003030E3">
      <w:pPr>
        <w:pStyle w:val="s1"/>
        <w:shd w:val="clear" w:color="auto" w:fill="FFFFFF"/>
        <w:spacing w:before="0" w:beforeAutospacing="0" w:after="0" w:afterAutospacing="0"/>
        <w:ind w:firstLine="709"/>
        <w:jc w:val="both"/>
      </w:pPr>
      <w:r w:rsidRPr="00DF1FE9">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2DC9E32B" w14:textId="77777777" w:rsidR="00474A76" w:rsidRPr="00DF1FE9" w:rsidRDefault="00474A76" w:rsidP="003030E3">
      <w:pPr>
        <w:pStyle w:val="s1"/>
        <w:shd w:val="clear" w:color="auto" w:fill="FFFFFF"/>
        <w:spacing w:before="0" w:beforeAutospacing="0" w:after="0" w:afterAutospacing="0"/>
        <w:ind w:firstLine="709"/>
        <w:jc w:val="both"/>
      </w:pPr>
      <w:r w:rsidRPr="00DF1FE9">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w:t>
      </w:r>
      <w:r w:rsidRPr="00DF1FE9">
        <w:lastRenderedPageBreak/>
        <w:t>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51CBDBE" w14:textId="77777777" w:rsidR="00474A76" w:rsidRPr="00DF1FE9" w:rsidRDefault="00474A76" w:rsidP="003030E3">
      <w:pPr>
        <w:pStyle w:val="s1"/>
        <w:shd w:val="clear" w:color="auto" w:fill="FFFFFF"/>
        <w:spacing w:before="0" w:beforeAutospacing="0" w:after="0" w:afterAutospacing="0"/>
        <w:ind w:firstLine="709"/>
        <w:jc w:val="both"/>
      </w:pPr>
      <w:r w:rsidRPr="00DF1FE9">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AA7E2B0" w14:textId="77777777" w:rsidR="00003A38" w:rsidRPr="00DF1FE9" w:rsidRDefault="00003A38" w:rsidP="003030E3">
      <w:pPr>
        <w:keepLines w:val="0"/>
        <w:widowControl w:val="0"/>
        <w:overflowPunct/>
        <w:spacing w:line="240" w:lineRule="auto"/>
        <w:ind w:firstLine="709"/>
        <w:rPr>
          <w:sz w:val="24"/>
          <w:szCs w:val="24"/>
        </w:rPr>
      </w:pPr>
    </w:p>
    <w:p w14:paraId="05B04A6A" w14:textId="77777777" w:rsidR="00003A38" w:rsidRPr="00DF1FE9" w:rsidRDefault="00003A38" w:rsidP="00E36B22">
      <w:pPr>
        <w:pStyle w:val="7"/>
        <w:spacing w:line="240" w:lineRule="auto"/>
        <w:ind w:firstLine="0"/>
      </w:pPr>
      <w:bookmarkStart w:id="40" w:name="_Toc180574603"/>
      <w:r w:rsidRPr="00DF1FE9">
        <w:t>Статья 15. Виды разрешенного использования земельных участков и объектов капитального строительства</w:t>
      </w:r>
      <w:bookmarkEnd w:id="40"/>
    </w:p>
    <w:p w14:paraId="57237B21" w14:textId="77777777" w:rsidR="00287571" w:rsidRPr="00DF1FE9" w:rsidRDefault="00287571" w:rsidP="003030E3">
      <w:pPr>
        <w:keepLines w:val="0"/>
        <w:widowControl w:val="0"/>
        <w:overflowPunct/>
        <w:spacing w:line="240" w:lineRule="auto"/>
        <w:ind w:firstLine="709"/>
        <w:jc w:val="center"/>
        <w:rPr>
          <w:sz w:val="24"/>
          <w:szCs w:val="24"/>
        </w:rPr>
      </w:pPr>
    </w:p>
    <w:p w14:paraId="07378AC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Разрешенное использование земельных участков и объектов капитального строительства может быть следующих видов:</w:t>
      </w:r>
    </w:p>
    <w:p w14:paraId="78D42D23"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основные виды разрешенного использования;</w:t>
      </w:r>
    </w:p>
    <w:p w14:paraId="7ED49C0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условно разрешенные виды использования;</w:t>
      </w:r>
    </w:p>
    <w:p w14:paraId="3D72FD1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7F63D32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33A9B9FF"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151324C"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73034C1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08B47A7" w14:textId="77777777" w:rsidR="000B53E3" w:rsidRPr="00DF1FE9" w:rsidRDefault="000B53E3" w:rsidP="000B53E3">
      <w:pPr>
        <w:keepLines w:val="0"/>
        <w:widowControl w:val="0"/>
        <w:overflowPunct/>
        <w:spacing w:line="240" w:lineRule="auto"/>
        <w:ind w:firstLine="709"/>
        <w:rPr>
          <w:sz w:val="24"/>
          <w:szCs w:val="24"/>
        </w:rPr>
      </w:pPr>
      <w:r w:rsidRPr="00DF1FE9">
        <w:rPr>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5A48B326"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20D9EB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14:paraId="4F8E60CB"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7. Физическое или юридическое лицо вправе оспорить в суде решение о </w:t>
      </w:r>
      <w:r w:rsidRPr="00DF1FE9">
        <w:rPr>
          <w:sz w:val="24"/>
          <w:szCs w:val="24"/>
        </w:rPr>
        <w:lastRenderedPageBreak/>
        <w:t>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242419D3" w14:textId="77777777" w:rsidR="00003A38" w:rsidRPr="00DF1FE9" w:rsidRDefault="00003A38" w:rsidP="003030E3">
      <w:pPr>
        <w:keepLines w:val="0"/>
        <w:widowControl w:val="0"/>
        <w:overflowPunct/>
        <w:spacing w:line="240" w:lineRule="auto"/>
        <w:ind w:firstLine="709"/>
        <w:rPr>
          <w:sz w:val="24"/>
          <w:szCs w:val="24"/>
        </w:rPr>
      </w:pPr>
    </w:p>
    <w:p w14:paraId="17FF7179" w14:textId="77777777" w:rsidR="00003A38" w:rsidRPr="00DF1FE9" w:rsidRDefault="00003A38" w:rsidP="00E36B22">
      <w:pPr>
        <w:pStyle w:val="7"/>
        <w:spacing w:line="240" w:lineRule="auto"/>
        <w:ind w:firstLine="0"/>
      </w:pPr>
      <w:bookmarkStart w:id="41" w:name="_Toc180574604"/>
      <w:r w:rsidRPr="00DF1FE9">
        <w:t>Статья 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41"/>
    </w:p>
    <w:p w14:paraId="3DB0DCD0" w14:textId="77777777" w:rsidR="00287571" w:rsidRPr="00DF1FE9" w:rsidRDefault="00287571" w:rsidP="003030E3">
      <w:pPr>
        <w:keepLines w:val="0"/>
        <w:widowControl w:val="0"/>
        <w:overflowPunct/>
        <w:spacing w:line="240" w:lineRule="auto"/>
        <w:ind w:firstLine="709"/>
        <w:jc w:val="center"/>
        <w:rPr>
          <w:sz w:val="24"/>
          <w:szCs w:val="24"/>
        </w:rPr>
      </w:pPr>
    </w:p>
    <w:p w14:paraId="4513F7B2"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2A12433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 предельные (минимальные и (или) максимальные) размеры земельных участков, в том числе их площадь;</w:t>
      </w:r>
    </w:p>
    <w:p w14:paraId="19A9E090"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518BBA5"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предельное количество этажей или предельную высоту зданий, строений, сооружений;</w:t>
      </w:r>
    </w:p>
    <w:p w14:paraId="40E37FC9"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w:t>
      </w:r>
      <w:r w:rsidR="00B2207E" w:rsidRPr="00DF1FE9">
        <w:rPr>
          <w:sz w:val="24"/>
          <w:szCs w:val="24"/>
        </w:rPr>
        <w:t>тка.</w:t>
      </w:r>
    </w:p>
    <w:p w14:paraId="72AA0980"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003B584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7FB6817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1791C518"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E42EC2E" w14:textId="77777777" w:rsidR="00003A38" w:rsidRPr="00DF1FE9" w:rsidRDefault="00003A38" w:rsidP="003030E3">
      <w:pPr>
        <w:keepLines w:val="0"/>
        <w:widowControl w:val="0"/>
        <w:overflowPunct/>
        <w:spacing w:line="240" w:lineRule="auto"/>
        <w:ind w:firstLine="709"/>
        <w:rPr>
          <w:sz w:val="24"/>
          <w:szCs w:val="24"/>
        </w:rPr>
      </w:pPr>
    </w:p>
    <w:p w14:paraId="786B7EF8" w14:textId="77777777" w:rsidR="00003A38" w:rsidRPr="00DF1FE9" w:rsidRDefault="00003A38" w:rsidP="00E36B22">
      <w:pPr>
        <w:pStyle w:val="7"/>
        <w:spacing w:line="240" w:lineRule="auto"/>
        <w:ind w:firstLine="0"/>
      </w:pPr>
      <w:bookmarkStart w:id="42" w:name="_Toc180574605"/>
      <w:r w:rsidRPr="00DF1FE9">
        <w:t>Статья 17. Порядок предоставления разрешения на условно разрешенный вид использования земельного участка или объекта капитального строительства</w:t>
      </w:r>
      <w:bookmarkEnd w:id="42"/>
    </w:p>
    <w:p w14:paraId="4EF2DD44" w14:textId="77777777" w:rsidR="00287571" w:rsidRPr="00DF1FE9" w:rsidRDefault="00287571" w:rsidP="003030E3">
      <w:pPr>
        <w:keepLines w:val="0"/>
        <w:widowControl w:val="0"/>
        <w:overflowPunct/>
        <w:spacing w:line="240" w:lineRule="auto"/>
        <w:ind w:firstLine="709"/>
        <w:jc w:val="center"/>
        <w:rPr>
          <w:sz w:val="24"/>
          <w:szCs w:val="24"/>
        </w:rPr>
      </w:pPr>
    </w:p>
    <w:p w14:paraId="561F4634" w14:textId="77777777" w:rsidR="00B2207E" w:rsidRPr="00DF1FE9" w:rsidRDefault="00B2207E" w:rsidP="003030E3">
      <w:pPr>
        <w:keepLines w:val="0"/>
        <w:widowControl w:val="0"/>
        <w:overflowPunct/>
        <w:spacing w:line="240" w:lineRule="auto"/>
        <w:ind w:firstLine="709"/>
        <w:rPr>
          <w:sz w:val="24"/>
          <w:szCs w:val="24"/>
        </w:rPr>
      </w:pPr>
      <w:r w:rsidRPr="00DF1FE9">
        <w:rPr>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w:t>
      </w:r>
      <w:r w:rsidR="0056763B" w:rsidRPr="00DF1FE9">
        <w:rPr>
          <w:sz w:val="24"/>
          <w:szCs w:val="24"/>
        </w:rPr>
        <w:t xml:space="preserve">азрешенный вид использования в </w:t>
      </w:r>
      <w:r w:rsidR="0056763B" w:rsidRPr="00DF1FE9">
        <w:rPr>
          <w:sz w:val="24"/>
          <w:szCs w:val="24"/>
        </w:rPr>
        <w:lastRenderedPageBreak/>
        <w:t>К</w:t>
      </w:r>
      <w:r w:rsidRPr="00DF1FE9">
        <w:rPr>
          <w:sz w:val="24"/>
          <w:szCs w:val="24"/>
        </w:rPr>
        <w:t>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14:paraId="08D52431" w14:textId="77777777" w:rsidR="00B2207E" w:rsidRPr="00DF1FE9" w:rsidRDefault="00B2207E" w:rsidP="003030E3">
      <w:pPr>
        <w:keepLines w:val="0"/>
        <w:widowControl w:val="0"/>
        <w:overflowPunct/>
        <w:spacing w:line="240" w:lineRule="auto"/>
        <w:ind w:firstLine="709"/>
        <w:rPr>
          <w:sz w:val="24"/>
          <w:szCs w:val="24"/>
        </w:rPr>
      </w:pPr>
      <w:r w:rsidRPr="00DF1FE9">
        <w:rPr>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00506C40" w:rsidRPr="00DF1FE9">
        <w:rPr>
          <w:sz w:val="24"/>
          <w:szCs w:val="24"/>
        </w:rPr>
        <w:t>Градостроительного кодекса</w:t>
      </w:r>
      <w:r w:rsidRPr="00DF1FE9">
        <w:rPr>
          <w:sz w:val="24"/>
          <w:szCs w:val="24"/>
        </w:rPr>
        <w:t>, с учетом положений настоящей статьи.</w:t>
      </w:r>
    </w:p>
    <w:p w14:paraId="73DA2378" w14:textId="77777777" w:rsidR="00B2207E" w:rsidRPr="00DF1FE9" w:rsidRDefault="00B2207E" w:rsidP="003030E3">
      <w:pPr>
        <w:keepLines w:val="0"/>
        <w:widowControl w:val="0"/>
        <w:overflowPunct/>
        <w:spacing w:line="240" w:lineRule="auto"/>
        <w:ind w:firstLine="709"/>
        <w:rPr>
          <w:sz w:val="24"/>
          <w:szCs w:val="24"/>
        </w:rPr>
      </w:pPr>
      <w:r w:rsidRPr="00DF1FE9">
        <w:rPr>
          <w:sz w:val="24"/>
          <w:szCs w:val="24"/>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28FB13A" w14:textId="77777777" w:rsidR="00B2207E" w:rsidRPr="00DF1FE9" w:rsidRDefault="00B2207E" w:rsidP="003030E3">
      <w:pPr>
        <w:keepLines w:val="0"/>
        <w:widowControl w:val="0"/>
        <w:overflowPunct/>
        <w:spacing w:line="240" w:lineRule="auto"/>
        <w:ind w:firstLine="709"/>
        <w:rPr>
          <w:sz w:val="24"/>
          <w:szCs w:val="24"/>
        </w:rPr>
      </w:pPr>
      <w:r w:rsidRPr="00DF1FE9">
        <w:rPr>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D8EB0A6" w14:textId="3F83A91A" w:rsidR="00B2207E" w:rsidRPr="00DF1FE9" w:rsidRDefault="00E3305D" w:rsidP="003030E3">
      <w:pPr>
        <w:keepLines w:val="0"/>
        <w:widowControl w:val="0"/>
        <w:overflowPunct/>
        <w:spacing w:line="240" w:lineRule="auto"/>
        <w:ind w:firstLine="709"/>
        <w:rPr>
          <w:sz w:val="24"/>
          <w:szCs w:val="24"/>
        </w:rPr>
      </w:pPr>
      <w:r w:rsidRPr="00DF1FE9">
        <w:rPr>
          <w:sz w:val="24"/>
          <w:szCs w:val="24"/>
        </w:rPr>
        <w:t>5</w:t>
      </w:r>
      <w:r w:rsidR="00B2207E" w:rsidRPr="00DF1FE9">
        <w:rPr>
          <w:sz w:val="24"/>
          <w:szCs w:val="24"/>
        </w:rPr>
        <w:t>. Срок проведения общественных обсуждений или публичных слушаний со дня оповещения жи</w:t>
      </w:r>
      <w:r w:rsidR="0056763B" w:rsidRPr="00DF1FE9">
        <w:rPr>
          <w:sz w:val="24"/>
          <w:szCs w:val="24"/>
        </w:rPr>
        <w:t xml:space="preserve">телей </w:t>
      </w:r>
      <w:r w:rsidR="00033917" w:rsidRPr="00DF1FE9">
        <w:rPr>
          <w:sz w:val="24"/>
          <w:szCs w:val="24"/>
        </w:rPr>
        <w:t>Крыловского</w:t>
      </w:r>
      <w:r w:rsidR="0056763B" w:rsidRPr="00DF1FE9">
        <w:rPr>
          <w:sz w:val="24"/>
          <w:szCs w:val="24"/>
        </w:rPr>
        <w:t xml:space="preserve"> сельского поселения</w:t>
      </w:r>
      <w:r w:rsidR="00B2207E" w:rsidRPr="00DF1FE9">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56763B" w:rsidRPr="00DF1FE9">
        <w:rPr>
          <w:sz w:val="24"/>
          <w:szCs w:val="24"/>
        </w:rPr>
        <w:t xml:space="preserve"> </w:t>
      </w:r>
      <w:r w:rsidR="00033917" w:rsidRPr="00DF1FE9">
        <w:rPr>
          <w:sz w:val="24"/>
          <w:szCs w:val="24"/>
        </w:rPr>
        <w:t>Крыловский</w:t>
      </w:r>
      <w:r w:rsidR="00E56B1D" w:rsidRPr="00DF1FE9">
        <w:rPr>
          <w:sz w:val="24"/>
          <w:szCs w:val="24"/>
        </w:rPr>
        <w:t xml:space="preserve"> район</w:t>
      </w:r>
      <w:r w:rsidR="00B2207E" w:rsidRPr="00DF1FE9">
        <w:rPr>
          <w:sz w:val="24"/>
          <w:szCs w:val="24"/>
        </w:rPr>
        <w:t xml:space="preserve"> и (или) нормативным правовым актом представительного органа муниципального образования и не может быть более одного месяца.</w:t>
      </w:r>
    </w:p>
    <w:p w14:paraId="561B9B15" w14:textId="77777777" w:rsidR="00B2207E" w:rsidRPr="00DF1FE9" w:rsidRDefault="00E3305D" w:rsidP="003030E3">
      <w:pPr>
        <w:keepLines w:val="0"/>
        <w:widowControl w:val="0"/>
        <w:overflowPunct/>
        <w:spacing w:line="240" w:lineRule="auto"/>
        <w:ind w:firstLine="709"/>
        <w:rPr>
          <w:sz w:val="24"/>
          <w:szCs w:val="24"/>
        </w:rPr>
      </w:pPr>
      <w:r w:rsidRPr="00DF1FE9">
        <w:rPr>
          <w:sz w:val="24"/>
          <w:szCs w:val="24"/>
        </w:rPr>
        <w:t>6</w:t>
      </w:r>
      <w:r w:rsidR="00B2207E" w:rsidRPr="00DF1FE9">
        <w:rPr>
          <w:sz w:val="24"/>
          <w:szCs w:val="24"/>
        </w:rPr>
        <w:t>. На основании заключения о результатах общественных обсуждений или публичных слушаний по проекту решения о предоставлении разрешения на условно</w:t>
      </w:r>
      <w:r w:rsidR="0056763B" w:rsidRPr="00DF1FE9">
        <w:rPr>
          <w:sz w:val="24"/>
          <w:szCs w:val="24"/>
        </w:rPr>
        <w:t xml:space="preserve"> разрешенный вид использования К</w:t>
      </w:r>
      <w:r w:rsidR="00B2207E" w:rsidRPr="00DF1FE9">
        <w:rPr>
          <w:sz w:val="24"/>
          <w:szCs w:val="24"/>
        </w:rPr>
        <w:t>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7C19591B" w14:textId="2D3CE4BB" w:rsidR="00B2207E" w:rsidRPr="00DF1FE9" w:rsidRDefault="00E3305D" w:rsidP="003030E3">
      <w:pPr>
        <w:keepLines w:val="0"/>
        <w:widowControl w:val="0"/>
        <w:overflowPunct/>
        <w:spacing w:line="240" w:lineRule="auto"/>
        <w:ind w:firstLine="709"/>
        <w:rPr>
          <w:sz w:val="24"/>
          <w:szCs w:val="24"/>
        </w:rPr>
      </w:pPr>
      <w:r w:rsidRPr="00DF1FE9">
        <w:rPr>
          <w:sz w:val="24"/>
          <w:szCs w:val="24"/>
        </w:rPr>
        <w:t>7</w:t>
      </w:r>
      <w:r w:rsidR="00B2207E" w:rsidRPr="00DF1FE9">
        <w:rPr>
          <w:sz w:val="24"/>
          <w:szCs w:val="24"/>
        </w:rPr>
        <w:t>. На основании указанных в</w:t>
      </w:r>
      <w:r w:rsidRPr="00DF1FE9">
        <w:rPr>
          <w:sz w:val="24"/>
          <w:szCs w:val="24"/>
        </w:rPr>
        <w:t xml:space="preserve"> части 6</w:t>
      </w:r>
      <w:r w:rsidR="00B2207E" w:rsidRPr="00DF1FE9">
        <w:rPr>
          <w:sz w:val="24"/>
          <w:szCs w:val="24"/>
        </w:rPr>
        <w:t xml:space="preserve"> настоящей с</w:t>
      </w:r>
      <w:r w:rsidR="0056763B" w:rsidRPr="00DF1FE9">
        <w:rPr>
          <w:sz w:val="24"/>
          <w:szCs w:val="24"/>
        </w:rPr>
        <w:t xml:space="preserve">татьи рекомендаций глава администрации муниципального образования </w:t>
      </w:r>
      <w:r w:rsidR="00033917" w:rsidRPr="00DF1FE9">
        <w:rPr>
          <w:sz w:val="24"/>
          <w:szCs w:val="24"/>
        </w:rPr>
        <w:t>Крыловский</w:t>
      </w:r>
      <w:r w:rsidR="00E56B1D" w:rsidRPr="00DF1FE9">
        <w:rPr>
          <w:sz w:val="24"/>
          <w:szCs w:val="24"/>
        </w:rPr>
        <w:t xml:space="preserve"> район</w:t>
      </w:r>
      <w:r w:rsidR="00B2207E" w:rsidRPr="00DF1FE9">
        <w:rPr>
          <w:sz w:val="24"/>
          <w:szCs w:val="24"/>
        </w:rPr>
        <w:t xml:space="preserve"> в течение трех</w:t>
      </w:r>
      <w:r w:rsidR="0056763B" w:rsidRPr="00DF1FE9">
        <w:rPr>
          <w:sz w:val="24"/>
          <w:szCs w:val="24"/>
        </w:rPr>
        <w:t xml:space="preserve"> рабочих</w:t>
      </w:r>
      <w:r w:rsidR="00B2207E" w:rsidRPr="00DF1FE9">
        <w:rPr>
          <w:sz w:val="24"/>
          <w:szCs w:val="24"/>
        </w:rPr>
        <w:t xml:space="preserve">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0056763B" w:rsidRPr="00DF1FE9">
        <w:rPr>
          <w:sz w:val="24"/>
          <w:szCs w:val="24"/>
        </w:rPr>
        <w:t xml:space="preserve"> администрации</w:t>
      </w:r>
      <w:r w:rsidR="00B2207E" w:rsidRPr="00DF1FE9">
        <w:rPr>
          <w:sz w:val="24"/>
          <w:szCs w:val="24"/>
        </w:rPr>
        <w:t xml:space="preserve"> муниципального образования</w:t>
      </w:r>
      <w:r w:rsidR="0056763B" w:rsidRPr="00DF1FE9">
        <w:rPr>
          <w:sz w:val="24"/>
          <w:szCs w:val="24"/>
        </w:rPr>
        <w:t xml:space="preserve"> </w:t>
      </w:r>
      <w:r w:rsidR="00033917" w:rsidRPr="00DF1FE9">
        <w:rPr>
          <w:sz w:val="24"/>
          <w:szCs w:val="24"/>
        </w:rPr>
        <w:t>Крыловский</w:t>
      </w:r>
      <w:r w:rsidR="00E56B1D" w:rsidRPr="00DF1FE9">
        <w:rPr>
          <w:sz w:val="24"/>
          <w:szCs w:val="24"/>
        </w:rPr>
        <w:t xml:space="preserve"> район</w:t>
      </w:r>
      <w:r w:rsidR="00B2207E" w:rsidRPr="00DF1FE9">
        <w:rPr>
          <w:sz w:val="24"/>
          <w:szCs w:val="24"/>
        </w:rPr>
        <w:t xml:space="preserve"> (при наличии официального сайта муниципального образования) в сети "Интернет".</w:t>
      </w:r>
    </w:p>
    <w:p w14:paraId="737C50E6" w14:textId="77777777" w:rsidR="00B2207E" w:rsidRPr="00DF1FE9" w:rsidRDefault="00E3305D" w:rsidP="003030E3">
      <w:pPr>
        <w:keepLines w:val="0"/>
        <w:widowControl w:val="0"/>
        <w:overflowPunct/>
        <w:spacing w:line="240" w:lineRule="auto"/>
        <w:ind w:firstLine="709"/>
        <w:rPr>
          <w:sz w:val="24"/>
          <w:szCs w:val="24"/>
        </w:rPr>
      </w:pPr>
      <w:r w:rsidRPr="00DF1FE9">
        <w:rPr>
          <w:sz w:val="24"/>
          <w:szCs w:val="24"/>
        </w:rPr>
        <w:t>8</w:t>
      </w:r>
      <w:r w:rsidR="00B2207E" w:rsidRPr="00DF1FE9">
        <w:rPr>
          <w:sz w:val="24"/>
          <w:szCs w:val="24"/>
        </w:rPr>
        <w:t xml:space="preserve">.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w:t>
      </w:r>
      <w:r w:rsidR="00B2207E" w:rsidRPr="00DF1FE9">
        <w:rPr>
          <w:sz w:val="24"/>
          <w:szCs w:val="24"/>
        </w:rPr>
        <w:lastRenderedPageBreak/>
        <w:t>в предоставлении такого разрешения.</w:t>
      </w:r>
    </w:p>
    <w:p w14:paraId="03387D92" w14:textId="77777777" w:rsidR="00B2207E" w:rsidRPr="00DF1FE9" w:rsidRDefault="00E3305D" w:rsidP="003030E3">
      <w:pPr>
        <w:keepLines w:val="0"/>
        <w:widowControl w:val="0"/>
        <w:overflowPunct/>
        <w:spacing w:line="240" w:lineRule="auto"/>
        <w:ind w:firstLine="709"/>
        <w:rPr>
          <w:sz w:val="24"/>
          <w:szCs w:val="24"/>
        </w:rPr>
      </w:pPr>
      <w:r w:rsidRPr="00DF1FE9">
        <w:rPr>
          <w:sz w:val="24"/>
          <w:szCs w:val="24"/>
        </w:rPr>
        <w:t>9</w:t>
      </w:r>
      <w:r w:rsidR="00B2207E" w:rsidRPr="00DF1FE9">
        <w:rPr>
          <w:sz w:val="24"/>
          <w:szCs w:val="24"/>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w:t>
      </w:r>
      <w:r w:rsidR="00B87990" w:rsidRPr="00DF1FE9">
        <w:rPr>
          <w:sz w:val="24"/>
          <w:szCs w:val="24"/>
        </w:rPr>
        <w:t>енном для внесения изменений в П</w:t>
      </w:r>
      <w:r w:rsidR="00B2207E" w:rsidRPr="00DF1FE9">
        <w:rPr>
          <w:sz w:val="24"/>
          <w:szCs w:val="24"/>
        </w:rPr>
        <w:t>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293600D0" w14:textId="77777777" w:rsidR="00B2207E" w:rsidRPr="00DF1FE9" w:rsidRDefault="00E3305D" w:rsidP="003030E3">
      <w:pPr>
        <w:keepLines w:val="0"/>
        <w:widowControl w:val="0"/>
        <w:overflowPunct/>
        <w:spacing w:line="240" w:lineRule="auto"/>
        <w:ind w:firstLine="709"/>
        <w:rPr>
          <w:sz w:val="24"/>
          <w:szCs w:val="24"/>
        </w:rPr>
      </w:pPr>
      <w:r w:rsidRPr="00DF1FE9">
        <w:rPr>
          <w:sz w:val="24"/>
          <w:szCs w:val="24"/>
        </w:rPr>
        <w:t>9</w:t>
      </w:r>
      <w:r w:rsidR="00B2207E" w:rsidRPr="00DF1FE9">
        <w:rPr>
          <w:sz w:val="24"/>
          <w:szCs w:val="24"/>
        </w:rPr>
        <w:t>.1.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882AF0" w:rsidRPr="00DF1FE9">
        <w:rPr>
          <w:sz w:val="24"/>
          <w:szCs w:val="24"/>
        </w:rPr>
        <w:t xml:space="preserve"> части 2 статьи 55.32 Градостроительного кодекса</w:t>
      </w:r>
      <w:r w:rsidR="00B2207E" w:rsidRPr="00DF1FE9">
        <w:rPr>
          <w:sz w:val="24"/>
          <w:szCs w:val="24"/>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r w:rsidR="00882AF0" w:rsidRPr="00DF1FE9">
        <w:rPr>
          <w:sz w:val="24"/>
          <w:szCs w:val="24"/>
        </w:rPr>
        <w:t xml:space="preserve">части 2 статьи 55.32 Градостроительного кодекса </w:t>
      </w:r>
      <w:r w:rsidR="00B2207E" w:rsidRPr="00DF1FE9">
        <w:rPr>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17C9FCF1" w14:textId="77777777" w:rsidR="00003A38" w:rsidRPr="00DF1FE9" w:rsidRDefault="00B2207E" w:rsidP="00FF744B">
      <w:pPr>
        <w:keepLines w:val="0"/>
        <w:widowControl w:val="0"/>
        <w:overflowPunct/>
        <w:spacing w:line="240" w:lineRule="auto"/>
        <w:ind w:firstLine="709"/>
        <w:rPr>
          <w:sz w:val="24"/>
          <w:szCs w:val="24"/>
        </w:rPr>
      </w:pPr>
      <w:r w:rsidRPr="00DF1FE9">
        <w:rPr>
          <w:sz w:val="24"/>
          <w:szCs w:val="24"/>
        </w:rPr>
        <w:t>1</w:t>
      </w:r>
      <w:r w:rsidR="00E3305D" w:rsidRPr="00DF1FE9">
        <w:rPr>
          <w:sz w:val="24"/>
          <w:szCs w:val="24"/>
        </w:rPr>
        <w:t>0</w:t>
      </w:r>
      <w:r w:rsidRPr="00DF1FE9">
        <w:rPr>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00FF744B" w:rsidRPr="00DF1FE9">
        <w:rPr>
          <w:sz w:val="24"/>
          <w:szCs w:val="24"/>
        </w:rPr>
        <w:t>едоставлении такого разрешения.</w:t>
      </w:r>
    </w:p>
    <w:p w14:paraId="3AF957B5" w14:textId="77777777" w:rsidR="00423DC2" w:rsidRPr="00DF1FE9" w:rsidRDefault="00423DC2" w:rsidP="003030E3">
      <w:pPr>
        <w:keepLines w:val="0"/>
        <w:widowControl w:val="0"/>
        <w:overflowPunct/>
        <w:spacing w:line="240" w:lineRule="auto"/>
        <w:ind w:firstLine="709"/>
        <w:jc w:val="center"/>
        <w:rPr>
          <w:b/>
          <w:sz w:val="23"/>
          <w:szCs w:val="20"/>
          <w:u w:val="single"/>
        </w:rPr>
      </w:pPr>
    </w:p>
    <w:p w14:paraId="0AA69067" w14:textId="77777777" w:rsidR="00003A38" w:rsidRPr="00DF1FE9" w:rsidRDefault="00003A38" w:rsidP="00BD3A6F">
      <w:pPr>
        <w:pStyle w:val="7"/>
        <w:spacing w:line="240" w:lineRule="auto"/>
        <w:ind w:firstLine="0"/>
      </w:pPr>
      <w:bookmarkStart w:id="43" w:name="_Toc180574606"/>
      <w:r w:rsidRPr="00DF1FE9">
        <w:t>Статья 18. Отклонение от предельных параметров разрешенного строительства, реконструкции объектов капитального строительства.</w:t>
      </w:r>
      <w:bookmarkEnd w:id="43"/>
    </w:p>
    <w:p w14:paraId="32FE6422" w14:textId="77777777" w:rsidR="00287571" w:rsidRPr="00DF1FE9" w:rsidRDefault="00287571" w:rsidP="003030E3">
      <w:pPr>
        <w:keepLines w:val="0"/>
        <w:widowControl w:val="0"/>
        <w:overflowPunct/>
        <w:spacing w:line="240" w:lineRule="auto"/>
        <w:ind w:firstLine="709"/>
        <w:jc w:val="center"/>
        <w:rPr>
          <w:sz w:val="24"/>
          <w:szCs w:val="24"/>
        </w:rPr>
      </w:pPr>
    </w:p>
    <w:p w14:paraId="64544657" w14:textId="77777777" w:rsidR="00CB50F1" w:rsidRPr="00DF1FE9" w:rsidRDefault="00CB50F1" w:rsidP="003030E3">
      <w:pPr>
        <w:pStyle w:val="s1"/>
        <w:shd w:val="clear" w:color="auto" w:fill="FFFFFF"/>
        <w:spacing w:before="0" w:beforeAutospacing="0" w:after="0" w:afterAutospacing="0"/>
        <w:ind w:firstLine="709"/>
        <w:jc w:val="both"/>
      </w:pPr>
      <w:r w:rsidRPr="00DF1FE9">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rsidR="00FB43AA" w:rsidRPr="00DF1FE9">
        <w:t>иные характеристики,</w:t>
      </w:r>
      <w:r w:rsidRPr="00DF1FE9">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01B5738" w14:textId="77777777" w:rsidR="00BD18DE" w:rsidRPr="00DF1FE9" w:rsidRDefault="0086730C" w:rsidP="00BD18DE">
      <w:pPr>
        <w:pStyle w:val="s1"/>
        <w:shd w:val="clear" w:color="auto" w:fill="FFFFFF"/>
        <w:spacing w:before="0" w:beforeAutospacing="0" w:after="0" w:afterAutospacing="0"/>
        <w:jc w:val="both"/>
      </w:pPr>
      <w:r w:rsidRPr="00DF1FE9">
        <w:t xml:space="preserve">         </w:t>
      </w:r>
      <w:r w:rsidR="00E61F53" w:rsidRPr="00DF1FE9">
        <w:t>1.1.</w:t>
      </w:r>
      <w:r w:rsidRPr="00DF1FE9">
        <w:t xml:space="preserve"> </w:t>
      </w:r>
      <w:r w:rsidR="00BD18DE" w:rsidRPr="00DF1FE9">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03EDAA22" w14:textId="77777777" w:rsidR="00CB50F1" w:rsidRPr="00DF1FE9" w:rsidRDefault="00CB50F1" w:rsidP="003030E3">
      <w:pPr>
        <w:pStyle w:val="s1"/>
        <w:shd w:val="clear" w:color="auto" w:fill="FFFFFF"/>
        <w:spacing w:before="0" w:beforeAutospacing="0" w:after="0" w:afterAutospacing="0"/>
        <w:ind w:firstLine="709"/>
        <w:jc w:val="both"/>
      </w:pPr>
      <w:r w:rsidRPr="00DF1FE9">
        <w:t>1.</w:t>
      </w:r>
      <w:r w:rsidR="00E61F53" w:rsidRPr="00DF1FE9">
        <w:t>2</w:t>
      </w:r>
      <w:r w:rsidRPr="00DF1FE9">
        <w:t>.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FA482F6" w14:textId="77777777" w:rsidR="00CB50F1" w:rsidRPr="00DF1FE9" w:rsidRDefault="00CB50F1" w:rsidP="003030E3">
      <w:pPr>
        <w:pStyle w:val="s1"/>
        <w:shd w:val="clear" w:color="auto" w:fill="FFFFFF"/>
        <w:spacing w:before="0" w:beforeAutospacing="0" w:after="0" w:afterAutospacing="0"/>
        <w:ind w:firstLine="709"/>
        <w:jc w:val="both"/>
      </w:pPr>
      <w:r w:rsidRPr="00DF1FE9">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w:t>
      </w:r>
      <w:r w:rsidRPr="00DF1FE9">
        <w:lastRenderedPageBreak/>
        <w:t>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75410270" w14:textId="77777777" w:rsidR="00CB50F1" w:rsidRPr="00DF1FE9" w:rsidRDefault="00CB50F1" w:rsidP="003030E3">
      <w:pPr>
        <w:pStyle w:val="s1"/>
        <w:shd w:val="clear" w:color="auto" w:fill="FFFFFF"/>
        <w:spacing w:before="0" w:beforeAutospacing="0" w:after="0" w:afterAutospacing="0"/>
        <w:ind w:firstLine="709"/>
        <w:jc w:val="both"/>
      </w:pPr>
      <w:r w:rsidRPr="00DF1FE9">
        <w:t>3. Заинтересованное в получении разрешения на отклонение от предельных параметров разрешенного строительства, реконструкции объектов капитального с</w:t>
      </w:r>
      <w:r w:rsidR="009F7695" w:rsidRPr="00DF1FE9">
        <w:t>троительства лицо направляет в К</w:t>
      </w:r>
      <w:r w:rsidRPr="00DF1FE9">
        <w:t>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5A07722E" w14:textId="77777777" w:rsidR="00CB50F1" w:rsidRPr="00DF1FE9" w:rsidRDefault="00CB50F1" w:rsidP="003030E3">
      <w:pPr>
        <w:pStyle w:val="s1"/>
        <w:shd w:val="clear" w:color="auto" w:fill="FFFFFF"/>
        <w:spacing w:before="0" w:beforeAutospacing="0" w:after="0" w:afterAutospacing="0"/>
        <w:ind w:firstLine="709"/>
        <w:jc w:val="both"/>
      </w:pPr>
      <w:r w:rsidRPr="00DF1FE9">
        <w:t xml:space="preserve">4. </w:t>
      </w:r>
      <w:r w:rsidR="00010D1C" w:rsidRPr="00DF1FE9">
        <w:rPr>
          <w:rStyle w:val="blk"/>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860A6B" w:rsidRPr="00DF1FE9">
        <w:rPr>
          <w:rStyle w:val="blk"/>
        </w:rPr>
        <w:t>Градостроительного кодекса</w:t>
      </w:r>
      <w:r w:rsidR="00010D1C" w:rsidRPr="00DF1FE9">
        <w:rPr>
          <w:rStyle w:val="blk"/>
        </w:rPr>
        <w:t xml:space="preserve">, с учетом положений статьи 39 </w:t>
      </w:r>
      <w:r w:rsidR="00860A6B" w:rsidRPr="00DF1FE9">
        <w:rPr>
          <w:rStyle w:val="blk"/>
        </w:rPr>
        <w:t>Градостроительного кодекса</w:t>
      </w:r>
      <w:r w:rsidR="00010D1C" w:rsidRPr="00DF1FE9">
        <w:rPr>
          <w:rStyle w:val="blk"/>
        </w:rPr>
        <w:t>,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6AB43356" w14:textId="1F9F6056" w:rsidR="00CB50F1" w:rsidRPr="00DF1FE9" w:rsidRDefault="00CB50F1" w:rsidP="003030E3">
      <w:pPr>
        <w:pStyle w:val="s1"/>
        <w:shd w:val="clear" w:color="auto" w:fill="FFFFFF"/>
        <w:spacing w:before="0" w:beforeAutospacing="0" w:after="0" w:afterAutospacing="0"/>
        <w:ind w:firstLine="709"/>
        <w:jc w:val="both"/>
      </w:pPr>
      <w:r w:rsidRPr="00DF1FE9">
        <w:t xml:space="preserve">5. </w:t>
      </w:r>
      <w:r w:rsidR="00010D1C" w:rsidRPr="00DF1FE9">
        <w:rPr>
          <w:rStyle w:val="blk"/>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9F7695" w:rsidRPr="00DF1FE9">
        <w:rPr>
          <w:rStyle w:val="blk"/>
        </w:rPr>
        <w:t>К</w:t>
      </w:r>
      <w:r w:rsidR="00010D1C" w:rsidRPr="00DF1FE9">
        <w:rPr>
          <w:rStyle w:val="blk"/>
        </w:rPr>
        <w:t>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w:t>
      </w:r>
      <w:r w:rsidR="009F7695" w:rsidRPr="00DF1FE9">
        <w:rPr>
          <w:rStyle w:val="blk"/>
        </w:rPr>
        <w:t xml:space="preserve">нные рекомендации главе </w:t>
      </w:r>
      <w:r w:rsidR="00010D1C" w:rsidRPr="00DF1FE9">
        <w:rPr>
          <w:rStyle w:val="blk"/>
        </w:rPr>
        <w:t>администрации</w:t>
      </w:r>
      <w:r w:rsidR="009F7695" w:rsidRPr="00DF1FE9">
        <w:rPr>
          <w:rStyle w:val="blk"/>
        </w:rPr>
        <w:t xml:space="preserve"> муниципального образования </w:t>
      </w:r>
      <w:r w:rsidR="00033917" w:rsidRPr="00DF1FE9">
        <w:rPr>
          <w:rStyle w:val="blk"/>
        </w:rPr>
        <w:t>Крыловский</w:t>
      </w:r>
      <w:r w:rsidR="00E56B1D" w:rsidRPr="00DF1FE9">
        <w:rPr>
          <w:rStyle w:val="blk"/>
        </w:rPr>
        <w:t xml:space="preserve"> район</w:t>
      </w:r>
      <w:r w:rsidR="00010D1C" w:rsidRPr="00DF1FE9">
        <w:rPr>
          <w:rStyle w:val="blk"/>
        </w:rPr>
        <w:t>.</w:t>
      </w:r>
    </w:p>
    <w:p w14:paraId="1E226846" w14:textId="6046C528" w:rsidR="00CB50F1" w:rsidRPr="00DF1FE9" w:rsidRDefault="009F7695" w:rsidP="003030E3">
      <w:pPr>
        <w:pStyle w:val="s1"/>
        <w:shd w:val="clear" w:color="auto" w:fill="FFFFFF"/>
        <w:spacing w:before="0" w:beforeAutospacing="0" w:after="0" w:afterAutospacing="0"/>
        <w:ind w:firstLine="709"/>
        <w:jc w:val="both"/>
      </w:pPr>
      <w:r w:rsidRPr="00DF1FE9">
        <w:t xml:space="preserve">6. Глава </w:t>
      </w:r>
      <w:r w:rsidR="00CB50F1" w:rsidRPr="00DF1FE9">
        <w:t>администрации</w:t>
      </w:r>
      <w:r w:rsidRPr="00DF1FE9">
        <w:t xml:space="preserve"> муниципального образования </w:t>
      </w:r>
      <w:r w:rsidR="00033917" w:rsidRPr="00DF1FE9">
        <w:t>Крыловский</w:t>
      </w:r>
      <w:r w:rsidR="00E56B1D" w:rsidRPr="00DF1FE9">
        <w:t xml:space="preserve"> район</w:t>
      </w:r>
      <w:r w:rsidR="00CB50F1" w:rsidRPr="00DF1FE9">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29070CD7" w14:textId="77777777" w:rsidR="00CB50F1" w:rsidRPr="00DF1FE9" w:rsidRDefault="00CB50F1" w:rsidP="003030E3">
      <w:pPr>
        <w:pStyle w:val="s1"/>
        <w:shd w:val="clear" w:color="auto" w:fill="FFFFFF"/>
        <w:spacing w:before="0" w:beforeAutospacing="0" w:after="0" w:afterAutospacing="0"/>
        <w:ind w:firstLine="709"/>
        <w:jc w:val="both"/>
      </w:pPr>
      <w:r w:rsidRPr="00DF1FE9">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w:t>
      </w:r>
      <w:r w:rsidR="00506C40" w:rsidRPr="00DF1FE9">
        <w:t xml:space="preserve">5.32 Градостроительного кодекса </w:t>
      </w:r>
      <w:r w:rsidRPr="00DF1FE9">
        <w:t xml:space="preserve">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w:t>
      </w:r>
      <w:r w:rsidRPr="00DF1FE9">
        <w:lastRenderedPageBreak/>
        <w:t>исковых требований о сносе самовольной постройки или ее приведении в соответствие с установленными требованиями.</w:t>
      </w:r>
    </w:p>
    <w:p w14:paraId="0E844B8E" w14:textId="77777777" w:rsidR="00CB50F1" w:rsidRPr="00DF1FE9" w:rsidRDefault="00CB50F1" w:rsidP="003030E3">
      <w:pPr>
        <w:pStyle w:val="s1"/>
        <w:shd w:val="clear" w:color="auto" w:fill="FFFFFF"/>
        <w:spacing w:before="0" w:beforeAutospacing="0" w:after="0" w:afterAutospacing="0"/>
        <w:ind w:firstLine="709"/>
        <w:jc w:val="both"/>
      </w:pPr>
      <w:r w:rsidRPr="00DF1FE9">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045349F3" w14:textId="4165346C" w:rsidR="0086730C" w:rsidRPr="00DF1FE9" w:rsidRDefault="0086730C" w:rsidP="0086730C">
      <w:pPr>
        <w:keepLines w:val="0"/>
        <w:widowControl w:val="0"/>
        <w:shd w:val="clear" w:color="auto" w:fill="FFFFFF"/>
        <w:tabs>
          <w:tab w:val="left" w:pos="-5387"/>
        </w:tabs>
        <w:spacing w:line="240" w:lineRule="auto"/>
        <w:ind w:firstLine="709"/>
        <w:rPr>
          <w:sz w:val="24"/>
          <w:szCs w:val="24"/>
        </w:rPr>
      </w:pPr>
      <w:r w:rsidRPr="00DF1FE9">
        <w:rPr>
          <w:sz w:val="24"/>
          <w:szCs w:val="24"/>
        </w:rPr>
        <w:t>8</w:t>
      </w:r>
      <w:r w:rsidR="0088572B" w:rsidRPr="00DF1FE9">
        <w:rPr>
          <w:sz w:val="24"/>
          <w:szCs w:val="24"/>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3E5B00" w:rsidRPr="00DF1FE9">
        <w:rPr>
          <w:sz w:val="24"/>
          <w:szCs w:val="24"/>
        </w:rPr>
        <w:t xml:space="preserve">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14:paraId="6298E50E" w14:textId="4FDF1AF5" w:rsidR="00FB3AE6" w:rsidRPr="00DF1FE9" w:rsidRDefault="00FB3AE6" w:rsidP="0086730C">
      <w:pPr>
        <w:keepLines w:val="0"/>
        <w:widowControl w:val="0"/>
        <w:shd w:val="clear" w:color="auto" w:fill="FFFFFF"/>
        <w:tabs>
          <w:tab w:val="left" w:pos="-5387"/>
        </w:tabs>
        <w:spacing w:line="240" w:lineRule="auto"/>
        <w:ind w:firstLine="709"/>
        <w:rPr>
          <w:sz w:val="24"/>
          <w:szCs w:val="24"/>
        </w:rPr>
      </w:pPr>
    </w:p>
    <w:p w14:paraId="0A48AE12" w14:textId="77777777" w:rsidR="001F1B44" w:rsidRPr="00DF1FE9" w:rsidRDefault="001F1B44" w:rsidP="003030E3">
      <w:pPr>
        <w:keepLines w:val="0"/>
        <w:widowControl w:val="0"/>
        <w:overflowPunct/>
        <w:spacing w:line="240" w:lineRule="auto"/>
        <w:ind w:firstLine="709"/>
        <w:rPr>
          <w:sz w:val="24"/>
          <w:szCs w:val="24"/>
        </w:rPr>
      </w:pPr>
      <w:bookmarkStart w:id="44" w:name="anchor40101"/>
      <w:bookmarkEnd w:id="44"/>
    </w:p>
    <w:p w14:paraId="214AA442" w14:textId="3EFE9C23" w:rsidR="00003A38" w:rsidRPr="00DF1FE9" w:rsidRDefault="00810366" w:rsidP="00E36B22">
      <w:pPr>
        <w:keepLines w:val="0"/>
        <w:widowControl w:val="0"/>
        <w:overflowPunct/>
        <w:spacing w:line="240" w:lineRule="auto"/>
        <w:ind w:firstLine="0"/>
        <w:contextualSpacing/>
        <w:jc w:val="center"/>
        <w:outlineLvl w:val="0"/>
        <w:rPr>
          <w:b/>
          <w:sz w:val="24"/>
          <w:szCs w:val="24"/>
        </w:rPr>
      </w:pPr>
      <w:bookmarkStart w:id="45" w:name="_Toc180574607"/>
      <w:r w:rsidRPr="00DF1FE9">
        <w:rPr>
          <w:b/>
          <w:sz w:val="24"/>
          <w:szCs w:val="24"/>
        </w:rPr>
        <w:t>ГЛАВА</w:t>
      </w:r>
      <w:r w:rsidR="00003A38" w:rsidRPr="00DF1FE9">
        <w:rPr>
          <w:b/>
          <w:sz w:val="24"/>
          <w:szCs w:val="24"/>
        </w:rPr>
        <w:t xml:space="preserve"> 3. Подготовка документации по планировке территории</w:t>
      </w:r>
      <w:bookmarkEnd w:id="45"/>
    </w:p>
    <w:p w14:paraId="48B8CD9F" w14:textId="77777777" w:rsidR="00D90AF8" w:rsidRPr="00DF1FE9" w:rsidRDefault="00D90AF8" w:rsidP="00E36B22">
      <w:pPr>
        <w:keepLines w:val="0"/>
        <w:widowControl w:val="0"/>
        <w:overflowPunct/>
        <w:spacing w:line="240" w:lineRule="auto"/>
        <w:ind w:firstLine="0"/>
        <w:contextualSpacing/>
        <w:jc w:val="center"/>
        <w:outlineLvl w:val="0"/>
        <w:rPr>
          <w:b/>
          <w:sz w:val="24"/>
          <w:szCs w:val="24"/>
        </w:rPr>
      </w:pPr>
    </w:p>
    <w:p w14:paraId="6BD57FFC" w14:textId="77777777" w:rsidR="00003A38" w:rsidRPr="00DF1FE9" w:rsidRDefault="00003A38" w:rsidP="00E36B22">
      <w:pPr>
        <w:pStyle w:val="7"/>
        <w:spacing w:line="240" w:lineRule="auto"/>
        <w:ind w:firstLine="0"/>
        <w:rPr>
          <w:sz w:val="24"/>
          <w:szCs w:val="24"/>
        </w:rPr>
      </w:pPr>
      <w:bookmarkStart w:id="46" w:name="_Toc180574608"/>
      <w:r w:rsidRPr="00DF1FE9">
        <w:t>Статья 19. Общие положения о планировке территории</w:t>
      </w:r>
      <w:bookmarkEnd w:id="46"/>
    </w:p>
    <w:p w14:paraId="789BDDFB" w14:textId="77777777" w:rsidR="00287571" w:rsidRPr="00DF1FE9" w:rsidRDefault="00287571" w:rsidP="003030E3">
      <w:pPr>
        <w:keepLines w:val="0"/>
        <w:widowControl w:val="0"/>
        <w:overflowPunct/>
        <w:spacing w:line="240" w:lineRule="auto"/>
        <w:ind w:firstLine="709"/>
        <w:jc w:val="center"/>
        <w:rPr>
          <w:sz w:val="24"/>
          <w:szCs w:val="24"/>
        </w:rPr>
      </w:pPr>
    </w:p>
    <w:p w14:paraId="012EE3F0" w14:textId="77777777" w:rsidR="002252D7" w:rsidRPr="00DF1FE9" w:rsidRDefault="002252D7" w:rsidP="002252D7">
      <w:pPr>
        <w:keepLines w:val="0"/>
        <w:suppressAutoHyphens/>
        <w:adjustRightInd/>
        <w:spacing w:line="240" w:lineRule="auto"/>
        <w:ind w:firstLine="720"/>
        <w:textAlignment w:val="baseline"/>
        <w:rPr>
          <w:kern w:val="3"/>
          <w:sz w:val="24"/>
          <w:szCs w:val="22"/>
        </w:rPr>
      </w:pPr>
      <w:r w:rsidRPr="00DF1FE9">
        <w:rPr>
          <w:kern w:val="3"/>
          <w:sz w:val="24"/>
          <w:szCs w:val="22"/>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14:paraId="7EEB0E07"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47" w:name="anchor4112"/>
      <w:bookmarkEnd w:id="47"/>
      <w:r w:rsidRPr="00DF1FE9">
        <w:rPr>
          <w:kern w:val="3"/>
          <w:sz w:val="24"/>
          <w:szCs w:val="22"/>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1A862A51"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48" w:name="anchor4113"/>
      <w:bookmarkEnd w:id="48"/>
      <w:r w:rsidRPr="00DF1FE9">
        <w:rPr>
          <w:kern w:val="3"/>
          <w:sz w:val="24"/>
          <w:szCs w:val="22"/>
        </w:rPr>
        <w:t>3. Подготовка графической части документации по планировке территории осуществляется:</w:t>
      </w:r>
    </w:p>
    <w:p w14:paraId="2812298A"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49" w:name="anchor41131"/>
      <w:bookmarkEnd w:id="49"/>
      <w:r w:rsidRPr="00DF1FE9">
        <w:rPr>
          <w:kern w:val="3"/>
          <w:sz w:val="24"/>
          <w:szCs w:val="22"/>
        </w:rPr>
        <w:t>1) в соответствии с системой координат, используемой для ведения Единого государственного реестра недвижимости;</w:t>
      </w:r>
    </w:p>
    <w:p w14:paraId="5BD04AE1"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0" w:name="anchor41132"/>
      <w:bookmarkEnd w:id="50"/>
      <w:r w:rsidRPr="00DF1FE9">
        <w:rPr>
          <w:kern w:val="3"/>
          <w:sz w:val="24"/>
          <w:szCs w:val="22"/>
        </w:rPr>
        <w:t xml:space="preserve">2) с использованием цифровых топографических карт, цифровых топографических планов, </w:t>
      </w:r>
      <w:hyperlink r:id="rId22" w:history="1">
        <w:r w:rsidRPr="00DF1FE9">
          <w:rPr>
            <w:kern w:val="3"/>
            <w:sz w:val="24"/>
            <w:szCs w:val="22"/>
          </w:rPr>
          <w:t>требования</w:t>
        </w:r>
      </w:hyperlink>
      <w:r w:rsidRPr="00DF1FE9">
        <w:rPr>
          <w:kern w:val="3"/>
          <w:sz w:val="24"/>
          <w:szCs w:val="22"/>
        </w:rPr>
        <w:t xml:space="preserve"> к которым устанавливаются уполномоченным федеральным органом исполнительной власти.</w:t>
      </w:r>
    </w:p>
    <w:p w14:paraId="227CEB5C" w14:textId="0DDF6968" w:rsidR="00E61F53" w:rsidRPr="00DF1FE9" w:rsidRDefault="002252D7" w:rsidP="00E61F53">
      <w:pPr>
        <w:keepLines w:val="0"/>
        <w:widowControl w:val="0"/>
        <w:overflowPunct/>
        <w:spacing w:line="240" w:lineRule="auto"/>
        <w:ind w:firstLine="709"/>
        <w:rPr>
          <w:sz w:val="24"/>
          <w:szCs w:val="24"/>
        </w:rPr>
      </w:pPr>
      <w:r w:rsidRPr="00DF1FE9">
        <w:rPr>
          <w:sz w:val="24"/>
          <w:szCs w:val="24"/>
        </w:rPr>
        <w:t>4.</w:t>
      </w:r>
      <w:r w:rsidR="00E61F53" w:rsidRPr="00DF1FE9">
        <w:rPr>
          <w:sz w:val="24"/>
          <w:szCs w:val="24"/>
        </w:rPr>
        <w:t xml:space="preserve">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2D5DFAFF" w14:textId="77777777" w:rsidR="00E61F53" w:rsidRPr="00DF1FE9" w:rsidRDefault="00E61F53" w:rsidP="003030E3">
      <w:pPr>
        <w:keepLines w:val="0"/>
        <w:widowControl w:val="0"/>
        <w:overflowPunct/>
        <w:spacing w:line="240" w:lineRule="auto"/>
        <w:ind w:firstLine="709"/>
        <w:rPr>
          <w:sz w:val="24"/>
          <w:szCs w:val="24"/>
        </w:rPr>
      </w:pPr>
    </w:p>
    <w:p w14:paraId="0972C28F" w14:textId="77777777" w:rsidR="00003A38" w:rsidRPr="00DF1FE9" w:rsidRDefault="00003A38" w:rsidP="003030E3">
      <w:pPr>
        <w:keepLines w:val="0"/>
        <w:widowControl w:val="0"/>
        <w:overflowPunct/>
        <w:spacing w:line="240" w:lineRule="auto"/>
        <w:ind w:firstLine="709"/>
        <w:rPr>
          <w:sz w:val="24"/>
          <w:szCs w:val="24"/>
        </w:rPr>
      </w:pPr>
    </w:p>
    <w:p w14:paraId="129EAB17" w14:textId="77777777" w:rsidR="00003A38" w:rsidRPr="00DF1FE9" w:rsidRDefault="00003A38" w:rsidP="00E36B22">
      <w:pPr>
        <w:pStyle w:val="7"/>
        <w:spacing w:line="240" w:lineRule="auto"/>
        <w:ind w:firstLine="0"/>
      </w:pPr>
      <w:bookmarkStart w:id="51" w:name="_Toc180574609"/>
      <w:r w:rsidRPr="00DF1FE9">
        <w:t>Статья 20. Инженерные изыскания для подготовки документации по планировке территории</w:t>
      </w:r>
      <w:bookmarkEnd w:id="51"/>
    </w:p>
    <w:p w14:paraId="6C163B3D" w14:textId="77777777" w:rsidR="001F1B44" w:rsidRPr="00DF1FE9" w:rsidRDefault="001F1B44" w:rsidP="001F1B44"/>
    <w:p w14:paraId="070FB484" w14:textId="77777777" w:rsidR="002252D7" w:rsidRPr="00DF1FE9" w:rsidRDefault="002252D7" w:rsidP="002252D7">
      <w:pPr>
        <w:keepLines w:val="0"/>
        <w:suppressAutoHyphens/>
        <w:adjustRightInd/>
        <w:spacing w:line="240" w:lineRule="auto"/>
        <w:ind w:firstLine="720"/>
        <w:textAlignment w:val="baseline"/>
        <w:rPr>
          <w:kern w:val="3"/>
          <w:sz w:val="24"/>
          <w:szCs w:val="22"/>
        </w:rPr>
      </w:pPr>
      <w:r w:rsidRPr="00DF1FE9">
        <w:rPr>
          <w:kern w:val="3"/>
          <w:sz w:val="24"/>
          <w:szCs w:val="22"/>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anchor4122" w:history="1">
        <w:r w:rsidRPr="00DF1FE9">
          <w:rPr>
            <w:kern w:val="3"/>
            <w:sz w:val="24"/>
            <w:szCs w:val="22"/>
          </w:rPr>
          <w:t>частью 2</w:t>
        </w:r>
      </w:hyperlink>
      <w:r w:rsidRPr="00DF1FE9">
        <w:rPr>
          <w:kern w:val="3"/>
          <w:sz w:val="24"/>
          <w:szCs w:val="22"/>
        </w:rPr>
        <w:t xml:space="preserve"> настоящей статьи.</w:t>
      </w:r>
    </w:p>
    <w:p w14:paraId="58EC26CF" w14:textId="77777777" w:rsidR="002252D7" w:rsidRPr="00DF1FE9" w:rsidRDefault="002252D7" w:rsidP="002252D7">
      <w:pPr>
        <w:keepLines w:val="0"/>
        <w:suppressAutoHyphens/>
        <w:adjustRightInd/>
        <w:spacing w:line="240" w:lineRule="auto"/>
        <w:ind w:firstLine="720"/>
        <w:textAlignment w:val="baseline"/>
        <w:rPr>
          <w:kern w:val="3"/>
          <w:sz w:val="24"/>
          <w:szCs w:val="22"/>
        </w:rPr>
      </w:pPr>
      <w:r w:rsidRPr="00DF1FE9">
        <w:rPr>
          <w:kern w:val="3"/>
          <w:sz w:val="24"/>
          <w:szCs w:val="22"/>
        </w:rPr>
        <w:t xml:space="preserve">2. </w:t>
      </w:r>
      <w:hyperlink r:id="rId23" w:history="1">
        <w:r w:rsidRPr="00DF1FE9">
          <w:rPr>
            <w:kern w:val="3"/>
            <w:sz w:val="24"/>
            <w:szCs w:val="22"/>
          </w:rPr>
          <w:t>Виды</w:t>
        </w:r>
      </w:hyperlink>
      <w:r w:rsidRPr="00DF1FE9">
        <w:rPr>
          <w:kern w:val="3"/>
          <w:sz w:val="24"/>
          <w:szCs w:val="22"/>
        </w:rPr>
        <w:t xml:space="preserve">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w:t>
      </w:r>
      <w:r w:rsidRPr="00DF1FE9">
        <w:rPr>
          <w:kern w:val="3"/>
          <w:sz w:val="24"/>
          <w:szCs w:val="22"/>
        </w:rPr>
        <w:lastRenderedPageBreak/>
        <w:t>нормативно-правовому регулированию в сфере строительства, архитектуры, градостроительства.</w:t>
      </w:r>
    </w:p>
    <w:p w14:paraId="25B6F8C7" w14:textId="77777777" w:rsidR="002252D7" w:rsidRPr="00DF1FE9" w:rsidRDefault="002252D7" w:rsidP="002252D7">
      <w:pPr>
        <w:keepLines w:val="0"/>
        <w:suppressAutoHyphens/>
        <w:adjustRightInd/>
        <w:spacing w:line="240" w:lineRule="auto"/>
        <w:ind w:firstLine="720"/>
        <w:textAlignment w:val="baseline"/>
        <w:rPr>
          <w:kern w:val="3"/>
          <w:sz w:val="24"/>
          <w:szCs w:val="22"/>
        </w:rPr>
      </w:pPr>
      <w:r w:rsidRPr="00DF1FE9">
        <w:rPr>
          <w:kern w:val="3"/>
          <w:sz w:val="24"/>
          <w:szCs w:val="22"/>
        </w:rPr>
        <w:t xml:space="preserve">3. </w:t>
      </w:r>
      <w:hyperlink r:id="rId24" w:history="1">
        <w:r w:rsidRPr="00DF1FE9">
          <w:rPr>
            <w:kern w:val="3"/>
            <w:sz w:val="24"/>
            <w:szCs w:val="22"/>
          </w:rPr>
          <w:t>Состав</w:t>
        </w:r>
      </w:hyperlink>
      <w:r w:rsidRPr="00DF1FE9">
        <w:rPr>
          <w:kern w:val="3"/>
          <w:sz w:val="24"/>
          <w:szCs w:val="22"/>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25" w:history="1">
        <w:r w:rsidRPr="00DF1FE9">
          <w:rPr>
            <w:kern w:val="3"/>
            <w:sz w:val="24"/>
            <w:szCs w:val="22"/>
          </w:rPr>
          <w:t>форма</w:t>
        </w:r>
      </w:hyperlink>
      <w:r w:rsidRPr="00DF1FE9">
        <w:rPr>
          <w:kern w:val="3"/>
          <w:sz w:val="24"/>
          <w:szCs w:val="22"/>
        </w:rPr>
        <w:t xml:space="preserve"> и </w:t>
      </w:r>
      <w:hyperlink r:id="rId26" w:history="1">
        <w:r w:rsidRPr="00DF1FE9">
          <w:rPr>
            <w:kern w:val="3"/>
            <w:sz w:val="24"/>
            <w:szCs w:val="22"/>
          </w:rPr>
          <w:t>порядок</w:t>
        </w:r>
      </w:hyperlink>
      <w:r w:rsidRPr="00DF1FE9">
        <w:rPr>
          <w:kern w:val="3"/>
          <w:sz w:val="24"/>
          <w:szCs w:val="22"/>
        </w:rPr>
        <w:t xml:space="preserve"> их представления устанавливаются Правительством Российской Федерации.</w:t>
      </w:r>
    </w:p>
    <w:p w14:paraId="7772C062"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2" w:name="anchor4124"/>
      <w:bookmarkEnd w:id="52"/>
      <w:r w:rsidRPr="00DF1FE9">
        <w:rPr>
          <w:kern w:val="3"/>
          <w:sz w:val="24"/>
          <w:szCs w:val="22"/>
        </w:rPr>
        <w:t>4. Инженерные изыскания для подготовки документации по планировке территории выполняются в целях получения:</w:t>
      </w:r>
    </w:p>
    <w:p w14:paraId="084B647E"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3" w:name="anchor41241"/>
      <w:bookmarkEnd w:id="53"/>
      <w:r w:rsidRPr="00DF1FE9">
        <w:rPr>
          <w:kern w:val="3"/>
          <w:sz w:val="24"/>
          <w:szCs w:val="22"/>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14:paraId="4F5AF709"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4" w:name="anchor41242"/>
      <w:bookmarkEnd w:id="54"/>
      <w:r w:rsidRPr="00DF1FE9">
        <w:rPr>
          <w:kern w:val="3"/>
          <w:sz w:val="24"/>
          <w:szCs w:val="22"/>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6FC3F620"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5" w:name="anchor41243"/>
      <w:bookmarkEnd w:id="55"/>
      <w:r w:rsidRPr="00DF1FE9">
        <w:rPr>
          <w:kern w:val="3"/>
          <w:sz w:val="24"/>
          <w:szCs w:val="22"/>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14:paraId="4BC60C01"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6" w:name="anchor4125"/>
      <w:bookmarkEnd w:id="56"/>
      <w:r w:rsidRPr="00DF1FE9">
        <w:rPr>
          <w:kern w:val="3"/>
          <w:sz w:val="24"/>
          <w:szCs w:val="22"/>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14:paraId="07C76F3D" w14:textId="77777777" w:rsidR="002252D7" w:rsidRPr="00DF1FE9" w:rsidRDefault="002252D7" w:rsidP="002252D7">
      <w:pPr>
        <w:keepLines w:val="0"/>
        <w:suppressAutoHyphens/>
        <w:adjustRightInd/>
        <w:spacing w:line="240" w:lineRule="auto"/>
        <w:ind w:firstLine="720"/>
        <w:textAlignment w:val="baseline"/>
        <w:rPr>
          <w:kern w:val="3"/>
          <w:sz w:val="24"/>
          <w:szCs w:val="22"/>
        </w:rPr>
      </w:pPr>
      <w:bookmarkStart w:id="57" w:name="anchor4126"/>
      <w:bookmarkEnd w:id="57"/>
      <w:r w:rsidRPr="00DF1FE9">
        <w:rPr>
          <w:kern w:val="3"/>
          <w:sz w:val="24"/>
          <w:szCs w:val="22"/>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14:paraId="10ED5037" w14:textId="77777777" w:rsidR="001F1B44" w:rsidRPr="00DF1FE9" w:rsidRDefault="001F1B44" w:rsidP="001F1B44">
      <w:pPr>
        <w:pStyle w:val="s1"/>
        <w:shd w:val="clear" w:color="auto" w:fill="FFFFFF"/>
        <w:spacing w:before="0" w:beforeAutospacing="0" w:after="0" w:afterAutospacing="0"/>
        <w:ind w:firstLine="709"/>
        <w:jc w:val="both"/>
      </w:pPr>
    </w:p>
    <w:p w14:paraId="7B2B0CD8" w14:textId="77777777" w:rsidR="00003A38" w:rsidRPr="00DF1FE9" w:rsidRDefault="00E5191C" w:rsidP="00E36B22">
      <w:pPr>
        <w:pStyle w:val="7"/>
        <w:spacing w:line="240" w:lineRule="auto"/>
        <w:ind w:firstLine="0"/>
      </w:pPr>
      <w:bookmarkStart w:id="58" w:name="_Toc180574610"/>
      <w:r w:rsidRPr="00DF1FE9">
        <w:t>Статья 21. Проект</w:t>
      </w:r>
      <w:r w:rsidR="00003A38" w:rsidRPr="00DF1FE9">
        <w:t xml:space="preserve"> планировки территории</w:t>
      </w:r>
      <w:bookmarkEnd w:id="58"/>
    </w:p>
    <w:p w14:paraId="3D98A385" w14:textId="77777777" w:rsidR="00287571" w:rsidRPr="00DF1FE9" w:rsidRDefault="00287571" w:rsidP="003030E3">
      <w:pPr>
        <w:keepLines w:val="0"/>
        <w:widowControl w:val="0"/>
        <w:overflowPunct/>
        <w:spacing w:line="240" w:lineRule="auto"/>
        <w:ind w:firstLine="709"/>
        <w:jc w:val="center"/>
        <w:rPr>
          <w:sz w:val="24"/>
          <w:szCs w:val="24"/>
        </w:rPr>
      </w:pPr>
    </w:p>
    <w:p w14:paraId="23C5F245" w14:textId="77777777" w:rsidR="00E5191C" w:rsidRPr="00DF1FE9" w:rsidRDefault="00E5191C" w:rsidP="003030E3">
      <w:pPr>
        <w:pStyle w:val="s1"/>
        <w:shd w:val="clear" w:color="auto" w:fill="FFFFFF"/>
        <w:spacing w:before="0" w:beforeAutospacing="0" w:after="0" w:afterAutospacing="0"/>
        <w:ind w:firstLine="709"/>
        <w:jc w:val="both"/>
      </w:pPr>
      <w:r w:rsidRPr="00DF1FE9">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14:paraId="7BEC0972" w14:textId="77777777" w:rsidR="00197160" w:rsidRPr="00DF1FE9" w:rsidRDefault="00197160" w:rsidP="003030E3">
      <w:pPr>
        <w:pStyle w:val="s1"/>
        <w:shd w:val="clear" w:color="auto" w:fill="FFFFFF"/>
        <w:spacing w:before="0" w:beforeAutospacing="0" w:after="0" w:afterAutospacing="0"/>
        <w:ind w:firstLine="709"/>
        <w:jc w:val="both"/>
      </w:pPr>
      <w:r w:rsidRPr="00DF1FE9">
        <w:t xml:space="preserve">При принятии решения о разработке </w:t>
      </w:r>
      <w:r w:rsidR="00311C12" w:rsidRPr="00DF1FE9">
        <w:t>документации по планировке территории устанавливаются границы проектирования проекта планировки с учетом включения смежных элементов планировочной структуры, прилегающих по периметру к основной (рассматриваемой) территории.</w:t>
      </w:r>
    </w:p>
    <w:p w14:paraId="29334616" w14:textId="77777777" w:rsidR="00E5191C" w:rsidRPr="00DF1FE9" w:rsidRDefault="00E5191C" w:rsidP="003030E3">
      <w:pPr>
        <w:pStyle w:val="s1"/>
        <w:shd w:val="clear" w:color="auto" w:fill="FFFFFF"/>
        <w:spacing w:before="0" w:beforeAutospacing="0" w:after="0" w:afterAutospacing="0"/>
        <w:ind w:firstLine="709"/>
        <w:jc w:val="both"/>
      </w:pPr>
      <w:r w:rsidRPr="00DF1FE9">
        <w:t>2. Проект планировки территории состоит из основной части, которая подлежит утверждению, и материалов по ее обоснованию.</w:t>
      </w:r>
    </w:p>
    <w:p w14:paraId="2F149495" w14:textId="77777777" w:rsidR="00E5191C" w:rsidRPr="00DF1FE9" w:rsidRDefault="00E5191C" w:rsidP="003030E3">
      <w:pPr>
        <w:pStyle w:val="s1"/>
        <w:shd w:val="clear" w:color="auto" w:fill="FFFFFF"/>
        <w:spacing w:before="0" w:beforeAutospacing="0" w:after="0" w:afterAutospacing="0"/>
        <w:ind w:firstLine="709"/>
        <w:jc w:val="both"/>
      </w:pPr>
      <w:r w:rsidRPr="00DF1FE9">
        <w:t>3. Основная часть проекта планировки территории включает в себя:</w:t>
      </w:r>
    </w:p>
    <w:p w14:paraId="4394E2C2" w14:textId="77777777" w:rsidR="00E5191C" w:rsidRPr="00DF1FE9" w:rsidRDefault="00E5191C" w:rsidP="003030E3">
      <w:pPr>
        <w:pStyle w:val="s1"/>
        <w:shd w:val="clear" w:color="auto" w:fill="FFFFFF"/>
        <w:spacing w:before="0" w:beforeAutospacing="0" w:after="0" w:afterAutospacing="0"/>
        <w:ind w:firstLine="709"/>
        <w:jc w:val="both"/>
      </w:pPr>
      <w:r w:rsidRPr="00DF1FE9">
        <w:t>1) чертеж или чертежи планировки территории, на которых отображаются:</w:t>
      </w:r>
    </w:p>
    <w:p w14:paraId="41CC0305" w14:textId="77777777" w:rsidR="00E5191C" w:rsidRPr="00DF1FE9" w:rsidRDefault="00E5191C" w:rsidP="003030E3">
      <w:pPr>
        <w:pStyle w:val="s1"/>
        <w:shd w:val="clear" w:color="auto" w:fill="FFFFFF"/>
        <w:spacing w:before="0" w:beforeAutospacing="0" w:after="0" w:afterAutospacing="0"/>
        <w:ind w:firstLine="709"/>
        <w:jc w:val="both"/>
      </w:pPr>
      <w:r w:rsidRPr="00DF1FE9">
        <w:t>а) красные линии;</w:t>
      </w:r>
    </w:p>
    <w:p w14:paraId="4A9CA8CA" w14:textId="77777777" w:rsidR="00E5191C" w:rsidRPr="00DF1FE9" w:rsidRDefault="00E5191C" w:rsidP="003030E3">
      <w:pPr>
        <w:pStyle w:val="s1"/>
        <w:shd w:val="clear" w:color="auto" w:fill="FFFFFF"/>
        <w:spacing w:before="0" w:beforeAutospacing="0" w:after="0" w:afterAutospacing="0"/>
        <w:ind w:firstLine="709"/>
        <w:jc w:val="both"/>
      </w:pPr>
      <w:r w:rsidRPr="00DF1FE9">
        <w:t>б) границы существующих и планируемых элементов планировочной структуры;</w:t>
      </w:r>
    </w:p>
    <w:p w14:paraId="77041C47" w14:textId="77777777" w:rsidR="00E5191C" w:rsidRPr="00DF1FE9" w:rsidRDefault="00E5191C" w:rsidP="003030E3">
      <w:pPr>
        <w:pStyle w:val="s1"/>
        <w:shd w:val="clear" w:color="auto" w:fill="FFFFFF"/>
        <w:spacing w:before="0" w:beforeAutospacing="0" w:after="0" w:afterAutospacing="0"/>
        <w:ind w:firstLine="709"/>
        <w:jc w:val="both"/>
      </w:pPr>
      <w:r w:rsidRPr="00DF1FE9">
        <w:lastRenderedPageBreak/>
        <w:t>в) границы зон планируемого размещения объектов капитального строительства;</w:t>
      </w:r>
    </w:p>
    <w:p w14:paraId="73BDDA42" w14:textId="77777777" w:rsidR="00E5191C" w:rsidRPr="00DF1FE9" w:rsidRDefault="00E5191C" w:rsidP="003030E3">
      <w:pPr>
        <w:pStyle w:val="s1"/>
        <w:shd w:val="clear" w:color="auto" w:fill="FFFFFF"/>
        <w:spacing w:before="0" w:beforeAutospacing="0" w:after="0" w:afterAutospacing="0"/>
        <w:ind w:firstLine="709"/>
        <w:jc w:val="both"/>
      </w:pPr>
      <w:r w:rsidRPr="00DF1FE9">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14:paraId="556B0997" w14:textId="77777777" w:rsidR="00E5191C" w:rsidRPr="00DF1FE9" w:rsidRDefault="00E5191C" w:rsidP="003030E3">
      <w:pPr>
        <w:pStyle w:val="s1"/>
        <w:shd w:val="clear" w:color="auto" w:fill="FFFFFF"/>
        <w:spacing w:before="0" w:beforeAutospacing="0" w:after="0" w:afterAutospacing="0"/>
        <w:ind w:firstLine="709"/>
        <w:jc w:val="both"/>
      </w:pPr>
      <w:r w:rsidRPr="00DF1FE9">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14:paraId="065BCA30" w14:textId="77777777" w:rsidR="00E5191C" w:rsidRPr="00DF1FE9" w:rsidRDefault="00E5191C" w:rsidP="003030E3">
      <w:pPr>
        <w:pStyle w:val="s1"/>
        <w:shd w:val="clear" w:color="auto" w:fill="FFFFFF"/>
        <w:spacing w:before="0" w:beforeAutospacing="0" w:after="0" w:afterAutospacing="0"/>
        <w:ind w:firstLine="709"/>
        <w:jc w:val="both"/>
      </w:pPr>
      <w:r w:rsidRPr="00DF1FE9">
        <w:t>4. Материалы по обоснованию проекта планировки территории содержат:</w:t>
      </w:r>
    </w:p>
    <w:p w14:paraId="12DFFEB1" w14:textId="77777777" w:rsidR="002252D7" w:rsidRPr="00DF1FE9" w:rsidRDefault="002252D7" w:rsidP="002252D7">
      <w:pPr>
        <w:keepLines w:val="0"/>
        <w:suppressAutoHyphens/>
        <w:adjustRightInd/>
        <w:spacing w:line="240" w:lineRule="auto"/>
        <w:ind w:firstLine="720"/>
        <w:textAlignment w:val="baseline"/>
        <w:rPr>
          <w:kern w:val="3"/>
          <w:sz w:val="24"/>
          <w:szCs w:val="22"/>
        </w:rPr>
      </w:pPr>
      <w:r w:rsidRPr="00DF1FE9">
        <w:rPr>
          <w:kern w:val="3"/>
          <w:sz w:val="24"/>
          <w:szCs w:val="22"/>
        </w:rP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14:paraId="5EB46253" w14:textId="77777777" w:rsidR="00E5191C" w:rsidRPr="00DF1FE9" w:rsidRDefault="00E5191C" w:rsidP="003030E3">
      <w:pPr>
        <w:pStyle w:val="s1"/>
        <w:shd w:val="clear" w:color="auto" w:fill="FFFFFF"/>
        <w:spacing w:before="0" w:beforeAutospacing="0" w:after="0" w:afterAutospacing="0"/>
        <w:ind w:firstLine="709"/>
        <w:jc w:val="both"/>
      </w:pPr>
      <w:r w:rsidRPr="00DF1FE9">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w:t>
      </w:r>
      <w:r w:rsidR="00506C40" w:rsidRPr="00DF1FE9">
        <w:t xml:space="preserve"> Градостроительным кодексом</w:t>
      </w:r>
      <w:r w:rsidRPr="00DF1FE9">
        <w:t>;</w:t>
      </w:r>
    </w:p>
    <w:p w14:paraId="492CE677" w14:textId="77777777" w:rsidR="00E5191C" w:rsidRPr="00DF1FE9" w:rsidRDefault="00E5191C" w:rsidP="003030E3">
      <w:pPr>
        <w:pStyle w:val="s1"/>
        <w:shd w:val="clear" w:color="auto" w:fill="FFFFFF"/>
        <w:spacing w:before="0" w:beforeAutospacing="0" w:after="0" w:afterAutospacing="0"/>
        <w:ind w:firstLine="709"/>
        <w:jc w:val="both"/>
      </w:pPr>
      <w:r w:rsidRPr="00DF1FE9">
        <w:t>3) обоснование определения границ зон планируемого размещения объектов капитального строительства;</w:t>
      </w:r>
    </w:p>
    <w:p w14:paraId="5A9234AD" w14:textId="77777777" w:rsidR="00E5191C" w:rsidRPr="00DF1FE9" w:rsidRDefault="00E5191C" w:rsidP="003030E3">
      <w:pPr>
        <w:pStyle w:val="s1"/>
        <w:shd w:val="clear" w:color="auto" w:fill="FFFFFF"/>
        <w:spacing w:before="0" w:beforeAutospacing="0" w:after="0" w:afterAutospacing="0"/>
        <w:ind w:firstLine="709"/>
        <w:jc w:val="both"/>
      </w:pPr>
      <w:r w:rsidRPr="00DF1FE9">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14:paraId="35FBBBB2" w14:textId="77777777" w:rsidR="00E5191C" w:rsidRPr="00DF1FE9" w:rsidRDefault="00E5191C" w:rsidP="003030E3">
      <w:pPr>
        <w:pStyle w:val="s1"/>
        <w:shd w:val="clear" w:color="auto" w:fill="FFFFFF"/>
        <w:spacing w:before="0" w:beforeAutospacing="0" w:after="0" w:afterAutospacing="0"/>
        <w:ind w:firstLine="709"/>
        <w:jc w:val="both"/>
      </w:pPr>
      <w:r w:rsidRPr="00DF1FE9">
        <w:t>5) схему границ территорий объектов культурного наследия;</w:t>
      </w:r>
    </w:p>
    <w:p w14:paraId="155C7641" w14:textId="77777777" w:rsidR="00E5191C" w:rsidRPr="00DF1FE9" w:rsidRDefault="00E5191C" w:rsidP="003030E3">
      <w:pPr>
        <w:pStyle w:val="s1"/>
        <w:shd w:val="clear" w:color="auto" w:fill="FFFFFF"/>
        <w:spacing w:before="0" w:beforeAutospacing="0" w:after="0" w:afterAutospacing="0"/>
        <w:ind w:firstLine="709"/>
        <w:jc w:val="both"/>
      </w:pPr>
      <w:r w:rsidRPr="00DF1FE9">
        <w:t>6) схему границ зон с особыми условиями использования территории;</w:t>
      </w:r>
    </w:p>
    <w:p w14:paraId="1731663F" w14:textId="77777777" w:rsidR="00E5191C" w:rsidRPr="00DF1FE9" w:rsidRDefault="00E5191C" w:rsidP="003030E3">
      <w:pPr>
        <w:pStyle w:val="s1"/>
        <w:shd w:val="clear" w:color="auto" w:fill="FFFFFF"/>
        <w:spacing w:before="0" w:beforeAutospacing="0" w:after="0" w:afterAutospacing="0"/>
        <w:ind w:firstLine="709"/>
        <w:jc w:val="both"/>
      </w:pPr>
      <w:r w:rsidRPr="00DF1FE9">
        <w:t xml:space="preserve">7) </w:t>
      </w:r>
      <w:r w:rsidR="00FE6064" w:rsidRPr="00DF1FE9">
        <w:rPr>
          <w:rStyle w:val="blk"/>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w:t>
      </w:r>
      <w:r w:rsidR="00FE6064" w:rsidRPr="00DF1FE9">
        <w:rPr>
          <w:rStyle w:val="blk"/>
        </w:rPr>
        <w:lastRenderedPageBreak/>
        <w:t>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14:paraId="5D2C2F10" w14:textId="77777777" w:rsidR="00E5191C" w:rsidRPr="00DF1FE9" w:rsidRDefault="00E5191C" w:rsidP="003030E3">
      <w:pPr>
        <w:pStyle w:val="s1"/>
        <w:shd w:val="clear" w:color="auto" w:fill="FFFFFF"/>
        <w:spacing w:before="0" w:beforeAutospacing="0" w:after="0" w:afterAutospacing="0"/>
        <w:ind w:firstLine="709"/>
        <w:jc w:val="both"/>
      </w:pPr>
      <w:r w:rsidRPr="00DF1FE9">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14:paraId="03167127" w14:textId="77777777" w:rsidR="00E5191C" w:rsidRPr="00DF1FE9" w:rsidRDefault="00E5191C" w:rsidP="003030E3">
      <w:pPr>
        <w:pStyle w:val="s1"/>
        <w:shd w:val="clear" w:color="auto" w:fill="FFFFFF"/>
        <w:spacing w:before="0" w:beforeAutospacing="0" w:after="0" w:afterAutospacing="0"/>
        <w:ind w:firstLine="709"/>
        <w:jc w:val="both"/>
      </w:pPr>
      <w:r w:rsidRPr="00DF1FE9">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14:paraId="0EFF8DB5" w14:textId="77777777" w:rsidR="00E5191C" w:rsidRPr="00DF1FE9" w:rsidRDefault="00E5191C" w:rsidP="003030E3">
      <w:pPr>
        <w:pStyle w:val="s1"/>
        <w:shd w:val="clear" w:color="auto" w:fill="FFFFFF"/>
        <w:spacing w:before="0" w:beforeAutospacing="0" w:after="0" w:afterAutospacing="0"/>
        <w:ind w:firstLine="709"/>
        <w:jc w:val="both"/>
      </w:pPr>
      <w:r w:rsidRPr="00DF1FE9">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14:paraId="7CEC167E" w14:textId="77777777" w:rsidR="00E5191C" w:rsidRPr="00DF1FE9" w:rsidRDefault="00E5191C" w:rsidP="003030E3">
      <w:pPr>
        <w:pStyle w:val="s1"/>
        <w:shd w:val="clear" w:color="auto" w:fill="FFFFFF"/>
        <w:spacing w:before="0" w:beforeAutospacing="0" w:after="0" w:afterAutospacing="0"/>
        <w:ind w:firstLine="709"/>
        <w:jc w:val="both"/>
      </w:pPr>
      <w:r w:rsidRPr="00DF1FE9">
        <w:t>11) перечень мероприятий по охране окружающей среды;</w:t>
      </w:r>
    </w:p>
    <w:p w14:paraId="0827EA65" w14:textId="77777777" w:rsidR="00E5191C" w:rsidRPr="00DF1FE9" w:rsidRDefault="00E5191C" w:rsidP="003030E3">
      <w:pPr>
        <w:pStyle w:val="s1"/>
        <w:shd w:val="clear" w:color="auto" w:fill="FFFFFF"/>
        <w:spacing w:before="0" w:beforeAutospacing="0" w:after="0" w:afterAutospacing="0"/>
        <w:ind w:firstLine="709"/>
        <w:jc w:val="both"/>
      </w:pPr>
      <w:r w:rsidRPr="00DF1FE9">
        <w:t>12) обоснование очередности планируемого развития территории;</w:t>
      </w:r>
    </w:p>
    <w:p w14:paraId="7E57D9AA" w14:textId="77777777" w:rsidR="00E5191C" w:rsidRPr="00DF1FE9" w:rsidRDefault="00E5191C" w:rsidP="003030E3">
      <w:pPr>
        <w:pStyle w:val="s1"/>
        <w:shd w:val="clear" w:color="auto" w:fill="FFFFFF"/>
        <w:spacing w:before="0" w:beforeAutospacing="0" w:after="0" w:afterAutospacing="0"/>
        <w:ind w:firstLine="709"/>
        <w:jc w:val="both"/>
      </w:pPr>
      <w:r w:rsidRPr="00DF1FE9">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14:paraId="0B4638B6" w14:textId="77777777" w:rsidR="00E5191C" w:rsidRPr="00DF1FE9" w:rsidRDefault="00E5191C" w:rsidP="003030E3">
      <w:pPr>
        <w:pStyle w:val="s1"/>
        <w:shd w:val="clear" w:color="auto" w:fill="FFFFFF"/>
        <w:spacing w:before="0" w:beforeAutospacing="0" w:after="0" w:afterAutospacing="0"/>
        <w:ind w:firstLine="709"/>
        <w:jc w:val="both"/>
      </w:pPr>
      <w:r w:rsidRPr="00DF1FE9">
        <w:t>14) иные материалы для обоснования положений по планировке территории.</w:t>
      </w:r>
    </w:p>
    <w:p w14:paraId="1FFA4B9A" w14:textId="77777777" w:rsidR="00E5191C" w:rsidRPr="00DF1FE9" w:rsidRDefault="00E5191C" w:rsidP="003030E3">
      <w:pPr>
        <w:pStyle w:val="s1"/>
        <w:shd w:val="clear" w:color="auto" w:fill="FFFFFF"/>
        <w:spacing w:before="0" w:beforeAutospacing="0" w:after="0" w:afterAutospacing="0"/>
        <w:ind w:firstLine="709"/>
        <w:jc w:val="both"/>
      </w:pPr>
      <w:r w:rsidRPr="00DF1FE9">
        <w:t>6. В состав проекта планировки территории может включаться проект организации дорожного движения, разрабатываемый в соответствии с требованиями</w:t>
      </w:r>
      <w:r w:rsidR="001D7895" w:rsidRPr="00DF1FE9">
        <w:t xml:space="preserve"> Федерального закона </w:t>
      </w:r>
      <w:r w:rsidRPr="00DF1FE9">
        <w:t>"Об организации дорожного движения в Российской Федерации и о внесении изменений в отдельные законодательные акты Российской Федерации".</w:t>
      </w:r>
    </w:p>
    <w:p w14:paraId="6033103C" w14:textId="77777777" w:rsidR="00BE62D6" w:rsidRPr="00DF1FE9" w:rsidRDefault="00BE62D6" w:rsidP="003030E3">
      <w:pPr>
        <w:pStyle w:val="s1"/>
        <w:shd w:val="clear" w:color="auto" w:fill="FFFFFF"/>
        <w:spacing w:before="0" w:beforeAutospacing="0" w:after="0" w:afterAutospacing="0"/>
        <w:ind w:firstLine="709"/>
        <w:jc w:val="both"/>
      </w:pPr>
    </w:p>
    <w:p w14:paraId="2202BDF7" w14:textId="77777777" w:rsidR="00003A38" w:rsidRPr="00DF1FE9" w:rsidRDefault="00003A38" w:rsidP="00E36B22">
      <w:pPr>
        <w:pStyle w:val="7"/>
        <w:spacing w:line="240" w:lineRule="auto"/>
        <w:ind w:firstLine="0"/>
      </w:pPr>
      <w:bookmarkStart w:id="59" w:name="_Toc180574611"/>
      <w:r w:rsidRPr="00DF1FE9">
        <w:t>Статья 22. Проекты межевания территорий</w:t>
      </w:r>
      <w:bookmarkEnd w:id="59"/>
    </w:p>
    <w:p w14:paraId="5E3E8359" w14:textId="77777777" w:rsidR="00287571" w:rsidRPr="00DF1FE9" w:rsidRDefault="00287571" w:rsidP="003030E3">
      <w:pPr>
        <w:keepLines w:val="0"/>
        <w:widowControl w:val="0"/>
        <w:overflowPunct/>
        <w:spacing w:line="240" w:lineRule="auto"/>
        <w:ind w:firstLine="709"/>
        <w:jc w:val="center"/>
        <w:rPr>
          <w:sz w:val="24"/>
          <w:szCs w:val="24"/>
        </w:rPr>
      </w:pPr>
    </w:p>
    <w:p w14:paraId="584C94C0" w14:textId="77777777" w:rsidR="002252D7" w:rsidRPr="00DF1FE9" w:rsidRDefault="002252D7" w:rsidP="002252D7">
      <w:pPr>
        <w:keepLines w:val="0"/>
        <w:suppressAutoHyphens/>
        <w:adjustRightInd/>
        <w:spacing w:line="240" w:lineRule="auto"/>
        <w:ind w:firstLine="720"/>
        <w:textAlignment w:val="baseline"/>
        <w:rPr>
          <w:kern w:val="3"/>
          <w:sz w:val="24"/>
          <w:szCs w:val="22"/>
        </w:rPr>
      </w:pPr>
      <w:r w:rsidRPr="00DF1FE9">
        <w:rPr>
          <w:kern w:val="3"/>
          <w:sz w:val="24"/>
          <w:szCs w:val="22"/>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39603635" w14:textId="77777777" w:rsidR="00F9023C" w:rsidRPr="00DF1FE9" w:rsidRDefault="00F9023C" w:rsidP="003030E3">
      <w:pPr>
        <w:pStyle w:val="s1"/>
        <w:spacing w:before="0" w:beforeAutospacing="0" w:after="0" w:afterAutospacing="0"/>
        <w:ind w:firstLine="709"/>
        <w:jc w:val="both"/>
      </w:pPr>
      <w:r w:rsidRPr="00DF1FE9">
        <w:t xml:space="preserve">2. Подготовка проекта межевания территории </w:t>
      </w:r>
      <w:r w:rsidR="00FE6064" w:rsidRPr="00DF1FE9">
        <w:t>осуществляется,</w:t>
      </w:r>
      <w:r w:rsidRPr="00DF1FE9">
        <w:t xml:space="preserve"> для:</w:t>
      </w:r>
    </w:p>
    <w:p w14:paraId="3B0C73BC" w14:textId="77777777" w:rsidR="00F9023C" w:rsidRPr="00DF1FE9" w:rsidRDefault="00F9023C" w:rsidP="003030E3">
      <w:pPr>
        <w:pStyle w:val="s1"/>
        <w:spacing w:before="0" w:beforeAutospacing="0" w:after="0" w:afterAutospacing="0"/>
        <w:ind w:firstLine="709"/>
        <w:jc w:val="both"/>
      </w:pPr>
      <w:r w:rsidRPr="00DF1FE9">
        <w:t xml:space="preserve">1) определения местоположения </w:t>
      </w:r>
      <w:r w:rsidR="00FE6064" w:rsidRPr="00DF1FE9">
        <w:t>границ,</w:t>
      </w:r>
      <w:r w:rsidRPr="00DF1FE9">
        <w:t xml:space="preserve"> образуемых и изменяемых земельных участков;</w:t>
      </w:r>
    </w:p>
    <w:p w14:paraId="67C0BD06" w14:textId="77777777" w:rsidR="00F9023C" w:rsidRPr="00DF1FE9" w:rsidRDefault="00F9023C" w:rsidP="003030E3">
      <w:pPr>
        <w:pStyle w:val="s1"/>
        <w:spacing w:before="0" w:beforeAutospacing="0" w:after="0" w:afterAutospacing="0"/>
        <w:ind w:firstLine="709"/>
        <w:jc w:val="both"/>
      </w:pPr>
      <w:r w:rsidRPr="00DF1FE9">
        <w:t xml:space="preserve">2) </w:t>
      </w:r>
      <w:r w:rsidR="00FE6064" w:rsidRPr="00DF1FE9">
        <w:rPr>
          <w:rStyle w:val="blk"/>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r w:rsidRPr="00DF1FE9">
        <w:t>.</w:t>
      </w:r>
    </w:p>
    <w:p w14:paraId="68208531" w14:textId="77777777" w:rsidR="00F9023C" w:rsidRPr="00DF1FE9" w:rsidRDefault="00F9023C" w:rsidP="003030E3">
      <w:pPr>
        <w:pStyle w:val="s1"/>
        <w:spacing w:before="0" w:beforeAutospacing="0" w:after="0" w:afterAutospacing="0"/>
        <w:ind w:firstLine="709"/>
        <w:jc w:val="both"/>
      </w:pPr>
      <w:r w:rsidRPr="00DF1FE9">
        <w:t>3. Проект межевания территории состоит из основной части, которая подлежит утверждению, и материалов по обоснованию этого проекта.</w:t>
      </w:r>
    </w:p>
    <w:p w14:paraId="42A285DD" w14:textId="77777777" w:rsidR="00F9023C" w:rsidRPr="00DF1FE9" w:rsidRDefault="00F9023C" w:rsidP="003030E3">
      <w:pPr>
        <w:pStyle w:val="s1"/>
        <w:spacing w:before="0" w:beforeAutospacing="0" w:after="0" w:afterAutospacing="0"/>
        <w:ind w:firstLine="709"/>
        <w:jc w:val="both"/>
      </w:pPr>
      <w:r w:rsidRPr="00DF1FE9">
        <w:t>4. Основная часть проекта межевания территории включает в себя текстовую часть и чертежи межевания территории.</w:t>
      </w:r>
    </w:p>
    <w:p w14:paraId="6FF639B0" w14:textId="77777777" w:rsidR="00F9023C" w:rsidRPr="00DF1FE9" w:rsidRDefault="00F9023C" w:rsidP="003030E3">
      <w:pPr>
        <w:pStyle w:val="s1"/>
        <w:spacing w:before="0" w:beforeAutospacing="0" w:after="0" w:afterAutospacing="0"/>
        <w:ind w:firstLine="709"/>
        <w:jc w:val="both"/>
      </w:pPr>
      <w:r w:rsidRPr="00DF1FE9">
        <w:t>5. Текстовая часть проекта межевания территории включает в себя:</w:t>
      </w:r>
    </w:p>
    <w:p w14:paraId="540FFCF0" w14:textId="77777777" w:rsidR="00F9023C" w:rsidRPr="00DF1FE9" w:rsidRDefault="00F9023C" w:rsidP="003030E3">
      <w:pPr>
        <w:pStyle w:val="s1"/>
        <w:spacing w:before="0" w:beforeAutospacing="0" w:after="0" w:afterAutospacing="0"/>
        <w:ind w:firstLine="709"/>
        <w:jc w:val="both"/>
      </w:pPr>
      <w:r w:rsidRPr="00DF1FE9">
        <w:lastRenderedPageBreak/>
        <w:t>1) перечень и сведения о площади образуемых земельных участков, в том числе возможные способы их образования;</w:t>
      </w:r>
    </w:p>
    <w:p w14:paraId="04676187" w14:textId="77777777" w:rsidR="00F9023C" w:rsidRPr="00DF1FE9" w:rsidRDefault="00F9023C" w:rsidP="003030E3">
      <w:pPr>
        <w:pStyle w:val="s1"/>
        <w:spacing w:before="0" w:beforeAutospacing="0" w:after="0" w:afterAutospacing="0"/>
        <w:ind w:firstLine="709"/>
        <w:jc w:val="both"/>
      </w:pPr>
      <w:r w:rsidRPr="00DF1FE9">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14:paraId="0D151F75" w14:textId="77777777" w:rsidR="00F9023C" w:rsidRPr="00DF1FE9" w:rsidRDefault="00F9023C" w:rsidP="003030E3">
      <w:pPr>
        <w:pStyle w:val="s1"/>
        <w:spacing w:before="0" w:beforeAutospacing="0" w:after="0" w:afterAutospacing="0"/>
        <w:ind w:firstLine="709"/>
        <w:jc w:val="both"/>
      </w:pPr>
      <w:r w:rsidRPr="00DF1FE9">
        <w:t>3) вид разрешенного использования образуемых земельных участков в соответствии с проектом планировки территории в случаях, предусмотренных</w:t>
      </w:r>
      <w:r w:rsidR="00506C40" w:rsidRPr="00DF1FE9">
        <w:t xml:space="preserve"> Градостроительным кодексом</w:t>
      </w:r>
      <w:r w:rsidRPr="00DF1FE9">
        <w:t>;</w:t>
      </w:r>
    </w:p>
    <w:p w14:paraId="7E6493CE" w14:textId="77777777" w:rsidR="00F9023C" w:rsidRPr="00DF1FE9" w:rsidRDefault="00F9023C" w:rsidP="003030E3">
      <w:pPr>
        <w:pStyle w:val="s1"/>
        <w:spacing w:before="0" w:beforeAutospacing="0" w:after="0" w:afterAutospacing="0"/>
        <w:ind w:firstLine="709"/>
        <w:jc w:val="both"/>
      </w:pPr>
      <w:r w:rsidRPr="00DF1FE9">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r w:rsidR="00944DB0" w:rsidRPr="00DF1FE9">
        <w:t>границ,</w:t>
      </w:r>
      <w:r w:rsidRPr="00DF1FE9">
        <w:t xml:space="preserve"> образуемых и (или) изменяемых лесных участков);</w:t>
      </w:r>
    </w:p>
    <w:p w14:paraId="738750E6" w14:textId="77777777" w:rsidR="00F9023C" w:rsidRPr="00DF1FE9" w:rsidRDefault="00F9023C" w:rsidP="003030E3">
      <w:pPr>
        <w:pStyle w:val="s1"/>
        <w:spacing w:before="0" w:beforeAutospacing="0" w:after="0" w:afterAutospacing="0"/>
        <w:ind w:firstLine="709"/>
        <w:jc w:val="both"/>
      </w:pPr>
      <w:r w:rsidRPr="00DF1FE9">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w:t>
      </w:r>
      <w:r w:rsidR="00506C40" w:rsidRPr="00DF1FE9">
        <w:t xml:space="preserve"> Градостроительным кодексом </w:t>
      </w:r>
      <w:r w:rsidRPr="00DF1FE9">
        <w:t>для территориальных зон.</w:t>
      </w:r>
    </w:p>
    <w:p w14:paraId="29378C8E" w14:textId="77777777" w:rsidR="00F9023C" w:rsidRPr="00DF1FE9" w:rsidRDefault="00F9023C" w:rsidP="003030E3">
      <w:pPr>
        <w:pStyle w:val="s1"/>
        <w:spacing w:before="0" w:beforeAutospacing="0" w:after="0" w:afterAutospacing="0"/>
        <w:ind w:firstLine="709"/>
        <w:jc w:val="both"/>
      </w:pPr>
      <w:r w:rsidRPr="00DF1FE9">
        <w:t>6. На чертежах межевания территории отображаются:</w:t>
      </w:r>
    </w:p>
    <w:p w14:paraId="5317E6F2" w14:textId="77777777" w:rsidR="00F9023C" w:rsidRPr="00DF1FE9" w:rsidRDefault="00F9023C" w:rsidP="003030E3">
      <w:pPr>
        <w:pStyle w:val="s1"/>
        <w:spacing w:before="0" w:beforeAutospacing="0" w:after="0" w:afterAutospacing="0"/>
        <w:ind w:firstLine="709"/>
        <w:jc w:val="both"/>
      </w:pPr>
      <w:r w:rsidRPr="00DF1FE9">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14:paraId="5703B711" w14:textId="77777777" w:rsidR="00F9023C" w:rsidRPr="00DF1FE9" w:rsidRDefault="00F9023C" w:rsidP="003030E3">
      <w:pPr>
        <w:pStyle w:val="s1"/>
        <w:spacing w:before="0" w:beforeAutospacing="0" w:after="0" w:afterAutospacing="0"/>
        <w:ind w:firstLine="709"/>
        <w:jc w:val="both"/>
      </w:pPr>
      <w:r w:rsidRPr="00DF1FE9">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14:paraId="4492E942" w14:textId="77777777" w:rsidR="00F9023C" w:rsidRPr="00DF1FE9" w:rsidRDefault="00F9023C" w:rsidP="003030E3">
      <w:pPr>
        <w:pStyle w:val="s1"/>
        <w:spacing w:before="0" w:beforeAutospacing="0" w:after="0" w:afterAutospacing="0"/>
        <w:ind w:firstLine="709"/>
        <w:jc w:val="both"/>
      </w:pPr>
      <w:r w:rsidRPr="00DF1FE9">
        <w:t>3) линии отступа от красных линий в целях определения мест допустимого размещения зданий, строений, сооружений;</w:t>
      </w:r>
    </w:p>
    <w:p w14:paraId="530B59E6" w14:textId="77777777" w:rsidR="00F9023C" w:rsidRPr="00DF1FE9" w:rsidRDefault="00F9023C" w:rsidP="003030E3">
      <w:pPr>
        <w:pStyle w:val="s1"/>
        <w:spacing w:before="0" w:beforeAutospacing="0" w:after="0" w:afterAutospacing="0"/>
        <w:ind w:firstLine="709"/>
        <w:jc w:val="both"/>
      </w:pPr>
      <w:r w:rsidRPr="00DF1FE9">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14:paraId="7584ACFC" w14:textId="77777777" w:rsidR="00F9023C" w:rsidRPr="00DF1FE9" w:rsidRDefault="00F9023C" w:rsidP="003030E3">
      <w:pPr>
        <w:pStyle w:val="s1"/>
        <w:spacing w:before="0" w:beforeAutospacing="0" w:after="0" w:afterAutospacing="0"/>
        <w:ind w:firstLine="709"/>
        <w:jc w:val="both"/>
      </w:pPr>
      <w:r w:rsidRPr="00DF1FE9">
        <w:t>5) границы публичных сервитутов.</w:t>
      </w:r>
    </w:p>
    <w:p w14:paraId="7DED36FB" w14:textId="77777777" w:rsidR="00F9023C" w:rsidRPr="00DF1FE9" w:rsidRDefault="00F9023C" w:rsidP="003030E3">
      <w:pPr>
        <w:pStyle w:val="s1"/>
        <w:spacing w:before="0" w:beforeAutospacing="0" w:after="0" w:afterAutospacing="0"/>
        <w:ind w:firstLine="709"/>
        <w:jc w:val="both"/>
      </w:pPr>
      <w:r w:rsidRPr="00DF1FE9">
        <w:t xml:space="preserve">6.1. При подготовке проекта межевания территории в целях определения местоположения </w:t>
      </w:r>
      <w:r w:rsidR="00944DB0" w:rsidRPr="00DF1FE9">
        <w:t>границ,</w:t>
      </w:r>
      <w:r w:rsidRPr="00DF1FE9">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14:paraId="106329B5" w14:textId="77777777" w:rsidR="00F9023C" w:rsidRPr="00DF1FE9" w:rsidRDefault="00F9023C" w:rsidP="003030E3">
      <w:pPr>
        <w:pStyle w:val="s1"/>
        <w:spacing w:before="0" w:beforeAutospacing="0" w:after="0" w:afterAutospacing="0"/>
        <w:ind w:firstLine="709"/>
        <w:jc w:val="both"/>
      </w:pPr>
      <w:r w:rsidRPr="00DF1FE9">
        <w:t>7. Материалы по обоснованию проекта межевания территории включают в себя чертежи, на которых отображаются:</w:t>
      </w:r>
    </w:p>
    <w:p w14:paraId="4743B53B" w14:textId="77777777" w:rsidR="00F9023C" w:rsidRPr="00DF1FE9" w:rsidRDefault="00F9023C" w:rsidP="003030E3">
      <w:pPr>
        <w:pStyle w:val="s1"/>
        <w:spacing w:before="0" w:beforeAutospacing="0" w:after="0" w:afterAutospacing="0"/>
        <w:ind w:firstLine="709"/>
        <w:jc w:val="both"/>
      </w:pPr>
      <w:r w:rsidRPr="00DF1FE9">
        <w:t>1) границы существующих земельных участков;</w:t>
      </w:r>
    </w:p>
    <w:p w14:paraId="0B8C8648" w14:textId="77777777" w:rsidR="00F9023C" w:rsidRPr="00DF1FE9" w:rsidRDefault="00F9023C" w:rsidP="003030E3">
      <w:pPr>
        <w:pStyle w:val="s1"/>
        <w:spacing w:before="0" w:beforeAutospacing="0" w:after="0" w:afterAutospacing="0"/>
        <w:ind w:firstLine="709"/>
        <w:jc w:val="both"/>
      </w:pPr>
      <w:r w:rsidRPr="00DF1FE9">
        <w:t>2) границы зон с особыми условиями использования территорий;</w:t>
      </w:r>
    </w:p>
    <w:p w14:paraId="29083693" w14:textId="77777777" w:rsidR="00F9023C" w:rsidRPr="00DF1FE9" w:rsidRDefault="00F9023C" w:rsidP="003030E3">
      <w:pPr>
        <w:pStyle w:val="s1"/>
        <w:spacing w:before="0" w:beforeAutospacing="0" w:after="0" w:afterAutospacing="0"/>
        <w:ind w:firstLine="709"/>
        <w:jc w:val="both"/>
      </w:pPr>
      <w:r w:rsidRPr="00DF1FE9">
        <w:t>3) местоположение существующих объектов капитального строительства;</w:t>
      </w:r>
    </w:p>
    <w:p w14:paraId="3B2264A4" w14:textId="77777777" w:rsidR="00F9023C" w:rsidRPr="00DF1FE9" w:rsidRDefault="00F9023C" w:rsidP="003030E3">
      <w:pPr>
        <w:pStyle w:val="s1"/>
        <w:spacing w:before="0" w:beforeAutospacing="0" w:after="0" w:afterAutospacing="0"/>
        <w:ind w:firstLine="709"/>
        <w:jc w:val="both"/>
      </w:pPr>
      <w:r w:rsidRPr="00DF1FE9">
        <w:t>4) границы особо охраняемых природных территорий;</w:t>
      </w:r>
    </w:p>
    <w:p w14:paraId="317BCD1B" w14:textId="77777777" w:rsidR="00F9023C" w:rsidRPr="00DF1FE9" w:rsidRDefault="00F9023C" w:rsidP="003030E3">
      <w:pPr>
        <w:pStyle w:val="s1"/>
        <w:spacing w:before="0" w:beforeAutospacing="0" w:after="0" w:afterAutospacing="0"/>
        <w:ind w:firstLine="709"/>
        <w:jc w:val="both"/>
      </w:pPr>
      <w:r w:rsidRPr="00DF1FE9">
        <w:t>5) границы территорий объектов культурного наследия;</w:t>
      </w:r>
    </w:p>
    <w:p w14:paraId="7578635D" w14:textId="77777777" w:rsidR="00F9023C" w:rsidRPr="00DF1FE9" w:rsidRDefault="00F9023C" w:rsidP="003030E3">
      <w:pPr>
        <w:pStyle w:val="s1"/>
        <w:spacing w:before="0" w:beforeAutospacing="0" w:after="0" w:afterAutospacing="0"/>
        <w:ind w:firstLine="709"/>
        <w:jc w:val="both"/>
      </w:pPr>
      <w:r w:rsidRPr="00DF1FE9">
        <w:t>6) границы лесничеств, участковых лесничеств, лесных кварталов, лесотаксационных выделов или частей лесотаксационных выделов.</w:t>
      </w:r>
    </w:p>
    <w:p w14:paraId="2688EFD5" w14:textId="77777777" w:rsidR="00F9023C" w:rsidRPr="00DF1FE9" w:rsidRDefault="00F9023C" w:rsidP="003030E3">
      <w:pPr>
        <w:pStyle w:val="s1"/>
        <w:spacing w:before="0" w:beforeAutospacing="0" w:after="0" w:afterAutospacing="0"/>
        <w:ind w:firstLine="709"/>
        <w:jc w:val="both"/>
      </w:pPr>
      <w:r w:rsidRPr="00DF1FE9">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w:t>
      </w:r>
      <w:r w:rsidR="00506C40" w:rsidRPr="00DF1FE9">
        <w:t xml:space="preserve"> </w:t>
      </w:r>
      <w:r w:rsidR="00431A08" w:rsidRPr="00DF1FE9">
        <w:t>Градостроительным кодексом</w:t>
      </w:r>
      <w:r w:rsidRPr="00DF1FE9">
        <w:t xml:space="preserve">. В целях подготовки проекта межевания территории </w:t>
      </w:r>
      <w:r w:rsidRPr="00DF1FE9">
        <w:lastRenderedPageBreak/>
        <w:t>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14:paraId="6E657A65" w14:textId="77777777" w:rsidR="00F9023C" w:rsidRPr="00DF1FE9" w:rsidRDefault="00F9023C" w:rsidP="003030E3">
      <w:pPr>
        <w:pStyle w:val="s1"/>
        <w:spacing w:before="0" w:beforeAutospacing="0" w:after="0" w:afterAutospacing="0"/>
        <w:ind w:firstLine="709"/>
        <w:jc w:val="both"/>
      </w:pPr>
      <w:r w:rsidRPr="00DF1FE9">
        <w:t xml:space="preserve">9. При подготовке проекта межевания территории определение местоположения </w:t>
      </w:r>
      <w:r w:rsidR="00944DB0" w:rsidRPr="00DF1FE9">
        <w:t>границ,</w:t>
      </w:r>
      <w:r w:rsidRPr="00DF1FE9">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4615617D" w14:textId="77777777" w:rsidR="00F9023C" w:rsidRPr="00DF1FE9" w:rsidRDefault="00F9023C" w:rsidP="003030E3">
      <w:pPr>
        <w:pStyle w:val="s1"/>
        <w:spacing w:before="0" w:beforeAutospacing="0" w:after="0" w:afterAutospacing="0"/>
        <w:ind w:firstLine="709"/>
        <w:jc w:val="both"/>
      </w:pPr>
      <w:r w:rsidRPr="00DF1FE9">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14:paraId="3D49C85C" w14:textId="77777777" w:rsidR="00F9023C" w:rsidRPr="00DF1FE9" w:rsidRDefault="00F9023C" w:rsidP="003030E3">
      <w:pPr>
        <w:pStyle w:val="s1"/>
        <w:spacing w:before="0" w:beforeAutospacing="0" w:after="0" w:afterAutospacing="0"/>
        <w:ind w:firstLine="709"/>
        <w:jc w:val="both"/>
      </w:pPr>
      <w:r w:rsidRPr="00DF1FE9">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14:paraId="4053D043" w14:textId="19E215CD" w:rsidR="00DE7B6B" w:rsidRPr="00DF1FE9" w:rsidRDefault="00F9023C" w:rsidP="00DE7B6B">
      <w:pPr>
        <w:pStyle w:val="s1"/>
        <w:spacing w:before="0" w:beforeAutospacing="0" w:after="0" w:afterAutospacing="0"/>
        <w:ind w:firstLine="709"/>
        <w:jc w:val="both"/>
        <w:rPr>
          <w:rStyle w:val="blk"/>
        </w:rPr>
      </w:pPr>
      <w:r w:rsidRPr="00DF1FE9">
        <w:t xml:space="preserve">12. </w:t>
      </w:r>
      <w:r w:rsidR="00FE6064" w:rsidRPr="00DF1FE9">
        <w:rPr>
          <w:rStyle w:val="blk"/>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14:paraId="607559CC" w14:textId="77777777" w:rsidR="00DE7B6B" w:rsidRPr="00DF1FE9" w:rsidRDefault="00DE7B6B" w:rsidP="00DE7B6B">
      <w:pPr>
        <w:pStyle w:val="s1"/>
        <w:spacing w:before="0" w:beforeAutospacing="0" w:after="0" w:afterAutospacing="0"/>
        <w:ind w:firstLine="709"/>
        <w:jc w:val="both"/>
      </w:pPr>
    </w:p>
    <w:p w14:paraId="4C46FC16" w14:textId="77777777" w:rsidR="00003A38" w:rsidRPr="00DF1FE9" w:rsidRDefault="00DB333D" w:rsidP="00E36B22">
      <w:pPr>
        <w:pStyle w:val="7"/>
        <w:spacing w:line="240" w:lineRule="auto"/>
        <w:ind w:firstLine="0"/>
      </w:pPr>
      <w:bookmarkStart w:id="60" w:name="_Toc180574612"/>
      <w:r w:rsidRPr="00DF1FE9">
        <w:t>Статья 23</w:t>
      </w:r>
      <w:r w:rsidR="00003A38" w:rsidRPr="00DF1FE9">
        <w:t>. Согласование архитектурно-градостроительного облика</w:t>
      </w:r>
      <w:bookmarkEnd w:id="60"/>
    </w:p>
    <w:p w14:paraId="63254420" w14:textId="77777777" w:rsidR="00157AAD" w:rsidRPr="00DF1FE9" w:rsidRDefault="00157AAD" w:rsidP="00157AAD">
      <w:pPr>
        <w:keepLines w:val="0"/>
        <w:suppressAutoHyphens/>
        <w:adjustRightInd/>
        <w:spacing w:line="240" w:lineRule="auto"/>
        <w:ind w:firstLine="720"/>
        <w:textAlignment w:val="baseline"/>
        <w:rPr>
          <w:kern w:val="3"/>
          <w:sz w:val="24"/>
          <w:szCs w:val="22"/>
        </w:rPr>
      </w:pPr>
    </w:p>
    <w:p w14:paraId="27B36528" w14:textId="77777777" w:rsidR="00157AAD" w:rsidRPr="00DF1FE9" w:rsidRDefault="00157AAD" w:rsidP="00157AAD">
      <w:pPr>
        <w:keepLines w:val="0"/>
        <w:suppressAutoHyphens/>
        <w:adjustRightInd/>
        <w:spacing w:line="240" w:lineRule="auto"/>
        <w:ind w:firstLine="720"/>
        <w:textAlignment w:val="baseline"/>
        <w:rPr>
          <w:kern w:val="3"/>
          <w:sz w:val="24"/>
          <w:szCs w:val="22"/>
        </w:rPr>
      </w:pPr>
      <w:r w:rsidRPr="00DF1FE9">
        <w:rPr>
          <w:kern w:val="3"/>
          <w:sz w:val="24"/>
          <w:szCs w:val="22"/>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anchor="anchor3053" w:history="1">
        <w:r w:rsidRPr="00DF1FE9">
          <w:rPr>
            <w:kern w:val="3"/>
            <w:sz w:val="24"/>
            <w:szCs w:val="22"/>
          </w:rPr>
          <w:t>частью 5</w:t>
        </w:r>
        <w:r w:rsidRPr="00DF1FE9">
          <w:rPr>
            <w:kern w:val="3"/>
            <w:sz w:val="24"/>
            <w:szCs w:val="22"/>
            <w:vertAlign w:val="superscript"/>
          </w:rPr>
          <w:t> 3</w:t>
        </w:r>
        <w:r w:rsidRPr="00DF1FE9">
          <w:rPr>
            <w:kern w:val="3"/>
            <w:sz w:val="24"/>
            <w:szCs w:val="22"/>
          </w:rPr>
          <w:t xml:space="preserve"> статьи 30</w:t>
        </w:r>
      </w:hyperlink>
      <w:r w:rsidRPr="00DF1FE9">
        <w:rPr>
          <w:kern w:val="3"/>
          <w:sz w:val="24"/>
          <w:szCs w:val="22"/>
        </w:rPr>
        <w:t xml:space="preserve"> Градостроительного Кодекса РФ, за исключением случаев, предусмотренных </w:t>
      </w:r>
      <w:hyperlink w:anchor="anchor40102" w:history="1">
        <w:r w:rsidRPr="00DF1FE9">
          <w:rPr>
            <w:kern w:val="3"/>
            <w:sz w:val="24"/>
            <w:szCs w:val="22"/>
          </w:rPr>
          <w:t>частью 2</w:t>
        </w:r>
      </w:hyperlink>
      <w:r w:rsidRPr="00DF1FE9">
        <w:rPr>
          <w:kern w:val="3"/>
          <w:sz w:val="24"/>
          <w:szCs w:val="22"/>
        </w:rPr>
        <w:t xml:space="preserve"> настоящей статьи.</w:t>
      </w:r>
    </w:p>
    <w:p w14:paraId="283C67BB"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61" w:name="anchor40102"/>
      <w:bookmarkEnd w:id="61"/>
      <w:r w:rsidRPr="00DF1FE9">
        <w:rPr>
          <w:kern w:val="3"/>
          <w:sz w:val="24"/>
          <w:szCs w:val="22"/>
        </w:rPr>
        <w:t>2. Согласование архитектурно-градостроительного облика объекта капитального строительства не требуется в отношении:</w:t>
      </w:r>
    </w:p>
    <w:p w14:paraId="30642D41"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62" w:name="anchor401021"/>
      <w:bookmarkEnd w:id="62"/>
      <w:r w:rsidRPr="00DF1FE9">
        <w:rPr>
          <w:kern w:val="3"/>
          <w:sz w:val="24"/>
          <w:szCs w:val="22"/>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0E28D28F"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63" w:name="anchor401022"/>
      <w:bookmarkEnd w:id="63"/>
      <w:r w:rsidRPr="00DF1FE9">
        <w:rPr>
          <w:kern w:val="3"/>
          <w:sz w:val="24"/>
          <w:szCs w:val="22"/>
        </w:rPr>
        <w:t>2) объектов, для строительства или реконструкции которых не требуется получение разрешения на строительство;</w:t>
      </w:r>
    </w:p>
    <w:p w14:paraId="4F22776A"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64" w:name="anchor401023"/>
      <w:bookmarkEnd w:id="64"/>
      <w:r w:rsidRPr="00DF1FE9">
        <w:rPr>
          <w:kern w:val="3"/>
          <w:sz w:val="24"/>
          <w:szCs w:val="22"/>
        </w:rPr>
        <w:t>3) объектов, расположенных на земельных участках, находящихся в пользовании учреждений, исполняющих наказание;</w:t>
      </w:r>
    </w:p>
    <w:p w14:paraId="784BF193"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65" w:name="anchor401024"/>
      <w:bookmarkEnd w:id="65"/>
      <w:r w:rsidRPr="00DF1FE9">
        <w:rPr>
          <w:kern w:val="3"/>
          <w:sz w:val="24"/>
          <w:szCs w:val="22"/>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147F8CF7"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66" w:name="anchor401025"/>
      <w:bookmarkEnd w:id="66"/>
      <w:r w:rsidRPr="00DF1FE9">
        <w:rPr>
          <w:kern w:val="3"/>
          <w:sz w:val="24"/>
          <w:szCs w:val="22"/>
        </w:rPr>
        <w:lastRenderedPageBreak/>
        <w:t xml:space="preserve">5) </w:t>
      </w:r>
      <w:hyperlink r:id="rId27" w:history="1">
        <w:r w:rsidRPr="00DF1FE9">
          <w:rPr>
            <w:kern w:val="3"/>
            <w:sz w:val="24"/>
            <w:szCs w:val="22"/>
          </w:rPr>
          <w:t>иных объектов</w:t>
        </w:r>
      </w:hyperlink>
      <w:r w:rsidRPr="00DF1FE9">
        <w:rPr>
          <w:kern w:val="3"/>
          <w:sz w:val="24"/>
          <w:szCs w:val="22"/>
        </w:rPr>
        <w:t>,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251D5226" w14:textId="1B0603D0" w:rsidR="000D2E1B" w:rsidRPr="00DF1FE9" w:rsidRDefault="000D2E1B" w:rsidP="000D2E1B">
      <w:pPr>
        <w:keepLines w:val="0"/>
        <w:suppressAutoHyphens/>
        <w:adjustRightInd/>
        <w:spacing w:line="240" w:lineRule="auto"/>
        <w:ind w:firstLine="720"/>
        <w:textAlignment w:val="baseline"/>
        <w:rPr>
          <w:kern w:val="3"/>
          <w:sz w:val="24"/>
          <w:szCs w:val="22"/>
        </w:rPr>
      </w:pPr>
      <w:bookmarkStart w:id="67" w:name="anchor40103"/>
      <w:bookmarkEnd w:id="67"/>
      <w:r w:rsidRPr="00DF1FE9">
        <w:rPr>
          <w:kern w:val="3"/>
          <w:sz w:val="24"/>
          <w:szCs w:val="22"/>
        </w:rPr>
        <w:t xml:space="preserve">2.1.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w:t>
      </w:r>
      <w:hyperlink r:id="rId28" w:history="1">
        <w:r w:rsidRPr="00DF1FE9">
          <w:rPr>
            <w:kern w:val="3"/>
            <w:sz w:val="24"/>
            <w:szCs w:val="22"/>
          </w:rPr>
          <w:t xml:space="preserve">пункте 2  настоящей статьи </w:t>
        </w:r>
      </w:hyperlink>
      <w:r w:rsidRPr="00DF1FE9">
        <w:rPr>
          <w:kern w:val="3"/>
          <w:sz w:val="24"/>
          <w:szCs w:val="22"/>
        </w:rPr>
        <w:t>, а также в отношении:</w:t>
      </w:r>
    </w:p>
    <w:p w14:paraId="70E536D8"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68" w:name="anchor2201"/>
      <w:bookmarkEnd w:id="68"/>
      <w:r w:rsidRPr="00DF1FE9">
        <w:rPr>
          <w:kern w:val="3"/>
          <w:sz w:val="24"/>
          <w:szCs w:val="22"/>
        </w:rPr>
        <w:t>а) гидротехнических сооружений;</w:t>
      </w:r>
    </w:p>
    <w:p w14:paraId="247601C5"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69" w:name="anchor2202"/>
      <w:bookmarkEnd w:id="69"/>
      <w:r w:rsidRPr="00DF1FE9">
        <w:rPr>
          <w:kern w:val="3"/>
          <w:sz w:val="24"/>
          <w:szCs w:val="22"/>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14:paraId="5E2E9B6F"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0" w:name="anchor2203"/>
      <w:bookmarkEnd w:id="70"/>
      <w:r w:rsidRPr="00DF1FE9">
        <w:rPr>
          <w:kern w:val="3"/>
          <w:sz w:val="24"/>
          <w:szCs w:val="22"/>
        </w:rPr>
        <w:t>в) подземных сооружений;</w:t>
      </w:r>
    </w:p>
    <w:p w14:paraId="3D0DEC5B"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1" w:name="anchor2204"/>
      <w:bookmarkEnd w:id="71"/>
      <w:r w:rsidRPr="00DF1FE9">
        <w:rPr>
          <w:kern w:val="3"/>
          <w:sz w:val="24"/>
          <w:szCs w:val="22"/>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5A3142A3"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2" w:name="anchor2205"/>
      <w:bookmarkEnd w:id="72"/>
      <w:r w:rsidRPr="00DF1FE9">
        <w:rPr>
          <w:kern w:val="3"/>
          <w:sz w:val="24"/>
          <w:szCs w:val="22"/>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2ED6506A"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3" w:name="anchor2206"/>
      <w:bookmarkEnd w:id="73"/>
      <w:r w:rsidRPr="00DF1FE9">
        <w:rPr>
          <w:kern w:val="3"/>
          <w:sz w:val="24"/>
          <w:szCs w:val="22"/>
        </w:rPr>
        <w:t>е) объектов капитального строительства, предназначенных для обезвреживания, размещения и утилизации медицинских отходов;</w:t>
      </w:r>
    </w:p>
    <w:p w14:paraId="6ED7CD3E"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4" w:name="anchor2207"/>
      <w:bookmarkEnd w:id="74"/>
      <w:r w:rsidRPr="00DF1FE9">
        <w:rPr>
          <w:kern w:val="3"/>
          <w:sz w:val="24"/>
          <w:szCs w:val="22"/>
        </w:rPr>
        <w:t>ж) объектов капитального строительства, предназначенных для хранения, переработки и утилизации биологических отходов;</w:t>
      </w:r>
    </w:p>
    <w:p w14:paraId="67E9C273"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5" w:name="anchor2208"/>
      <w:bookmarkEnd w:id="75"/>
      <w:r w:rsidRPr="00DF1FE9">
        <w:rPr>
          <w:kern w:val="3"/>
          <w:sz w:val="24"/>
          <w:szCs w:val="22"/>
        </w:rPr>
        <w:t>з) объектов капитального строительства, связанных с обращением с радиоактивными отходами;</w:t>
      </w:r>
    </w:p>
    <w:p w14:paraId="0DD5AA98"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6" w:name="anchor2209"/>
      <w:bookmarkEnd w:id="76"/>
      <w:r w:rsidRPr="00DF1FE9">
        <w:rPr>
          <w:kern w:val="3"/>
          <w:sz w:val="24"/>
          <w:szCs w:val="22"/>
        </w:rPr>
        <w:t>и) объектов капитального строительства, связанных с обращением веществ, разрушающих озоновый слой;</w:t>
      </w:r>
    </w:p>
    <w:p w14:paraId="58FE4383"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7" w:name="anchor2210"/>
      <w:bookmarkEnd w:id="77"/>
      <w:r w:rsidRPr="00DF1FE9">
        <w:rPr>
          <w:kern w:val="3"/>
          <w:sz w:val="24"/>
          <w:szCs w:val="22"/>
        </w:rPr>
        <w:t>к) объектов использования атомной энергии;</w:t>
      </w:r>
    </w:p>
    <w:p w14:paraId="2D70DE92" w14:textId="77777777" w:rsidR="000D2E1B" w:rsidRPr="00DF1FE9" w:rsidRDefault="000D2E1B" w:rsidP="000D2E1B">
      <w:pPr>
        <w:keepLines w:val="0"/>
        <w:suppressAutoHyphens/>
        <w:adjustRightInd/>
        <w:spacing w:line="240" w:lineRule="auto"/>
        <w:ind w:firstLine="720"/>
        <w:textAlignment w:val="baseline"/>
        <w:rPr>
          <w:kern w:val="3"/>
          <w:sz w:val="24"/>
          <w:szCs w:val="22"/>
        </w:rPr>
      </w:pPr>
      <w:bookmarkStart w:id="78" w:name="anchor2211"/>
      <w:bookmarkEnd w:id="78"/>
      <w:r w:rsidRPr="00DF1FE9">
        <w:rPr>
          <w:kern w:val="3"/>
          <w:sz w:val="24"/>
          <w:szCs w:val="22"/>
        </w:rPr>
        <w:t>л) опасных производственных объектов, определяемых в соответствии с законодательством Российской Федерации.</w:t>
      </w:r>
    </w:p>
    <w:p w14:paraId="7C4F9D3E" w14:textId="7D7B7D0C" w:rsidR="00157AAD" w:rsidRPr="00DF1FE9" w:rsidRDefault="00157AAD" w:rsidP="00157AAD">
      <w:pPr>
        <w:keepLines w:val="0"/>
        <w:suppressAutoHyphens/>
        <w:adjustRightInd/>
        <w:spacing w:line="240" w:lineRule="auto"/>
        <w:ind w:firstLine="720"/>
        <w:textAlignment w:val="baseline"/>
        <w:rPr>
          <w:kern w:val="3"/>
          <w:sz w:val="24"/>
          <w:szCs w:val="22"/>
        </w:rPr>
      </w:pPr>
      <w:r w:rsidRPr="00DF1FE9">
        <w:rPr>
          <w:kern w:val="3"/>
          <w:sz w:val="24"/>
          <w:szCs w:val="22"/>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15505899" w14:textId="77777777" w:rsidR="00157AAD" w:rsidRPr="00DF1FE9" w:rsidRDefault="00157AAD" w:rsidP="00157AAD">
      <w:pPr>
        <w:keepLines w:val="0"/>
        <w:suppressAutoHyphens/>
        <w:adjustRightInd/>
        <w:spacing w:line="240" w:lineRule="auto"/>
        <w:ind w:firstLine="720"/>
        <w:textAlignment w:val="baseline"/>
        <w:rPr>
          <w:kern w:val="3"/>
          <w:sz w:val="24"/>
          <w:szCs w:val="22"/>
        </w:rPr>
      </w:pPr>
      <w:bookmarkStart w:id="79" w:name="anchor40104"/>
      <w:bookmarkEnd w:id="79"/>
      <w:r w:rsidRPr="00DF1FE9">
        <w:rPr>
          <w:kern w:val="3"/>
          <w:sz w:val="24"/>
          <w:szCs w:val="22"/>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246355F2" w14:textId="3EF9D2EA" w:rsidR="000D2E1B" w:rsidRPr="00DF1FE9" w:rsidRDefault="00157AAD" w:rsidP="000D2E1B">
      <w:pPr>
        <w:keepLines w:val="0"/>
        <w:widowControl w:val="0"/>
        <w:overflowPunct/>
        <w:spacing w:line="240" w:lineRule="auto"/>
        <w:ind w:firstLine="709"/>
        <w:rPr>
          <w:sz w:val="24"/>
          <w:szCs w:val="24"/>
        </w:rPr>
      </w:pPr>
      <w:bookmarkStart w:id="80" w:name="anchor40105"/>
      <w:bookmarkEnd w:id="80"/>
      <w:r w:rsidRPr="00DF1FE9">
        <w:rPr>
          <w:kern w:val="3"/>
          <w:sz w:val="24"/>
          <w:szCs w:val="22"/>
        </w:rPr>
        <w:t xml:space="preserve">5. </w:t>
      </w:r>
      <w:hyperlink r:id="rId29" w:history="1">
        <w:r w:rsidRPr="00DF1FE9">
          <w:rPr>
            <w:kern w:val="3"/>
            <w:sz w:val="24"/>
            <w:szCs w:val="22"/>
          </w:rPr>
          <w:t>Порядок</w:t>
        </w:r>
      </w:hyperlink>
      <w:r w:rsidRPr="00DF1FE9">
        <w:rPr>
          <w:kern w:val="3"/>
          <w:sz w:val="24"/>
          <w:szCs w:val="22"/>
        </w:rPr>
        <w:t xml:space="preserve"> согласования архитектурно-градостроительного облика объекта капитального строительства устанавливается </w:t>
      </w:r>
      <w:hyperlink r:id="rId30" w:history="1">
        <w:r w:rsidR="000D2E1B" w:rsidRPr="00DF1FE9">
          <w:rPr>
            <w:sz w:val="24"/>
            <w:szCs w:val="24"/>
          </w:rPr>
          <w:t>Постановлением Правительства РФ от 29 мая 2023 г. N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hyperlink>
      <w:r w:rsidR="000D2E1B" w:rsidRPr="00DF1FE9">
        <w:rPr>
          <w:sz w:val="24"/>
          <w:szCs w:val="24"/>
        </w:rPr>
        <w:t>.</w:t>
      </w:r>
    </w:p>
    <w:p w14:paraId="321DCCAF" w14:textId="656D2F73" w:rsidR="009B6BE1" w:rsidRPr="00DF1FE9" w:rsidRDefault="009B6BE1" w:rsidP="000D2E1B">
      <w:pPr>
        <w:keepLines w:val="0"/>
        <w:widowControl w:val="0"/>
        <w:overflowPunct/>
        <w:spacing w:line="240" w:lineRule="auto"/>
        <w:ind w:firstLine="709"/>
        <w:rPr>
          <w:sz w:val="24"/>
          <w:szCs w:val="24"/>
        </w:rPr>
      </w:pPr>
      <w:r w:rsidRPr="00DF1FE9">
        <w:rPr>
          <w:sz w:val="24"/>
          <w:szCs w:val="24"/>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w:t>
      </w:r>
      <w:r w:rsidR="00033917" w:rsidRPr="00DF1FE9">
        <w:rPr>
          <w:sz w:val="24"/>
          <w:szCs w:val="24"/>
        </w:rPr>
        <w:t>Крыловского</w:t>
      </w:r>
      <w:r w:rsidRPr="00DF1FE9">
        <w:rPr>
          <w:sz w:val="24"/>
          <w:szCs w:val="24"/>
        </w:rPr>
        <w:t xml:space="preserve"> сельское поселение устанавливается </w:t>
      </w:r>
      <w:bookmarkStart w:id="81" w:name="anchor0"/>
      <w:bookmarkEnd w:id="81"/>
      <w:r w:rsidRPr="00DF1FE9">
        <w:rPr>
          <w:sz w:val="24"/>
          <w:szCs w:val="24"/>
        </w:rPr>
        <w:t>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14:paraId="3C421F9B" w14:textId="77777777" w:rsidR="009B6BE1" w:rsidRPr="00DF1FE9" w:rsidRDefault="009B6BE1" w:rsidP="009B6BE1">
      <w:pPr>
        <w:keepLines w:val="0"/>
        <w:widowControl w:val="0"/>
        <w:overflowPunct/>
        <w:spacing w:line="240" w:lineRule="auto"/>
        <w:ind w:firstLine="709"/>
        <w:rPr>
          <w:sz w:val="24"/>
          <w:szCs w:val="24"/>
        </w:rPr>
      </w:pPr>
      <w:r w:rsidRPr="00DF1FE9">
        <w:rPr>
          <w:sz w:val="24"/>
          <w:szCs w:val="24"/>
        </w:rPr>
        <w:t xml:space="preserve">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w:t>
      </w:r>
      <w:r w:rsidRPr="00DF1FE9">
        <w:rPr>
          <w:sz w:val="24"/>
          <w:szCs w:val="24"/>
        </w:rPr>
        <w:lastRenderedPageBreak/>
        <w:t>градостроительном плане земельного участка.</w:t>
      </w:r>
    </w:p>
    <w:p w14:paraId="0B37815D" w14:textId="77777777" w:rsidR="007035AF" w:rsidRPr="00DF1FE9" w:rsidRDefault="007035AF" w:rsidP="003030E3">
      <w:pPr>
        <w:keepLines w:val="0"/>
        <w:widowControl w:val="0"/>
        <w:overflowPunct/>
        <w:spacing w:line="240" w:lineRule="auto"/>
        <w:ind w:firstLine="709"/>
        <w:rPr>
          <w:sz w:val="24"/>
          <w:szCs w:val="24"/>
        </w:rPr>
      </w:pPr>
    </w:p>
    <w:p w14:paraId="605DD52A" w14:textId="77777777" w:rsidR="00EB6D14" w:rsidRPr="00DF1FE9" w:rsidRDefault="00EB6D14" w:rsidP="00E36B22">
      <w:pPr>
        <w:keepNext/>
        <w:ind w:firstLine="0"/>
        <w:jc w:val="center"/>
        <w:outlineLvl w:val="6"/>
        <w:rPr>
          <w:b/>
          <w:sz w:val="23"/>
          <w:szCs w:val="20"/>
          <w:u w:val="single"/>
          <w:lang w:val="x-none" w:eastAsia="x-none"/>
        </w:rPr>
      </w:pPr>
      <w:bookmarkStart w:id="82" w:name="_Toc33527706"/>
      <w:bookmarkStart w:id="83" w:name="_Toc180574613"/>
      <w:r w:rsidRPr="00DF1FE9">
        <w:rPr>
          <w:b/>
          <w:sz w:val="23"/>
          <w:szCs w:val="20"/>
          <w:u w:val="single"/>
          <w:lang w:val="x-none" w:eastAsia="x-none"/>
        </w:rPr>
        <w:t>Статья 24. Особенности подготовки документации по планировке территории, разрабатываемой на основании решения органа местного самоуправления.</w:t>
      </w:r>
      <w:bookmarkEnd w:id="82"/>
      <w:bookmarkEnd w:id="83"/>
    </w:p>
    <w:p w14:paraId="0AC78EA4" w14:textId="77777777" w:rsidR="00EB6D14" w:rsidRPr="00DF1FE9" w:rsidRDefault="00EB6D14" w:rsidP="00EB6D14">
      <w:pPr>
        <w:keepLines w:val="0"/>
        <w:widowControl w:val="0"/>
        <w:overflowPunct/>
        <w:spacing w:line="240" w:lineRule="auto"/>
        <w:ind w:firstLine="720"/>
        <w:jc w:val="center"/>
        <w:rPr>
          <w:sz w:val="24"/>
          <w:szCs w:val="24"/>
        </w:rPr>
      </w:pPr>
    </w:p>
    <w:p w14:paraId="24B7F003" w14:textId="56DADAA1" w:rsidR="00EB6D14" w:rsidRPr="00DF1FE9" w:rsidRDefault="00EB6D14" w:rsidP="00EB6D14">
      <w:pPr>
        <w:keepLines w:val="0"/>
        <w:widowControl w:val="0"/>
        <w:overflowPunct/>
        <w:spacing w:line="240" w:lineRule="auto"/>
        <w:ind w:firstLine="709"/>
        <w:rPr>
          <w:sz w:val="24"/>
          <w:szCs w:val="24"/>
        </w:rPr>
      </w:pPr>
      <w:r w:rsidRPr="00DF1FE9">
        <w:rPr>
          <w:sz w:val="24"/>
          <w:szCs w:val="24"/>
        </w:rPr>
        <w:t>1. Решение о подготовке документации по пла</w:t>
      </w:r>
      <w:r w:rsidR="001517C0" w:rsidRPr="00DF1FE9">
        <w:rPr>
          <w:sz w:val="24"/>
          <w:szCs w:val="24"/>
        </w:rPr>
        <w:t xml:space="preserve">нировке территории принимаются уполномоченными федеральными органами исполнительной </w:t>
      </w:r>
      <w:r w:rsidR="00531BF9" w:rsidRPr="00DF1FE9">
        <w:rPr>
          <w:sz w:val="24"/>
          <w:szCs w:val="24"/>
        </w:rPr>
        <w:t xml:space="preserve">власти, органами исполнительной власти субъекта Российской Федерации, органами местного самоуправления, </w:t>
      </w:r>
      <w:r w:rsidRPr="00DF1FE9">
        <w:rPr>
          <w:sz w:val="24"/>
          <w:szCs w:val="24"/>
        </w:rPr>
        <w:t>за исключением случаев, указа</w:t>
      </w:r>
      <w:r w:rsidR="00BD3A6F" w:rsidRPr="00DF1FE9">
        <w:rPr>
          <w:sz w:val="24"/>
          <w:szCs w:val="24"/>
        </w:rPr>
        <w:t>нных</w:t>
      </w:r>
      <w:r w:rsidR="00531BF9" w:rsidRPr="00DF1FE9">
        <w:rPr>
          <w:sz w:val="24"/>
          <w:szCs w:val="24"/>
        </w:rPr>
        <w:t xml:space="preserve"> в частях</w:t>
      </w:r>
      <w:r w:rsidR="00157AAD" w:rsidRPr="00DF1FE9">
        <w:rPr>
          <w:sz w:val="24"/>
          <w:szCs w:val="24"/>
        </w:rPr>
        <w:t xml:space="preserve"> 1.1</w:t>
      </w:r>
      <w:r w:rsidR="00531BF9" w:rsidRPr="00DF1FE9">
        <w:rPr>
          <w:sz w:val="24"/>
          <w:szCs w:val="24"/>
        </w:rPr>
        <w:t xml:space="preserve"> и 12.12 </w:t>
      </w:r>
      <w:r w:rsidRPr="00DF1FE9">
        <w:rPr>
          <w:sz w:val="24"/>
          <w:szCs w:val="24"/>
        </w:rPr>
        <w:t>статьи 45 Градостроительн</w:t>
      </w:r>
      <w:r w:rsidR="00531BF9" w:rsidRPr="00DF1FE9">
        <w:rPr>
          <w:sz w:val="24"/>
          <w:szCs w:val="24"/>
        </w:rPr>
        <w:t>ого кодекса Российской Федерации.</w:t>
      </w:r>
    </w:p>
    <w:p w14:paraId="3F7F730A" w14:textId="77777777" w:rsidR="00EB6D14" w:rsidRPr="00DF1FE9" w:rsidRDefault="00EB6D14" w:rsidP="00EB6D14">
      <w:pPr>
        <w:keepLines w:val="0"/>
        <w:widowControl w:val="0"/>
        <w:overflowPunct/>
        <w:spacing w:line="240" w:lineRule="auto"/>
        <w:ind w:firstLine="709"/>
        <w:rPr>
          <w:sz w:val="24"/>
          <w:szCs w:val="24"/>
        </w:rPr>
      </w:pPr>
      <w:r w:rsidRPr="00DF1FE9">
        <w:rPr>
          <w:sz w:val="24"/>
          <w:szCs w:val="24"/>
        </w:rPr>
        <w:t>1.1. Решения о подготовке документации по планировке территории принимаются самостоятельно:</w:t>
      </w:r>
    </w:p>
    <w:p w14:paraId="7152CB09" w14:textId="77777777" w:rsidR="00BD3A6F" w:rsidRPr="00DF1FE9" w:rsidRDefault="00BD3A6F" w:rsidP="00BD3A6F">
      <w:pPr>
        <w:keepLines w:val="0"/>
        <w:suppressAutoHyphens/>
        <w:adjustRightInd/>
        <w:spacing w:line="240" w:lineRule="auto"/>
        <w:ind w:firstLine="720"/>
        <w:textAlignment w:val="baseline"/>
        <w:rPr>
          <w:kern w:val="3"/>
          <w:sz w:val="24"/>
          <w:szCs w:val="22"/>
        </w:rPr>
      </w:pPr>
      <w:r w:rsidRPr="00DF1FE9">
        <w:rPr>
          <w:kern w:val="3"/>
          <w:sz w:val="24"/>
          <w:szCs w:val="22"/>
        </w:rPr>
        <w:t>1) лицами, с которыми заключены договоры о комплексном развитии территории, операторами комплексного развития территории;</w:t>
      </w:r>
    </w:p>
    <w:p w14:paraId="1A15417C" w14:textId="39C60B3F" w:rsidR="00EB6D14" w:rsidRPr="00DF1FE9" w:rsidRDefault="00EB6D14" w:rsidP="001E6F3A">
      <w:pPr>
        <w:keepLines w:val="0"/>
        <w:widowControl w:val="0"/>
        <w:overflowPunct/>
        <w:spacing w:line="240" w:lineRule="auto"/>
        <w:ind w:firstLine="708"/>
        <w:rPr>
          <w:sz w:val="24"/>
          <w:szCs w:val="24"/>
        </w:rPr>
      </w:pPr>
      <w:r w:rsidRPr="00DF1FE9">
        <w:rPr>
          <w:sz w:val="24"/>
          <w:szCs w:val="24"/>
        </w:rPr>
        <w:t>2</w:t>
      </w:r>
      <w:r w:rsidR="001E6F3A" w:rsidRPr="00DF1FE9">
        <w:rPr>
          <w:sz w:val="24"/>
          <w:szCs w:val="24"/>
        </w:rPr>
        <w:t xml:space="preserve">) </w:t>
      </w:r>
      <w:r w:rsidRPr="00DF1FE9">
        <w:rPr>
          <w:sz w:val="24"/>
          <w:szCs w:val="24"/>
        </w:rPr>
        <w:t xml:space="preserve">правообладателями </w:t>
      </w:r>
      <w:r w:rsidR="001E6F3A" w:rsidRPr="00DF1FE9">
        <w:rPr>
          <w:sz w:val="24"/>
          <w:szCs w:val="24"/>
        </w:rPr>
        <w:t xml:space="preserve">существующих линейных объектов, </w:t>
      </w:r>
      <w:r w:rsidRPr="00DF1FE9">
        <w:rPr>
          <w:sz w:val="24"/>
          <w:szCs w:val="24"/>
        </w:rPr>
        <w:t>подлежащих реконструкции, в случае подготовки документации по планировке территории в целях их реконструкции (за исключени</w:t>
      </w:r>
      <w:r w:rsidR="001E6F3A" w:rsidRPr="00DF1FE9">
        <w:rPr>
          <w:sz w:val="24"/>
          <w:szCs w:val="24"/>
        </w:rPr>
        <w:t>ем случая, указанного в части 12.12 ст.45 Градостроительного кодекса РФ</w:t>
      </w:r>
      <w:r w:rsidRPr="00DF1FE9">
        <w:rPr>
          <w:sz w:val="24"/>
          <w:szCs w:val="24"/>
        </w:rPr>
        <w:t>);</w:t>
      </w:r>
    </w:p>
    <w:p w14:paraId="3C7E024C" w14:textId="39BDAE73" w:rsidR="00EB6D14" w:rsidRPr="00DF1FE9" w:rsidRDefault="001E6F3A" w:rsidP="00EB6D14">
      <w:pPr>
        <w:keepLines w:val="0"/>
        <w:widowControl w:val="0"/>
        <w:overflowPunct/>
        <w:spacing w:line="240" w:lineRule="auto"/>
        <w:ind w:firstLine="709"/>
        <w:rPr>
          <w:sz w:val="24"/>
          <w:szCs w:val="24"/>
        </w:rPr>
      </w:pPr>
      <w:r w:rsidRPr="00DF1FE9">
        <w:rPr>
          <w:sz w:val="24"/>
          <w:szCs w:val="24"/>
        </w:rPr>
        <w:t>3</w:t>
      </w:r>
      <w:r w:rsidR="00EB6D14" w:rsidRPr="00DF1FE9">
        <w:rPr>
          <w:sz w:val="24"/>
          <w:szCs w:val="24"/>
        </w:rPr>
        <w:t>)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w:t>
      </w:r>
      <w:r w:rsidRPr="00DF1FE9">
        <w:rPr>
          <w:sz w:val="24"/>
          <w:szCs w:val="24"/>
        </w:rPr>
        <w:t xml:space="preserve"> значения (за исключением случаев, указанных в части 12.12 ст.45 Градостроительного кодекса РФ</w:t>
      </w:r>
      <w:r w:rsidR="00EB6D14" w:rsidRPr="00DF1FE9">
        <w:rPr>
          <w:sz w:val="24"/>
          <w:szCs w:val="24"/>
        </w:rPr>
        <w:t>);</w:t>
      </w:r>
    </w:p>
    <w:p w14:paraId="492AE5B1" w14:textId="1DDE91B7" w:rsidR="00EB6D14" w:rsidRPr="00DF1FE9" w:rsidRDefault="001E6F3A" w:rsidP="00EB6D14">
      <w:pPr>
        <w:keepLines w:val="0"/>
        <w:widowControl w:val="0"/>
        <w:overflowPunct/>
        <w:spacing w:line="240" w:lineRule="auto"/>
        <w:ind w:firstLine="709"/>
        <w:rPr>
          <w:sz w:val="24"/>
          <w:szCs w:val="24"/>
        </w:rPr>
      </w:pPr>
      <w:r w:rsidRPr="00DF1FE9">
        <w:rPr>
          <w:sz w:val="24"/>
          <w:szCs w:val="24"/>
        </w:rPr>
        <w:t>4</w:t>
      </w:r>
      <w:r w:rsidR="00EB6D14" w:rsidRPr="00DF1FE9">
        <w:rPr>
          <w:sz w:val="24"/>
          <w:szCs w:val="24"/>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0DBA871A" w14:textId="77777777" w:rsidR="00EB6D14" w:rsidRPr="00DF1FE9" w:rsidRDefault="00EB6D14" w:rsidP="00EB6D14">
      <w:pPr>
        <w:keepLines w:val="0"/>
        <w:widowControl w:val="0"/>
        <w:overflowPunct/>
        <w:spacing w:line="240" w:lineRule="auto"/>
        <w:ind w:firstLine="709"/>
        <w:rPr>
          <w:sz w:val="24"/>
          <w:szCs w:val="24"/>
        </w:rPr>
      </w:pPr>
      <w:r w:rsidRPr="00DF1FE9">
        <w:rPr>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47DDB514" w14:textId="73850EAF" w:rsidR="00EB6D14" w:rsidRPr="00DF1FE9" w:rsidRDefault="00750B40" w:rsidP="00EB6D14">
      <w:pPr>
        <w:keepLines w:val="0"/>
        <w:widowControl w:val="0"/>
        <w:overflowPunct/>
        <w:spacing w:line="240" w:lineRule="auto"/>
        <w:ind w:firstLine="709"/>
        <w:rPr>
          <w:sz w:val="24"/>
          <w:szCs w:val="24"/>
        </w:rPr>
      </w:pPr>
      <w:r w:rsidRPr="00DF1FE9">
        <w:rPr>
          <w:sz w:val="24"/>
          <w:szCs w:val="24"/>
        </w:rPr>
        <w:t xml:space="preserve">2. Администрация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принимает</w:t>
      </w:r>
      <w:r w:rsidR="00EB6D14" w:rsidRPr="00DF1FE9">
        <w:rPr>
          <w:sz w:val="24"/>
          <w:szCs w:val="24"/>
        </w:rPr>
        <w:t xml:space="preserve"> решение о подготовке документации по пл</w:t>
      </w:r>
      <w:r w:rsidR="00E02A11" w:rsidRPr="00DF1FE9">
        <w:rPr>
          <w:sz w:val="24"/>
          <w:szCs w:val="24"/>
        </w:rPr>
        <w:t>анировке территории, обеспечивае</w:t>
      </w:r>
      <w:r w:rsidR="00EB6D14" w:rsidRPr="00DF1FE9">
        <w:rPr>
          <w:sz w:val="24"/>
          <w:szCs w:val="24"/>
        </w:rPr>
        <w:t>т подготовку документации по планировке территории, за исключением случаев, указанных в части 1.</w:t>
      </w:r>
      <w:r w:rsidRPr="00DF1FE9">
        <w:rPr>
          <w:sz w:val="24"/>
          <w:szCs w:val="24"/>
        </w:rPr>
        <w:t>1 настоящей статьи, и утверждает</w:t>
      </w:r>
      <w:r w:rsidR="00EB6D14" w:rsidRPr="00DF1FE9">
        <w:rPr>
          <w:sz w:val="24"/>
          <w:szCs w:val="24"/>
        </w:rPr>
        <w:t xml:space="preserve"> документацию по планировке территории</w:t>
      </w:r>
      <w:r w:rsidRPr="00DF1FE9">
        <w:rPr>
          <w:sz w:val="24"/>
          <w:szCs w:val="24"/>
        </w:rPr>
        <w:t xml:space="preserve"> в границах </w:t>
      </w:r>
      <w:r w:rsidR="00033917" w:rsidRPr="00DF1FE9">
        <w:rPr>
          <w:sz w:val="24"/>
          <w:szCs w:val="24"/>
        </w:rPr>
        <w:t>Крыловского</w:t>
      </w:r>
      <w:r w:rsidRPr="00DF1FE9">
        <w:rPr>
          <w:sz w:val="24"/>
          <w:szCs w:val="24"/>
        </w:rPr>
        <w:t xml:space="preserve"> сельского поселения</w:t>
      </w:r>
      <w:r w:rsidR="005656A1" w:rsidRPr="00DF1FE9">
        <w:rPr>
          <w:sz w:val="24"/>
          <w:szCs w:val="24"/>
        </w:rPr>
        <w:t xml:space="preserve">, </w:t>
      </w:r>
      <w:r w:rsidR="00EB6D14" w:rsidRPr="00DF1FE9">
        <w:rPr>
          <w:sz w:val="24"/>
          <w:szCs w:val="24"/>
        </w:rPr>
        <w:t>за исключением случаев, ук</w:t>
      </w:r>
      <w:r w:rsidR="00BD3A6F" w:rsidRPr="00DF1FE9">
        <w:rPr>
          <w:sz w:val="24"/>
          <w:szCs w:val="24"/>
        </w:rPr>
        <w:t>азанных в частях 2- 4</w:t>
      </w:r>
      <w:r w:rsidR="00A26FFC" w:rsidRPr="00DF1FE9">
        <w:rPr>
          <w:sz w:val="24"/>
          <w:szCs w:val="24"/>
        </w:rPr>
        <w:t xml:space="preserve">.2, </w:t>
      </w:r>
      <w:r w:rsidR="00BD3A6F" w:rsidRPr="00DF1FE9">
        <w:rPr>
          <w:sz w:val="24"/>
          <w:szCs w:val="24"/>
        </w:rPr>
        <w:t>5</w:t>
      </w:r>
      <w:r w:rsidR="00A26FFC" w:rsidRPr="00DF1FE9">
        <w:rPr>
          <w:sz w:val="24"/>
          <w:szCs w:val="24"/>
        </w:rPr>
        <w:t>.2 ст.45 Градостроительного кодекса РФ</w:t>
      </w:r>
      <w:r w:rsidR="00EB6D14" w:rsidRPr="00DF1FE9">
        <w:rPr>
          <w:sz w:val="24"/>
          <w:szCs w:val="24"/>
        </w:rPr>
        <w:t>.</w:t>
      </w:r>
    </w:p>
    <w:p w14:paraId="1F78A8CB" w14:textId="67880798" w:rsidR="00EB6D14" w:rsidRPr="00DF1FE9" w:rsidRDefault="00EB6D14" w:rsidP="00EB6D14">
      <w:pPr>
        <w:keepLines w:val="0"/>
        <w:widowControl w:val="0"/>
        <w:overflowPunct/>
        <w:spacing w:line="240" w:lineRule="auto"/>
        <w:ind w:firstLine="709"/>
        <w:rPr>
          <w:sz w:val="24"/>
          <w:szCs w:val="24"/>
        </w:rPr>
      </w:pPr>
      <w:r w:rsidRPr="00DF1FE9">
        <w:rPr>
          <w:sz w:val="24"/>
          <w:szCs w:val="24"/>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w:t>
      </w:r>
      <w:r w:rsidR="009058D1" w:rsidRPr="00DF1FE9">
        <w:rPr>
          <w:sz w:val="24"/>
          <w:szCs w:val="24"/>
        </w:rPr>
        <w:t>о бюджета муниципального района</w:t>
      </w:r>
      <w:r w:rsidRPr="00DF1FE9">
        <w:rPr>
          <w:sz w:val="24"/>
          <w:szCs w:val="24"/>
        </w:rPr>
        <w:t xml:space="preserve"> и размещение которого планируется на территориях двух и более муниципальных районов, имеющих общую границу, осуществляются органом местного самоуправления муниципального района,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за счет средств местных бюджетов которых планируется финансирование </w:t>
      </w:r>
      <w:r w:rsidRPr="00DF1FE9">
        <w:rPr>
          <w:sz w:val="24"/>
          <w:szCs w:val="24"/>
        </w:rPr>
        <w:lastRenderedPageBreak/>
        <w:t>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w:t>
      </w:r>
      <w:r w:rsidR="00A26FFC" w:rsidRPr="00DF1FE9">
        <w:rPr>
          <w:sz w:val="24"/>
          <w:szCs w:val="24"/>
        </w:rPr>
        <w:t xml:space="preserve">кого объекта, в течение </w:t>
      </w:r>
      <w:r w:rsidR="00415F29" w:rsidRPr="00DF1FE9">
        <w:rPr>
          <w:sz w:val="24"/>
          <w:szCs w:val="24"/>
        </w:rPr>
        <w:t>десяти</w:t>
      </w:r>
      <w:r w:rsidRPr="00DF1FE9">
        <w:rPr>
          <w:sz w:val="24"/>
          <w:szCs w:val="24"/>
        </w:rPr>
        <w:t xml:space="preserve"> рабочих дней со дня поступления им указанной документации.</w:t>
      </w:r>
    </w:p>
    <w:p w14:paraId="72F03621" w14:textId="77777777" w:rsidR="00EB6D14" w:rsidRPr="00DF1FE9" w:rsidRDefault="00EB6D14" w:rsidP="00EB6D14">
      <w:pPr>
        <w:keepLines w:val="0"/>
        <w:widowControl w:val="0"/>
        <w:overflowPunct/>
        <w:spacing w:line="240" w:lineRule="auto"/>
        <w:ind w:firstLine="709"/>
        <w:rPr>
          <w:sz w:val="24"/>
          <w:szCs w:val="24"/>
        </w:rPr>
      </w:pPr>
      <w:r w:rsidRPr="00DF1FE9">
        <w:rPr>
          <w:sz w:val="24"/>
          <w:szCs w:val="24"/>
        </w:rPr>
        <w:t>2.2.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2FD1EDED" w14:textId="6C904DC1" w:rsidR="00415F29" w:rsidRPr="00DF1FE9" w:rsidRDefault="00CC6AD4" w:rsidP="00415F29">
      <w:pPr>
        <w:pStyle w:val="afffffff5"/>
      </w:pPr>
      <w:r w:rsidRPr="00DF1FE9">
        <w:rPr>
          <w:szCs w:val="24"/>
        </w:rPr>
        <w:t>3</w:t>
      </w:r>
      <w:r w:rsidR="00EB6D14" w:rsidRPr="00DF1FE9">
        <w:rPr>
          <w:szCs w:val="24"/>
        </w:rPr>
        <w:t xml:space="preserve">. </w:t>
      </w:r>
      <w:r w:rsidR="00415F29" w:rsidRPr="00DF1FE9">
        <w:t xml:space="preserve">Не допускается осуществлять подготовку документации по планировке территории (за исключением случая, предусмотренного </w:t>
      </w:r>
      <w:hyperlink w:anchor="anchor1806" w:history="1">
        <w:r w:rsidR="00415F29" w:rsidRPr="00DF1FE9">
          <w:t>частью 6 статьи 18</w:t>
        </w:r>
      </w:hyperlink>
      <w:r w:rsidR="00415F29" w:rsidRPr="00DF1FE9">
        <w:t xml:space="preserve"> Градостроительного Кодекса РФ), предусматривающей размещение объектов федерального значения в областях, указанных в </w:t>
      </w:r>
      <w:hyperlink w:anchor="anchor1001" w:history="1">
        <w:r w:rsidR="00415F29" w:rsidRPr="00DF1FE9">
          <w:t>части 1 статьи 10</w:t>
        </w:r>
      </w:hyperlink>
      <w:r w:rsidR="00415F29" w:rsidRPr="00DF1FE9">
        <w:t xml:space="preserve"> Градостроительного Кодекса РФ,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anchor1403" w:history="1">
        <w:r w:rsidR="00415F29" w:rsidRPr="00DF1FE9">
          <w:t>части 3 статьи 14</w:t>
        </w:r>
      </w:hyperlink>
      <w:r w:rsidR="00415F29" w:rsidRPr="00DF1FE9">
        <w:t xml:space="preserve"> Градостроительного Кодекса РФ, объектов местного значения муниципального района в областях, указанных в </w:t>
      </w:r>
      <w:hyperlink w:anchor="anchor19031" w:history="1">
        <w:r w:rsidR="00415F29" w:rsidRPr="00DF1FE9">
          <w:t>пункте 1 части 3 статьи 19</w:t>
        </w:r>
      </w:hyperlink>
      <w:r w:rsidR="00415F29" w:rsidRPr="00DF1FE9">
        <w:t xml:space="preserve"> Градостроительного Кодекса РФ, объектов местного значения поселения, муниципального округа, городского округа в областях, указанных в </w:t>
      </w:r>
      <w:hyperlink w:anchor="anchor23051" w:history="1">
        <w:r w:rsidR="00415F29" w:rsidRPr="00DF1FE9">
          <w:t>пункте 1 части 5 статьи 23</w:t>
        </w:r>
      </w:hyperlink>
      <w:r w:rsidR="00415F29" w:rsidRPr="00DF1FE9">
        <w:t xml:space="preserve"> Градостроительного Кодекса РФ,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РФ,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РФ, документами территориального планирования муниципального района в областях, указанных в пункте 1 части 3 статьи 19 Градостроительного Кодекса РФ, документами территориального планирования поселений, муниципальных округов, городских округов в областях, указанных в пункте 1 части 5 статьи 23 Градостроительного Кодекса РФ.</w:t>
      </w:r>
    </w:p>
    <w:p w14:paraId="6BBBFC4E" w14:textId="77777777" w:rsidR="00415F29" w:rsidRPr="00DF1FE9" w:rsidRDefault="00CC6AD4" w:rsidP="00415F29">
      <w:pPr>
        <w:pStyle w:val="afffffff5"/>
      </w:pPr>
      <w:r w:rsidRPr="00DF1FE9">
        <w:rPr>
          <w:szCs w:val="24"/>
        </w:rPr>
        <w:t>4</w:t>
      </w:r>
      <w:r w:rsidR="00EB6D14" w:rsidRPr="00DF1FE9">
        <w:rPr>
          <w:szCs w:val="24"/>
        </w:rPr>
        <w:t xml:space="preserve">. </w:t>
      </w:r>
      <w:r w:rsidR="00415F29" w:rsidRPr="00DF1FE9">
        <w:t xml:space="preserve">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anchor="anchor4511" w:history="1">
        <w:r w:rsidR="00415F29" w:rsidRPr="00DF1FE9">
          <w:t>части 1.1</w:t>
        </w:r>
      </w:hyperlink>
      <w:r w:rsidR="00415F29" w:rsidRPr="00DF1FE9">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14:paraId="25876BDD" w14:textId="76245ACA" w:rsidR="0081004E" w:rsidRPr="00DF1FE9" w:rsidRDefault="009B6BE1" w:rsidP="00415F29">
      <w:pPr>
        <w:pStyle w:val="afffffff5"/>
        <w:rPr>
          <w:szCs w:val="24"/>
        </w:rPr>
      </w:pPr>
      <w:r w:rsidRPr="00DF1FE9">
        <w:rPr>
          <w:szCs w:val="24"/>
        </w:rPr>
        <w:t>5</w:t>
      </w:r>
      <w:r w:rsidR="00EB6D14" w:rsidRPr="00DF1FE9">
        <w:rPr>
          <w:szCs w:val="24"/>
        </w:rPr>
        <w:t xml:space="preserve">.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w:t>
      </w:r>
    </w:p>
    <w:p w14:paraId="1CC24947" w14:textId="74F15437" w:rsidR="00415F29" w:rsidRPr="00DF1FE9" w:rsidRDefault="009B6BE1" w:rsidP="00415F29">
      <w:pPr>
        <w:pStyle w:val="afffffff5"/>
      </w:pPr>
      <w:r w:rsidRPr="00DF1FE9">
        <w:rPr>
          <w:szCs w:val="24"/>
        </w:rPr>
        <w:t>6</w:t>
      </w:r>
      <w:r w:rsidR="00EB6D14" w:rsidRPr="00DF1FE9">
        <w:rPr>
          <w:szCs w:val="24"/>
        </w:rPr>
        <w:t xml:space="preserve">. </w:t>
      </w:r>
      <w:r w:rsidR="00415F29" w:rsidRPr="00DF1FE9">
        <w:t xml:space="preserve">Подготовка документации по планировке территории осуществляется на основании документов </w:t>
      </w:r>
      <w:hyperlink w:anchor="anchor102" w:history="1">
        <w:r w:rsidR="00415F29" w:rsidRPr="00DF1FE9">
          <w:t>территориального планирования</w:t>
        </w:r>
      </w:hyperlink>
      <w:r w:rsidR="00415F29" w:rsidRPr="00DF1FE9">
        <w:t xml:space="preserve">,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w:t>
      </w:r>
      <w:r w:rsidR="00415F29" w:rsidRPr="00DF1FE9">
        <w:lastRenderedPageBreak/>
        <w:t xml:space="preserve">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31" w:history="1">
        <w:r w:rsidR="00415F29" w:rsidRPr="00DF1FE9">
          <w:t>части 1 статьи 11</w:t>
        </w:r>
      </w:hyperlink>
      <w:r w:rsidR="00415F29" w:rsidRPr="00DF1FE9">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w:anchor="anchor104" w:history="1">
        <w:r w:rsidR="00415F29" w:rsidRPr="00DF1FE9">
          <w:t>зон с особыми условиями использования территорий</w:t>
        </w:r>
      </w:hyperlink>
      <w:r w:rsidR="00415F29" w:rsidRPr="00DF1FE9">
        <w:t xml:space="preserve">, если иное не предусмотрено </w:t>
      </w:r>
      <w:hyperlink w:anchor="anchor45102" w:history="1">
        <w:r w:rsidR="00415F29" w:rsidRPr="00DF1FE9">
          <w:t>частью 10.2</w:t>
        </w:r>
      </w:hyperlink>
      <w:r w:rsidR="00415F29" w:rsidRPr="00DF1FE9">
        <w:t xml:space="preserve"> статьи</w:t>
      </w:r>
      <w:r w:rsidR="004B1784" w:rsidRPr="00DF1FE9">
        <w:t xml:space="preserve"> 45 Градостроительного Кодекса РФ</w:t>
      </w:r>
      <w:r w:rsidR="00415F29" w:rsidRPr="00DF1FE9">
        <w:t>.</w:t>
      </w:r>
    </w:p>
    <w:p w14:paraId="6831D8A6" w14:textId="77777777" w:rsidR="00003A38" w:rsidRPr="00DF1FE9" w:rsidRDefault="00003A38" w:rsidP="00F60FD8">
      <w:pPr>
        <w:keepLines w:val="0"/>
        <w:widowControl w:val="0"/>
        <w:overflowPunct/>
        <w:spacing w:line="240" w:lineRule="auto"/>
        <w:ind w:firstLine="0"/>
        <w:rPr>
          <w:sz w:val="24"/>
          <w:szCs w:val="24"/>
        </w:rPr>
      </w:pPr>
    </w:p>
    <w:p w14:paraId="5B514CE4" w14:textId="77777777" w:rsidR="00003A38" w:rsidRPr="00DF1FE9" w:rsidRDefault="00003A38" w:rsidP="00E36B22">
      <w:pPr>
        <w:pStyle w:val="7"/>
        <w:ind w:firstLine="0"/>
      </w:pPr>
      <w:bookmarkStart w:id="84" w:name="_Toc180574614"/>
      <w:r w:rsidRPr="00DF1FE9">
        <w:t>Стат</w:t>
      </w:r>
      <w:r w:rsidR="00DB333D" w:rsidRPr="00DF1FE9">
        <w:t>ья 25</w:t>
      </w:r>
      <w:r w:rsidRPr="00DF1FE9">
        <w:t xml:space="preserve">. Особенности подготовки документации по планировке территории применительно к территории </w:t>
      </w:r>
      <w:r w:rsidR="00697922" w:rsidRPr="00DF1FE9">
        <w:t>сельского поселения</w:t>
      </w:r>
      <w:bookmarkEnd w:id="84"/>
    </w:p>
    <w:p w14:paraId="58FFB8F1" w14:textId="77777777" w:rsidR="00287571" w:rsidRPr="00DF1FE9" w:rsidRDefault="00287571" w:rsidP="003030E3">
      <w:pPr>
        <w:keepLines w:val="0"/>
        <w:widowControl w:val="0"/>
        <w:overflowPunct/>
        <w:spacing w:line="240" w:lineRule="auto"/>
        <w:ind w:firstLine="709"/>
        <w:jc w:val="center"/>
        <w:rPr>
          <w:sz w:val="24"/>
          <w:szCs w:val="24"/>
        </w:rPr>
      </w:pPr>
    </w:p>
    <w:p w14:paraId="6566E7E4" w14:textId="0F09511D" w:rsidR="00003A38" w:rsidRPr="00DF1FE9" w:rsidRDefault="00003A38" w:rsidP="003030E3">
      <w:pPr>
        <w:keepLines w:val="0"/>
        <w:widowControl w:val="0"/>
        <w:overflowPunct/>
        <w:spacing w:line="240" w:lineRule="auto"/>
        <w:ind w:firstLine="709"/>
        <w:rPr>
          <w:sz w:val="24"/>
          <w:szCs w:val="24"/>
        </w:rPr>
      </w:pPr>
      <w:r w:rsidRPr="00DF1FE9">
        <w:rPr>
          <w:sz w:val="24"/>
          <w:szCs w:val="24"/>
        </w:rPr>
        <w:t>1. Решение о подготовке документации по планировке территории приме</w:t>
      </w:r>
      <w:r w:rsidR="00697922" w:rsidRPr="00DF1FE9">
        <w:rPr>
          <w:sz w:val="24"/>
          <w:szCs w:val="24"/>
        </w:rPr>
        <w:t>нительно к территории</w:t>
      </w:r>
      <w:r w:rsidR="00E37DD6" w:rsidRPr="00DF1FE9">
        <w:rPr>
          <w:sz w:val="24"/>
          <w:szCs w:val="24"/>
        </w:rPr>
        <w:t xml:space="preserve"> </w:t>
      </w:r>
      <w:r w:rsidR="00033917" w:rsidRPr="00DF1FE9">
        <w:rPr>
          <w:sz w:val="24"/>
          <w:szCs w:val="24"/>
        </w:rPr>
        <w:t>Крыловского</w:t>
      </w:r>
      <w:r w:rsidR="00697922" w:rsidRPr="00DF1FE9">
        <w:rPr>
          <w:sz w:val="24"/>
          <w:szCs w:val="24"/>
        </w:rPr>
        <w:t xml:space="preserve"> сельского поселения</w:t>
      </w:r>
      <w:r w:rsidRPr="00DF1FE9">
        <w:rPr>
          <w:sz w:val="24"/>
          <w:szCs w:val="24"/>
        </w:rPr>
        <w:t>, за исключением с</w:t>
      </w:r>
      <w:r w:rsidR="00E37DD6" w:rsidRPr="00DF1FE9">
        <w:rPr>
          <w:sz w:val="24"/>
          <w:szCs w:val="24"/>
        </w:rPr>
        <w:t xml:space="preserve">лучаев, указанных в частях 2 - 4.2 и 5.2 </w:t>
      </w:r>
      <w:r w:rsidRPr="00DF1FE9">
        <w:rPr>
          <w:sz w:val="24"/>
          <w:szCs w:val="24"/>
        </w:rPr>
        <w:t xml:space="preserve">статьи 45 Градостроительного кодекса, принимается органом местного самоуправления муниципального образования </w:t>
      </w:r>
      <w:r w:rsidR="00033917" w:rsidRPr="00DF1FE9">
        <w:rPr>
          <w:sz w:val="24"/>
          <w:szCs w:val="24"/>
        </w:rPr>
        <w:t>Крыловский</w:t>
      </w:r>
      <w:r w:rsidR="00E56B1D" w:rsidRPr="00DF1FE9">
        <w:rPr>
          <w:sz w:val="24"/>
          <w:szCs w:val="24"/>
        </w:rPr>
        <w:t xml:space="preserve"> район</w:t>
      </w:r>
      <w:r w:rsidR="00C003C0" w:rsidRPr="00DF1FE9">
        <w:rPr>
          <w:sz w:val="24"/>
          <w:szCs w:val="24"/>
        </w:rPr>
        <w:t>, по инициативе указанного органа</w:t>
      </w:r>
      <w:r w:rsidRPr="00DF1FE9">
        <w:rPr>
          <w:sz w:val="24"/>
          <w:szCs w:val="24"/>
        </w:rPr>
        <w:t xml:space="preserve">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w:t>
      </w:r>
      <w:r w:rsidR="00C003C0" w:rsidRPr="00DF1FE9">
        <w:rPr>
          <w:sz w:val="24"/>
          <w:szCs w:val="24"/>
        </w:rPr>
        <w:t xml:space="preserve"> админ</w:t>
      </w:r>
      <w:r w:rsidR="00255AB6" w:rsidRPr="00DF1FE9">
        <w:rPr>
          <w:sz w:val="24"/>
          <w:szCs w:val="24"/>
        </w:rPr>
        <w:t>истрацией муниципального района</w:t>
      </w:r>
      <w:r w:rsidR="00C003C0" w:rsidRPr="00DF1FE9">
        <w:rPr>
          <w:sz w:val="24"/>
          <w:szCs w:val="24"/>
        </w:rPr>
        <w:t xml:space="preserve"> решения</w:t>
      </w:r>
      <w:r w:rsidRPr="00DF1FE9">
        <w:rPr>
          <w:sz w:val="24"/>
          <w:szCs w:val="24"/>
        </w:rPr>
        <w:t xml:space="preserve"> о подготовке документации по планировке территории не требуется.</w:t>
      </w:r>
    </w:p>
    <w:p w14:paraId="37DAF6B6" w14:textId="17B0E7EB"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(при наличии официального сайта) в сети "Интернет".</w:t>
      </w:r>
    </w:p>
    <w:p w14:paraId="663778A2" w14:textId="26B32CA4"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w:t>
      </w:r>
      <w:r w:rsidR="00944DB0" w:rsidRPr="00DF1FE9">
        <w:rPr>
          <w:sz w:val="24"/>
          <w:szCs w:val="24"/>
        </w:rPr>
        <w:t xml:space="preserve">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свои предложения о порядке, сроках подготовки и содержании документации по планировке территории.</w:t>
      </w:r>
    </w:p>
    <w:p w14:paraId="791BDADB" w14:textId="03DF019E"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орган местного самоуправления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w:t>
      </w:r>
    </w:p>
    <w:p w14:paraId="3CA7F500" w14:textId="48CADF72" w:rsidR="00074F9C" w:rsidRPr="00DF1FE9" w:rsidRDefault="00003A38" w:rsidP="003030E3">
      <w:pPr>
        <w:keepLines w:val="0"/>
        <w:widowControl w:val="0"/>
        <w:overflowPunct/>
        <w:spacing w:line="240" w:lineRule="auto"/>
        <w:ind w:firstLine="709"/>
        <w:rPr>
          <w:sz w:val="24"/>
          <w:szCs w:val="24"/>
        </w:rPr>
      </w:pPr>
      <w:r w:rsidRPr="00DF1FE9">
        <w:rPr>
          <w:sz w:val="24"/>
          <w:szCs w:val="24"/>
        </w:rPr>
        <w:t xml:space="preserve">4. </w:t>
      </w:r>
      <w:r w:rsidR="00074F9C" w:rsidRPr="00DF1FE9">
        <w:rPr>
          <w:sz w:val="24"/>
          <w:szCs w:val="24"/>
        </w:rPr>
        <w:t xml:space="preserve">Орган местного </w:t>
      </w:r>
      <w:r w:rsidR="00944DB0" w:rsidRPr="00DF1FE9">
        <w:rPr>
          <w:sz w:val="24"/>
          <w:szCs w:val="24"/>
        </w:rPr>
        <w:t>самоуправления муниципального</w:t>
      </w:r>
      <w:r w:rsidR="00074F9C" w:rsidRPr="00DF1FE9">
        <w:rPr>
          <w:sz w:val="24"/>
          <w:szCs w:val="24"/>
        </w:rPr>
        <w:t xml:space="preserve"> образования </w:t>
      </w:r>
      <w:r w:rsidR="00033917" w:rsidRPr="00DF1FE9">
        <w:rPr>
          <w:sz w:val="24"/>
          <w:szCs w:val="24"/>
        </w:rPr>
        <w:t>Крыловский</w:t>
      </w:r>
      <w:r w:rsidR="00E56B1D" w:rsidRPr="00DF1FE9">
        <w:rPr>
          <w:sz w:val="24"/>
          <w:szCs w:val="24"/>
        </w:rPr>
        <w:t xml:space="preserve"> район</w:t>
      </w:r>
      <w:r w:rsidR="00074F9C" w:rsidRPr="00DF1FE9">
        <w:rPr>
          <w:sz w:val="24"/>
          <w:szCs w:val="24"/>
        </w:rPr>
        <w:t xml:space="preserve">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органом местного самоуправления вышеуказанного района, осуществляет проверку такой документации на соответствие требованиям, указанным в части 10 статьи 45 Градостроительного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14:paraId="126EDB24"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5. </w:t>
      </w:r>
      <w:r w:rsidR="00074F9C" w:rsidRPr="00DF1FE9">
        <w:rPr>
          <w:sz w:val="24"/>
          <w:szCs w:val="24"/>
        </w:rPr>
        <w:t xml:space="preserve">Проекты планировки территории и проекты межевания территории, решение об </w:t>
      </w:r>
      <w:r w:rsidR="00074F9C" w:rsidRPr="00DF1FE9">
        <w:rPr>
          <w:sz w:val="24"/>
          <w:szCs w:val="24"/>
        </w:rPr>
        <w:lastRenderedPageBreak/>
        <w:t xml:space="preserve">утверждении которых принимается в соответствии с </w:t>
      </w:r>
      <w:r w:rsidR="009C2C3D" w:rsidRPr="00DF1FE9">
        <w:rPr>
          <w:sz w:val="24"/>
          <w:szCs w:val="24"/>
        </w:rPr>
        <w:t xml:space="preserve">Градостроительным кодексом </w:t>
      </w:r>
      <w:r w:rsidR="00074F9C" w:rsidRPr="00DF1FE9">
        <w:rPr>
          <w:sz w:val="24"/>
          <w:szCs w:val="24"/>
        </w:rPr>
        <w:t>органами местного</w:t>
      </w:r>
      <w:r w:rsidR="00255AB6" w:rsidRPr="00DF1FE9">
        <w:rPr>
          <w:sz w:val="24"/>
          <w:szCs w:val="24"/>
        </w:rPr>
        <w:t xml:space="preserve"> самоуправления </w:t>
      </w:r>
      <w:r w:rsidR="00175291" w:rsidRPr="00DF1FE9">
        <w:rPr>
          <w:sz w:val="24"/>
          <w:szCs w:val="24"/>
        </w:rPr>
        <w:t>поселения</w:t>
      </w:r>
      <w:r w:rsidR="00255AB6" w:rsidRPr="00DF1FE9">
        <w:rPr>
          <w:sz w:val="24"/>
          <w:szCs w:val="24"/>
        </w:rPr>
        <w:t xml:space="preserve"> (в силу переданных полномочий)</w:t>
      </w:r>
      <w:r w:rsidR="00074F9C" w:rsidRPr="00DF1FE9">
        <w:rPr>
          <w:sz w:val="24"/>
          <w:szCs w:val="24"/>
        </w:rPr>
        <w:t>, до их утверждения подлежат обязательному рассмотрению на общественных обсуждениях или публичных слушаниях.</w:t>
      </w:r>
    </w:p>
    <w:p w14:paraId="41D9BB43" w14:textId="77777777" w:rsidR="00074F9C" w:rsidRPr="00DF1FE9" w:rsidRDefault="00074F9C" w:rsidP="003030E3">
      <w:pPr>
        <w:pStyle w:val="s1"/>
        <w:shd w:val="clear" w:color="auto" w:fill="FFFFFF"/>
        <w:spacing w:before="0" w:beforeAutospacing="0" w:after="0" w:afterAutospacing="0"/>
        <w:ind w:firstLine="709"/>
        <w:jc w:val="both"/>
      </w:pPr>
      <w:r w:rsidRPr="00DF1FE9">
        <w:t>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w:t>
      </w:r>
      <w:r w:rsidR="00050C18" w:rsidRPr="00DF1FE9">
        <w:t xml:space="preserve"> частью 12 статьи 43 и частью 22 статьи 45 Градостроительного кодекса</w:t>
      </w:r>
      <w:r w:rsidRPr="00DF1FE9">
        <w:t>, а также в случае, если проект планировки территории и проект межевания территории подготовлены в отношении:</w:t>
      </w:r>
    </w:p>
    <w:p w14:paraId="58F1C23E" w14:textId="77777777" w:rsidR="00074F9C" w:rsidRPr="00DF1FE9" w:rsidRDefault="00106E69" w:rsidP="003030E3">
      <w:pPr>
        <w:pStyle w:val="s1"/>
        <w:shd w:val="clear" w:color="auto" w:fill="FFFFFF"/>
        <w:spacing w:before="0" w:beforeAutospacing="0" w:after="0" w:afterAutospacing="0"/>
        <w:ind w:firstLine="709"/>
        <w:jc w:val="both"/>
      </w:pPr>
      <w:r w:rsidRPr="00DF1FE9">
        <w:t>1</w:t>
      </w:r>
      <w:r w:rsidR="00074F9C" w:rsidRPr="00DF1FE9">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4DB5BA9C" w14:textId="77777777" w:rsidR="00074F9C" w:rsidRPr="00DF1FE9" w:rsidRDefault="00106E69" w:rsidP="003030E3">
      <w:pPr>
        <w:pStyle w:val="s1"/>
        <w:shd w:val="clear" w:color="auto" w:fill="FFFFFF"/>
        <w:spacing w:before="0" w:beforeAutospacing="0" w:after="0" w:afterAutospacing="0"/>
        <w:ind w:firstLine="709"/>
        <w:jc w:val="both"/>
      </w:pPr>
      <w:r w:rsidRPr="00DF1FE9">
        <w:t>2</w:t>
      </w:r>
      <w:r w:rsidR="00074F9C" w:rsidRPr="00DF1FE9">
        <w:t>) территории для размещения линейных объектов в границах земель лесного фонда.</w:t>
      </w:r>
    </w:p>
    <w:p w14:paraId="4FC4D6B3" w14:textId="77777777" w:rsidR="00003A38" w:rsidRPr="00DF1FE9" w:rsidRDefault="00074F9C" w:rsidP="003030E3">
      <w:pPr>
        <w:pStyle w:val="s1"/>
        <w:shd w:val="clear" w:color="auto" w:fill="FFFFFF"/>
        <w:spacing w:before="0" w:beforeAutospacing="0" w:after="0" w:afterAutospacing="0"/>
        <w:ind w:firstLine="709"/>
        <w:jc w:val="both"/>
      </w:pPr>
      <w:r w:rsidRPr="00DF1FE9">
        <w:t>5.2. В случае внесения изменений в указанные в</w:t>
      </w:r>
      <w:r w:rsidR="00050C18" w:rsidRPr="00DF1FE9">
        <w:t xml:space="preserve"> части 5 </w:t>
      </w:r>
      <w:r w:rsidRPr="00DF1FE9">
        <w:t>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D6D7DAC"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6. </w:t>
      </w:r>
      <w:r w:rsidR="009C2C3D" w:rsidRPr="00DF1FE9">
        <w:rPr>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с учетом положений настоящей статьи.</w:t>
      </w:r>
    </w:p>
    <w:p w14:paraId="67095A93" w14:textId="77777777" w:rsidR="004B1784" w:rsidRPr="00DF1FE9" w:rsidRDefault="00C418E1" w:rsidP="003030E3">
      <w:pPr>
        <w:keepLines w:val="0"/>
        <w:widowControl w:val="0"/>
        <w:overflowPunct/>
        <w:spacing w:line="240" w:lineRule="auto"/>
        <w:ind w:firstLine="709"/>
        <w:rPr>
          <w:kern w:val="3"/>
          <w:sz w:val="24"/>
          <w:szCs w:val="22"/>
        </w:rPr>
      </w:pPr>
      <w:r w:rsidRPr="00DF1FE9">
        <w:rPr>
          <w:sz w:val="24"/>
          <w:szCs w:val="24"/>
        </w:rPr>
        <w:t>7</w:t>
      </w:r>
      <w:r w:rsidR="00003A38" w:rsidRPr="00DF1FE9">
        <w:rPr>
          <w:sz w:val="24"/>
          <w:szCs w:val="24"/>
        </w:rPr>
        <w:t xml:space="preserve">. </w:t>
      </w:r>
      <w:r w:rsidR="009C2C3D" w:rsidRPr="00DF1FE9">
        <w:rPr>
          <w:sz w:val="24"/>
          <w:szCs w:val="24"/>
        </w:rPr>
        <w:t>Срок проведения общественных обсуждений или публичных слушаний со дня оповещения жи</w:t>
      </w:r>
      <w:r w:rsidR="00255AB6" w:rsidRPr="00DF1FE9">
        <w:rPr>
          <w:sz w:val="24"/>
          <w:szCs w:val="24"/>
        </w:rPr>
        <w:t xml:space="preserve">телей </w:t>
      </w:r>
      <w:r w:rsidR="00033917" w:rsidRPr="00DF1FE9">
        <w:rPr>
          <w:sz w:val="24"/>
          <w:szCs w:val="24"/>
        </w:rPr>
        <w:t>Крыловского</w:t>
      </w:r>
      <w:r w:rsidR="001068BB" w:rsidRPr="00DF1FE9">
        <w:rPr>
          <w:sz w:val="24"/>
          <w:szCs w:val="24"/>
        </w:rPr>
        <w:t xml:space="preserve"> </w:t>
      </w:r>
      <w:r w:rsidR="00255AB6" w:rsidRPr="00DF1FE9">
        <w:rPr>
          <w:sz w:val="24"/>
          <w:szCs w:val="24"/>
        </w:rPr>
        <w:t>сельского поселения</w:t>
      </w:r>
      <w:r w:rsidR="009C2C3D" w:rsidRPr="00DF1FE9">
        <w:rPr>
          <w:sz w:val="24"/>
          <w:szCs w:val="24"/>
        </w:rPr>
        <w:t xml:space="preserve">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00255AB6" w:rsidRPr="00DF1FE9">
        <w:rPr>
          <w:sz w:val="24"/>
          <w:szCs w:val="24"/>
        </w:rPr>
        <w:t xml:space="preserve"> </w:t>
      </w:r>
      <w:r w:rsidR="00033917" w:rsidRPr="00DF1FE9">
        <w:rPr>
          <w:sz w:val="24"/>
          <w:szCs w:val="24"/>
        </w:rPr>
        <w:t>Крыловский</w:t>
      </w:r>
      <w:r w:rsidR="00E56B1D" w:rsidRPr="00DF1FE9">
        <w:rPr>
          <w:sz w:val="24"/>
          <w:szCs w:val="24"/>
        </w:rPr>
        <w:t xml:space="preserve"> район</w:t>
      </w:r>
      <w:r w:rsidR="009C2C3D" w:rsidRPr="00DF1FE9">
        <w:rPr>
          <w:sz w:val="24"/>
          <w:szCs w:val="24"/>
        </w:rPr>
        <w:t xml:space="preserve"> и (или) нормативным правовым актом представительного органа муниципального образования </w:t>
      </w:r>
      <w:r w:rsidR="004B1784" w:rsidRPr="00DF1FE9">
        <w:rPr>
          <w:kern w:val="3"/>
          <w:sz w:val="24"/>
          <w:szCs w:val="22"/>
        </w:rPr>
        <w:t>и не может быть менее четырнадцати дней и более тридцати дней.</w:t>
      </w:r>
    </w:p>
    <w:p w14:paraId="194F2DBD" w14:textId="2D77C690" w:rsidR="00003A38" w:rsidRPr="00DF1FE9" w:rsidRDefault="00C418E1" w:rsidP="003030E3">
      <w:pPr>
        <w:keepLines w:val="0"/>
        <w:widowControl w:val="0"/>
        <w:overflowPunct/>
        <w:spacing w:line="240" w:lineRule="auto"/>
        <w:ind w:firstLine="709"/>
        <w:rPr>
          <w:sz w:val="24"/>
          <w:szCs w:val="24"/>
        </w:rPr>
      </w:pPr>
      <w:r w:rsidRPr="00DF1FE9">
        <w:rPr>
          <w:sz w:val="24"/>
          <w:szCs w:val="24"/>
        </w:rPr>
        <w:t>8</w:t>
      </w:r>
      <w:r w:rsidR="00003A38" w:rsidRPr="00DF1FE9">
        <w:rPr>
          <w:sz w:val="24"/>
          <w:szCs w:val="24"/>
        </w:rPr>
        <w:t xml:space="preserve">. </w:t>
      </w:r>
      <w:r w:rsidR="0012116A" w:rsidRPr="00DF1FE9">
        <w:rPr>
          <w:sz w:val="24"/>
          <w:szCs w:val="24"/>
        </w:rPr>
        <w:t>А</w:t>
      </w:r>
      <w:r w:rsidR="00697922" w:rsidRPr="00DF1FE9">
        <w:rPr>
          <w:sz w:val="24"/>
          <w:szCs w:val="24"/>
        </w:rPr>
        <w:t>дми</w:t>
      </w:r>
      <w:r w:rsidR="007E2B63" w:rsidRPr="00DF1FE9">
        <w:rPr>
          <w:sz w:val="24"/>
          <w:szCs w:val="24"/>
        </w:rPr>
        <w:t xml:space="preserve">нистрации муниципального района </w:t>
      </w:r>
      <w:r w:rsidR="009C2C3D" w:rsidRPr="00DF1FE9">
        <w:rPr>
          <w:sz w:val="24"/>
          <w:szCs w:val="24"/>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14:paraId="0D9A64D5" w14:textId="77777777" w:rsidR="00003A38" w:rsidRPr="00DF1FE9" w:rsidRDefault="00C418E1" w:rsidP="003030E3">
      <w:pPr>
        <w:keepLines w:val="0"/>
        <w:widowControl w:val="0"/>
        <w:overflowPunct/>
        <w:spacing w:line="240" w:lineRule="auto"/>
        <w:ind w:firstLine="709"/>
        <w:rPr>
          <w:sz w:val="24"/>
          <w:szCs w:val="24"/>
        </w:rPr>
      </w:pPr>
      <w:r w:rsidRPr="00DF1FE9">
        <w:rPr>
          <w:sz w:val="24"/>
          <w:szCs w:val="24"/>
        </w:rPr>
        <w:t>9</w:t>
      </w:r>
      <w:r w:rsidR="00003A38" w:rsidRPr="00DF1FE9">
        <w:rPr>
          <w:sz w:val="24"/>
          <w:szCs w:val="24"/>
        </w:rPr>
        <w:t>.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14:paraId="771B098E" w14:textId="181A096B" w:rsidR="00003A38" w:rsidRPr="00DF1FE9" w:rsidRDefault="00C418E1" w:rsidP="003030E3">
      <w:pPr>
        <w:keepLines w:val="0"/>
        <w:widowControl w:val="0"/>
        <w:overflowPunct/>
        <w:spacing w:line="240" w:lineRule="auto"/>
        <w:ind w:firstLine="709"/>
        <w:rPr>
          <w:sz w:val="24"/>
          <w:szCs w:val="24"/>
        </w:rPr>
      </w:pPr>
      <w:r w:rsidRPr="00DF1FE9">
        <w:rPr>
          <w:sz w:val="24"/>
          <w:szCs w:val="24"/>
        </w:rPr>
        <w:t>10</w:t>
      </w:r>
      <w:r w:rsidR="00003A38" w:rsidRPr="00DF1FE9">
        <w:rPr>
          <w:sz w:val="24"/>
          <w:szCs w:val="24"/>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w:t>
      </w:r>
      <w:r w:rsidR="00033917" w:rsidRPr="00DF1FE9">
        <w:rPr>
          <w:sz w:val="24"/>
          <w:szCs w:val="24"/>
        </w:rPr>
        <w:t>Крыловский</w:t>
      </w:r>
      <w:r w:rsidR="00E56B1D" w:rsidRPr="00DF1FE9">
        <w:rPr>
          <w:sz w:val="24"/>
          <w:szCs w:val="24"/>
        </w:rPr>
        <w:t xml:space="preserve"> район</w:t>
      </w:r>
      <w:r w:rsidR="00003A38" w:rsidRPr="00DF1FE9">
        <w:rPr>
          <w:sz w:val="24"/>
          <w:szCs w:val="24"/>
        </w:rPr>
        <w:t xml:space="preserve"> (при наличии официального сайта муниципального образования) в сети "Интернет".</w:t>
      </w:r>
    </w:p>
    <w:p w14:paraId="634A860B" w14:textId="085E90B7" w:rsidR="00944DB0" w:rsidRPr="00DF1FE9" w:rsidRDefault="00C418E1" w:rsidP="003553CA">
      <w:pPr>
        <w:keepLines w:val="0"/>
        <w:widowControl w:val="0"/>
        <w:overflowPunct/>
        <w:spacing w:line="240" w:lineRule="auto"/>
        <w:ind w:firstLine="709"/>
        <w:rPr>
          <w:sz w:val="24"/>
          <w:szCs w:val="24"/>
        </w:rPr>
      </w:pPr>
      <w:r w:rsidRPr="00DF1FE9">
        <w:rPr>
          <w:sz w:val="24"/>
          <w:szCs w:val="24"/>
        </w:rPr>
        <w:t>11</w:t>
      </w:r>
      <w:r w:rsidR="00003A38" w:rsidRPr="00DF1FE9">
        <w:rPr>
          <w:sz w:val="24"/>
          <w:szCs w:val="24"/>
        </w:rPr>
        <w:t xml:space="preserve">. </w:t>
      </w:r>
      <w:r w:rsidR="009C2C3D" w:rsidRPr="00DF1FE9">
        <w:rPr>
          <w:sz w:val="24"/>
          <w:szCs w:val="24"/>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14:paraId="24C2EE60" w14:textId="77777777" w:rsidR="000B5BF1" w:rsidRPr="00DF1FE9" w:rsidRDefault="000B5BF1" w:rsidP="003553CA">
      <w:pPr>
        <w:keepLines w:val="0"/>
        <w:widowControl w:val="0"/>
        <w:overflowPunct/>
        <w:spacing w:line="240" w:lineRule="auto"/>
        <w:ind w:firstLine="709"/>
        <w:rPr>
          <w:sz w:val="24"/>
          <w:szCs w:val="24"/>
        </w:rPr>
      </w:pPr>
    </w:p>
    <w:p w14:paraId="0D45DF31" w14:textId="77777777" w:rsidR="00003A38" w:rsidRPr="00DF1FE9" w:rsidRDefault="00003A38" w:rsidP="00E36B22">
      <w:pPr>
        <w:keepLines w:val="0"/>
        <w:widowControl w:val="0"/>
        <w:overflowPunct/>
        <w:spacing w:line="240" w:lineRule="auto"/>
        <w:ind w:firstLine="0"/>
        <w:contextualSpacing/>
        <w:jc w:val="center"/>
        <w:outlineLvl w:val="1"/>
        <w:rPr>
          <w:b/>
          <w:sz w:val="24"/>
          <w:szCs w:val="24"/>
        </w:rPr>
      </w:pPr>
      <w:bookmarkStart w:id="85" w:name="_Toc180574615"/>
      <w:r w:rsidRPr="00DF1FE9">
        <w:rPr>
          <w:b/>
          <w:sz w:val="24"/>
          <w:szCs w:val="24"/>
        </w:rPr>
        <w:t>ГЛАВА 4. Проведение</w:t>
      </w:r>
      <w:r w:rsidR="00634C6B" w:rsidRPr="00DF1FE9">
        <w:rPr>
          <w:b/>
          <w:sz w:val="24"/>
          <w:szCs w:val="24"/>
        </w:rPr>
        <w:t xml:space="preserve"> общественных обсуждений или</w:t>
      </w:r>
      <w:r w:rsidRPr="00DF1FE9">
        <w:rPr>
          <w:b/>
          <w:sz w:val="24"/>
          <w:szCs w:val="24"/>
        </w:rPr>
        <w:t xml:space="preserve"> публичных слушаний по </w:t>
      </w:r>
      <w:r w:rsidRPr="00DF1FE9">
        <w:rPr>
          <w:b/>
          <w:sz w:val="24"/>
          <w:szCs w:val="24"/>
        </w:rPr>
        <w:lastRenderedPageBreak/>
        <w:t>вопросам землепользования и застройки</w:t>
      </w:r>
      <w:bookmarkEnd w:id="85"/>
    </w:p>
    <w:p w14:paraId="4C900330" w14:textId="77777777" w:rsidR="00003A38" w:rsidRPr="00DF1FE9" w:rsidRDefault="00003A38" w:rsidP="00E36B22">
      <w:pPr>
        <w:keepLines w:val="0"/>
        <w:widowControl w:val="0"/>
        <w:overflowPunct/>
        <w:spacing w:line="240" w:lineRule="auto"/>
        <w:ind w:firstLine="0"/>
        <w:jc w:val="center"/>
        <w:rPr>
          <w:sz w:val="24"/>
          <w:szCs w:val="24"/>
        </w:rPr>
      </w:pPr>
    </w:p>
    <w:p w14:paraId="4BD71E9B" w14:textId="77777777" w:rsidR="00003A38" w:rsidRPr="00DF1FE9" w:rsidRDefault="00DB333D" w:rsidP="00E36B22">
      <w:pPr>
        <w:pStyle w:val="7"/>
        <w:ind w:firstLine="0"/>
      </w:pPr>
      <w:bookmarkStart w:id="86" w:name="_Toc180574616"/>
      <w:r w:rsidRPr="00DF1FE9">
        <w:t>Статья 26</w:t>
      </w:r>
      <w:r w:rsidR="00003A38" w:rsidRPr="00DF1FE9">
        <w:t xml:space="preserve">. </w:t>
      </w:r>
      <w:r w:rsidR="00634C6B" w:rsidRPr="00DF1FE9">
        <w:t>Общественные обсуждения или п</w:t>
      </w:r>
      <w:r w:rsidR="00003A38" w:rsidRPr="00DF1FE9">
        <w:t>убличные слушания по вопросам землепользования и застройки</w:t>
      </w:r>
      <w:bookmarkEnd w:id="86"/>
    </w:p>
    <w:p w14:paraId="16BDF5CE" w14:textId="77777777" w:rsidR="00287571" w:rsidRPr="00DF1FE9" w:rsidRDefault="00287571" w:rsidP="003030E3">
      <w:pPr>
        <w:keepLines w:val="0"/>
        <w:widowControl w:val="0"/>
        <w:overflowPunct/>
        <w:spacing w:line="240" w:lineRule="auto"/>
        <w:ind w:firstLine="709"/>
        <w:jc w:val="center"/>
        <w:rPr>
          <w:sz w:val="24"/>
          <w:szCs w:val="24"/>
        </w:rPr>
      </w:pPr>
    </w:p>
    <w:p w14:paraId="108B9CFB" w14:textId="13B98E52"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w:t>
      </w:r>
      <w:r w:rsidR="00634C6B" w:rsidRPr="00DF1FE9">
        <w:rPr>
          <w:sz w:val="24"/>
          <w:szCs w:val="24"/>
        </w:rPr>
        <w:t>Общественные обсуждения или п</w:t>
      </w:r>
      <w:r w:rsidRPr="00DF1FE9">
        <w:rPr>
          <w:sz w:val="24"/>
          <w:szCs w:val="24"/>
        </w:rPr>
        <w:t>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w:t>
      </w:r>
      <w:r w:rsidR="003553CA" w:rsidRPr="00DF1FE9">
        <w:rPr>
          <w:sz w:val="24"/>
          <w:szCs w:val="24"/>
        </w:rPr>
        <w:t xml:space="preserve"> РФ</w:t>
      </w:r>
      <w:r w:rsidRPr="00DF1FE9">
        <w:rPr>
          <w:sz w:val="24"/>
          <w:szCs w:val="24"/>
        </w:rPr>
        <w:t>, законодательством Краснодарского края, Уставом муниципального образования</w:t>
      </w:r>
      <w:r w:rsidR="00DD499E" w:rsidRPr="00DF1FE9">
        <w:rPr>
          <w:sz w:val="24"/>
          <w:szCs w:val="24"/>
        </w:rPr>
        <w:t xml:space="preserve"> </w:t>
      </w:r>
      <w:r w:rsidR="00033917" w:rsidRPr="00DF1FE9">
        <w:rPr>
          <w:sz w:val="24"/>
          <w:szCs w:val="24"/>
        </w:rPr>
        <w:t>Крыловский</w:t>
      </w:r>
      <w:r w:rsidR="00E56B1D" w:rsidRPr="00DF1FE9">
        <w:rPr>
          <w:sz w:val="24"/>
          <w:szCs w:val="24"/>
        </w:rPr>
        <w:t xml:space="preserve"> район</w:t>
      </w:r>
      <w:r w:rsidRPr="00DF1FE9">
        <w:rPr>
          <w:sz w:val="24"/>
          <w:szCs w:val="24"/>
        </w:rPr>
        <w:t>, настоящими Правилами.</w:t>
      </w:r>
    </w:p>
    <w:p w14:paraId="5712050D"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2. </w:t>
      </w:r>
      <w:r w:rsidR="00634C6B" w:rsidRPr="00DF1FE9">
        <w:rPr>
          <w:sz w:val="24"/>
          <w:szCs w:val="24"/>
        </w:rPr>
        <w:t>Общественные обсуждения или п</w:t>
      </w:r>
      <w:r w:rsidRPr="00DF1FE9">
        <w:rPr>
          <w:sz w:val="24"/>
          <w:szCs w:val="24"/>
        </w:rPr>
        <w:t>убличные слушания проводятся с целью:</w:t>
      </w:r>
    </w:p>
    <w:p w14:paraId="6958A294" w14:textId="77777777" w:rsidR="00384BB2" w:rsidRPr="00DF1FE9" w:rsidRDefault="00384BB2" w:rsidP="00384BB2">
      <w:pPr>
        <w:keepLines w:val="0"/>
        <w:widowControl w:val="0"/>
        <w:shd w:val="clear" w:color="auto" w:fill="FFFFFF"/>
        <w:tabs>
          <w:tab w:val="left" w:pos="-5387"/>
        </w:tabs>
        <w:spacing w:line="240" w:lineRule="auto"/>
        <w:ind w:firstLine="425"/>
        <w:rPr>
          <w:bCs/>
          <w:sz w:val="24"/>
          <w:szCs w:val="24"/>
        </w:rPr>
      </w:pPr>
      <w:r w:rsidRPr="00DF1FE9">
        <w:rPr>
          <w:bCs/>
          <w:sz w:val="24"/>
          <w:szCs w:val="24"/>
        </w:rPr>
        <w:t>1)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08620653" w14:textId="77777777" w:rsidR="00384BB2" w:rsidRPr="00DF1FE9" w:rsidRDefault="00384BB2" w:rsidP="00384BB2">
      <w:pPr>
        <w:keepLines w:val="0"/>
        <w:widowControl w:val="0"/>
        <w:shd w:val="clear" w:color="auto" w:fill="FFFFFF"/>
        <w:tabs>
          <w:tab w:val="left" w:pos="-5387"/>
        </w:tabs>
        <w:spacing w:line="240" w:lineRule="auto"/>
        <w:ind w:firstLine="425"/>
        <w:rPr>
          <w:bCs/>
          <w:sz w:val="24"/>
          <w:szCs w:val="24"/>
        </w:rPr>
      </w:pPr>
      <w:r w:rsidRPr="00DF1FE9">
        <w:rPr>
          <w:bCs/>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14:paraId="3399499D"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3. </w:t>
      </w:r>
      <w:r w:rsidR="00634C6B" w:rsidRPr="00DF1FE9">
        <w:rPr>
          <w:sz w:val="24"/>
          <w:szCs w:val="24"/>
        </w:rPr>
        <w:t>Общественные обсуждения или п</w:t>
      </w:r>
      <w:r w:rsidRPr="00DF1FE9">
        <w:rPr>
          <w:sz w:val="24"/>
          <w:szCs w:val="24"/>
        </w:rPr>
        <w:t xml:space="preserve">убличные слушания по вопросам землепользования и застройки организуются в случаях, когда рассматриваются следующие вопросы: </w:t>
      </w:r>
    </w:p>
    <w:p w14:paraId="1AA9CD00" w14:textId="77777777" w:rsidR="00384BB2" w:rsidRPr="00DF1FE9" w:rsidRDefault="00384BB2" w:rsidP="00384BB2">
      <w:pPr>
        <w:keepLines w:val="0"/>
        <w:widowControl w:val="0"/>
        <w:spacing w:line="240" w:lineRule="auto"/>
        <w:ind w:firstLine="708"/>
        <w:rPr>
          <w:sz w:val="24"/>
          <w:szCs w:val="24"/>
          <w:lang w:eastAsia="zh-CN"/>
        </w:rPr>
      </w:pPr>
      <w:r w:rsidRPr="00DF1FE9">
        <w:rPr>
          <w:sz w:val="24"/>
          <w:szCs w:val="24"/>
          <w:lang w:eastAsia="zh-CN"/>
        </w:rPr>
        <w:t>1) по проектам генеральных планов и проектам внесения изменений в генеральные планы поселения;</w:t>
      </w:r>
    </w:p>
    <w:p w14:paraId="7F2A3EFB" w14:textId="77777777" w:rsidR="00384BB2" w:rsidRPr="00DF1FE9" w:rsidRDefault="00384BB2" w:rsidP="00384BB2">
      <w:pPr>
        <w:keepLines w:val="0"/>
        <w:widowControl w:val="0"/>
        <w:spacing w:line="240" w:lineRule="auto"/>
        <w:ind w:firstLine="708"/>
        <w:rPr>
          <w:sz w:val="24"/>
          <w:szCs w:val="24"/>
          <w:lang w:eastAsia="zh-CN"/>
        </w:rPr>
      </w:pPr>
      <w:r w:rsidRPr="00DF1FE9">
        <w:rPr>
          <w:sz w:val="24"/>
          <w:szCs w:val="24"/>
          <w:lang w:eastAsia="zh-CN"/>
        </w:rPr>
        <w:t>2) по проектам правил землепользования и застройки и по проектам внесения изменений в правила землепользования и застройки поселений;</w:t>
      </w:r>
    </w:p>
    <w:p w14:paraId="12BF160D" w14:textId="77777777" w:rsidR="00384BB2" w:rsidRPr="00DF1FE9" w:rsidRDefault="00384BB2" w:rsidP="00384BB2">
      <w:pPr>
        <w:keepLines w:val="0"/>
        <w:widowControl w:val="0"/>
        <w:spacing w:line="240" w:lineRule="auto"/>
        <w:ind w:firstLine="708"/>
        <w:rPr>
          <w:sz w:val="24"/>
          <w:szCs w:val="24"/>
          <w:lang w:eastAsia="zh-CN"/>
        </w:rPr>
      </w:pPr>
      <w:r w:rsidRPr="00DF1FE9">
        <w:rPr>
          <w:sz w:val="24"/>
          <w:szCs w:val="24"/>
          <w:lang w:eastAsia="zh-CN"/>
        </w:rPr>
        <w:t>3) по проектам планировки территории и (или) проектам межевания территории, по проектам, предусматривающим внесение изменений в один из указанных утвержденных документов;</w:t>
      </w:r>
    </w:p>
    <w:p w14:paraId="47BDB5BB" w14:textId="77777777" w:rsidR="00384BB2" w:rsidRPr="00DF1FE9" w:rsidRDefault="00384BB2" w:rsidP="00384BB2">
      <w:pPr>
        <w:keepLines w:val="0"/>
        <w:widowControl w:val="0"/>
        <w:spacing w:line="240" w:lineRule="auto"/>
        <w:ind w:firstLine="708"/>
        <w:rPr>
          <w:sz w:val="24"/>
          <w:szCs w:val="24"/>
          <w:lang w:eastAsia="zh-CN"/>
        </w:rPr>
      </w:pPr>
      <w:r w:rsidRPr="00DF1FE9">
        <w:rPr>
          <w:sz w:val="24"/>
          <w:szCs w:val="24"/>
          <w:lang w:eastAsia="zh-CN"/>
        </w:rPr>
        <w:t>4)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53F1ABF0" w14:textId="77777777" w:rsidR="00384BB2" w:rsidRPr="00DF1FE9" w:rsidRDefault="00384BB2" w:rsidP="00384BB2">
      <w:pPr>
        <w:keepLines w:val="0"/>
        <w:widowControl w:val="0"/>
        <w:spacing w:line="240" w:lineRule="auto"/>
        <w:ind w:firstLine="708"/>
        <w:rPr>
          <w:sz w:val="24"/>
          <w:szCs w:val="24"/>
          <w:lang w:eastAsia="zh-CN"/>
        </w:rPr>
      </w:pPr>
      <w:r w:rsidRPr="00DF1FE9">
        <w:rPr>
          <w:sz w:val="24"/>
          <w:szCs w:val="24"/>
          <w:lang w:eastAsia="zh-CN"/>
        </w:rPr>
        <w:t>5)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95DEA54" w14:textId="38100F8D" w:rsidR="00384BB2" w:rsidRPr="00DF1FE9" w:rsidRDefault="00384BB2" w:rsidP="00384BB2">
      <w:pPr>
        <w:keepLines w:val="0"/>
        <w:widowControl w:val="0"/>
        <w:spacing w:line="240" w:lineRule="auto"/>
        <w:ind w:firstLine="709"/>
        <w:rPr>
          <w:bCs/>
          <w:sz w:val="24"/>
          <w:szCs w:val="24"/>
        </w:rPr>
      </w:pPr>
      <w:r w:rsidRPr="00DF1FE9">
        <w:rPr>
          <w:bCs/>
          <w:sz w:val="24"/>
          <w:szCs w:val="24"/>
        </w:rPr>
        <w:t xml:space="preserve">4. Порядок проведения общественных обсуждений или публичных слушаний по вопросам землепользования и застройки регулируется статьей 5.1. Градостроительного кодекса Российской Федерации, нормативным правовым </w:t>
      </w:r>
      <w:r w:rsidR="00AA63BE" w:rsidRPr="00DF1FE9">
        <w:rPr>
          <w:bCs/>
          <w:sz w:val="24"/>
          <w:szCs w:val="24"/>
        </w:rPr>
        <w:t xml:space="preserve">актом </w:t>
      </w:r>
      <w:r w:rsidRPr="00DF1FE9">
        <w:rPr>
          <w:bCs/>
          <w:sz w:val="24"/>
          <w:szCs w:val="24"/>
        </w:rPr>
        <w:t>муниципального образования и настоящими правилами.</w:t>
      </w:r>
    </w:p>
    <w:p w14:paraId="22F3980C" w14:textId="77777777" w:rsidR="00F70BE2" w:rsidRPr="00DF1FE9" w:rsidRDefault="00F70BE2" w:rsidP="00F70BE2">
      <w:pPr>
        <w:keepLines w:val="0"/>
        <w:widowControl w:val="0"/>
        <w:overflowPunct/>
        <w:spacing w:line="240" w:lineRule="auto"/>
        <w:ind w:firstLine="709"/>
        <w:rPr>
          <w:b/>
          <w:sz w:val="24"/>
          <w:szCs w:val="24"/>
        </w:rPr>
      </w:pPr>
    </w:p>
    <w:p w14:paraId="761CBDD4" w14:textId="77777777" w:rsidR="00003A38" w:rsidRPr="00DF1FE9" w:rsidRDefault="00B87990" w:rsidP="00E36B22">
      <w:pPr>
        <w:keepLines w:val="0"/>
        <w:widowControl w:val="0"/>
        <w:overflowPunct/>
        <w:spacing w:line="240" w:lineRule="auto"/>
        <w:ind w:firstLine="0"/>
        <w:contextualSpacing/>
        <w:jc w:val="center"/>
        <w:outlineLvl w:val="0"/>
        <w:rPr>
          <w:b/>
          <w:sz w:val="24"/>
          <w:szCs w:val="24"/>
        </w:rPr>
      </w:pPr>
      <w:bookmarkStart w:id="87" w:name="_Toc180574617"/>
      <w:r w:rsidRPr="00DF1FE9">
        <w:rPr>
          <w:b/>
          <w:sz w:val="24"/>
          <w:szCs w:val="24"/>
        </w:rPr>
        <w:t>ГЛАВА 5. Внесение изменений в П</w:t>
      </w:r>
      <w:r w:rsidR="00003A38" w:rsidRPr="00DF1FE9">
        <w:rPr>
          <w:b/>
          <w:sz w:val="24"/>
          <w:szCs w:val="24"/>
        </w:rPr>
        <w:t>равила</w:t>
      </w:r>
      <w:bookmarkEnd w:id="87"/>
      <w:r w:rsidR="00003A38" w:rsidRPr="00DF1FE9">
        <w:rPr>
          <w:b/>
          <w:sz w:val="24"/>
          <w:szCs w:val="24"/>
        </w:rPr>
        <w:t xml:space="preserve"> </w:t>
      </w:r>
    </w:p>
    <w:p w14:paraId="47AB5411" w14:textId="77777777" w:rsidR="00003A38" w:rsidRPr="00DF1FE9" w:rsidRDefault="00003A38" w:rsidP="00E36B22">
      <w:pPr>
        <w:keepLines w:val="0"/>
        <w:widowControl w:val="0"/>
        <w:overflowPunct/>
        <w:spacing w:line="240" w:lineRule="auto"/>
        <w:ind w:firstLine="0"/>
        <w:jc w:val="center"/>
        <w:rPr>
          <w:sz w:val="24"/>
          <w:szCs w:val="24"/>
        </w:rPr>
      </w:pPr>
    </w:p>
    <w:p w14:paraId="12C4F94E" w14:textId="77777777" w:rsidR="00003A38" w:rsidRPr="00DF1FE9" w:rsidRDefault="00DB333D" w:rsidP="00E36B22">
      <w:pPr>
        <w:pStyle w:val="7"/>
        <w:ind w:firstLine="0"/>
      </w:pPr>
      <w:bookmarkStart w:id="88" w:name="_Toc180574618"/>
      <w:r w:rsidRPr="00DF1FE9">
        <w:t>Статья 27</w:t>
      </w:r>
      <w:r w:rsidR="00003A38" w:rsidRPr="00DF1FE9">
        <w:t>. Порядок и осно</w:t>
      </w:r>
      <w:r w:rsidR="00B87990" w:rsidRPr="00DF1FE9">
        <w:t>вания для внесения изменений в П</w:t>
      </w:r>
      <w:r w:rsidR="00003A38" w:rsidRPr="00DF1FE9">
        <w:t>равила</w:t>
      </w:r>
      <w:bookmarkEnd w:id="88"/>
      <w:r w:rsidR="00003A38" w:rsidRPr="00DF1FE9">
        <w:t xml:space="preserve"> </w:t>
      </w:r>
    </w:p>
    <w:p w14:paraId="299CD2BF" w14:textId="77777777" w:rsidR="001F1B44" w:rsidRPr="00DF1FE9" w:rsidRDefault="001F1B44" w:rsidP="001F1B44"/>
    <w:p w14:paraId="004D9FB7"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w:t>
      </w:r>
      <w:r w:rsidR="00EA4185" w:rsidRPr="00DF1FE9">
        <w:rPr>
          <w:rStyle w:val="blk"/>
          <w:sz w:val="24"/>
          <w:szCs w:val="24"/>
        </w:rPr>
        <w:t xml:space="preserve">Внесение изменений в правила землепользования и застройки осуществляется в порядке, предусмотренном статьями 31 и 32 </w:t>
      </w:r>
      <w:r w:rsidR="0002515D" w:rsidRPr="00DF1FE9">
        <w:rPr>
          <w:rStyle w:val="blk"/>
          <w:sz w:val="24"/>
          <w:szCs w:val="24"/>
        </w:rPr>
        <w:t>Градостроительного кодекса</w:t>
      </w:r>
      <w:r w:rsidR="00EA4185" w:rsidRPr="00DF1FE9">
        <w:rPr>
          <w:rStyle w:val="blk"/>
          <w:sz w:val="24"/>
          <w:szCs w:val="24"/>
        </w:rPr>
        <w:t>, с учетом особенностей, установленных настоящей статьей.</w:t>
      </w:r>
    </w:p>
    <w:p w14:paraId="3CF4D70B" w14:textId="13A73BBE"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2. </w:t>
      </w:r>
      <w:r w:rsidR="00254B2B" w:rsidRPr="00DF1FE9">
        <w:rPr>
          <w:sz w:val="24"/>
          <w:szCs w:val="24"/>
        </w:rPr>
        <w:t>Ос</w:t>
      </w:r>
      <w:r w:rsidR="00FA4546" w:rsidRPr="00DF1FE9">
        <w:rPr>
          <w:sz w:val="24"/>
          <w:szCs w:val="24"/>
        </w:rPr>
        <w:t>нованием</w:t>
      </w:r>
      <w:r w:rsidR="00254B2B" w:rsidRPr="00DF1FE9">
        <w:rPr>
          <w:sz w:val="24"/>
          <w:szCs w:val="24"/>
        </w:rPr>
        <w:t xml:space="preserve"> для рас</w:t>
      </w:r>
      <w:r w:rsidR="00DD499E" w:rsidRPr="00DF1FE9">
        <w:rPr>
          <w:sz w:val="24"/>
          <w:szCs w:val="24"/>
        </w:rPr>
        <w:t xml:space="preserve">смотрения главой </w:t>
      </w:r>
      <w:r w:rsidR="00254B2B" w:rsidRPr="00DF1FE9">
        <w:rPr>
          <w:sz w:val="24"/>
          <w:szCs w:val="24"/>
        </w:rPr>
        <w:t>администрации</w:t>
      </w:r>
      <w:r w:rsidR="00DD499E" w:rsidRPr="00DF1FE9">
        <w:rPr>
          <w:sz w:val="24"/>
          <w:szCs w:val="24"/>
        </w:rPr>
        <w:t xml:space="preserve"> муниципального</w:t>
      </w:r>
      <w:r w:rsidR="00FA4546" w:rsidRPr="00DF1FE9">
        <w:rPr>
          <w:sz w:val="24"/>
          <w:szCs w:val="24"/>
        </w:rPr>
        <w:t xml:space="preserve"> образования </w:t>
      </w:r>
      <w:r w:rsidR="00033917" w:rsidRPr="00DF1FE9">
        <w:rPr>
          <w:sz w:val="24"/>
          <w:szCs w:val="24"/>
        </w:rPr>
        <w:t>Крыловский</w:t>
      </w:r>
      <w:r w:rsidR="00E56B1D" w:rsidRPr="00DF1FE9">
        <w:rPr>
          <w:sz w:val="24"/>
          <w:szCs w:val="24"/>
        </w:rPr>
        <w:t xml:space="preserve"> район</w:t>
      </w:r>
      <w:r w:rsidR="00254B2B" w:rsidRPr="00DF1FE9">
        <w:rPr>
          <w:sz w:val="24"/>
          <w:szCs w:val="24"/>
        </w:rPr>
        <w:t xml:space="preserve"> вопроса о внесении изменений в правила землепользования и застройки являются:</w:t>
      </w:r>
    </w:p>
    <w:p w14:paraId="17EA973E"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1) </w:t>
      </w:r>
      <w:r w:rsidR="00EA4185" w:rsidRPr="00DF1FE9">
        <w:rPr>
          <w:sz w:val="24"/>
          <w:szCs w:val="24"/>
        </w:rPr>
        <w:t>несоответствие правил землепользования и застройк</w:t>
      </w:r>
      <w:r w:rsidR="00DD499E" w:rsidRPr="00DF1FE9">
        <w:rPr>
          <w:sz w:val="24"/>
          <w:szCs w:val="24"/>
        </w:rPr>
        <w:t>и генеральному плану поселения</w:t>
      </w:r>
      <w:r w:rsidR="00EA4185" w:rsidRPr="00DF1FE9">
        <w:rPr>
          <w:sz w:val="24"/>
          <w:szCs w:val="24"/>
        </w:rPr>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40FDB174" w14:textId="77777777" w:rsidR="00900D00" w:rsidRPr="00DF1FE9" w:rsidRDefault="001D118B" w:rsidP="00CF3774">
      <w:pPr>
        <w:keepLines w:val="0"/>
        <w:widowControl w:val="0"/>
        <w:overflowPunct/>
        <w:spacing w:line="240" w:lineRule="auto"/>
        <w:ind w:firstLine="709"/>
        <w:rPr>
          <w:kern w:val="3"/>
          <w:sz w:val="24"/>
          <w:szCs w:val="22"/>
        </w:rPr>
      </w:pPr>
      <w:r w:rsidRPr="00DF1FE9">
        <w:rPr>
          <w:sz w:val="24"/>
          <w:szCs w:val="24"/>
        </w:rPr>
        <w:lastRenderedPageBreak/>
        <w:t xml:space="preserve">1.1) </w:t>
      </w:r>
      <w:r w:rsidR="00900D00" w:rsidRPr="00DF1FE9">
        <w:rPr>
          <w:kern w:val="3"/>
          <w:sz w:val="24"/>
          <w:szCs w:val="22"/>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14:paraId="59F62950" w14:textId="017001B2" w:rsidR="001D118B" w:rsidRPr="00DF1FE9" w:rsidRDefault="001D118B" w:rsidP="00CF3774">
      <w:pPr>
        <w:keepLines w:val="0"/>
        <w:widowControl w:val="0"/>
        <w:overflowPunct/>
        <w:spacing w:line="240" w:lineRule="auto"/>
        <w:ind w:firstLine="709"/>
        <w:rPr>
          <w:sz w:val="24"/>
          <w:szCs w:val="24"/>
        </w:rPr>
      </w:pPr>
      <w:r w:rsidRPr="00DF1FE9">
        <w:rPr>
          <w:sz w:val="24"/>
          <w:szCs w:val="24"/>
        </w:rPr>
        <w:t>2) поступление предложений об изменении границ территориальных зон, изменении градостроительных регламентов;</w:t>
      </w:r>
    </w:p>
    <w:p w14:paraId="539BD30E" w14:textId="66A9D4D6" w:rsidR="001D118B" w:rsidRPr="00DF1FE9" w:rsidRDefault="001D118B" w:rsidP="00CF3774">
      <w:pPr>
        <w:keepLines w:val="0"/>
        <w:widowControl w:val="0"/>
        <w:overflowPunct/>
        <w:spacing w:line="240" w:lineRule="auto"/>
        <w:ind w:firstLine="709"/>
        <w:rPr>
          <w:sz w:val="24"/>
          <w:szCs w:val="24"/>
        </w:rPr>
      </w:pPr>
      <w:r w:rsidRPr="00DF1FE9">
        <w:rPr>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C2FFA76" w14:textId="77777777" w:rsidR="00900D00" w:rsidRPr="00DF1FE9" w:rsidRDefault="00900D00" w:rsidP="00900D00">
      <w:pPr>
        <w:keepLines w:val="0"/>
        <w:suppressAutoHyphens/>
        <w:adjustRightInd/>
        <w:spacing w:line="240" w:lineRule="auto"/>
        <w:ind w:firstLine="720"/>
        <w:textAlignment w:val="baseline"/>
        <w:rPr>
          <w:kern w:val="3"/>
          <w:sz w:val="24"/>
          <w:szCs w:val="22"/>
        </w:rPr>
      </w:pPr>
      <w:r w:rsidRPr="00DF1FE9">
        <w:rPr>
          <w:kern w:val="3"/>
          <w:sz w:val="24"/>
          <w:szCs w:val="22"/>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14:paraId="1BFC96A1"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42B7076"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1862DC4"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6) принятие решения о комплексном развитии территории.</w:t>
      </w:r>
    </w:p>
    <w:p w14:paraId="23969C4F" w14:textId="03547F9F" w:rsidR="00384BB2" w:rsidRPr="00DF1FE9" w:rsidRDefault="00384BB2" w:rsidP="00384BB2">
      <w:pPr>
        <w:keepLines w:val="0"/>
        <w:widowControl w:val="0"/>
        <w:overflowPunct/>
        <w:spacing w:line="240" w:lineRule="auto"/>
        <w:ind w:firstLine="709"/>
        <w:rPr>
          <w:sz w:val="24"/>
          <w:szCs w:val="24"/>
        </w:rPr>
      </w:pPr>
      <w:r w:rsidRPr="00DF1FE9">
        <w:rPr>
          <w:sz w:val="24"/>
          <w:szCs w:val="24"/>
        </w:rPr>
        <w:t>7) обнаружение мест захоронений погибших при защите Отечества, расположенных в границах муниципальных образований.</w:t>
      </w:r>
    </w:p>
    <w:p w14:paraId="5BB0B9AC" w14:textId="4C83F093" w:rsidR="00900D00" w:rsidRPr="00DF1FE9" w:rsidRDefault="00900D00" w:rsidP="00900D00">
      <w:pPr>
        <w:keepLines w:val="0"/>
        <w:suppressAutoHyphens/>
        <w:adjustRightInd/>
        <w:spacing w:line="240" w:lineRule="auto"/>
        <w:ind w:firstLine="720"/>
        <w:textAlignment w:val="baseline"/>
        <w:rPr>
          <w:kern w:val="3"/>
          <w:sz w:val="24"/>
          <w:szCs w:val="22"/>
        </w:rPr>
      </w:pPr>
      <w:r w:rsidRPr="00DF1FE9">
        <w:rPr>
          <w:kern w:val="3"/>
          <w:sz w:val="24"/>
          <w:szCs w:val="22"/>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14:paraId="63F74FF3"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 xml:space="preserve">3. Предложения о внесении изменений в правила </w:t>
      </w:r>
      <w:r w:rsidR="00FA4546" w:rsidRPr="00DF1FE9">
        <w:rPr>
          <w:sz w:val="24"/>
          <w:szCs w:val="24"/>
        </w:rPr>
        <w:t>землепользования и застройки в К</w:t>
      </w:r>
      <w:r w:rsidRPr="00DF1FE9">
        <w:rPr>
          <w:sz w:val="24"/>
          <w:szCs w:val="24"/>
        </w:rPr>
        <w:t>омиссию направляются:</w:t>
      </w:r>
    </w:p>
    <w:p w14:paraId="21C30189"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2FA8DF10" w14:textId="77777777" w:rsidR="00900D00" w:rsidRPr="00DF1FE9" w:rsidRDefault="00900D00" w:rsidP="00900D00">
      <w:pPr>
        <w:keepLines w:val="0"/>
        <w:suppressAutoHyphens/>
        <w:adjustRightInd/>
        <w:spacing w:line="240" w:lineRule="auto"/>
        <w:ind w:firstLine="720"/>
        <w:textAlignment w:val="baseline"/>
        <w:rPr>
          <w:kern w:val="3"/>
          <w:sz w:val="24"/>
          <w:szCs w:val="22"/>
        </w:rPr>
      </w:pPr>
      <w:r w:rsidRPr="00DF1FE9">
        <w:rPr>
          <w:kern w:val="3"/>
          <w:sz w:val="24"/>
          <w:szCs w:val="22"/>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w:t>
      </w:r>
      <w:hyperlink w:anchor="anchor1013" w:history="1">
        <w:r w:rsidRPr="00DF1FE9">
          <w:rPr>
            <w:kern w:val="3"/>
            <w:sz w:val="24"/>
            <w:szCs w:val="22"/>
          </w:rPr>
          <w:t>строительства</w:t>
        </w:r>
      </w:hyperlink>
      <w:r w:rsidRPr="00DF1FE9">
        <w:rPr>
          <w:kern w:val="3"/>
          <w:sz w:val="24"/>
          <w:szCs w:val="22"/>
        </w:rPr>
        <w:t xml:space="preserve"> регионального значения;</w:t>
      </w:r>
    </w:p>
    <w:p w14:paraId="1DF7383C"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14:paraId="2E33F005" w14:textId="77777777" w:rsidR="00900D00" w:rsidRPr="00DF1FE9" w:rsidRDefault="00900D00" w:rsidP="00900D00">
      <w:pPr>
        <w:keepLines w:val="0"/>
        <w:suppressAutoHyphens/>
        <w:adjustRightInd/>
        <w:spacing w:line="240" w:lineRule="auto"/>
        <w:ind w:firstLine="720"/>
        <w:textAlignment w:val="baseline"/>
        <w:rPr>
          <w:kern w:val="3"/>
          <w:sz w:val="24"/>
          <w:szCs w:val="22"/>
        </w:rPr>
      </w:pPr>
      <w:r w:rsidRPr="00DF1FE9">
        <w:rPr>
          <w:kern w:val="3"/>
          <w:sz w:val="24"/>
          <w:szCs w:val="22"/>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w:t>
      </w:r>
      <w:r w:rsidRPr="00DF1FE9">
        <w:rPr>
          <w:kern w:val="3"/>
          <w:sz w:val="24"/>
          <w:szCs w:val="22"/>
        </w:rPr>
        <w:lastRenderedPageBreak/>
        <w:t>поселения, территории муниципального округа, территории городского округа, межселенных территориях;</w:t>
      </w:r>
    </w:p>
    <w:p w14:paraId="7E02107A" w14:textId="77777777" w:rsidR="00384BB2" w:rsidRPr="00DF1FE9" w:rsidRDefault="00384BB2" w:rsidP="00384BB2">
      <w:pPr>
        <w:keepLines w:val="0"/>
        <w:widowControl w:val="0"/>
        <w:overflowPunct/>
        <w:spacing w:line="240" w:lineRule="auto"/>
        <w:ind w:firstLine="709"/>
        <w:rPr>
          <w:sz w:val="24"/>
          <w:szCs w:val="24"/>
        </w:rPr>
      </w:pPr>
      <w:r w:rsidRPr="00DF1FE9">
        <w:rPr>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303F17C6"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75007D1" w14:textId="77777777" w:rsidR="00900D00" w:rsidRPr="00DF1FE9" w:rsidRDefault="00900D00" w:rsidP="00900D00">
      <w:pPr>
        <w:keepLines w:val="0"/>
        <w:suppressAutoHyphens/>
        <w:adjustRightInd/>
        <w:spacing w:line="240" w:lineRule="auto"/>
        <w:ind w:firstLine="720"/>
        <w:textAlignment w:val="baseline"/>
        <w:rPr>
          <w:kern w:val="3"/>
          <w:sz w:val="24"/>
          <w:szCs w:val="22"/>
        </w:rPr>
      </w:pPr>
      <w:r w:rsidRPr="00DF1FE9">
        <w:rPr>
          <w:kern w:val="3"/>
          <w:sz w:val="24"/>
          <w:szCs w:val="22"/>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14:paraId="69856186" w14:textId="77777777" w:rsidR="00900D00" w:rsidRPr="00DF1FE9" w:rsidRDefault="00900D00" w:rsidP="00900D00">
      <w:pPr>
        <w:keepLines w:val="0"/>
        <w:suppressAutoHyphens/>
        <w:adjustRightInd/>
        <w:spacing w:line="240" w:lineRule="auto"/>
        <w:ind w:firstLine="720"/>
        <w:textAlignment w:val="baseline"/>
        <w:rPr>
          <w:kern w:val="3"/>
          <w:sz w:val="24"/>
          <w:szCs w:val="22"/>
        </w:rPr>
      </w:pPr>
      <w:r w:rsidRPr="00DF1FE9">
        <w:rPr>
          <w:kern w:val="3"/>
          <w:sz w:val="24"/>
          <w:szCs w:val="22"/>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14:paraId="384CB67A" w14:textId="77B4A63C" w:rsidR="00900D00" w:rsidRPr="00DF1FE9" w:rsidRDefault="001D118B" w:rsidP="00900D00">
      <w:pPr>
        <w:pStyle w:val="afffffff5"/>
      </w:pPr>
      <w:r w:rsidRPr="00DF1FE9">
        <w:rPr>
          <w:szCs w:val="24"/>
        </w:rPr>
        <w:t xml:space="preserve">3.1. </w:t>
      </w:r>
      <w:r w:rsidR="00900D00" w:rsidRPr="00DF1FE9">
        <w:t xml:space="preserve">В случае, если правилами землепользования и застройки не обеспечена в соответствии с </w:t>
      </w:r>
      <w:hyperlink w:anchor="anchor31031" w:history="1">
        <w:r w:rsidR="00900D00" w:rsidRPr="00DF1FE9">
          <w:t>частью 3.1 статьи 31</w:t>
        </w:r>
      </w:hyperlink>
      <w:r w:rsidR="00900D00" w:rsidRPr="00DF1FE9">
        <w:t xml:space="preserve"> Градостроительного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0B79249D" w14:textId="057A1A39" w:rsidR="001D118B" w:rsidRPr="00DF1FE9" w:rsidRDefault="001D118B" w:rsidP="00CF3774">
      <w:pPr>
        <w:keepLines w:val="0"/>
        <w:widowControl w:val="0"/>
        <w:overflowPunct/>
        <w:spacing w:line="240" w:lineRule="auto"/>
        <w:ind w:firstLine="709"/>
        <w:rPr>
          <w:sz w:val="24"/>
          <w:szCs w:val="24"/>
        </w:rPr>
      </w:pPr>
      <w:r w:rsidRPr="00DF1FE9">
        <w:rPr>
          <w:sz w:val="24"/>
          <w:szCs w:val="24"/>
        </w:rPr>
        <w:t xml:space="preserve">3.2. В случае, предусмотренном частью 3.1 настоящей статьи, глава </w:t>
      </w:r>
      <w:r w:rsidR="00BD0F3B" w:rsidRPr="00DF1FE9">
        <w:rPr>
          <w:sz w:val="24"/>
          <w:szCs w:val="24"/>
        </w:rPr>
        <w:t xml:space="preserve">муниципального района </w:t>
      </w:r>
      <w:r w:rsidRPr="00DF1FE9">
        <w:rPr>
          <w:sz w:val="24"/>
          <w:szCs w:val="24"/>
        </w:rPr>
        <w:t>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14:paraId="6E4DA43E" w14:textId="77777777" w:rsidR="00B10FAB" w:rsidRPr="00DF1FE9" w:rsidRDefault="001D118B" w:rsidP="00B10FAB">
      <w:pPr>
        <w:pStyle w:val="afffffff5"/>
      </w:pPr>
      <w:r w:rsidRPr="00DF1FE9">
        <w:rPr>
          <w:szCs w:val="24"/>
        </w:rPr>
        <w:t xml:space="preserve">3.3. В целях внесения изменений в правила землепользования и застройки в случаях, предусмотренных пунктами 3 - </w:t>
      </w:r>
      <w:r w:rsidR="00B10FAB" w:rsidRPr="00DF1FE9">
        <w:rPr>
          <w:szCs w:val="24"/>
        </w:rPr>
        <w:t>5</w:t>
      </w:r>
      <w:r w:rsidR="003862F8" w:rsidRPr="00DF1FE9">
        <w:rPr>
          <w:szCs w:val="24"/>
        </w:rPr>
        <w:t xml:space="preserve"> части 2 и частью 3.1 </w:t>
      </w:r>
      <w:r w:rsidRPr="00DF1FE9">
        <w:rPr>
          <w:szCs w:val="24"/>
        </w:rPr>
        <w:t>статьи</w:t>
      </w:r>
      <w:r w:rsidR="003862F8" w:rsidRPr="00DF1FE9">
        <w:rPr>
          <w:szCs w:val="24"/>
        </w:rPr>
        <w:t xml:space="preserve"> 33 Градостроительного кодекса РФ</w:t>
      </w:r>
      <w:r w:rsidRPr="00DF1FE9">
        <w:rPr>
          <w:szCs w:val="24"/>
        </w:rPr>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w:t>
      </w:r>
      <w:r w:rsidR="00B10FAB" w:rsidRPr="00DF1FE9">
        <w:t xml:space="preserve">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anchor3304" w:history="1">
        <w:r w:rsidR="00B10FAB" w:rsidRPr="00DF1FE9">
          <w:t>частью 4</w:t>
        </w:r>
      </w:hyperlink>
      <w:r w:rsidR="00B10FAB" w:rsidRPr="00DF1FE9">
        <w:t xml:space="preserve"> настоящей статьи заключения комиссии не требуются.</w:t>
      </w:r>
    </w:p>
    <w:p w14:paraId="251E0EB2" w14:textId="4E355012" w:rsidR="001D118B" w:rsidRPr="00DF1FE9" w:rsidRDefault="001D118B" w:rsidP="00CF3774">
      <w:pPr>
        <w:keepLines w:val="0"/>
        <w:widowControl w:val="0"/>
        <w:overflowPunct/>
        <w:spacing w:line="240" w:lineRule="auto"/>
        <w:ind w:firstLine="709"/>
        <w:rPr>
          <w:sz w:val="24"/>
          <w:szCs w:val="24"/>
        </w:rPr>
      </w:pPr>
      <w:r w:rsidRPr="00DF1FE9">
        <w:rPr>
          <w:sz w:val="24"/>
          <w:szCs w:val="24"/>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w:t>
      </w:r>
      <w:r w:rsidR="00FA4546" w:rsidRPr="00DF1FE9">
        <w:rPr>
          <w:sz w:val="24"/>
          <w:szCs w:val="24"/>
        </w:rPr>
        <w:t xml:space="preserve"> частью 5.2 статьи 30 Градостроительного</w:t>
      </w:r>
      <w:r w:rsidRPr="00DF1FE9">
        <w:rPr>
          <w:sz w:val="24"/>
          <w:szCs w:val="24"/>
        </w:rPr>
        <w:t xml:space="preserve"> Кодекса</w:t>
      </w:r>
      <w:r w:rsidR="00FA4546" w:rsidRPr="00DF1FE9">
        <w:rPr>
          <w:sz w:val="24"/>
          <w:szCs w:val="24"/>
        </w:rPr>
        <w:t xml:space="preserve"> РФ</w:t>
      </w:r>
      <w:r w:rsidRPr="00DF1FE9">
        <w:rPr>
          <w:sz w:val="24"/>
          <w:szCs w:val="24"/>
        </w:rPr>
        <w:t xml:space="preserve">, такие изменения должны быть внесены в срок не позднее чем девяносто дней со дня утверждения проекта планировки территории в целях </w:t>
      </w:r>
      <w:r w:rsidRPr="00DF1FE9">
        <w:rPr>
          <w:sz w:val="24"/>
          <w:szCs w:val="24"/>
        </w:rPr>
        <w:lastRenderedPageBreak/>
        <w:t>ее комплексного развития.</w:t>
      </w:r>
    </w:p>
    <w:p w14:paraId="1A6EF3A5" w14:textId="539B5066" w:rsidR="00384BB2" w:rsidRPr="00DF1FE9" w:rsidRDefault="00384BB2" w:rsidP="00550DE8">
      <w:pPr>
        <w:keepLines w:val="0"/>
        <w:widowControl w:val="0"/>
        <w:overflowPunct/>
        <w:spacing w:line="240" w:lineRule="auto"/>
        <w:ind w:firstLine="709"/>
        <w:rPr>
          <w:sz w:val="24"/>
          <w:szCs w:val="24"/>
        </w:rPr>
      </w:pPr>
      <w:r w:rsidRPr="00DF1FE9">
        <w:rPr>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w:t>
      </w:r>
      <w:r w:rsidR="00550DE8" w:rsidRPr="00DF1FE9">
        <w:rPr>
          <w:sz w:val="24"/>
          <w:szCs w:val="24"/>
        </w:rPr>
        <w:t>убличных слушаний не требуется.</w:t>
      </w:r>
    </w:p>
    <w:p w14:paraId="2D85C727"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14:paraId="0035DE37"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4.1</w:t>
      </w:r>
      <w:r w:rsidR="00551461" w:rsidRPr="00DF1FE9">
        <w:rPr>
          <w:sz w:val="24"/>
          <w:szCs w:val="24"/>
        </w:rPr>
        <w:t>.</w:t>
      </w:r>
      <w:r w:rsidRPr="00DF1FE9">
        <w:rPr>
          <w:sz w:val="24"/>
          <w:szCs w:val="24"/>
        </w:rPr>
        <w:t xml:space="preserve">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w:t>
      </w:r>
      <w:r w:rsidR="00FA4546" w:rsidRPr="00DF1FE9">
        <w:rPr>
          <w:sz w:val="24"/>
          <w:szCs w:val="24"/>
        </w:rPr>
        <w:t>омной территории, рассмотрению К</w:t>
      </w:r>
      <w:r w:rsidRPr="00DF1FE9">
        <w:rPr>
          <w:sz w:val="24"/>
          <w:szCs w:val="24"/>
        </w:rPr>
        <w:t>омиссией не подлежит.</w:t>
      </w:r>
    </w:p>
    <w:p w14:paraId="2D9A9C8E"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5.</w:t>
      </w:r>
      <w:r w:rsidR="00FA4546" w:rsidRPr="00DF1FE9">
        <w:rPr>
          <w:sz w:val="24"/>
          <w:szCs w:val="24"/>
        </w:rPr>
        <w:t xml:space="preserve"> Глава </w:t>
      </w:r>
      <w:r w:rsidRPr="00DF1FE9">
        <w:rPr>
          <w:sz w:val="24"/>
          <w:szCs w:val="24"/>
        </w:rPr>
        <w:t>администрации</w:t>
      </w:r>
      <w:r w:rsidR="00FA4546" w:rsidRPr="00DF1FE9">
        <w:rPr>
          <w:sz w:val="24"/>
          <w:szCs w:val="24"/>
        </w:rPr>
        <w:t xml:space="preserve"> муниципального района</w:t>
      </w:r>
      <w:r w:rsidRPr="00DF1FE9">
        <w:rPr>
          <w:sz w:val="24"/>
          <w:szCs w:val="24"/>
        </w:rPr>
        <w:t xml:space="preserve"> с учетом рекоменда</w:t>
      </w:r>
      <w:r w:rsidR="00FA4546" w:rsidRPr="00DF1FE9">
        <w:rPr>
          <w:sz w:val="24"/>
          <w:szCs w:val="24"/>
        </w:rPr>
        <w:t>ций, содержащихся в заключении К</w:t>
      </w:r>
      <w:r w:rsidRPr="00DF1FE9">
        <w:rPr>
          <w:sz w:val="24"/>
          <w:szCs w:val="24"/>
        </w:rPr>
        <w:t>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1F74AC63"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14:paraId="5A0607B0" w14:textId="27CD00C9" w:rsidR="001D118B" w:rsidRPr="00DF1FE9" w:rsidRDefault="001D118B" w:rsidP="00CF3774">
      <w:pPr>
        <w:keepLines w:val="0"/>
        <w:widowControl w:val="0"/>
        <w:overflowPunct/>
        <w:spacing w:line="240" w:lineRule="auto"/>
        <w:ind w:firstLine="709"/>
        <w:rPr>
          <w:sz w:val="24"/>
          <w:szCs w:val="24"/>
        </w:rPr>
      </w:pPr>
      <w:r w:rsidRPr="00DF1FE9">
        <w:rPr>
          <w:sz w:val="24"/>
          <w:szCs w:val="24"/>
        </w:rPr>
        <w:t>6.</w:t>
      </w:r>
      <w:r w:rsidR="003218B7" w:rsidRPr="00DF1FE9">
        <w:rPr>
          <w:sz w:val="24"/>
          <w:szCs w:val="24"/>
        </w:rPr>
        <w:t xml:space="preserve"> </w:t>
      </w:r>
      <w:r w:rsidR="00AB3363" w:rsidRPr="00DF1FE9">
        <w:rPr>
          <w:sz w:val="24"/>
          <w:szCs w:val="24"/>
        </w:rPr>
        <w:t>Глава администрации</w:t>
      </w:r>
      <w:r w:rsidR="003218B7" w:rsidRPr="00DF1FE9">
        <w:rPr>
          <w:sz w:val="24"/>
          <w:szCs w:val="24"/>
        </w:rPr>
        <w:t xml:space="preserve"> муниципального района</w:t>
      </w:r>
      <w:r w:rsidRPr="00DF1FE9">
        <w:rPr>
          <w:sz w:val="24"/>
          <w:szCs w:val="24"/>
        </w:rPr>
        <w:t xml:space="preserve"> после поступления от уполномоченного Правительством Российской Федерации федерального органа исполнительной власти предписания,</w:t>
      </w:r>
      <w:r w:rsidR="00582C07" w:rsidRPr="00DF1FE9">
        <w:rPr>
          <w:sz w:val="24"/>
          <w:szCs w:val="24"/>
        </w:rPr>
        <w:t xml:space="preserve"> указанного в пункте 1.1 части 2</w:t>
      </w:r>
      <w:r w:rsidRPr="00DF1FE9">
        <w:rPr>
          <w:sz w:val="24"/>
          <w:szCs w:val="24"/>
        </w:rPr>
        <w:t xml:space="preserve"> настоящей статьи, обязан принять решение о внесении изменений в правила землепользования и застройки. Предписание, указанное</w:t>
      </w:r>
      <w:r w:rsidR="00582C07" w:rsidRPr="00DF1FE9">
        <w:rPr>
          <w:sz w:val="24"/>
          <w:szCs w:val="24"/>
        </w:rPr>
        <w:t xml:space="preserve"> в пункте 1.1 части 2 настоящей </w:t>
      </w:r>
      <w:r w:rsidRPr="00DF1FE9">
        <w:rPr>
          <w:sz w:val="24"/>
          <w:szCs w:val="24"/>
        </w:rPr>
        <w:t>статьи, может быть обжаловано главой местной администрации в суд.</w:t>
      </w:r>
    </w:p>
    <w:p w14:paraId="3461CDD8" w14:textId="77777777" w:rsidR="001D118B" w:rsidRPr="00DF1FE9" w:rsidRDefault="001D118B" w:rsidP="00CF3774">
      <w:pPr>
        <w:keepLines w:val="0"/>
        <w:widowControl w:val="0"/>
        <w:overflowPunct/>
        <w:spacing w:line="240" w:lineRule="auto"/>
        <w:ind w:firstLine="709"/>
        <w:rPr>
          <w:sz w:val="24"/>
          <w:szCs w:val="24"/>
        </w:rPr>
      </w:pPr>
      <w:r w:rsidRPr="00DF1FE9">
        <w:rPr>
          <w:sz w:val="24"/>
          <w:szCs w:val="24"/>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w:t>
      </w:r>
      <w:r w:rsidR="003218B7" w:rsidRPr="00DF1FE9">
        <w:rPr>
          <w:sz w:val="24"/>
          <w:szCs w:val="24"/>
        </w:rPr>
        <w:t xml:space="preserve"> части 2 статьи 55.32 Градостроительного</w:t>
      </w:r>
      <w:r w:rsidRPr="00DF1FE9">
        <w:rPr>
          <w:sz w:val="24"/>
          <w:szCs w:val="24"/>
        </w:rPr>
        <w:t xml:space="preserve"> Кодекса</w:t>
      </w:r>
      <w:r w:rsidR="003218B7" w:rsidRPr="00DF1FE9">
        <w:rPr>
          <w:sz w:val="24"/>
          <w:szCs w:val="24"/>
        </w:rPr>
        <w:t xml:space="preserve"> РФ</w:t>
      </w:r>
      <w:r w:rsidRPr="00DF1FE9">
        <w:rPr>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3218B7" w:rsidRPr="00DF1FE9">
        <w:rPr>
          <w:sz w:val="24"/>
          <w:szCs w:val="24"/>
        </w:rPr>
        <w:t>Градостроительного</w:t>
      </w:r>
      <w:r w:rsidRPr="00DF1FE9">
        <w:rPr>
          <w:sz w:val="24"/>
          <w:szCs w:val="24"/>
        </w:rPr>
        <w:t xml:space="preserve"> Кодекса</w:t>
      </w:r>
      <w:r w:rsidR="003218B7" w:rsidRPr="00DF1FE9">
        <w:rPr>
          <w:sz w:val="24"/>
          <w:szCs w:val="24"/>
        </w:rPr>
        <w:t xml:space="preserve"> РФ</w:t>
      </w:r>
      <w:r w:rsidRPr="00DF1FE9">
        <w:rPr>
          <w:sz w:val="24"/>
          <w:szCs w:val="24"/>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4D5E04F" w14:textId="77777777" w:rsidR="00B10FAB" w:rsidRPr="00DF1FE9" w:rsidRDefault="00114DE8" w:rsidP="00B10FAB">
      <w:pPr>
        <w:keepLines w:val="0"/>
        <w:suppressAutoHyphens/>
        <w:adjustRightInd/>
        <w:spacing w:line="240" w:lineRule="auto"/>
        <w:ind w:firstLine="720"/>
        <w:textAlignment w:val="baseline"/>
        <w:rPr>
          <w:kern w:val="3"/>
          <w:sz w:val="24"/>
          <w:szCs w:val="22"/>
        </w:rPr>
      </w:pPr>
      <w:hyperlink r:id="rId32" w:history="1">
        <w:r w:rsidR="00B10FAB" w:rsidRPr="00DF1FE9">
          <w:rPr>
            <w:kern w:val="3"/>
            <w:sz w:val="24"/>
            <w:szCs w:val="22"/>
          </w:rPr>
          <w:t>8.</w:t>
        </w:r>
      </w:hyperlink>
      <w:r w:rsidR="00B10FAB" w:rsidRPr="00DF1FE9">
        <w:rPr>
          <w:kern w:val="3"/>
          <w:sz w:val="24"/>
          <w:szCs w:val="22"/>
        </w:rPr>
        <w:t xml:space="preserve"> В случаях, предусмотренных </w:t>
      </w:r>
      <w:hyperlink w:anchor="anchor33023" w:history="1">
        <w:r w:rsidR="00B10FAB" w:rsidRPr="00DF1FE9">
          <w:rPr>
            <w:kern w:val="3"/>
            <w:sz w:val="24"/>
            <w:szCs w:val="22"/>
          </w:rPr>
          <w:t>пунктами 3 - 5 части 2</w:t>
        </w:r>
      </w:hyperlink>
      <w:r w:rsidR="00B10FAB" w:rsidRPr="00DF1FE9">
        <w:rPr>
          <w:kern w:val="3"/>
          <w:sz w:val="24"/>
          <w:szCs w:val="22"/>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77A004E3" w14:textId="77777777" w:rsidR="00551461" w:rsidRPr="00DF1FE9" w:rsidRDefault="00551461" w:rsidP="00CF3774">
      <w:pPr>
        <w:keepLines w:val="0"/>
        <w:widowControl w:val="0"/>
        <w:overflowPunct/>
        <w:spacing w:line="240" w:lineRule="auto"/>
        <w:ind w:firstLine="709"/>
        <w:rPr>
          <w:sz w:val="24"/>
          <w:szCs w:val="24"/>
        </w:rPr>
      </w:pPr>
      <w:r w:rsidRPr="00DF1FE9">
        <w:rPr>
          <w:sz w:val="24"/>
          <w:szCs w:val="24"/>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w:t>
      </w:r>
      <w:r w:rsidR="003218B7" w:rsidRPr="00DF1FE9">
        <w:rPr>
          <w:sz w:val="24"/>
          <w:szCs w:val="24"/>
        </w:rPr>
        <w:t xml:space="preserve">ования и застройки глава </w:t>
      </w:r>
      <w:r w:rsidRPr="00DF1FE9">
        <w:rPr>
          <w:sz w:val="24"/>
          <w:szCs w:val="24"/>
        </w:rPr>
        <w:t xml:space="preserve"> администрации</w:t>
      </w:r>
      <w:r w:rsidR="003218B7" w:rsidRPr="00DF1FE9">
        <w:rPr>
          <w:sz w:val="24"/>
          <w:szCs w:val="24"/>
        </w:rPr>
        <w:t xml:space="preserve"> муниципального района</w:t>
      </w:r>
      <w:r w:rsidRPr="00DF1FE9">
        <w:rPr>
          <w:sz w:val="24"/>
          <w:szCs w:val="24"/>
        </w:rPr>
        <w:t xml:space="preserve">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14:paraId="50E87405" w14:textId="3A63F84A" w:rsidR="00551461" w:rsidRPr="00DF1FE9" w:rsidRDefault="00551461" w:rsidP="00CF3774">
      <w:pPr>
        <w:keepLines w:val="0"/>
        <w:widowControl w:val="0"/>
        <w:overflowPunct/>
        <w:spacing w:line="240" w:lineRule="auto"/>
        <w:ind w:firstLine="709"/>
        <w:rPr>
          <w:sz w:val="24"/>
          <w:szCs w:val="24"/>
        </w:rPr>
      </w:pPr>
      <w:r w:rsidRPr="00DF1FE9">
        <w:rPr>
          <w:sz w:val="24"/>
          <w:szCs w:val="24"/>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14:paraId="4E1AAEA4" w14:textId="77777777" w:rsidR="00B10FAB" w:rsidRPr="00DF1FE9" w:rsidRDefault="00B10FAB" w:rsidP="00B10FAB">
      <w:pPr>
        <w:keepLines w:val="0"/>
        <w:suppressAutoHyphens/>
        <w:adjustRightInd/>
        <w:spacing w:line="240" w:lineRule="auto"/>
        <w:ind w:firstLine="720"/>
        <w:textAlignment w:val="baseline"/>
        <w:rPr>
          <w:kern w:val="3"/>
          <w:sz w:val="24"/>
          <w:szCs w:val="22"/>
        </w:rPr>
      </w:pPr>
      <w:r w:rsidRPr="00DF1FE9">
        <w:rPr>
          <w:kern w:val="3"/>
          <w:sz w:val="24"/>
          <w:szCs w:val="22"/>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anchor3332" w:history="1">
        <w:r w:rsidRPr="00DF1FE9">
          <w:rPr>
            <w:kern w:val="3"/>
            <w:sz w:val="24"/>
            <w:szCs w:val="22"/>
          </w:rPr>
          <w:t>частями 3.2</w:t>
        </w:r>
      </w:hyperlink>
      <w:r w:rsidRPr="00DF1FE9">
        <w:rPr>
          <w:kern w:val="3"/>
          <w:sz w:val="24"/>
          <w:szCs w:val="22"/>
        </w:rPr>
        <w:t xml:space="preserve"> и </w:t>
      </w:r>
      <w:hyperlink w:anchor="anchor3333" w:history="1">
        <w:r w:rsidRPr="00DF1FE9">
          <w:rPr>
            <w:kern w:val="3"/>
            <w:sz w:val="24"/>
            <w:szCs w:val="22"/>
          </w:rPr>
          <w:t>3.3</w:t>
        </w:r>
      </w:hyperlink>
      <w:r w:rsidRPr="00DF1FE9">
        <w:rPr>
          <w:kern w:val="3"/>
          <w:sz w:val="24"/>
          <w:szCs w:val="22"/>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14:paraId="2839008E" w14:textId="77777777" w:rsidR="00B10FAB" w:rsidRPr="00DF1FE9" w:rsidRDefault="00B10FAB" w:rsidP="00CF3774">
      <w:pPr>
        <w:keepLines w:val="0"/>
        <w:widowControl w:val="0"/>
        <w:overflowPunct/>
        <w:spacing w:line="240" w:lineRule="auto"/>
        <w:ind w:firstLine="709"/>
        <w:rPr>
          <w:sz w:val="24"/>
          <w:szCs w:val="24"/>
        </w:rPr>
      </w:pPr>
    </w:p>
    <w:p w14:paraId="55A85EDA" w14:textId="77777777" w:rsidR="000B5BF1" w:rsidRPr="00DF1FE9" w:rsidRDefault="000B5BF1" w:rsidP="00CF3774">
      <w:pPr>
        <w:keepLines w:val="0"/>
        <w:widowControl w:val="0"/>
        <w:overflowPunct/>
        <w:spacing w:line="240" w:lineRule="auto"/>
        <w:ind w:firstLine="709"/>
        <w:rPr>
          <w:sz w:val="24"/>
          <w:szCs w:val="24"/>
        </w:rPr>
      </w:pPr>
    </w:p>
    <w:p w14:paraId="26FBC4C9" w14:textId="77777777" w:rsidR="00003A38" w:rsidRPr="00DF1FE9" w:rsidRDefault="00003A38" w:rsidP="00E36B22">
      <w:pPr>
        <w:keepLines w:val="0"/>
        <w:widowControl w:val="0"/>
        <w:overflowPunct/>
        <w:spacing w:line="240" w:lineRule="auto"/>
        <w:ind w:firstLine="0"/>
        <w:contextualSpacing/>
        <w:jc w:val="center"/>
        <w:outlineLvl w:val="0"/>
        <w:rPr>
          <w:b/>
          <w:sz w:val="24"/>
          <w:szCs w:val="24"/>
        </w:rPr>
      </w:pPr>
      <w:bookmarkStart w:id="89" w:name="_Toc180574619"/>
      <w:r w:rsidRPr="00DF1FE9">
        <w:rPr>
          <w:b/>
          <w:sz w:val="24"/>
          <w:szCs w:val="24"/>
        </w:rPr>
        <w:t>ГЛАВА 6. Регулирование иных вопросов землепользования и застройки</w:t>
      </w:r>
      <w:bookmarkEnd w:id="89"/>
    </w:p>
    <w:p w14:paraId="23B92C43" w14:textId="77777777" w:rsidR="00003A38" w:rsidRPr="00DF1FE9" w:rsidRDefault="00003A38" w:rsidP="00E36B22">
      <w:pPr>
        <w:keepLines w:val="0"/>
        <w:widowControl w:val="0"/>
        <w:overflowPunct/>
        <w:spacing w:line="240" w:lineRule="auto"/>
        <w:ind w:firstLine="0"/>
        <w:jc w:val="center"/>
        <w:rPr>
          <w:sz w:val="24"/>
          <w:szCs w:val="24"/>
        </w:rPr>
      </w:pPr>
    </w:p>
    <w:p w14:paraId="11E3D222" w14:textId="77777777" w:rsidR="00003A38" w:rsidRPr="00DF1FE9" w:rsidRDefault="00003A38" w:rsidP="00E36B22">
      <w:pPr>
        <w:pStyle w:val="7"/>
        <w:ind w:firstLine="0"/>
      </w:pPr>
      <w:bookmarkStart w:id="90" w:name="_Toc180574620"/>
      <w:r w:rsidRPr="00DF1FE9">
        <w:t>Статья 2</w:t>
      </w:r>
      <w:r w:rsidR="00DB333D" w:rsidRPr="00DF1FE9">
        <w:t>8</w:t>
      </w:r>
      <w:r w:rsidRPr="00DF1FE9">
        <w:t>. Выдача разрешений на строительство</w:t>
      </w:r>
      <w:bookmarkEnd w:id="90"/>
    </w:p>
    <w:p w14:paraId="6C011EA1" w14:textId="77777777" w:rsidR="00287571" w:rsidRPr="00DF1FE9" w:rsidRDefault="00287571" w:rsidP="003030E3">
      <w:pPr>
        <w:keepLines w:val="0"/>
        <w:widowControl w:val="0"/>
        <w:overflowPunct/>
        <w:spacing w:line="240" w:lineRule="auto"/>
        <w:ind w:firstLine="709"/>
        <w:jc w:val="center"/>
        <w:rPr>
          <w:i/>
          <w:sz w:val="24"/>
          <w:szCs w:val="24"/>
        </w:rPr>
      </w:pPr>
    </w:p>
    <w:p w14:paraId="0200F87F" w14:textId="77777777" w:rsidR="00710C93" w:rsidRPr="00DF1FE9" w:rsidRDefault="005D6419" w:rsidP="003030E3">
      <w:pPr>
        <w:pStyle w:val="s1"/>
        <w:spacing w:before="0" w:beforeAutospacing="0" w:after="0" w:afterAutospacing="0"/>
        <w:ind w:firstLine="709"/>
        <w:jc w:val="both"/>
      </w:pPr>
      <w:r w:rsidRPr="00DF1FE9">
        <w:t>1. Разрешение</w:t>
      </w:r>
      <w:r w:rsidR="00710C93" w:rsidRPr="00DF1FE9">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w:t>
      </w:r>
      <w:r w:rsidRPr="00DF1FE9">
        <w:t xml:space="preserve"> частью 1.1 </w:t>
      </w:r>
      <w:r w:rsidR="00710C93" w:rsidRPr="00DF1FE9">
        <w:t>настоящей статьи), проектом планировки территории и проектом межевания территории (за исключением случаев, если в соответствии с</w:t>
      </w:r>
      <w:r w:rsidR="00431A08" w:rsidRPr="00DF1FE9">
        <w:t xml:space="preserve"> Градостроительным кодексом</w:t>
      </w:r>
      <w:r w:rsidR="00710C93" w:rsidRPr="00DF1FE9">
        <w:t xml:space="preserve"> подготовка проекта планировки </w:t>
      </w:r>
      <w:r w:rsidR="00710C93" w:rsidRPr="00DF1FE9">
        <w:lastRenderedPageBreak/>
        <w:t xml:space="preserve">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431A08" w:rsidRPr="00DF1FE9">
        <w:t>Градостроительным кодексом</w:t>
      </w:r>
      <w:r w:rsidR="00710C93" w:rsidRPr="00DF1FE9">
        <w:t>.</w:t>
      </w:r>
    </w:p>
    <w:p w14:paraId="7A49CE84" w14:textId="77777777" w:rsidR="00710C93" w:rsidRPr="00DF1FE9" w:rsidRDefault="00710C93" w:rsidP="003030E3">
      <w:pPr>
        <w:pStyle w:val="s1"/>
        <w:spacing w:before="0" w:beforeAutospacing="0" w:after="0" w:afterAutospacing="0"/>
        <w:ind w:firstLine="709"/>
        <w:jc w:val="both"/>
      </w:pPr>
      <w:r w:rsidRPr="00DF1FE9">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w:t>
      </w:r>
      <w:r w:rsidR="008F05C6" w:rsidRPr="00DF1FE9">
        <w:t xml:space="preserve"> частью 7 статьи 36 Градостроительного кодекса </w:t>
      </w:r>
      <w:r w:rsidRPr="00DF1FE9">
        <w:t>требованиям к назначению, параметрам и размещению объекта капитального строительства на указанном земельном участке.</w:t>
      </w:r>
    </w:p>
    <w:p w14:paraId="7C848880" w14:textId="77777777" w:rsidR="00710C93" w:rsidRPr="00DF1FE9" w:rsidRDefault="00710C93" w:rsidP="003030E3">
      <w:pPr>
        <w:pStyle w:val="s1"/>
        <w:spacing w:before="0" w:beforeAutospacing="0" w:after="0" w:afterAutospacing="0"/>
        <w:ind w:firstLine="709"/>
        <w:jc w:val="both"/>
      </w:pPr>
      <w:r w:rsidRPr="00DF1FE9">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037592A9" w14:textId="77777777" w:rsidR="00710C93" w:rsidRPr="00DF1FE9" w:rsidRDefault="00710C93" w:rsidP="003030E3">
      <w:pPr>
        <w:pStyle w:val="s1"/>
        <w:spacing w:before="0" w:beforeAutospacing="0" w:after="0" w:afterAutospacing="0"/>
        <w:ind w:firstLine="709"/>
        <w:jc w:val="both"/>
      </w:pPr>
      <w:r w:rsidRPr="00DF1FE9">
        <w:t>3. Не допускается выдача разрешений на строительство при отсутствии</w:t>
      </w:r>
      <w:r w:rsidR="00B87990" w:rsidRPr="00DF1FE9">
        <w:t xml:space="preserve"> П</w:t>
      </w:r>
      <w:r w:rsidR="008F05C6" w:rsidRPr="00DF1FE9">
        <w:t>равил</w:t>
      </w:r>
      <w:r w:rsidRPr="00DF1FE9">
        <w:t>,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w:t>
      </w:r>
      <w:r w:rsidR="00D97271" w:rsidRPr="00DF1FE9">
        <w:t xml:space="preserve"> не распространяется </w:t>
      </w:r>
      <w:r w:rsidRPr="00DF1FE9">
        <w:t>действие градостроительных регламентов или для которых</w:t>
      </w:r>
      <w:r w:rsidR="00D97271" w:rsidRPr="00DF1FE9">
        <w:t xml:space="preserve"> не устанавливаются  </w:t>
      </w:r>
      <w:r w:rsidRPr="00DF1FE9">
        <w:t>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14:paraId="5088101F" w14:textId="77777777" w:rsidR="00710C93" w:rsidRPr="00DF1FE9" w:rsidRDefault="00710C93" w:rsidP="003030E3">
      <w:pPr>
        <w:pStyle w:val="s1"/>
        <w:spacing w:before="0" w:beforeAutospacing="0" w:after="0" w:afterAutospacing="0"/>
        <w:ind w:firstLine="709"/>
        <w:jc w:val="both"/>
      </w:pPr>
      <w:r w:rsidRPr="00DF1FE9">
        <w:t>4. Разрешение на строительство выдается органом местного самоуправления</w:t>
      </w:r>
      <w:r w:rsidR="00B764E5" w:rsidRPr="00DF1FE9">
        <w:t xml:space="preserve"> района</w:t>
      </w:r>
      <w:r w:rsidRPr="00DF1FE9">
        <w:t xml:space="preserve"> по месту нахождения земельного участка, за исключением случаев, предусмотренных</w:t>
      </w:r>
      <w:r w:rsidR="00D97271" w:rsidRPr="00DF1FE9">
        <w:t xml:space="preserve"> частями 5-6 </w:t>
      </w:r>
      <w:r w:rsidRPr="00DF1FE9">
        <w:t>настоящей статьи и другими федеральными законами.</w:t>
      </w:r>
    </w:p>
    <w:p w14:paraId="0EDF4DFB" w14:textId="77777777" w:rsidR="00710C93" w:rsidRPr="00DF1FE9" w:rsidRDefault="00710C93" w:rsidP="003030E3">
      <w:pPr>
        <w:pStyle w:val="s1"/>
        <w:spacing w:before="0" w:beforeAutospacing="0" w:after="0" w:afterAutospacing="0"/>
        <w:ind w:firstLine="709"/>
        <w:jc w:val="both"/>
      </w:pPr>
      <w:r w:rsidRPr="00DF1FE9">
        <w:t>5. Разрешение на строительство выдается в случае осуществления строительства, реконструкции:</w:t>
      </w:r>
    </w:p>
    <w:p w14:paraId="70D5A5ED" w14:textId="5C37285E" w:rsidR="00710C93" w:rsidRPr="00DF1FE9" w:rsidRDefault="00B10FAB" w:rsidP="003030E3">
      <w:pPr>
        <w:pStyle w:val="s1"/>
        <w:spacing w:before="0" w:beforeAutospacing="0" w:after="0" w:afterAutospacing="0"/>
        <w:ind w:firstLine="709"/>
        <w:jc w:val="both"/>
      </w:pPr>
      <w:r w:rsidRPr="00DF1FE9">
        <w:t>1</w:t>
      </w:r>
      <w:r w:rsidR="00710C93" w:rsidRPr="00DF1FE9">
        <w:t>) объекта использования атомной энергии - Государственной корпорацией по атомной энергии "Росатом";</w:t>
      </w:r>
    </w:p>
    <w:p w14:paraId="4F4B6411" w14:textId="3D55271A" w:rsidR="00710C93" w:rsidRPr="00DF1FE9" w:rsidRDefault="00B10FAB" w:rsidP="003030E3">
      <w:pPr>
        <w:pStyle w:val="s1"/>
        <w:spacing w:before="0" w:beforeAutospacing="0" w:after="0" w:afterAutospacing="0"/>
        <w:ind w:firstLine="709"/>
        <w:jc w:val="both"/>
      </w:pPr>
      <w:r w:rsidRPr="00DF1FE9">
        <w:t>1</w:t>
      </w:r>
      <w:r w:rsidR="00710C93" w:rsidRPr="00DF1FE9">
        <w:t>.1) объекта космической инфраструктуры - Государственной корпорацией по космической деятельности "Роскосмос";</w:t>
      </w:r>
    </w:p>
    <w:p w14:paraId="1A4ABA78" w14:textId="35F572EA" w:rsidR="00710C93" w:rsidRPr="00DF1FE9" w:rsidRDefault="00B10FAB" w:rsidP="003030E3">
      <w:pPr>
        <w:pStyle w:val="s1"/>
        <w:spacing w:before="0" w:beforeAutospacing="0" w:after="0" w:afterAutospacing="0"/>
        <w:ind w:firstLine="709"/>
        <w:jc w:val="both"/>
      </w:pPr>
      <w:r w:rsidRPr="00DF1FE9">
        <w:t>2</w:t>
      </w:r>
      <w:r w:rsidR="00710C93" w:rsidRPr="00DF1FE9">
        <w:t>) гидротехнических сооружений первого и второго классов, устанавливаемых в соответствии с</w:t>
      </w:r>
      <w:r w:rsidR="00D97271" w:rsidRPr="00DF1FE9">
        <w:t xml:space="preserve"> законодательством </w:t>
      </w:r>
      <w:r w:rsidR="00710C93" w:rsidRPr="00DF1FE9">
        <w:t xml:space="preserve">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w:t>
      </w:r>
      <w:r w:rsidR="00710C93" w:rsidRPr="00DF1FE9">
        <w:lastRenderedPageBreak/>
        <w:t>морских водах, в территориальном море Российской Федерации, исключительной экономической зоне Российской Федерации, - уполномоченными</w:t>
      </w:r>
      <w:r w:rsidR="00D97271" w:rsidRPr="00DF1FE9">
        <w:t xml:space="preserve"> федеральными органами исполнительной власти</w:t>
      </w:r>
      <w:r w:rsidR="00710C93" w:rsidRPr="00DF1FE9">
        <w:t>;</w:t>
      </w:r>
    </w:p>
    <w:p w14:paraId="34D0F28D" w14:textId="175A8407" w:rsidR="008650AF" w:rsidRPr="00DF1FE9" w:rsidRDefault="00B10FAB" w:rsidP="003030E3">
      <w:pPr>
        <w:pStyle w:val="s1"/>
        <w:spacing w:before="0" w:beforeAutospacing="0" w:after="0" w:afterAutospacing="0"/>
        <w:ind w:firstLine="709"/>
        <w:jc w:val="both"/>
      </w:pPr>
      <w:r w:rsidRPr="00DF1FE9">
        <w:t>2</w:t>
      </w:r>
      <w:r w:rsidR="008650AF" w:rsidRPr="00DF1FE9">
        <w:t xml:space="preserve">.1) </w:t>
      </w:r>
      <w:r w:rsidR="00E36B22" w:rsidRPr="00DF1FE9">
        <w:t>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r w:rsidR="008650AF" w:rsidRPr="00DF1FE9">
        <w:t xml:space="preserve">; </w:t>
      </w:r>
    </w:p>
    <w:p w14:paraId="3FE03C59" w14:textId="1F39CC79" w:rsidR="00710C93" w:rsidRPr="00DF1FE9" w:rsidRDefault="00B10FAB" w:rsidP="003030E3">
      <w:pPr>
        <w:pStyle w:val="s1"/>
        <w:spacing w:before="0" w:beforeAutospacing="0" w:after="0" w:afterAutospacing="0"/>
        <w:ind w:firstLine="709"/>
        <w:jc w:val="both"/>
      </w:pPr>
      <w:r w:rsidRPr="00DF1FE9">
        <w:t>3</w:t>
      </w:r>
      <w:r w:rsidR="00710C93" w:rsidRPr="00DF1FE9">
        <w:t xml:space="preserve">) </w:t>
      </w:r>
      <w:r w:rsidR="00CB1DD8" w:rsidRPr="00DF1FE9">
        <w:rPr>
          <w:rStyle w:val="blk"/>
        </w:rPr>
        <w:t>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1878095C" w14:textId="77777777" w:rsidR="00710C93" w:rsidRPr="00DF1FE9" w:rsidRDefault="00710C93" w:rsidP="003030E3">
      <w:pPr>
        <w:pStyle w:val="s1"/>
        <w:spacing w:before="0" w:beforeAutospacing="0" w:after="0" w:afterAutospacing="0"/>
        <w:ind w:firstLine="709"/>
        <w:jc w:val="both"/>
      </w:pPr>
      <w:r w:rsidRPr="00DF1FE9">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w:t>
      </w:r>
      <w:r w:rsidR="00803A1B" w:rsidRPr="00DF1FE9">
        <w:t xml:space="preserve"> Градостроительным кодексом</w:t>
      </w:r>
      <w:r w:rsidRPr="00DF1FE9">
        <w:t>.</w:t>
      </w:r>
    </w:p>
    <w:p w14:paraId="500BDEE5" w14:textId="77777777" w:rsidR="00710C93" w:rsidRPr="00DF1FE9" w:rsidRDefault="00710C93" w:rsidP="003030E3">
      <w:pPr>
        <w:pStyle w:val="s1"/>
        <w:spacing w:before="0" w:beforeAutospacing="0" w:after="0" w:afterAutospacing="0"/>
        <w:ind w:firstLine="709"/>
        <w:jc w:val="both"/>
      </w:pPr>
      <w:r w:rsidRPr="00DF1FE9">
        <w:t>6. Разрешение на строительство, за исключением случаев, установленных</w:t>
      </w:r>
      <w:r w:rsidR="00D97271" w:rsidRPr="00DF1FE9">
        <w:t xml:space="preserve"> частями 5 и 5.1 </w:t>
      </w:r>
      <w:r w:rsidRPr="00DF1FE9">
        <w:t>настоящей статьи и другими федеральными законами, выдается:</w:t>
      </w:r>
    </w:p>
    <w:p w14:paraId="7272D42D" w14:textId="77777777" w:rsidR="00710C93" w:rsidRPr="00DF1FE9" w:rsidRDefault="00D97271" w:rsidP="003030E3">
      <w:pPr>
        <w:pStyle w:val="s1"/>
        <w:spacing w:before="0" w:beforeAutospacing="0" w:after="0" w:afterAutospacing="0"/>
        <w:ind w:firstLine="709"/>
        <w:jc w:val="both"/>
      </w:pPr>
      <w:r w:rsidRPr="00DF1FE9">
        <w:t>1)</w:t>
      </w:r>
      <w:r w:rsidR="00710C93" w:rsidRPr="00DF1FE9">
        <w:t> уполномоченным</w:t>
      </w:r>
      <w:r w:rsidRPr="00DF1FE9">
        <w:t xml:space="preserve"> федеральным органом </w:t>
      </w:r>
      <w:r w:rsidR="00710C93" w:rsidRPr="00DF1FE9">
        <w:t>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1E577968" w14:textId="77777777" w:rsidR="00B10FAB" w:rsidRPr="00DF1FE9" w:rsidRDefault="00B10FAB" w:rsidP="00B10FAB">
      <w:pPr>
        <w:keepLines w:val="0"/>
        <w:suppressAutoHyphens/>
        <w:adjustRightInd/>
        <w:spacing w:line="240" w:lineRule="auto"/>
        <w:ind w:firstLine="720"/>
        <w:textAlignment w:val="baseline"/>
        <w:rPr>
          <w:kern w:val="3"/>
          <w:sz w:val="24"/>
          <w:szCs w:val="22"/>
        </w:rPr>
      </w:pPr>
      <w:r w:rsidRPr="00DF1FE9">
        <w:rPr>
          <w:kern w:val="3"/>
          <w:sz w:val="24"/>
          <w:szCs w:val="22"/>
        </w:rPr>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14:paraId="2AD2F391" w14:textId="77777777" w:rsidR="00710C93" w:rsidRPr="00DF1FE9" w:rsidRDefault="00710C93" w:rsidP="003030E3">
      <w:pPr>
        <w:pStyle w:val="s1"/>
        <w:spacing w:before="0" w:beforeAutospacing="0" w:after="0" w:afterAutospacing="0"/>
        <w:ind w:firstLine="709"/>
        <w:jc w:val="both"/>
      </w:pPr>
      <w:r w:rsidRPr="00DF1FE9">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14:paraId="582E9BD0" w14:textId="77777777" w:rsidR="00B10FAB" w:rsidRPr="00DF1FE9" w:rsidRDefault="00B10FAB" w:rsidP="00B10FAB">
      <w:pPr>
        <w:keepLines w:val="0"/>
        <w:suppressAutoHyphens/>
        <w:adjustRightInd/>
        <w:spacing w:line="240" w:lineRule="auto"/>
        <w:ind w:firstLine="720"/>
        <w:textAlignment w:val="baseline"/>
        <w:rPr>
          <w:kern w:val="3"/>
          <w:sz w:val="24"/>
          <w:szCs w:val="22"/>
        </w:rPr>
      </w:pPr>
      <w:r w:rsidRPr="00DF1FE9">
        <w:rPr>
          <w:kern w:val="3"/>
          <w:sz w:val="24"/>
          <w:szCs w:val="22"/>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w:t>
      </w:r>
      <w:r w:rsidRPr="00DF1FE9">
        <w:rPr>
          <w:kern w:val="3"/>
          <w:sz w:val="24"/>
          <w:szCs w:val="22"/>
        </w:rPr>
        <w:lastRenderedPageBreak/>
        <w:t xml:space="preserve">на выдачу разрешений на строительство в соответствии с </w:t>
      </w:r>
      <w:hyperlink w:anchor="anchor5104" w:history="1">
        <w:r w:rsidRPr="00DF1FE9">
          <w:rPr>
            <w:kern w:val="3"/>
            <w:sz w:val="24"/>
            <w:szCs w:val="22"/>
          </w:rPr>
          <w:t>частями 4 - 6</w:t>
        </w:r>
      </w:hyperlink>
      <w:r w:rsidRPr="00DF1FE9">
        <w:rPr>
          <w:kern w:val="3"/>
          <w:sz w:val="24"/>
          <w:szCs w:val="22"/>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14:paraId="3D8E83BA" w14:textId="77777777" w:rsidR="00710C93" w:rsidRPr="00DF1FE9" w:rsidRDefault="00710C93" w:rsidP="003030E3">
      <w:pPr>
        <w:pStyle w:val="s1"/>
        <w:spacing w:before="0" w:beforeAutospacing="0" w:after="0" w:afterAutospacing="0"/>
        <w:ind w:firstLine="709"/>
        <w:jc w:val="both"/>
      </w:pPr>
      <w:r w:rsidRPr="00DF1FE9">
        <w:t xml:space="preserve">1) </w:t>
      </w:r>
      <w:r w:rsidR="00CB1DD8" w:rsidRPr="00DF1FE9">
        <w:rPr>
          <w:rStyle w:val="blk"/>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r w:rsidR="00860A6B" w:rsidRPr="00DF1FE9">
        <w:rPr>
          <w:rStyle w:val="blk"/>
        </w:rPr>
        <w:t>Градостроительного кодекса</w:t>
      </w:r>
      <w:r w:rsidR="00CB1DD8" w:rsidRPr="00DF1FE9">
        <w:rPr>
          <w:rStyle w:val="blk"/>
        </w:rPr>
        <w:t>, если иное не установлено частью 7.3 настоящей статьи;</w:t>
      </w:r>
    </w:p>
    <w:p w14:paraId="1F60538F" w14:textId="77777777" w:rsidR="00710C93" w:rsidRPr="00DF1FE9" w:rsidRDefault="00710C93" w:rsidP="003030E3">
      <w:pPr>
        <w:pStyle w:val="s1"/>
        <w:spacing w:before="0" w:beforeAutospacing="0" w:after="0" w:afterAutospacing="0"/>
        <w:ind w:firstLine="709"/>
        <w:jc w:val="both"/>
      </w:pPr>
      <w:r w:rsidRPr="00DF1FE9">
        <w:t>1.1) при наличии соглашения о передаче в случаях, установленных</w:t>
      </w:r>
      <w:r w:rsidR="00D97271" w:rsidRPr="00DF1FE9">
        <w:t xml:space="preserve"> бюджетным законодательством </w:t>
      </w:r>
      <w:r w:rsidRPr="00DF1FE9">
        <w:t>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D725862" w14:textId="77777777" w:rsidR="00710C93" w:rsidRPr="00DF1FE9" w:rsidRDefault="00710C93" w:rsidP="003030E3">
      <w:pPr>
        <w:pStyle w:val="s1"/>
        <w:spacing w:before="0" w:beforeAutospacing="0" w:after="0" w:afterAutospacing="0"/>
        <w:ind w:firstLine="709"/>
        <w:jc w:val="both"/>
      </w:pPr>
      <w:r w:rsidRPr="00DF1FE9">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36B593B9" w14:textId="77777777" w:rsidR="00710C93" w:rsidRPr="00DF1FE9" w:rsidRDefault="00710C93" w:rsidP="003030E3">
      <w:pPr>
        <w:pStyle w:val="s1"/>
        <w:spacing w:before="0" w:beforeAutospacing="0" w:after="0" w:afterAutospacing="0"/>
        <w:ind w:firstLine="709"/>
        <w:jc w:val="both"/>
      </w:pPr>
      <w:r w:rsidRPr="00DF1FE9">
        <w:t>3) результаты инженерных изысканий и следующие материалы, содержащиеся в утвержденной в соответствии с</w:t>
      </w:r>
      <w:r w:rsidR="00D97271" w:rsidRPr="00DF1FE9">
        <w:t xml:space="preserve"> частью 15 статьи 48 Градостроительного кодекса </w:t>
      </w:r>
      <w:r w:rsidRPr="00DF1FE9">
        <w:t>проектной документации:</w:t>
      </w:r>
    </w:p>
    <w:p w14:paraId="6EF0FE2A" w14:textId="77777777" w:rsidR="00710C93" w:rsidRPr="00DF1FE9" w:rsidRDefault="00710C93" w:rsidP="003030E3">
      <w:pPr>
        <w:pStyle w:val="s1"/>
        <w:spacing w:before="0" w:beforeAutospacing="0" w:after="0" w:afterAutospacing="0"/>
        <w:ind w:firstLine="709"/>
        <w:jc w:val="both"/>
      </w:pPr>
      <w:r w:rsidRPr="00DF1FE9">
        <w:t>а) пояснительная записка;</w:t>
      </w:r>
    </w:p>
    <w:p w14:paraId="2E5388EB" w14:textId="77777777" w:rsidR="00710C93" w:rsidRPr="00DF1FE9" w:rsidRDefault="00710C93" w:rsidP="003030E3">
      <w:pPr>
        <w:pStyle w:val="s1"/>
        <w:spacing w:before="0" w:beforeAutospacing="0" w:after="0" w:afterAutospacing="0"/>
        <w:ind w:firstLine="709"/>
        <w:jc w:val="both"/>
      </w:pPr>
      <w:r w:rsidRPr="00DF1FE9">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5B87C5B" w14:textId="77777777" w:rsidR="00710C93" w:rsidRPr="00DF1FE9" w:rsidRDefault="00710C93" w:rsidP="003030E3">
      <w:pPr>
        <w:pStyle w:val="s1"/>
        <w:spacing w:before="0" w:beforeAutospacing="0" w:after="0" w:afterAutospacing="0"/>
        <w:ind w:firstLine="709"/>
        <w:jc w:val="both"/>
      </w:pPr>
      <w:r w:rsidRPr="00DF1FE9">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18798DC" w14:textId="77777777" w:rsidR="00710C93" w:rsidRPr="00DF1FE9" w:rsidRDefault="00710C93" w:rsidP="003030E3">
      <w:pPr>
        <w:pStyle w:val="s1"/>
        <w:spacing w:before="0" w:beforeAutospacing="0" w:after="0" w:afterAutospacing="0"/>
        <w:ind w:firstLine="709"/>
        <w:jc w:val="both"/>
      </w:pPr>
      <w:r w:rsidRPr="00DF1FE9">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9FFF5AE" w14:textId="77777777" w:rsidR="00710C93" w:rsidRPr="00DF1FE9" w:rsidRDefault="00710C93" w:rsidP="003030E3">
      <w:pPr>
        <w:pStyle w:val="s1"/>
        <w:spacing w:before="0" w:beforeAutospacing="0" w:after="0" w:afterAutospacing="0"/>
        <w:ind w:firstLine="709"/>
        <w:jc w:val="both"/>
      </w:pPr>
      <w:r w:rsidRPr="00DF1FE9">
        <w:t xml:space="preserve">4) </w:t>
      </w:r>
      <w:r w:rsidR="00CB1DD8" w:rsidRPr="00DF1FE9">
        <w:rPr>
          <w:rStyle w:val="blk"/>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w:t>
      </w:r>
      <w:r w:rsidR="00A8207E" w:rsidRPr="00DF1FE9">
        <w:rPr>
          <w:rStyle w:val="blk"/>
        </w:rPr>
        <w:lastRenderedPageBreak/>
        <w:t>Градостроительного кодекса</w:t>
      </w:r>
      <w:r w:rsidR="00CB1DD8" w:rsidRPr="00DF1FE9">
        <w:rPr>
          <w:rStyle w:val="blk"/>
        </w:rPr>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A8207E" w:rsidRPr="00DF1FE9">
        <w:rPr>
          <w:rStyle w:val="blk"/>
        </w:rPr>
        <w:t>Градостроительного кодекса</w:t>
      </w:r>
      <w:r w:rsidR="00CB1DD8" w:rsidRPr="00DF1FE9">
        <w:rPr>
          <w:rStyle w:val="blk"/>
        </w:rPr>
        <w:t xml:space="preserve">), если такая проектная документация подлежит экспертизе в соответствии со статьей 49 </w:t>
      </w:r>
      <w:r w:rsidR="00A8207E" w:rsidRPr="00DF1FE9">
        <w:rPr>
          <w:rStyle w:val="blk"/>
        </w:rPr>
        <w:t>Градостроительного кодекса</w:t>
      </w:r>
      <w:r w:rsidR="00CB1DD8" w:rsidRPr="00DF1FE9">
        <w:rPr>
          <w:rStyle w:val="blk"/>
        </w:rPr>
        <w:t>, положительное заключение государственной экспертизы проектной документации в случаях, предусмотренных частью 3.4 статьи 49</w:t>
      </w:r>
      <w:r w:rsidR="00A8207E" w:rsidRPr="00DF1FE9">
        <w:rPr>
          <w:rStyle w:val="blk"/>
        </w:rPr>
        <w:t xml:space="preserve"> Градостроительного кодекса</w:t>
      </w:r>
      <w:r w:rsidR="00CB1DD8" w:rsidRPr="00DF1FE9">
        <w:rPr>
          <w:rStyle w:val="blk"/>
        </w:rPr>
        <w:t xml:space="preserve">, положительное заключение государственной экологической экспертизы проектной документации в случаях, предусмотренных частью 6 статьи 49 </w:t>
      </w:r>
      <w:r w:rsidR="00A8207E" w:rsidRPr="00DF1FE9">
        <w:rPr>
          <w:rStyle w:val="blk"/>
        </w:rPr>
        <w:t>Градостроительного кодекса</w:t>
      </w:r>
      <w:r w:rsidR="00CB1DD8" w:rsidRPr="00DF1FE9">
        <w:rPr>
          <w:rStyle w:val="blk"/>
        </w:rPr>
        <w:t>;</w:t>
      </w:r>
    </w:p>
    <w:p w14:paraId="1B80F22C" w14:textId="77777777" w:rsidR="00710C93" w:rsidRPr="00DF1FE9" w:rsidRDefault="00A84403" w:rsidP="003030E3">
      <w:pPr>
        <w:pStyle w:val="s1"/>
        <w:spacing w:before="0" w:beforeAutospacing="0" w:after="0" w:afterAutospacing="0"/>
        <w:ind w:firstLine="709"/>
        <w:jc w:val="both"/>
      </w:pPr>
      <w:r w:rsidRPr="00DF1FE9">
        <w:t>4.1</w:t>
      </w:r>
      <w:r w:rsidR="00710C93" w:rsidRPr="00DF1FE9">
        <w:t>) подтверждение соответствия вносимых в проектную документацию изменений требованиям, указанным в</w:t>
      </w:r>
      <w:r w:rsidRPr="00DF1FE9">
        <w:t xml:space="preserve"> части 3.8 статьи 49 Градостроительного кодекса</w:t>
      </w:r>
      <w:r w:rsidR="00710C93" w:rsidRPr="00DF1FE9">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w:t>
      </w:r>
      <w:r w:rsidR="000D368D" w:rsidRPr="00DF1FE9">
        <w:t xml:space="preserve"> Градостроительным кодексом</w:t>
      </w:r>
      <w:r w:rsidR="00710C93" w:rsidRPr="00DF1FE9">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w:t>
      </w:r>
      <w:r w:rsidR="000D368D" w:rsidRPr="00DF1FE9">
        <w:t xml:space="preserve"> Градостроительного кодекса</w:t>
      </w:r>
      <w:r w:rsidR="00710C93" w:rsidRPr="00DF1FE9">
        <w:t>;</w:t>
      </w:r>
    </w:p>
    <w:p w14:paraId="3CD75348" w14:textId="77777777" w:rsidR="00710C93" w:rsidRPr="00DF1FE9" w:rsidRDefault="00A84403" w:rsidP="003030E3">
      <w:pPr>
        <w:pStyle w:val="s1"/>
        <w:spacing w:before="0" w:beforeAutospacing="0" w:after="0" w:afterAutospacing="0"/>
        <w:ind w:firstLine="709"/>
        <w:jc w:val="both"/>
      </w:pPr>
      <w:r w:rsidRPr="00DF1FE9">
        <w:t>4.2</w:t>
      </w:r>
      <w:r w:rsidR="00710C93" w:rsidRPr="00DF1FE9">
        <w:t>) подтверждение соответствия вносимых в проектную документацию изменений требованиям, указанным в</w:t>
      </w:r>
      <w:r w:rsidRPr="00DF1FE9">
        <w:t xml:space="preserve"> части 3.9 статьи 49 Градостроительного кодекса</w:t>
      </w:r>
      <w:r w:rsidR="00710C93" w:rsidRPr="00DF1FE9">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Pr="00DF1FE9">
        <w:t>Градостроительного кодекса</w:t>
      </w:r>
      <w:r w:rsidR="00710C93" w:rsidRPr="00DF1FE9">
        <w:t>;</w:t>
      </w:r>
    </w:p>
    <w:p w14:paraId="2BA2CE12" w14:textId="3C285B63" w:rsidR="00DA5D8C" w:rsidRPr="00DF1FE9" w:rsidRDefault="00DA5D8C" w:rsidP="00DA5D8C">
      <w:pPr>
        <w:pStyle w:val="s1"/>
        <w:spacing w:before="0" w:beforeAutospacing="0" w:after="0" w:afterAutospacing="0"/>
        <w:ind w:firstLine="709"/>
        <w:jc w:val="both"/>
      </w:pPr>
      <w:r w:rsidRPr="00DF1FE9">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735" w:tooltip="Статья 40. Отклонение от предельных параметров разрешенного строительства, реконструкции объектов капитального строительства" w:history="1">
        <w:r w:rsidRPr="00DF1FE9">
          <w:t>статьей 40</w:t>
        </w:r>
      </w:hyperlink>
      <w:r w:rsidRPr="00DF1FE9">
        <w:t xml:space="preserve"> </w:t>
      </w:r>
      <w:r w:rsidR="00220CAE" w:rsidRPr="00DF1FE9">
        <w:t>Градостроительного кодекса</w:t>
      </w:r>
      <w:r w:rsidRPr="00DF1FE9">
        <w:t>);</w:t>
      </w:r>
    </w:p>
    <w:p w14:paraId="7346AF84" w14:textId="1DF5BEEA" w:rsidR="00B10FAB" w:rsidRPr="00DF1FE9" w:rsidRDefault="00B10FAB" w:rsidP="00B10FAB">
      <w:pPr>
        <w:keepLines w:val="0"/>
        <w:suppressAutoHyphens/>
        <w:adjustRightInd/>
        <w:spacing w:line="240" w:lineRule="auto"/>
        <w:ind w:firstLine="720"/>
        <w:textAlignment w:val="baseline"/>
        <w:rPr>
          <w:kern w:val="3"/>
          <w:sz w:val="24"/>
          <w:szCs w:val="22"/>
        </w:rPr>
      </w:pPr>
      <w:r w:rsidRPr="00DF1FE9">
        <w:rPr>
          <w:kern w:val="3"/>
          <w:sz w:val="24"/>
          <w:szCs w:val="22"/>
        </w:rPr>
        <w:t>5.1) согласование архитектурно-градостроительного облика объекта капитального стро</w:t>
      </w:r>
      <w:r w:rsidRPr="00DF1FE9">
        <w:rPr>
          <w:sz w:val="24"/>
          <w:szCs w:val="24"/>
        </w:rPr>
        <w:t xml:space="preserve">ительства в случае, если такое согласование предусмотрено </w:t>
      </w:r>
      <w:hyperlink w:anchor="anchor4010" w:history="1">
        <w:r w:rsidRPr="00DF1FE9">
          <w:rPr>
            <w:sz w:val="24"/>
            <w:szCs w:val="24"/>
          </w:rPr>
          <w:t>статьей 40.1</w:t>
        </w:r>
      </w:hyperlink>
      <w:r w:rsidRPr="00DF1FE9">
        <w:rPr>
          <w:sz w:val="24"/>
          <w:szCs w:val="24"/>
        </w:rPr>
        <w:t xml:space="preserve"> Градостроительного Кодекса;</w:t>
      </w:r>
    </w:p>
    <w:p w14:paraId="1FC84502" w14:textId="77777777" w:rsidR="00710C93" w:rsidRPr="00DF1FE9" w:rsidRDefault="00220CAE" w:rsidP="00175291">
      <w:pPr>
        <w:pStyle w:val="s1"/>
        <w:spacing w:before="0" w:beforeAutospacing="0" w:after="0" w:afterAutospacing="0"/>
        <w:ind w:firstLine="709"/>
        <w:jc w:val="both"/>
      </w:pPr>
      <w:r w:rsidRPr="00DF1FE9">
        <w:t>6</w:t>
      </w:r>
      <w:r w:rsidR="00710C93" w:rsidRPr="00DF1FE9">
        <w:t>) согласие всех правообладателей объекта капитального строительства в случае реконструкции такого объекта, за исключением указанных в</w:t>
      </w:r>
      <w:r w:rsidR="00A84403" w:rsidRPr="00DF1FE9">
        <w:t xml:space="preserve"> пункте 6.2 </w:t>
      </w:r>
      <w:r w:rsidR="00710C93" w:rsidRPr="00DF1FE9">
        <w:t>настоящей части случаев реконструкции многоквартирного дома;</w:t>
      </w:r>
      <w:r w:rsidR="00175291" w:rsidRPr="00DF1FE9">
        <w:t xml:space="preserve"> согласие правообладателей всех домов блокированной застройки в одном ряду в случае реконструкции одного из домов блокированной застройки;</w:t>
      </w:r>
    </w:p>
    <w:p w14:paraId="610C279B" w14:textId="77777777" w:rsidR="00710C93" w:rsidRPr="00DF1FE9" w:rsidRDefault="00220CAE" w:rsidP="003030E3">
      <w:pPr>
        <w:pStyle w:val="s1"/>
        <w:spacing w:before="0" w:beforeAutospacing="0" w:after="0" w:afterAutospacing="0"/>
        <w:ind w:firstLine="709"/>
        <w:jc w:val="both"/>
      </w:pPr>
      <w:r w:rsidRPr="00DF1FE9">
        <w:t>6</w:t>
      </w:r>
      <w:r w:rsidR="00710C93" w:rsidRPr="00DF1FE9">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2A5842E5" w14:textId="77777777" w:rsidR="00710C93" w:rsidRPr="00DF1FE9" w:rsidRDefault="00220CAE" w:rsidP="003030E3">
      <w:pPr>
        <w:pStyle w:val="s1"/>
        <w:spacing w:before="0" w:beforeAutospacing="0" w:after="0" w:afterAutospacing="0"/>
        <w:ind w:firstLine="709"/>
        <w:jc w:val="both"/>
      </w:pPr>
      <w:r w:rsidRPr="00DF1FE9">
        <w:t>6</w:t>
      </w:r>
      <w:r w:rsidR="00710C93" w:rsidRPr="00DF1FE9">
        <w:t>.2) решение общего собрания собственников помещений и машино-мест в многоквартирном доме, принятое в соответствии с</w:t>
      </w:r>
      <w:r w:rsidR="00A84403" w:rsidRPr="00DF1FE9">
        <w:t xml:space="preserve"> жилищным законодательством </w:t>
      </w:r>
      <w:r w:rsidR="00710C93" w:rsidRPr="00DF1FE9">
        <w:t xml:space="preserve">в случае реконструкции многоквартирного дома, или, если в результате такой реконструкции </w:t>
      </w:r>
      <w:r w:rsidR="00710C93" w:rsidRPr="00DF1FE9">
        <w:lastRenderedPageBreak/>
        <w:t>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20D7DE3F" w14:textId="0223AADD" w:rsidR="00710C93" w:rsidRPr="00DF1FE9" w:rsidRDefault="00A219C1" w:rsidP="003030E3">
      <w:pPr>
        <w:pStyle w:val="s1"/>
        <w:spacing w:before="0" w:beforeAutospacing="0" w:after="0" w:afterAutospacing="0"/>
        <w:ind w:firstLine="709"/>
        <w:jc w:val="both"/>
      </w:pPr>
      <w:r w:rsidRPr="00DF1FE9">
        <w:t>7</w:t>
      </w:r>
      <w:r w:rsidR="00710C93" w:rsidRPr="00DF1FE9">
        <w:t>) документы, предусмотренные</w:t>
      </w:r>
      <w:r w:rsidR="00A84403" w:rsidRPr="00DF1FE9">
        <w:t xml:space="preserve"> законодательством </w:t>
      </w:r>
      <w:r w:rsidR="00710C93" w:rsidRPr="00DF1FE9">
        <w:t>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1475D17C" w14:textId="6B29C271" w:rsidR="00710C93" w:rsidRPr="00DF1FE9" w:rsidRDefault="00A219C1" w:rsidP="003030E3">
      <w:pPr>
        <w:pStyle w:val="s1"/>
        <w:spacing w:before="0" w:beforeAutospacing="0" w:after="0" w:afterAutospacing="0"/>
        <w:ind w:firstLine="709"/>
        <w:jc w:val="both"/>
      </w:pPr>
      <w:r w:rsidRPr="00DF1FE9">
        <w:t>8</w:t>
      </w:r>
      <w:r w:rsidR="00710C93" w:rsidRPr="00DF1FE9">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w:t>
      </w:r>
      <w:r w:rsidR="00A84403" w:rsidRPr="00DF1FE9">
        <w:t xml:space="preserve"> законодательством </w:t>
      </w:r>
      <w:r w:rsidR="00710C93" w:rsidRPr="00DF1FE9">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4120893A" w14:textId="714E533F" w:rsidR="00A219C1" w:rsidRPr="00DF1FE9" w:rsidRDefault="00A219C1" w:rsidP="00A219C1">
      <w:pPr>
        <w:pStyle w:val="afffffff5"/>
      </w:pPr>
      <w:r w:rsidRPr="00DF1FE9">
        <w:t>9</w:t>
      </w:r>
      <w:r w:rsidR="00710C93" w:rsidRPr="00DF1FE9">
        <w:t xml:space="preserve">) </w:t>
      </w:r>
      <w:r w:rsidRPr="00DF1FE9">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153B6482" w14:textId="2CCFF617" w:rsidR="00710C93" w:rsidRPr="00DF1FE9" w:rsidRDefault="00710C93" w:rsidP="003030E3">
      <w:pPr>
        <w:pStyle w:val="s1"/>
        <w:spacing w:before="0" w:beforeAutospacing="0" w:after="0" w:afterAutospacing="0"/>
        <w:ind w:firstLine="709"/>
        <w:jc w:val="both"/>
      </w:pPr>
      <w:r w:rsidRPr="00DF1FE9">
        <w:t>7.1. Документы (их копии или сведения, содержащиеся в них), указанные в</w:t>
      </w:r>
      <w:r w:rsidR="00570B50" w:rsidRPr="00DF1FE9">
        <w:t xml:space="preserve"> пунктах 1-5, 7, 9 и 10 части 7 </w:t>
      </w:r>
      <w:r w:rsidRPr="00DF1FE9">
        <w:t>настоящей статьи, запрашиваются органами, указанными в</w:t>
      </w:r>
      <w:r w:rsidR="00570B50" w:rsidRPr="00DF1FE9">
        <w:t xml:space="preserve"> абзаце первом части 7 </w:t>
      </w:r>
      <w:r w:rsidRPr="00DF1FE9">
        <w:t>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14:paraId="228B9AAE" w14:textId="77777777" w:rsidR="00710C93" w:rsidRPr="00DF1FE9" w:rsidRDefault="00710C93" w:rsidP="003030E3">
      <w:pPr>
        <w:pStyle w:val="s1"/>
        <w:spacing w:before="0" w:beforeAutospacing="0" w:after="0" w:afterAutospacing="0"/>
        <w:ind w:firstLine="709"/>
        <w:jc w:val="both"/>
      </w:pPr>
      <w:r w:rsidRPr="00DF1FE9">
        <w:t>По межведомственным запросам органов, указанных в</w:t>
      </w:r>
      <w:r w:rsidR="00570B50" w:rsidRPr="00DF1FE9">
        <w:t xml:space="preserve"> абзаце первом части 7 </w:t>
      </w:r>
      <w:r w:rsidRPr="00DF1FE9">
        <w:t>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60B9DBAD" w14:textId="77777777" w:rsidR="00710C93" w:rsidRPr="00DF1FE9" w:rsidRDefault="00710C93" w:rsidP="003030E3">
      <w:pPr>
        <w:pStyle w:val="s1"/>
        <w:spacing w:before="0" w:beforeAutospacing="0" w:after="0" w:afterAutospacing="0"/>
        <w:ind w:firstLine="709"/>
        <w:jc w:val="both"/>
      </w:pPr>
      <w:r w:rsidRPr="00DF1FE9">
        <w:t>7.2. Документы, указанные в</w:t>
      </w:r>
      <w:r w:rsidR="00570B50" w:rsidRPr="00DF1FE9">
        <w:t xml:space="preserve"> пунктах 1, 3 и 4 части 7 </w:t>
      </w:r>
      <w:r w:rsidRPr="00DF1FE9">
        <w:t>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552D6D37" w14:textId="77777777" w:rsidR="00CB1DD8" w:rsidRPr="00DF1FE9" w:rsidRDefault="00CB1DD8" w:rsidP="003030E3">
      <w:pPr>
        <w:pStyle w:val="s1"/>
        <w:spacing w:before="0" w:beforeAutospacing="0" w:after="0" w:afterAutospacing="0"/>
        <w:ind w:firstLine="709"/>
        <w:jc w:val="both"/>
      </w:pPr>
      <w:r w:rsidRPr="00DF1FE9">
        <w:t xml:space="preserve">7.3. </w:t>
      </w:r>
      <w:r w:rsidRPr="00DF1FE9">
        <w:rPr>
          <w:rStyle w:val="blk"/>
        </w:rPr>
        <w:t xml:space="preserve">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w:t>
      </w:r>
      <w:r w:rsidRPr="00DF1FE9">
        <w:rPr>
          <w:rStyle w:val="blk"/>
        </w:rPr>
        <w:lastRenderedPageBreak/>
        <w:t>утвержденного проекта межевания территории и (или) выданного в соответствии с ч</w:t>
      </w:r>
      <w:r w:rsidR="00B764E5" w:rsidRPr="00DF1FE9">
        <w:rPr>
          <w:rStyle w:val="blk"/>
        </w:rPr>
        <w:t>астью 1.1 статьи 57.3 Градостроительного</w:t>
      </w:r>
      <w:r w:rsidRPr="00DF1FE9">
        <w:rPr>
          <w:rStyle w:val="blk"/>
        </w:rPr>
        <w:t xml:space="preserve"> Кодекса</w:t>
      </w:r>
      <w:r w:rsidR="00B764E5" w:rsidRPr="00DF1FE9">
        <w:rPr>
          <w:rStyle w:val="blk"/>
        </w:rPr>
        <w:t xml:space="preserve"> РФ</w:t>
      </w:r>
      <w:r w:rsidRPr="00DF1FE9">
        <w:rPr>
          <w:rStyle w:val="blk"/>
        </w:rPr>
        <w:t xml:space="preserve">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14:paraId="4AC3AA00" w14:textId="77777777" w:rsidR="00710C93" w:rsidRPr="00DF1FE9" w:rsidRDefault="00532EB4" w:rsidP="003030E3">
      <w:pPr>
        <w:pStyle w:val="s1"/>
        <w:spacing w:before="0" w:beforeAutospacing="0" w:after="0" w:afterAutospacing="0"/>
        <w:ind w:firstLine="709"/>
        <w:jc w:val="both"/>
      </w:pPr>
      <w:r w:rsidRPr="00DF1FE9">
        <w:t>8</w:t>
      </w:r>
      <w:r w:rsidR="00710C93" w:rsidRPr="00DF1FE9">
        <w:t>. Не допускается требовать иные документы для получения разрешения на строительство, за исключением указанных в</w:t>
      </w:r>
      <w:r w:rsidRPr="00DF1FE9">
        <w:t xml:space="preserve"> части </w:t>
      </w:r>
      <w:r w:rsidR="00710C93" w:rsidRPr="00DF1FE9">
        <w:t>настоящей статьи документов. Документы, предусмотренные частью 7 настоящей статьи, могут быть направлены в электронной форме. Разрешение на строительство выдается в форме электронного документа, подписанного</w:t>
      </w:r>
      <w:r w:rsidRPr="00DF1FE9">
        <w:t xml:space="preserve"> электронной подписью</w:t>
      </w:r>
      <w:r w:rsidR="00710C93" w:rsidRPr="00DF1FE9">
        <w:t>,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w:t>
      </w:r>
      <w:r w:rsidRPr="00DF1FE9">
        <w:t xml:space="preserve"> случаи</w:t>
      </w:r>
      <w:r w:rsidR="00710C93" w:rsidRPr="00DF1FE9">
        <w:t>, в которых направление указанных в</w:t>
      </w:r>
      <w:r w:rsidRPr="00DF1FE9">
        <w:t xml:space="preserve"> части 7 </w:t>
      </w:r>
      <w:r w:rsidR="00710C93" w:rsidRPr="00DF1FE9">
        <w:t>настоящей статьи документов и выдача разрешений на строительство осуществляются исключительно в электронной форме. </w:t>
      </w:r>
      <w:r w:rsidRPr="00DF1FE9">
        <w:t xml:space="preserve">Порядок </w:t>
      </w:r>
      <w:r w:rsidR="00710C93" w:rsidRPr="00DF1FE9">
        <w:t>направления документов, указанных в части 7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14:paraId="365B06A2" w14:textId="77777777" w:rsidR="00A219C1" w:rsidRPr="00DF1FE9" w:rsidRDefault="00532EB4" w:rsidP="00A219C1">
      <w:pPr>
        <w:pStyle w:val="afffffff5"/>
      </w:pPr>
      <w:r w:rsidRPr="00DF1FE9">
        <w:t>8</w:t>
      </w:r>
      <w:r w:rsidR="00710C93" w:rsidRPr="00DF1FE9">
        <w:t xml:space="preserve">.1. </w:t>
      </w:r>
      <w:r w:rsidR="00A219C1" w:rsidRPr="00DF1FE9">
        <w:t>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6ABC7B5" w14:textId="7C5DD255" w:rsidR="00710C93" w:rsidRPr="00DF1FE9" w:rsidRDefault="00532EB4" w:rsidP="003030E3">
      <w:pPr>
        <w:pStyle w:val="s1"/>
        <w:spacing w:before="0" w:beforeAutospacing="0" w:after="0" w:afterAutospacing="0"/>
        <w:ind w:firstLine="709"/>
        <w:jc w:val="both"/>
      </w:pPr>
      <w:r w:rsidRPr="00DF1FE9">
        <w:t>8</w:t>
      </w:r>
      <w:r w:rsidR="00710C93" w:rsidRPr="00DF1FE9">
        <w:t>.2.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w:t>
      </w:r>
      <w:r w:rsidRPr="00DF1FE9">
        <w:t xml:space="preserve"> Федеральным законом </w:t>
      </w:r>
      <w:r w:rsidR="00710C93" w:rsidRPr="00DF1FE9">
        <w:t xml:space="preserve">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w:t>
      </w:r>
      <w:r w:rsidR="00710C93" w:rsidRPr="00DF1FE9">
        <w:lastRenderedPageBreak/>
        <w:t>заявлении о выдаче разрешения на строительство указывается на такое типовое архитектурное решение.</w:t>
      </w:r>
    </w:p>
    <w:p w14:paraId="01D2D906" w14:textId="3D083A5D" w:rsidR="00A219C1" w:rsidRPr="00DF1FE9" w:rsidRDefault="00532EB4" w:rsidP="00A219C1">
      <w:pPr>
        <w:pStyle w:val="afffffff5"/>
      </w:pPr>
      <w:r w:rsidRPr="00DF1FE9">
        <w:t>9</w:t>
      </w:r>
      <w:r w:rsidR="00710C93" w:rsidRPr="00DF1FE9">
        <w:t xml:space="preserve">. </w:t>
      </w:r>
      <w:r w:rsidR="00A219C1" w:rsidRPr="00DF1FE9">
        <w:t xml:space="preserve">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anchor5101101" w:history="1">
        <w:r w:rsidR="00A219C1" w:rsidRPr="00DF1FE9">
          <w:t>частью 9.1</w:t>
        </w:r>
      </w:hyperlink>
      <w:r w:rsidR="00A219C1" w:rsidRPr="00DF1FE9">
        <w:t xml:space="preserve"> настоящей статьи:</w:t>
      </w:r>
    </w:p>
    <w:p w14:paraId="3E4F9991" w14:textId="56C5EAF0" w:rsidR="00710C93" w:rsidRPr="00DF1FE9" w:rsidRDefault="00710C93" w:rsidP="003030E3">
      <w:pPr>
        <w:pStyle w:val="s1"/>
        <w:spacing w:before="0" w:beforeAutospacing="0" w:after="0" w:afterAutospacing="0"/>
        <w:ind w:firstLine="709"/>
        <w:jc w:val="both"/>
      </w:pPr>
      <w:r w:rsidRPr="00DF1FE9">
        <w:t>1) проводят проверку наличия документов, необходимых для принятия решения о выдаче разрешения на строительство;</w:t>
      </w:r>
    </w:p>
    <w:p w14:paraId="0EC316F0" w14:textId="77777777" w:rsidR="00710C93" w:rsidRPr="00DF1FE9" w:rsidRDefault="00710C93" w:rsidP="003030E3">
      <w:pPr>
        <w:pStyle w:val="s1"/>
        <w:spacing w:before="0" w:beforeAutospacing="0" w:after="0" w:afterAutospacing="0"/>
        <w:ind w:firstLine="709"/>
        <w:jc w:val="both"/>
      </w:pPr>
      <w:r w:rsidRPr="00DF1FE9">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w:t>
      </w:r>
      <w:hyperlink r:id="rId33" w:anchor="/document/12124624/entry/2" w:history="1">
        <w:r w:rsidRPr="00DF1FE9">
          <w:t>земельным</w:t>
        </w:r>
      </w:hyperlink>
      <w:r w:rsidRPr="00DF1FE9">
        <w:t>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6D539EB2" w14:textId="77777777" w:rsidR="00710C93" w:rsidRPr="00DF1FE9" w:rsidRDefault="00710C93" w:rsidP="003030E3">
      <w:pPr>
        <w:pStyle w:val="s1"/>
        <w:spacing w:before="0" w:beforeAutospacing="0" w:after="0" w:afterAutospacing="0"/>
        <w:ind w:firstLine="709"/>
        <w:jc w:val="both"/>
      </w:pPr>
      <w:r w:rsidRPr="00DF1FE9">
        <w:t>3) выдают разрешение на строительство или отказывают в выдаче такого разрешения с указанием причин отказа.</w:t>
      </w:r>
    </w:p>
    <w:p w14:paraId="3BFC04A1" w14:textId="77777777" w:rsidR="00710C93" w:rsidRPr="00DF1FE9" w:rsidRDefault="00532EB4" w:rsidP="003030E3">
      <w:pPr>
        <w:pStyle w:val="s1"/>
        <w:spacing w:before="0" w:beforeAutospacing="0" w:after="0" w:afterAutospacing="0"/>
        <w:ind w:firstLine="709"/>
        <w:jc w:val="both"/>
      </w:pPr>
      <w:r w:rsidRPr="00DF1FE9">
        <w:t>9</w:t>
      </w:r>
      <w:r w:rsidR="00710C93" w:rsidRPr="00DF1FE9">
        <w:t>.1.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w:t>
      </w:r>
      <w:r w:rsidR="007E2D6C" w:rsidRPr="00DF1FE9">
        <w:t xml:space="preserve"> части 8.1 </w:t>
      </w:r>
      <w:r w:rsidR="00710C93" w:rsidRPr="00DF1FE9">
        <w:t>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14:paraId="5476E284" w14:textId="77777777" w:rsidR="00A219C1" w:rsidRPr="00DF1FE9" w:rsidRDefault="00A219C1" w:rsidP="00A219C1">
      <w:pPr>
        <w:keepLines w:val="0"/>
        <w:suppressAutoHyphens/>
        <w:adjustRightInd/>
        <w:spacing w:line="240" w:lineRule="auto"/>
        <w:ind w:firstLine="720"/>
        <w:textAlignment w:val="baseline"/>
        <w:rPr>
          <w:kern w:val="3"/>
          <w:sz w:val="24"/>
          <w:szCs w:val="22"/>
        </w:rPr>
      </w:pPr>
      <w:r w:rsidRPr="00DF1FE9">
        <w:rPr>
          <w:kern w:val="3"/>
          <w:sz w:val="24"/>
          <w:szCs w:val="22"/>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14:paraId="1A0F8BD3" w14:textId="77777777" w:rsidR="00710C93" w:rsidRPr="00DF1FE9" w:rsidRDefault="00710C93" w:rsidP="003030E3">
      <w:pPr>
        <w:pStyle w:val="s1"/>
        <w:spacing w:before="0" w:beforeAutospacing="0" w:after="0" w:afterAutospacing="0"/>
        <w:ind w:firstLine="709"/>
        <w:jc w:val="both"/>
      </w:pPr>
      <w:r w:rsidRPr="00DF1FE9">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w:t>
      </w:r>
      <w:r w:rsidRPr="00DF1FE9">
        <w:lastRenderedPageBreak/>
        <w:t>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w:t>
      </w:r>
      <w:r w:rsidR="00532EB4" w:rsidRPr="00DF1FE9">
        <w:t xml:space="preserve"> земельным </w:t>
      </w:r>
      <w:r w:rsidRPr="00DF1FE9">
        <w:t>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14:paraId="6173ED4D" w14:textId="77777777" w:rsidR="00710C93" w:rsidRPr="00DF1FE9" w:rsidRDefault="00710C93" w:rsidP="003030E3">
      <w:pPr>
        <w:pStyle w:val="s1"/>
        <w:spacing w:before="0" w:beforeAutospacing="0" w:after="0" w:afterAutospacing="0"/>
        <w:ind w:firstLine="709"/>
        <w:jc w:val="both"/>
      </w:pPr>
      <w:r w:rsidRPr="00DF1FE9">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14:paraId="78DD2F0E" w14:textId="77777777" w:rsidR="00A219C1" w:rsidRPr="00DF1FE9" w:rsidRDefault="00532EB4" w:rsidP="00A219C1">
      <w:pPr>
        <w:pStyle w:val="afffffff5"/>
      </w:pPr>
      <w:r w:rsidRPr="00DF1FE9">
        <w:t xml:space="preserve">9.2 </w:t>
      </w:r>
      <w:r w:rsidR="00A219C1" w:rsidRPr="00DF1FE9">
        <w:t>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14:paraId="3747644A" w14:textId="77777777" w:rsidR="00A219C1" w:rsidRPr="00DF1FE9" w:rsidRDefault="00532EB4" w:rsidP="00A219C1">
      <w:pPr>
        <w:pStyle w:val="afffffff5"/>
      </w:pPr>
      <w:r w:rsidRPr="00DF1FE9">
        <w:t>10</w:t>
      </w:r>
      <w:r w:rsidR="00710C93" w:rsidRPr="00DF1FE9">
        <w:t xml:space="preserve">. </w:t>
      </w:r>
      <w:r w:rsidR="00A219C1" w:rsidRPr="00DF1FE9">
        <w:t>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14:paraId="56FDA60C" w14:textId="0902C9A6" w:rsidR="00A219C1" w:rsidRPr="00DF1FE9" w:rsidRDefault="00532EB4" w:rsidP="00A219C1">
      <w:pPr>
        <w:pStyle w:val="afffffff5"/>
      </w:pPr>
      <w:r w:rsidRPr="00DF1FE9">
        <w:t>11</w:t>
      </w:r>
      <w:r w:rsidR="00710C93" w:rsidRPr="00DF1FE9">
        <w:t xml:space="preserve">. </w:t>
      </w:r>
      <w:r w:rsidR="00A219C1" w:rsidRPr="00DF1FE9">
        <w:t xml:space="preserve">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anchor5107" w:history="1">
        <w:r w:rsidR="00A219C1" w:rsidRPr="00DF1FE9">
          <w:t>частью 7</w:t>
        </w:r>
      </w:hyperlink>
      <w:r w:rsidR="00A219C1" w:rsidRPr="00DF1FE9">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34" w:history="1">
        <w:r w:rsidR="00A219C1" w:rsidRPr="00DF1FE9">
          <w:t>случаев</w:t>
        </w:r>
      </w:hyperlink>
      <w:r w:rsidR="00A219C1" w:rsidRPr="00DF1FE9">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w:t>
      </w:r>
      <w:hyperlink r:id="rId35" w:history="1">
        <w:r w:rsidR="00A219C1" w:rsidRPr="00DF1FE9">
          <w:t>земельным</w:t>
        </w:r>
      </w:hyperlink>
      <w:r w:rsidR="00A219C1" w:rsidRPr="00DF1FE9">
        <w:t xml:space="preserve">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w:t>
      </w:r>
      <w:r w:rsidR="00A219C1" w:rsidRPr="00DF1FE9">
        <w:lastRenderedPageBreak/>
        <w:t xml:space="preserve">несвоевременное получение документов, запрошенных в соответствии с </w:t>
      </w:r>
      <w:hyperlink w:anchor="anchor510701" w:history="1">
        <w:r w:rsidR="00A219C1" w:rsidRPr="00DF1FE9">
          <w:t>частью 7.1</w:t>
        </w:r>
      </w:hyperlink>
      <w:r w:rsidR="00A219C1" w:rsidRPr="00DF1FE9">
        <w:t xml:space="preserve"> настоящей статьи, не может являться основанием для отказа в выдаче разрешения на строительство. В случае, предусмотренном </w:t>
      </w:r>
      <w:hyperlink w:anchor="anchor5101101" w:history="1">
        <w:r w:rsidR="00A219C1" w:rsidRPr="00DF1FE9">
          <w:t>частью 9.1</w:t>
        </w:r>
      </w:hyperlink>
      <w:r w:rsidR="00A219C1" w:rsidRPr="00DF1FE9">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anchor70" w:history="1">
        <w:r w:rsidR="00A219C1" w:rsidRPr="00DF1FE9">
          <w:t>статьей 70</w:t>
        </w:r>
      </w:hyperlink>
      <w:r w:rsidR="00A219C1" w:rsidRPr="00DF1FE9">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14:paraId="51E2A461" w14:textId="1B34E338" w:rsidR="00710C93" w:rsidRPr="00DF1FE9" w:rsidRDefault="00925D32" w:rsidP="003030E3">
      <w:pPr>
        <w:pStyle w:val="s1"/>
        <w:spacing w:before="0" w:beforeAutospacing="0" w:after="0" w:afterAutospacing="0"/>
        <w:ind w:firstLine="709"/>
        <w:jc w:val="both"/>
      </w:pPr>
      <w:r w:rsidRPr="00DF1FE9">
        <w:t>12</w:t>
      </w:r>
      <w:r w:rsidR="00710C93" w:rsidRPr="00DF1FE9">
        <w:t>. Отказ в выдаче разрешения на строительство может быть оспорен застройщиком в судебном порядке.</w:t>
      </w:r>
    </w:p>
    <w:p w14:paraId="7EC91173" w14:textId="77777777" w:rsidR="00710C93" w:rsidRPr="00DF1FE9" w:rsidRDefault="00925D32" w:rsidP="003030E3">
      <w:pPr>
        <w:pStyle w:val="s1"/>
        <w:spacing w:before="0" w:beforeAutospacing="0" w:after="0" w:afterAutospacing="0"/>
        <w:ind w:firstLine="709"/>
        <w:jc w:val="both"/>
      </w:pPr>
      <w:r w:rsidRPr="00DF1FE9">
        <w:t>13</w:t>
      </w:r>
      <w:r w:rsidR="00710C93" w:rsidRPr="00DF1FE9">
        <w:t>.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w:t>
      </w:r>
      <w:r w:rsidR="00532EB4" w:rsidRPr="00DF1FE9">
        <w:t xml:space="preserve"> пункте 5.1 статьи 6</w:t>
      </w:r>
      <w:r w:rsidRPr="00DF1FE9">
        <w:t xml:space="preserve"> Градостроительного кодекса</w:t>
      </w:r>
      <w:r w:rsidR="00710C93" w:rsidRPr="00DF1FE9">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69C4DED4" w14:textId="1994C971" w:rsidR="00245E1F" w:rsidRPr="00DF1FE9" w:rsidRDefault="00925D32" w:rsidP="003030E3">
      <w:pPr>
        <w:pStyle w:val="s1"/>
        <w:spacing w:before="0" w:beforeAutospacing="0" w:after="0" w:afterAutospacing="0"/>
        <w:ind w:firstLine="709"/>
        <w:jc w:val="both"/>
        <w:rPr>
          <w:kern w:val="3"/>
          <w:szCs w:val="22"/>
        </w:rPr>
      </w:pPr>
      <w:r w:rsidRPr="00DF1FE9">
        <w:t>13</w:t>
      </w:r>
      <w:r w:rsidR="00710C93" w:rsidRPr="00DF1FE9">
        <w:t xml:space="preserve">.1. </w:t>
      </w:r>
      <w:r w:rsidR="00A219C1" w:rsidRPr="00DF1FE9">
        <w:rPr>
          <w:kern w:val="3"/>
          <w:szCs w:val="22"/>
        </w:rPr>
        <w:t xml:space="preserve">В случаях, предусмотренных </w:t>
      </w:r>
      <w:hyperlink w:anchor="anchor51079" w:history="1">
        <w:r w:rsidR="00A219C1" w:rsidRPr="00DF1FE9">
          <w:rPr>
            <w:kern w:val="3"/>
            <w:szCs w:val="22"/>
          </w:rPr>
          <w:t>пунктом 9 части 7</w:t>
        </w:r>
      </w:hyperlink>
      <w:r w:rsidR="00A219C1" w:rsidRPr="00DF1FE9">
        <w:rPr>
          <w:kern w:val="3"/>
          <w:szCs w:val="22"/>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w:t>
      </w:r>
      <w:r w:rsidR="00245E1F" w:rsidRPr="00DF1FE9">
        <w:rPr>
          <w:kern w:val="3"/>
          <w:szCs w:val="22"/>
        </w:rPr>
        <w:t>.</w:t>
      </w:r>
    </w:p>
    <w:p w14:paraId="54CB3971" w14:textId="3E44A60B" w:rsidR="00245E1F" w:rsidRPr="00DF1FE9" w:rsidRDefault="00245E1F" w:rsidP="00245E1F">
      <w:pPr>
        <w:keepLines w:val="0"/>
        <w:suppressAutoHyphens/>
        <w:adjustRightInd/>
        <w:spacing w:line="240" w:lineRule="auto"/>
        <w:ind w:firstLine="720"/>
        <w:textAlignment w:val="baseline"/>
        <w:rPr>
          <w:kern w:val="3"/>
          <w:sz w:val="24"/>
          <w:szCs w:val="22"/>
        </w:rPr>
      </w:pPr>
      <w:r w:rsidRPr="00DF1FE9">
        <w:rPr>
          <w:kern w:val="3"/>
          <w:sz w:val="24"/>
          <w:szCs w:val="22"/>
        </w:rPr>
        <w:t xml:space="preserve">13.2.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w:t>
      </w:r>
      <w:r w:rsidRPr="00DF1FE9">
        <w:rPr>
          <w:kern w:val="3"/>
          <w:sz w:val="24"/>
          <w:szCs w:val="22"/>
        </w:rPr>
        <w:lastRenderedPageBreak/>
        <w:t xml:space="preserve">разрешения на строительство в течение срока, указанного в </w:t>
      </w:r>
      <w:hyperlink w:anchor="anchor51011" w:history="1">
        <w:r w:rsidRPr="00DF1FE9">
          <w:rPr>
            <w:kern w:val="3"/>
            <w:sz w:val="24"/>
            <w:szCs w:val="22"/>
          </w:rPr>
          <w:t>части 9</w:t>
        </w:r>
      </w:hyperlink>
      <w:r w:rsidRPr="00DF1FE9">
        <w:rPr>
          <w:kern w:val="3"/>
          <w:sz w:val="24"/>
          <w:szCs w:val="22"/>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767C1FAB" w14:textId="6051CFEC" w:rsidR="00245E1F" w:rsidRPr="00DF1FE9" w:rsidRDefault="00245E1F" w:rsidP="00245E1F">
      <w:pPr>
        <w:keepLines w:val="0"/>
        <w:suppressAutoHyphens/>
        <w:adjustRightInd/>
        <w:spacing w:line="240" w:lineRule="auto"/>
        <w:ind w:firstLine="720"/>
        <w:textAlignment w:val="baseline"/>
        <w:rPr>
          <w:kern w:val="3"/>
          <w:sz w:val="24"/>
          <w:szCs w:val="22"/>
        </w:rPr>
      </w:pPr>
      <w:r w:rsidRPr="00DF1FE9">
        <w:rPr>
          <w:kern w:val="3"/>
          <w:sz w:val="24"/>
          <w:szCs w:val="22"/>
        </w:rPr>
        <w:t xml:space="preserve">13.3.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anchor="anchor51011" w:history="1">
        <w:r w:rsidRPr="00DF1FE9">
          <w:rPr>
            <w:kern w:val="3"/>
            <w:sz w:val="24"/>
            <w:szCs w:val="22"/>
          </w:rPr>
          <w:t>части 9</w:t>
        </w:r>
      </w:hyperlink>
      <w:r w:rsidRPr="00DF1FE9">
        <w:rPr>
          <w:kern w:val="3"/>
          <w:sz w:val="24"/>
          <w:szCs w:val="22"/>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14:paraId="1CC5E93E" w14:textId="1CC5C28A" w:rsidR="00710C93" w:rsidRPr="00DF1FE9" w:rsidRDefault="00925D32" w:rsidP="003030E3">
      <w:pPr>
        <w:pStyle w:val="s1"/>
        <w:spacing w:before="0" w:beforeAutospacing="0" w:after="0" w:afterAutospacing="0"/>
        <w:ind w:firstLine="709"/>
        <w:jc w:val="both"/>
      </w:pPr>
      <w:r w:rsidRPr="00DF1FE9">
        <w:t>14</w:t>
      </w:r>
      <w:r w:rsidR="00710C93" w:rsidRPr="00DF1FE9">
        <w:t>. </w:t>
      </w:r>
      <w:r w:rsidRPr="00DF1FE9">
        <w:t xml:space="preserve">Форма </w:t>
      </w:r>
      <w:r w:rsidR="00710C93" w:rsidRPr="00DF1FE9">
        <w:t>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6F91B61B" w14:textId="77777777" w:rsidR="00710C93" w:rsidRPr="00DF1FE9" w:rsidRDefault="00925D32" w:rsidP="003030E3">
      <w:pPr>
        <w:pStyle w:val="s1"/>
        <w:spacing w:before="0" w:beforeAutospacing="0" w:after="0" w:afterAutospacing="0"/>
        <w:ind w:firstLine="709"/>
        <w:jc w:val="both"/>
      </w:pPr>
      <w:r w:rsidRPr="00DF1FE9">
        <w:t>14.1</w:t>
      </w:r>
      <w:r w:rsidR="00710C93" w:rsidRPr="00DF1FE9">
        <w:t>. В случае, предусмотренном</w:t>
      </w:r>
      <w:r w:rsidR="00CC10C0" w:rsidRPr="00DF1FE9">
        <w:t xml:space="preserve"> частью 8.2 </w:t>
      </w:r>
      <w:r w:rsidR="00710C93" w:rsidRPr="00DF1FE9">
        <w:t>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14:paraId="44041EB2" w14:textId="77777777" w:rsidR="00710C93" w:rsidRPr="00DF1FE9" w:rsidRDefault="00925D32" w:rsidP="003030E3">
      <w:pPr>
        <w:pStyle w:val="s1"/>
        <w:spacing w:before="0" w:beforeAutospacing="0" w:after="0" w:afterAutospacing="0"/>
        <w:ind w:firstLine="709"/>
        <w:jc w:val="both"/>
      </w:pPr>
      <w:r w:rsidRPr="00DF1FE9">
        <w:t xml:space="preserve">15. </w:t>
      </w:r>
      <w:r w:rsidR="00710C93" w:rsidRPr="00DF1FE9">
        <w:t>Выдача разрешения на строительство не требуется в случае:</w:t>
      </w:r>
    </w:p>
    <w:p w14:paraId="6D1A7A4A" w14:textId="77777777" w:rsidR="00710C93" w:rsidRPr="00DF1FE9" w:rsidRDefault="00710C93" w:rsidP="003030E3">
      <w:pPr>
        <w:pStyle w:val="s1"/>
        <w:spacing w:before="0" w:beforeAutospacing="0" w:after="0" w:afterAutospacing="0"/>
        <w:ind w:firstLine="709"/>
        <w:jc w:val="both"/>
      </w:pPr>
      <w:r w:rsidRPr="00DF1FE9">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w:t>
      </w:r>
      <w:r w:rsidR="00925D32" w:rsidRPr="00DF1FE9">
        <w:t xml:space="preserve"> законодательством </w:t>
      </w:r>
      <w:r w:rsidRPr="00DF1FE9">
        <w:t>в сфере садоводства и огородничества;</w:t>
      </w:r>
    </w:p>
    <w:p w14:paraId="2BD24ABE" w14:textId="14EF3CBE" w:rsidR="00710C93" w:rsidRPr="00DF1FE9" w:rsidRDefault="00710C93" w:rsidP="003030E3">
      <w:pPr>
        <w:pStyle w:val="s1"/>
        <w:spacing w:before="0" w:beforeAutospacing="0" w:after="0" w:afterAutospacing="0"/>
        <w:ind w:firstLine="709"/>
        <w:jc w:val="both"/>
      </w:pPr>
      <w:r w:rsidRPr="00DF1FE9">
        <w:t xml:space="preserve">1.1) </w:t>
      </w:r>
      <w:r w:rsidR="000653DB" w:rsidRPr="00DF1FE9">
        <w:t>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5B08C3" w:rsidRPr="00DF1FE9">
        <w:t>;</w:t>
      </w:r>
      <w:r w:rsidR="00175291" w:rsidRPr="00DF1FE9">
        <w:t xml:space="preserve"> </w:t>
      </w:r>
    </w:p>
    <w:p w14:paraId="3D8A1731" w14:textId="77777777" w:rsidR="00710C93" w:rsidRPr="00DF1FE9" w:rsidRDefault="00710C93" w:rsidP="003030E3">
      <w:pPr>
        <w:pStyle w:val="s1"/>
        <w:spacing w:before="0" w:beforeAutospacing="0" w:after="0" w:afterAutospacing="0"/>
        <w:ind w:firstLine="709"/>
        <w:jc w:val="both"/>
      </w:pPr>
      <w:r w:rsidRPr="00DF1FE9">
        <w:t>2) строительства, реконструкции объектов, не являющихся</w:t>
      </w:r>
      <w:r w:rsidR="00925D32" w:rsidRPr="00DF1FE9">
        <w:t xml:space="preserve"> объектами капитального строительства</w:t>
      </w:r>
      <w:r w:rsidRPr="00DF1FE9">
        <w:t>;</w:t>
      </w:r>
    </w:p>
    <w:p w14:paraId="75A8872B" w14:textId="74615453" w:rsidR="00710C93" w:rsidRPr="00DF1FE9" w:rsidRDefault="00710C93" w:rsidP="003030E3">
      <w:pPr>
        <w:pStyle w:val="s1"/>
        <w:spacing w:before="0" w:beforeAutospacing="0" w:after="0" w:afterAutospacing="0"/>
        <w:ind w:firstLine="709"/>
        <w:jc w:val="both"/>
      </w:pPr>
      <w:r w:rsidRPr="00DF1FE9">
        <w:t xml:space="preserve">3) </w:t>
      </w:r>
      <w:r w:rsidR="000653DB" w:rsidRPr="00DF1FE9">
        <w:t>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r w:rsidRPr="00DF1FE9">
        <w:t>;</w:t>
      </w:r>
    </w:p>
    <w:p w14:paraId="5D566AB0" w14:textId="77777777" w:rsidR="00710C93" w:rsidRPr="00DF1FE9" w:rsidRDefault="00710C93" w:rsidP="003030E3">
      <w:pPr>
        <w:pStyle w:val="s1"/>
        <w:spacing w:before="0" w:beforeAutospacing="0" w:after="0" w:afterAutospacing="0"/>
        <w:ind w:firstLine="709"/>
        <w:jc w:val="both"/>
      </w:pPr>
      <w:r w:rsidRPr="00DF1FE9">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w:t>
      </w:r>
      <w:r w:rsidR="00925D32" w:rsidRPr="00DF1FE9">
        <w:t xml:space="preserve"> градостроительным регламентом</w:t>
      </w:r>
      <w:r w:rsidRPr="00DF1FE9">
        <w:t>;</w:t>
      </w:r>
    </w:p>
    <w:p w14:paraId="5747DBB2" w14:textId="6B5FC816" w:rsidR="00710C93" w:rsidRPr="00DF1FE9" w:rsidRDefault="00710C93" w:rsidP="003030E3">
      <w:pPr>
        <w:pStyle w:val="s1"/>
        <w:spacing w:before="0" w:beforeAutospacing="0" w:after="0" w:afterAutospacing="0"/>
        <w:ind w:firstLine="709"/>
        <w:jc w:val="both"/>
      </w:pPr>
      <w:r w:rsidRPr="00DF1FE9">
        <w:t>4.1) капитального ремонта объе</w:t>
      </w:r>
      <w:r w:rsidR="005B08C3" w:rsidRPr="00DF1FE9">
        <w:t>ктов капитального строительства, в том числе в случае, указанном в части 11 статьи 52 Градостроительного кодекса Российской Федерации;</w:t>
      </w:r>
    </w:p>
    <w:p w14:paraId="7AC41BDE" w14:textId="77777777" w:rsidR="00710C93" w:rsidRPr="00DF1FE9" w:rsidRDefault="00710C93" w:rsidP="003030E3">
      <w:pPr>
        <w:pStyle w:val="s1"/>
        <w:spacing w:before="0" w:beforeAutospacing="0" w:after="0" w:afterAutospacing="0"/>
        <w:ind w:firstLine="709"/>
        <w:jc w:val="both"/>
      </w:pPr>
      <w:r w:rsidRPr="00DF1FE9">
        <w:t>4.2) строительства, реконструкции буровых скважин, предусмотренных подготовленными, согласованными и утвержденными в соответствии с</w:t>
      </w:r>
      <w:r w:rsidR="00925D32" w:rsidRPr="00DF1FE9">
        <w:t xml:space="preserve"> законодательством </w:t>
      </w:r>
      <w:r w:rsidRPr="00DF1FE9">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506E1C8B" w14:textId="77777777" w:rsidR="00710C93" w:rsidRPr="00DF1FE9" w:rsidRDefault="00710C93" w:rsidP="003030E3">
      <w:pPr>
        <w:pStyle w:val="s1"/>
        <w:spacing w:before="0" w:beforeAutospacing="0" w:after="0" w:afterAutospacing="0"/>
        <w:ind w:firstLine="709"/>
        <w:jc w:val="both"/>
      </w:pPr>
      <w:r w:rsidRPr="00DF1FE9">
        <w:t>4.3) строительства, реконструкции посольств, консульств и представительств Российской Федерации за рубежом;</w:t>
      </w:r>
    </w:p>
    <w:p w14:paraId="2B49D4F1" w14:textId="77777777" w:rsidR="00710C93" w:rsidRPr="00DF1FE9" w:rsidRDefault="00710C93" w:rsidP="003030E3">
      <w:pPr>
        <w:pStyle w:val="s1"/>
        <w:spacing w:before="0" w:beforeAutospacing="0" w:after="0" w:afterAutospacing="0"/>
        <w:ind w:firstLine="709"/>
        <w:jc w:val="both"/>
      </w:pPr>
      <w:r w:rsidRPr="00DF1FE9">
        <w:t xml:space="preserve">4.4) строительства, реконструкции объектов, предназначенных для транспортировки природного газа под давлением до </w:t>
      </w:r>
      <w:r w:rsidR="00220CAE" w:rsidRPr="00DF1FE9">
        <w:t>1,2</w:t>
      </w:r>
      <w:r w:rsidRPr="00DF1FE9">
        <w:t xml:space="preserve"> мегапаскаля включительно;</w:t>
      </w:r>
    </w:p>
    <w:p w14:paraId="4A7AF03A" w14:textId="77777777" w:rsidR="00710C93" w:rsidRPr="00DF1FE9" w:rsidRDefault="00710C93" w:rsidP="003030E3">
      <w:pPr>
        <w:pStyle w:val="s1"/>
        <w:spacing w:before="0" w:beforeAutospacing="0" w:after="0" w:afterAutospacing="0"/>
        <w:ind w:firstLine="709"/>
        <w:jc w:val="both"/>
      </w:pPr>
      <w:r w:rsidRPr="00DF1FE9">
        <w:lastRenderedPageBreak/>
        <w:t>4.5) размещения антенных опор (мачт и башен) высотой до 50 метров, предназначенных для размещения средств связи;</w:t>
      </w:r>
    </w:p>
    <w:p w14:paraId="695EB044" w14:textId="77777777" w:rsidR="00710C93" w:rsidRPr="00DF1FE9" w:rsidRDefault="00710C93" w:rsidP="003030E3">
      <w:pPr>
        <w:pStyle w:val="s1"/>
        <w:spacing w:before="0" w:beforeAutospacing="0" w:after="0" w:afterAutospacing="0"/>
        <w:ind w:firstLine="709"/>
        <w:jc w:val="both"/>
      </w:pPr>
      <w:r w:rsidRPr="00DF1FE9">
        <w:t xml:space="preserve">5) иных случаях, если в соответствии с </w:t>
      </w:r>
      <w:r w:rsidR="000D368D" w:rsidRPr="00DF1FE9">
        <w:t>Градостроительным кодексом</w:t>
      </w:r>
      <w:r w:rsidRPr="00DF1FE9">
        <w:t>, нормативными правовыми актами Правительства Российской Федерации, законодательством субъектов Российской Федерации о</w:t>
      </w:r>
      <w:r w:rsidR="00925D32" w:rsidRPr="00DF1FE9">
        <w:t xml:space="preserve"> градостроительной деятельности </w:t>
      </w:r>
      <w:r w:rsidRPr="00DF1FE9">
        <w:t>получение разрешения на строительство</w:t>
      </w:r>
      <w:r w:rsidR="00925D32" w:rsidRPr="00DF1FE9">
        <w:t xml:space="preserve"> не требуется</w:t>
      </w:r>
      <w:r w:rsidRPr="00DF1FE9">
        <w:t>.</w:t>
      </w:r>
    </w:p>
    <w:p w14:paraId="56FB9657" w14:textId="32760757" w:rsidR="00710C93" w:rsidRPr="00DF1FE9" w:rsidRDefault="00710C93" w:rsidP="003030E3">
      <w:pPr>
        <w:pStyle w:val="s1"/>
        <w:spacing w:before="0" w:beforeAutospacing="0" w:after="0" w:afterAutospacing="0"/>
        <w:ind w:firstLine="709"/>
        <w:jc w:val="both"/>
      </w:pPr>
      <w:r w:rsidRPr="00DF1FE9">
        <w:t>1</w:t>
      </w:r>
      <w:r w:rsidR="00245E1F" w:rsidRPr="00DF1FE9">
        <w:t>6</w:t>
      </w:r>
      <w:r w:rsidRPr="00DF1FE9">
        <w:t>.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w:t>
      </w:r>
      <w:r w:rsidR="0085133E" w:rsidRPr="00DF1FE9">
        <w:t xml:space="preserve"> частью 10 </w:t>
      </w:r>
      <w:r w:rsidRPr="00DF1FE9">
        <w:t>настоящей статьи. Разрешение на индивидуальное жилищное строительство выдается на десять лет.</w:t>
      </w:r>
    </w:p>
    <w:p w14:paraId="0CC36D70" w14:textId="69F90A45" w:rsidR="00710C93" w:rsidRPr="00DF1FE9" w:rsidRDefault="00245E1F" w:rsidP="003030E3">
      <w:pPr>
        <w:pStyle w:val="s1"/>
        <w:spacing w:before="0" w:beforeAutospacing="0" w:after="0" w:afterAutospacing="0"/>
        <w:ind w:firstLine="709"/>
        <w:jc w:val="both"/>
      </w:pPr>
      <w:r w:rsidRPr="00DF1FE9">
        <w:t>17</w:t>
      </w:r>
      <w:r w:rsidR="00710C93" w:rsidRPr="00DF1FE9">
        <w:t>.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w:t>
      </w:r>
      <w:r w:rsidR="00245E87" w:rsidRPr="00DF1FE9">
        <w:t xml:space="preserve"> частью </w:t>
      </w:r>
      <w:r w:rsidRPr="00DF1FE9">
        <w:t>21</w:t>
      </w:r>
      <w:r w:rsidR="00245E87" w:rsidRPr="00DF1FE9">
        <w:t xml:space="preserve">.1 </w:t>
      </w:r>
      <w:r w:rsidR="00710C93" w:rsidRPr="00DF1FE9">
        <w:t>статьи</w:t>
      </w:r>
      <w:r w:rsidRPr="00DF1FE9">
        <w:t xml:space="preserve"> 51 Градостроительного кодекса РФ</w:t>
      </w:r>
      <w:r w:rsidR="00710C93" w:rsidRPr="00DF1FE9">
        <w:t>.</w:t>
      </w:r>
    </w:p>
    <w:p w14:paraId="6E42EA0E" w14:textId="64C62CDF" w:rsidR="00710C93" w:rsidRPr="00DF1FE9" w:rsidRDefault="004D717A" w:rsidP="003030E3">
      <w:pPr>
        <w:pStyle w:val="s1"/>
        <w:spacing w:before="0" w:beforeAutospacing="0" w:after="0" w:afterAutospacing="0"/>
        <w:ind w:firstLine="709"/>
        <w:jc w:val="both"/>
      </w:pPr>
      <w:r w:rsidRPr="00DF1FE9">
        <w:t>18</w:t>
      </w:r>
      <w:r w:rsidR="00710C93" w:rsidRPr="00DF1FE9">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w:t>
      </w:r>
      <w:r w:rsidR="006F6EDE" w:rsidRPr="00DF1FE9">
        <w:t xml:space="preserve"> законодательства </w:t>
      </w:r>
      <w:r w:rsidR="00710C93" w:rsidRPr="00DF1FE9">
        <w:t>Российской Федерации о государственной тайне.</w:t>
      </w:r>
    </w:p>
    <w:p w14:paraId="18AD6ECF" w14:textId="035F80CB" w:rsidR="00D26AAC" w:rsidRPr="00DF1FE9" w:rsidRDefault="00D26AAC" w:rsidP="00D26AAC">
      <w:pPr>
        <w:pStyle w:val="s1"/>
        <w:shd w:val="clear" w:color="auto" w:fill="FFFFFF"/>
        <w:spacing w:before="0" w:beforeAutospacing="0" w:after="0" w:afterAutospacing="0"/>
        <w:ind w:firstLine="709"/>
        <w:jc w:val="both"/>
      </w:pPr>
      <w:r w:rsidRPr="00DF1FE9">
        <w:t>19. Строительство и реконструкция многоквартирных жилых домов не допускаются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5080CC92" w14:textId="6C161DA3" w:rsidR="00D26AAC" w:rsidRPr="00DF1FE9" w:rsidRDefault="00D26AAC" w:rsidP="00D26AAC">
      <w:pPr>
        <w:pStyle w:val="s1"/>
        <w:shd w:val="clear" w:color="auto" w:fill="FFFFFF"/>
        <w:spacing w:before="0" w:beforeAutospacing="0" w:after="0" w:afterAutospacing="0"/>
        <w:ind w:firstLine="709"/>
        <w:jc w:val="both"/>
      </w:pPr>
      <w:r w:rsidRPr="00DF1FE9">
        <w:t>20. 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7834E0EA" w14:textId="7487D12D" w:rsidR="00D26AAC" w:rsidRPr="00DF1FE9" w:rsidRDefault="00D26AAC" w:rsidP="00D26AAC">
      <w:pPr>
        <w:pStyle w:val="s1"/>
        <w:shd w:val="clear" w:color="auto" w:fill="FFFFFF"/>
        <w:spacing w:before="0" w:beforeAutospacing="0" w:after="0" w:afterAutospacing="0"/>
        <w:ind w:firstLine="709"/>
        <w:jc w:val="both"/>
      </w:pPr>
      <w:r w:rsidRPr="00DF1FE9">
        <w:t>21. 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1FA57615" w14:textId="40CC30CB" w:rsidR="00D26AAC" w:rsidRPr="00DF1FE9" w:rsidRDefault="00D26AAC" w:rsidP="00D26AAC">
      <w:pPr>
        <w:pStyle w:val="s1"/>
        <w:shd w:val="clear" w:color="auto" w:fill="FFFFFF"/>
        <w:spacing w:before="0" w:beforeAutospacing="0" w:after="0" w:afterAutospacing="0"/>
        <w:ind w:firstLine="709"/>
        <w:jc w:val="both"/>
      </w:pPr>
      <w:r w:rsidRPr="00DF1FE9">
        <w:t>22. 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№1300.</w:t>
      </w:r>
    </w:p>
    <w:p w14:paraId="29AFCDE2" w14:textId="42A294BB" w:rsidR="00D26AAC" w:rsidRPr="00DF1FE9" w:rsidRDefault="00D26AAC" w:rsidP="00D26AAC">
      <w:pPr>
        <w:pStyle w:val="s1"/>
        <w:shd w:val="clear" w:color="auto" w:fill="FFFFFF"/>
        <w:spacing w:before="0" w:beforeAutospacing="0" w:after="0" w:afterAutospacing="0"/>
        <w:ind w:firstLine="709"/>
        <w:jc w:val="both"/>
      </w:pPr>
      <w:r w:rsidRPr="00DF1FE9">
        <w:t>23.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№1300.</w:t>
      </w:r>
    </w:p>
    <w:p w14:paraId="3B25C82F" w14:textId="77777777" w:rsidR="009A2DE1" w:rsidRPr="00DF1FE9" w:rsidRDefault="009A2DE1" w:rsidP="003030E3">
      <w:pPr>
        <w:pStyle w:val="s1"/>
        <w:spacing w:before="0" w:beforeAutospacing="0" w:after="0" w:afterAutospacing="0"/>
        <w:ind w:firstLine="709"/>
        <w:jc w:val="both"/>
        <w:rPr>
          <w:sz w:val="23"/>
          <w:szCs w:val="23"/>
        </w:rPr>
      </w:pPr>
    </w:p>
    <w:p w14:paraId="337D89D8" w14:textId="77777777" w:rsidR="006334C7" w:rsidRPr="00DF1FE9" w:rsidRDefault="00DB333D" w:rsidP="000653DB">
      <w:pPr>
        <w:pStyle w:val="7"/>
        <w:ind w:firstLine="0"/>
      </w:pPr>
      <w:bookmarkStart w:id="91" w:name="_Toc180574621"/>
      <w:r w:rsidRPr="00DF1FE9">
        <w:t>Статья 29</w:t>
      </w:r>
      <w:r w:rsidR="006334C7" w:rsidRPr="00DF1FE9">
        <w:t>. Уведомление о планируемых строительстве или реконструкции объекта индивидуального жилищного строительства или садового дома</w:t>
      </w:r>
      <w:bookmarkEnd w:id="91"/>
    </w:p>
    <w:p w14:paraId="721DE3FB" w14:textId="77777777" w:rsidR="006334C7" w:rsidRPr="00DF1FE9" w:rsidRDefault="006334C7" w:rsidP="003030E3">
      <w:pPr>
        <w:pStyle w:val="s1"/>
        <w:spacing w:before="0" w:beforeAutospacing="0" w:after="0" w:afterAutospacing="0"/>
        <w:ind w:firstLine="709"/>
        <w:jc w:val="center"/>
      </w:pPr>
    </w:p>
    <w:p w14:paraId="332DA444" w14:textId="5B0C7951" w:rsidR="004A50BB" w:rsidRPr="00DF1FE9" w:rsidRDefault="00175291" w:rsidP="004A50BB">
      <w:pPr>
        <w:pStyle w:val="afffffff5"/>
      </w:pPr>
      <w:r w:rsidRPr="00DF1FE9">
        <w:t xml:space="preserve">1. </w:t>
      </w:r>
      <w:r w:rsidR="004A50BB" w:rsidRPr="00DF1FE9">
        <w:t xml:space="preserve">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hyperlink r:id="rId36" w:history="1">
        <w:r w:rsidR="004A50BB" w:rsidRPr="00DF1FE9">
          <w:t>Федеральным законом</w:t>
        </w:r>
      </w:hyperlink>
      <w:r w:rsidR="004A50BB" w:rsidRPr="00DF1FE9">
        <w:t xml:space="preserve"> от 30 декабря 2004 года N 214-ФЗ "Об участии в долевом строительстве многоквартирных домов и иных объектов недвижимости и о внесении </w:t>
      </w:r>
      <w:r w:rsidR="004A50BB" w:rsidRPr="00DF1FE9">
        <w:lastRenderedPageBreak/>
        <w:t>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14:paraId="7903A056"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2" w:name="anchor51111"/>
      <w:bookmarkEnd w:id="92"/>
      <w:r w:rsidRPr="00DF1FE9">
        <w:rPr>
          <w:kern w:val="3"/>
          <w:sz w:val="24"/>
          <w:szCs w:val="22"/>
        </w:rPr>
        <w:t>1) фамилия, имя, отчество (при наличии), место жительства застройщика, реквизиты документа, удостоверяющего личность (для физического лица);</w:t>
      </w:r>
    </w:p>
    <w:p w14:paraId="1B2B0911"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3" w:name="anchor51112"/>
      <w:bookmarkEnd w:id="93"/>
      <w:r w:rsidRPr="00DF1FE9">
        <w:rPr>
          <w:kern w:val="3"/>
          <w:sz w:val="24"/>
          <w:szCs w:val="22"/>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5D079489"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4" w:name="anchor51113"/>
      <w:bookmarkEnd w:id="94"/>
      <w:r w:rsidRPr="00DF1FE9">
        <w:rPr>
          <w:kern w:val="3"/>
          <w:sz w:val="24"/>
          <w:szCs w:val="22"/>
        </w:rPr>
        <w:t>3) кадастровый номер земельного участка (при его наличии), адрес или описание местоположения земельного участка;</w:t>
      </w:r>
    </w:p>
    <w:p w14:paraId="06DA30ED"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5" w:name="anchor51114"/>
      <w:bookmarkEnd w:id="95"/>
      <w:r w:rsidRPr="00DF1FE9">
        <w:rPr>
          <w:kern w:val="3"/>
          <w:sz w:val="24"/>
          <w:szCs w:val="22"/>
        </w:rPr>
        <w:t>4) сведения о праве застройщика на земельный участок, а также сведения о наличии прав иных лиц на земельный участок (при наличии таких лиц);</w:t>
      </w:r>
    </w:p>
    <w:p w14:paraId="7B93AFD0"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6" w:name="anchor51115"/>
      <w:bookmarkEnd w:id="96"/>
      <w:r w:rsidRPr="00DF1FE9">
        <w:rPr>
          <w:kern w:val="3"/>
          <w:sz w:val="24"/>
          <w:szCs w:val="22"/>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6BCCB5D9"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7" w:name="anchor51116"/>
      <w:bookmarkEnd w:id="97"/>
      <w:r w:rsidRPr="00DF1FE9">
        <w:rPr>
          <w:kern w:val="3"/>
          <w:sz w:val="24"/>
          <w:szCs w:val="22"/>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14:paraId="27692644"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8" w:name="anchor51117"/>
      <w:bookmarkEnd w:id="98"/>
      <w:r w:rsidRPr="00DF1FE9">
        <w:rPr>
          <w:kern w:val="3"/>
          <w:sz w:val="24"/>
          <w:szCs w:val="22"/>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4EFBB6CB"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99" w:name="anchor51118"/>
      <w:bookmarkEnd w:id="99"/>
      <w:r w:rsidRPr="00DF1FE9">
        <w:rPr>
          <w:kern w:val="3"/>
          <w:sz w:val="24"/>
          <w:szCs w:val="22"/>
        </w:rPr>
        <w:t>8) почтовый адрес и (или) адрес электронной почты для связи с застройщиком;</w:t>
      </w:r>
    </w:p>
    <w:p w14:paraId="29A06E60" w14:textId="115ECEC2" w:rsidR="004A50BB" w:rsidRPr="00DF1FE9" w:rsidRDefault="004A50BB" w:rsidP="004A50BB">
      <w:pPr>
        <w:keepLines w:val="0"/>
        <w:suppressAutoHyphens/>
        <w:adjustRightInd/>
        <w:spacing w:line="240" w:lineRule="auto"/>
        <w:ind w:firstLine="720"/>
        <w:textAlignment w:val="baseline"/>
        <w:rPr>
          <w:kern w:val="3"/>
          <w:sz w:val="24"/>
          <w:szCs w:val="22"/>
        </w:rPr>
      </w:pPr>
      <w:bookmarkStart w:id="100" w:name="anchor51119"/>
      <w:bookmarkEnd w:id="100"/>
      <w:r w:rsidRPr="00DF1FE9">
        <w:rPr>
          <w:kern w:val="3"/>
          <w:sz w:val="24"/>
          <w:szCs w:val="22"/>
        </w:rPr>
        <w:t xml:space="preserve">9) способ направления застройщику уведомлений, предусмотренных </w:t>
      </w:r>
      <w:hyperlink w:anchor="anchor51172" w:history="1">
        <w:r w:rsidRPr="00DF1FE9">
          <w:rPr>
            <w:kern w:val="3"/>
            <w:sz w:val="24"/>
            <w:szCs w:val="22"/>
          </w:rPr>
          <w:t>пунктом 2 части 7</w:t>
        </w:r>
      </w:hyperlink>
      <w:r w:rsidRPr="00DF1FE9">
        <w:rPr>
          <w:kern w:val="3"/>
          <w:sz w:val="24"/>
          <w:szCs w:val="22"/>
        </w:rPr>
        <w:t xml:space="preserve"> и </w:t>
      </w:r>
      <w:hyperlink w:anchor="anchor51183" w:history="1">
        <w:r w:rsidRPr="00DF1FE9">
          <w:rPr>
            <w:kern w:val="3"/>
            <w:sz w:val="24"/>
            <w:szCs w:val="22"/>
          </w:rPr>
          <w:t>пунктом 3 части 8</w:t>
        </w:r>
      </w:hyperlink>
      <w:r w:rsidRPr="00DF1FE9">
        <w:rPr>
          <w:kern w:val="3"/>
          <w:sz w:val="24"/>
          <w:szCs w:val="22"/>
        </w:rPr>
        <w:t xml:space="preserve"> настоящей статьи.</w:t>
      </w:r>
    </w:p>
    <w:p w14:paraId="17B0E555" w14:textId="77777777" w:rsidR="004A50BB" w:rsidRPr="00DF1FE9" w:rsidRDefault="004A50BB" w:rsidP="004A50BB">
      <w:pPr>
        <w:keepLines w:val="0"/>
        <w:suppressAutoHyphens/>
        <w:adjustRightInd/>
        <w:spacing w:line="240" w:lineRule="auto"/>
        <w:ind w:firstLine="720"/>
        <w:textAlignment w:val="baseline"/>
        <w:rPr>
          <w:kern w:val="3"/>
          <w:sz w:val="24"/>
          <w:szCs w:val="22"/>
        </w:rPr>
      </w:pPr>
      <w:r w:rsidRPr="00DF1FE9">
        <w:rPr>
          <w:kern w:val="3"/>
          <w:sz w:val="24"/>
          <w:szCs w:val="22"/>
        </w:rP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14:paraId="042E906C" w14:textId="77777777" w:rsidR="004A50BB" w:rsidRPr="00DF1FE9" w:rsidRDefault="004A50BB" w:rsidP="004A50BB">
      <w:pPr>
        <w:keepLines w:val="0"/>
        <w:suppressAutoHyphens/>
        <w:adjustRightInd/>
        <w:spacing w:line="240" w:lineRule="auto"/>
        <w:ind w:firstLine="720"/>
        <w:textAlignment w:val="baseline"/>
        <w:rPr>
          <w:kern w:val="3"/>
          <w:sz w:val="24"/>
          <w:szCs w:val="22"/>
        </w:rPr>
      </w:pPr>
      <w:r w:rsidRPr="00DF1FE9">
        <w:rPr>
          <w:kern w:val="3"/>
          <w:sz w:val="24"/>
          <w:szCs w:val="22"/>
        </w:rPr>
        <w:t xml:space="preserve">1.2. Уведомление о планируемом строительстве, в том числе с приложением к нему предусмотренных </w:t>
      </w:r>
      <w:hyperlink w:anchor="anchor51103" w:history="1">
        <w:r w:rsidRPr="00DF1FE9">
          <w:rPr>
            <w:kern w:val="3"/>
            <w:sz w:val="24"/>
            <w:szCs w:val="22"/>
          </w:rPr>
          <w:t>частью 3</w:t>
        </w:r>
      </w:hyperlink>
      <w:r w:rsidRPr="00DF1FE9">
        <w:rPr>
          <w:kern w:val="3"/>
          <w:sz w:val="24"/>
          <w:szCs w:val="22"/>
        </w:rPr>
        <w:t xml:space="preserve"> настоящей статьи документов, наряду со способами, предусмотренными </w:t>
      </w:r>
      <w:hyperlink w:anchor="anchor51101" w:history="1">
        <w:r w:rsidRPr="00DF1FE9">
          <w:rPr>
            <w:kern w:val="3"/>
            <w:sz w:val="24"/>
            <w:szCs w:val="22"/>
          </w:rPr>
          <w:t>частями 1</w:t>
        </w:r>
      </w:hyperlink>
      <w:r w:rsidRPr="00DF1FE9">
        <w:rPr>
          <w:kern w:val="3"/>
          <w:sz w:val="24"/>
          <w:szCs w:val="22"/>
        </w:rPr>
        <w:t xml:space="preserve"> и </w:t>
      </w:r>
      <w:hyperlink w:anchor="anchor5110011" w:history="1">
        <w:r w:rsidRPr="00DF1FE9">
          <w:rPr>
            <w:kern w:val="3"/>
            <w:sz w:val="24"/>
            <w:szCs w:val="22"/>
          </w:rPr>
          <w:t>1.1</w:t>
        </w:r>
      </w:hyperlink>
      <w:r w:rsidRPr="00DF1FE9">
        <w:rPr>
          <w:kern w:val="3"/>
          <w:sz w:val="24"/>
          <w:szCs w:val="22"/>
        </w:rPr>
        <w:t xml:space="preserve"> настоящей статьи, может быть подано:</w:t>
      </w:r>
    </w:p>
    <w:p w14:paraId="09673DCE"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101" w:name="anchor51100121"/>
      <w:bookmarkEnd w:id="101"/>
      <w:r w:rsidRPr="00DF1FE9">
        <w:rPr>
          <w:kern w:val="3"/>
          <w:sz w:val="24"/>
          <w:szCs w:val="22"/>
        </w:rPr>
        <w:t xml:space="preserve">1) с использованием </w:t>
      </w:r>
      <w:hyperlink r:id="rId37" w:history="1">
        <w:r w:rsidRPr="00DF1FE9">
          <w:rPr>
            <w:kern w:val="3"/>
            <w:sz w:val="24"/>
            <w:szCs w:val="22"/>
          </w:rPr>
          <w:t>единого портала</w:t>
        </w:r>
      </w:hyperlink>
      <w:r w:rsidRPr="00DF1FE9">
        <w:rPr>
          <w:kern w:val="3"/>
          <w:sz w:val="24"/>
          <w:szCs w:val="22"/>
        </w:rPr>
        <w:t xml:space="preserve">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14:paraId="58BAAEA6" w14:textId="77777777" w:rsidR="004A50BB" w:rsidRPr="00DF1FE9" w:rsidRDefault="004A50BB" w:rsidP="004A50BB">
      <w:pPr>
        <w:keepLines w:val="0"/>
        <w:suppressAutoHyphens/>
        <w:adjustRightInd/>
        <w:spacing w:line="240" w:lineRule="auto"/>
        <w:ind w:firstLine="720"/>
        <w:textAlignment w:val="baseline"/>
        <w:rPr>
          <w:kern w:val="3"/>
          <w:sz w:val="24"/>
          <w:szCs w:val="22"/>
        </w:rPr>
      </w:pPr>
      <w:bookmarkStart w:id="102" w:name="anchor51100122"/>
      <w:bookmarkEnd w:id="102"/>
      <w:r w:rsidRPr="00DF1FE9">
        <w:rPr>
          <w:kern w:val="3"/>
          <w:sz w:val="24"/>
          <w:szCs w:val="22"/>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B659A8E" w14:textId="0F57012D" w:rsidR="006334C7" w:rsidRPr="00DF1FE9" w:rsidRDefault="006334C7" w:rsidP="003030E3">
      <w:pPr>
        <w:pStyle w:val="s1"/>
        <w:shd w:val="clear" w:color="auto" w:fill="FFFFFF"/>
        <w:spacing w:before="0" w:beforeAutospacing="0" w:after="0" w:afterAutospacing="0"/>
        <w:ind w:firstLine="709"/>
        <w:jc w:val="both"/>
      </w:pPr>
      <w:r w:rsidRPr="00DF1FE9">
        <w:t>2. </w:t>
      </w:r>
      <w:r w:rsidR="005A3CCA" w:rsidRPr="00DF1FE9">
        <w:t xml:space="preserve">Форма </w:t>
      </w:r>
      <w:r w:rsidRPr="00DF1FE9">
        <w:t xml:space="preserve">уведомления о планируемом строительстве утверждается федеральным органом исполнительной власти, осуществляющим функции по выработке и реализации </w:t>
      </w:r>
      <w:r w:rsidRPr="00DF1FE9">
        <w:lastRenderedPageBreak/>
        <w:t>государственной политики и нормативно-правовому регулированию в сфере строительства, архитектуры, градостроительства.</w:t>
      </w:r>
    </w:p>
    <w:p w14:paraId="08A16B98" w14:textId="77777777" w:rsidR="00AB5F7B" w:rsidRPr="00DF1FE9" w:rsidRDefault="00AB5F7B" w:rsidP="00AB5F7B">
      <w:pPr>
        <w:keepLines w:val="0"/>
        <w:overflowPunct/>
        <w:autoSpaceDE/>
        <w:autoSpaceDN/>
        <w:adjustRightInd/>
        <w:spacing w:line="240" w:lineRule="auto"/>
        <w:ind w:firstLine="709"/>
        <w:rPr>
          <w:sz w:val="24"/>
          <w:szCs w:val="24"/>
        </w:rPr>
      </w:pPr>
      <w:r w:rsidRPr="00DF1FE9">
        <w:rPr>
          <w:sz w:val="24"/>
          <w:szCs w:val="24"/>
        </w:rPr>
        <w:t>3. По результатам рассмотрения уведомления о планируемом строительстве органом местного самоуправления заявителю направляется уведомление 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33A957F9" w14:textId="77777777" w:rsidR="00AB5F7B" w:rsidRPr="00DF1FE9" w:rsidRDefault="00AB5F7B" w:rsidP="00AB5F7B">
      <w:pPr>
        <w:keepLines w:val="0"/>
        <w:overflowPunct/>
        <w:autoSpaceDE/>
        <w:autoSpaceDN/>
        <w:adjustRightInd/>
        <w:spacing w:line="240" w:lineRule="auto"/>
        <w:ind w:firstLine="709"/>
        <w:rPr>
          <w:sz w:val="24"/>
          <w:szCs w:val="24"/>
        </w:rPr>
      </w:pPr>
      <w:bookmarkStart w:id="103" w:name="Par3113"/>
      <w:bookmarkEnd w:id="103"/>
      <w:r w:rsidRPr="00DF1FE9">
        <w:rPr>
          <w:sz w:val="24"/>
          <w:szCs w:val="24"/>
        </w:rPr>
        <w:t>4. Сведения, содержащиеся в уведомлении о планируемом строительстве, перечень прилагаемых к уведомлению документов, действия органа местного самоуправления при получении уведомления о планируемом строительстве, порядок, сроки и результаты рассмотрения такого уведомления, дальнейшие действия заявителя определяются в соответствии с положениями статьи 51.1 Градостроительного кодекса Российской Федерации.</w:t>
      </w:r>
    </w:p>
    <w:p w14:paraId="59D384D9" w14:textId="77777777" w:rsidR="00AB5F7B" w:rsidRPr="00DF1FE9" w:rsidRDefault="00AB5F7B" w:rsidP="004A50BB">
      <w:pPr>
        <w:keepLines w:val="0"/>
        <w:suppressAutoHyphens/>
        <w:adjustRightInd/>
        <w:spacing w:line="240" w:lineRule="auto"/>
        <w:ind w:firstLine="720"/>
        <w:textAlignment w:val="baseline"/>
        <w:rPr>
          <w:strike/>
          <w:kern w:val="3"/>
          <w:sz w:val="24"/>
          <w:szCs w:val="22"/>
        </w:rPr>
      </w:pPr>
    </w:p>
    <w:p w14:paraId="28F2D95A" w14:textId="5C130A42" w:rsidR="00003A38" w:rsidRPr="00DF1FE9" w:rsidRDefault="00F84DA6" w:rsidP="00242620">
      <w:pPr>
        <w:pStyle w:val="7"/>
        <w:ind w:firstLine="0"/>
      </w:pPr>
      <w:bookmarkStart w:id="104" w:name="_Toc180574622"/>
      <w:r w:rsidRPr="00DF1FE9">
        <w:t>Статья</w:t>
      </w:r>
      <w:r w:rsidR="00003A38" w:rsidRPr="00DF1FE9">
        <w:t xml:space="preserve"> 3</w:t>
      </w:r>
      <w:r w:rsidR="00DB333D" w:rsidRPr="00DF1FE9">
        <w:t>0</w:t>
      </w:r>
      <w:r w:rsidR="00003A38" w:rsidRPr="00DF1FE9">
        <w:t>. Выдача разрешения на ввод объекта в эксплуатацию</w:t>
      </w:r>
      <w:bookmarkEnd w:id="104"/>
    </w:p>
    <w:p w14:paraId="07892BB0" w14:textId="77777777" w:rsidR="00077468" w:rsidRPr="00DF1FE9" w:rsidRDefault="00077468" w:rsidP="003030E3">
      <w:pPr>
        <w:keepLines w:val="0"/>
        <w:widowControl w:val="0"/>
        <w:overflowPunct/>
        <w:spacing w:line="240" w:lineRule="auto"/>
        <w:ind w:firstLine="709"/>
        <w:jc w:val="center"/>
        <w:rPr>
          <w:sz w:val="24"/>
          <w:szCs w:val="24"/>
        </w:rPr>
      </w:pPr>
    </w:p>
    <w:p w14:paraId="345DB82F" w14:textId="77777777" w:rsidR="00064F32" w:rsidRPr="00DF1FE9" w:rsidRDefault="00064F32" w:rsidP="003030E3">
      <w:pPr>
        <w:pStyle w:val="s1"/>
        <w:spacing w:before="0" w:beforeAutospacing="0" w:after="0" w:afterAutospacing="0"/>
        <w:ind w:firstLine="709"/>
        <w:jc w:val="both"/>
      </w:pPr>
      <w:r w:rsidRPr="00DF1FE9">
        <w:t>1.</w:t>
      </w:r>
      <w:r w:rsidR="004719D7" w:rsidRPr="00DF1FE9">
        <w:t xml:space="preserve"> Разрешение</w:t>
      </w:r>
      <w:r w:rsidRPr="00DF1FE9">
        <w:t>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004719D7" w:rsidRPr="00DF1FE9">
        <w:t xml:space="preserve">градостроительного </w:t>
      </w:r>
      <w:r w:rsidRPr="00DF1FE9">
        <w:t>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r w:rsidR="004719D7" w:rsidRPr="00DF1FE9">
        <w:t xml:space="preserve"> земельным </w:t>
      </w:r>
      <w:r w:rsidRPr="00DF1FE9">
        <w:t>и иным законодательством Российской Федерации.</w:t>
      </w:r>
    </w:p>
    <w:p w14:paraId="01ECF2DC" w14:textId="77777777" w:rsidR="004A50BB" w:rsidRPr="00DF1FE9" w:rsidRDefault="004A50BB" w:rsidP="004A50BB">
      <w:pPr>
        <w:keepLines w:val="0"/>
        <w:suppressAutoHyphens/>
        <w:adjustRightInd/>
        <w:spacing w:line="240" w:lineRule="auto"/>
        <w:ind w:firstLine="720"/>
        <w:textAlignment w:val="baseline"/>
        <w:rPr>
          <w:kern w:val="3"/>
          <w:sz w:val="24"/>
          <w:szCs w:val="22"/>
        </w:rPr>
      </w:pPr>
      <w:r w:rsidRPr="00DF1FE9">
        <w:rPr>
          <w:kern w:val="3"/>
          <w:sz w:val="24"/>
          <w:szCs w:val="22"/>
        </w:rPr>
        <w:t xml:space="preserve">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w:t>
      </w:r>
      <w:hyperlink r:id="rId38" w:history="1">
        <w:r w:rsidRPr="00DF1FE9">
          <w:rPr>
            <w:kern w:val="3"/>
            <w:sz w:val="24"/>
            <w:szCs w:val="22"/>
          </w:rPr>
          <w:t>"Роскосмос"</w:t>
        </w:r>
      </w:hyperlink>
      <w:r w:rsidRPr="00DF1FE9">
        <w:rPr>
          <w:kern w:val="3"/>
          <w:sz w:val="24"/>
          <w:szCs w:val="22"/>
        </w:rPr>
        <w:t>, выдавшие разрешение на строительство.</w:t>
      </w:r>
    </w:p>
    <w:p w14:paraId="69A6C318" w14:textId="70E95699" w:rsidR="004A50BB" w:rsidRPr="00DF1FE9" w:rsidRDefault="004A50BB" w:rsidP="004A50BB">
      <w:pPr>
        <w:keepLines w:val="0"/>
        <w:suppressAutoHyphens/>
        <w:adjustRightInd/>
        <w:spacing w:line="240" w:lineRule="auto"/>
        <w:ind w:firstLine="720"/>
        <w:textAlignment w:val="baseline"/>
        <w:rPr>
          <w:kern w:val="3"/>
          <w:sz w:val="24"/>
          <w:szCs w:val="22"/>
        </w:rPr>
      </w:pPr>
      <w:r w:rsidRPr="00DF1FE9">
        <w:rPr>
          <w:kern w:val="3"/>
          <w:sz w:val="24"/>
          <w:szCs w:val="22"/>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anchor51012" w:history="1">
        <w:r w:rsidRPr="00DF1FE9">
          <w:rPr>
            <w:kern w:val="3"/>
            <w:sz w:val="24"/>
            <w:szCs w:val="22"/>
          </w:rPr>
          <w:t>частью 12 статьи 51</w:t>
        </w:r>
      </w:hyperlink>
      <w:r w:rsidRPr="00DF1FE9">
        <w:rPr>
          <w:kern w:val="3"/>
          <w:sz w:val="24"/>
          <w:szCs w:val="22"/>
        </w:rPr>
        <w:t xml:space="preserve"> и </w:t>
      </w:r>
      <w:hyperlink w:anchor="anchor52033" w:history="1">
        <w:r w:rsidRPr="00DF1FE9">
          <w:rPr>
            <w:kern w:val="3"/>
            <w:sz w:val="24"/>
            <w:szCs w:val="22"/>
          </w:rPr>
          <w:t>частью 3.3 статьи 52</w:t>
        </w:r>
      </w:hyperlink>
      <w:r w:rsidRPr="00DF1FE9">
        <w:rPr>
          <w:kern w:val="3"/>
          <w:sz w:val="24"/>
          <w:szCs w:val="22"/>
        </w:rPr>
        <w:t xml:space="preserve"> Градостроительного Кодекса РФ.</w:t>
      </w:r>
    </w:p>
    <w:p w14:paraId="462D1910" w14:textId="2AC630B2"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2.2. Порядок выдачи разрешения на ввод объекта в эксплуатацию устанавливается статьей 55 Градостроительного Кодекса РФ.</w:t>
      </w:r>
    </w:p>
    <w:p w14:paraId="4B274597"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3. Перечень документов для принятия решения о выдаче разрешения на ввод объекта в эксплуатацию устанавливается п.3-4 статьи 55 Градостроительного Кодекса РФ.</w:t>
      </w:r>
    </w:p>
    <w:p w14:paraId="3CA59656"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 xml:space="preserve">4. Основанием для принятия решения об отказе в выдаче разрешения на ввод объекта в эксплуатацию является: </w:t>
      </w:r>
    </w:p>
    <w:p w14:paraId="37852AF9"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1) отсутствие документов, необходимых для получения разрешения на ввод объекта в эксплуатацию, указанных в пункте 3 настоящей статьи;</w:t>
      </w:r>
    </w:p>
    <w:p w14:paraId="0ACE621C"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A9682DF"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3103" w:history="1">
        <w:r w:rsidRPr="00DF1FE9">
          <w:rPr>
            <w:rFonts w:eastAsia="Calibri"/>
            <w:sz w:val="24"/>
            <w:szCs w:val="24"/>
            <w:lang w:eastAsia="en-US"/>
          </w:rPr>
          <w:t>частью 4.2</w:t>
        </w:r>
      </w:hyperlink>
      <w:r w:rsidRPr="00DF1FE9">
        <w:rPr>
          <w:rFonts w:eastAsia="Calibri"/>
          <w:sz w:val="24"/>
          <w:szCs w:val="24"/>
          <w:lang w:eastAsia="en-US"/>
        </w:rPr>
        <w:t xml:space="preserve"> настоящей статьи;</w:t>
      </w:r>
    </w:p>
    <w:p w14:paraId="6B276F6A"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3103" w:history="1">
        <w:r w:rsidRPr="00DF1FE9">
          <w:rPr>
            <w:rFonts w:eastAsia="Calibri"/>
            <w:sz w:val="24"/>
            <w:szCs w:val="24"/>
            <w:lang w:eastAsia="en-US"/>
          </w:rPr>
          <w:t>частью 4.2</w:t>
        </w:r>
      </w:hyperlink>
      <w:r w:rsidRPr="00DF1FE9">
        <w:rPr>
          <w:rFonts w:eastAsia="Calibri"/>
          <w:sz w:val="24"/>
          <w:szCs w:val="24"/>
          <w:lang w:eastAsia="en-US"/>
        </w:rPr>
        <w:t xml:space="preserve"> настоящей статьи;</w:t>
      </w:r>
    </w:p>
    <w:p w14:paraId="62EA1D82"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9" w:anchor="dst2536" w:history="1">
        <w:r w:rsidRPr="00DF1FE9">
          <w:rPr>
            <w:rFonts w:eastAsia="Calibri"/>
            <w:sz w:val="24"/>
            <w:szCs w:val="24"/>
            <w:lang w:eastAsia="en-US"/>
          </w:rPr>
          <w:t>пунктом 9 части 7 статьи 51</w:t>
        </w:r>
      </w:hyperlink>
      <w:r w:rsidRPr="00DF1FE9">
        <w:rPr>
          <w:rFonts w:eastAsia="Calibri"/>
          <w:sz w:val="24"/>
          <w:szCs w:val="24"/>
          <w:lang w:eastAsia="en-US"/>
        </w:rPr>
        <w:t>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A7AE290" w14:textId="77777777" w:rsidR="00927C0B" w:rsidRPr="00DF1FE9" w:rsidRDefault="00927C0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t>4.1. Неполучение (несвоевременное получение) документов, запрошенных в соответствии с частями 3.2 и 3.3 статьи 55 Градостроительного кодекса РФ, не может являться основанием для отказа в выдаче разрешения на ввод объекта в эксплуатацию.</w:t>
      </w:r>
    </w:p>
    <w:p w14:paraId="29027A9E" w14:textId="5F26D424" w:rsidR="00AB5F7B" w:rsidRPr="00DF1FE9" w:rsidRDefault="00927C0B" w:rsidP="00AB5F7B">
      <w:pPr>
        <w:pStyle w:val="afffffff5"/>
      </w:pPr>
      <w:r w:rsidRPr="00DF1FE9">
        <w:rPr>
          <w:rFonts w:eastAsia="Calibri"/>
          <w:szCs w:val="24"/>
          <w:lang w:eastAsia="en-US"/>
        </w:rPr>
        <w:t>4.2.</w:t>
      </w:r>
      <w:r w:rsidR="00AB5F7B" w:rsidRPr="00DF1FE9">
        <w:t xml:space="preserve">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14:paraId="259F23C7" w14:textId="647F57F2" w:rsidR="00AB5F7B" w:rsidRPr="00DF1FE9" w:rsidRDefault="00AB5F7B" w:rsidP="00AB5F7B">
      <w:pPr>
        <w:keepLines w:val="0"/>
        <w:overflowPunct/>
        <w:autoSpaceDE/>
        <w:autoSpaceDN/>
        <w:adjustRightInd/>
        <w:spacing w:line="240" w:lineRule="auto"/>
        <w:ind w:firstLine="709"/>
        <w:rPr>
          <w:kern w:val="3"/>
          <w:sz w:val="24"/>
          <w:szCs w:val="22"/>
        </w:rPr>
      </w:pPr>
      <w:r w:rsidRPr="00DF1FE9">
        <w:rPr>
          <w:kern w:val="3"/>
          <w:sz w:val="24"/>
          <w:szCs w:val="22"/>
        </w:rPr>
        <w:t>5. Отказ в выдаче разрешения на ввод объекта в эксплуатацию может быть оспорен в судебном порядке.</w:t>
      </w:r>
    </w:p>
    <w:p w14:paraId="47A989C4" w14:textId="260C597E" w:rsidR="00AB5F7B" w:rsidRPr="00DF1FE9" w:rsidRDefault="00AB5F7B" w:rsidP="00927C0B">
      <w:pPr>
        <w:keepLines w:val="0"/>
        <w:overflowPunct/>
        <w:autoSpaceDE/>
        <w:autoSpaceDN/>
        <w:adjustRightInd/>
        <w:spacing w:line="240" w:lineRule="auto"/>
        <w:ind w:firstLine="709"/>
        <w:rPr>
          <w:kern w:val="3"/>
          <w:sz w:val="24"/>
          <w:szCs w:val="22"/>
        </w:rPr>
      </w:pPr>
      <w:r w:rsidRPr="00DF1FE9">
        <w:rPr>
          <w:rFonts w:eastAsia="Calibri"/>
          <w:sz w:val="24"/>
          <w:szCs w:val="24"/>
          <w:lang w:eastAsia="en-US"/>
        </w:rPr>
        <w:t>6</w:t>
      </w:r>
      <w:r w:rsidR="00927C0B" w:rsidRPr="00DF1FE9">
        <w:rPr>
          <w:rFonts w:eastAsia="Calibri"/>
          <w:sz w:val="24"/>
          <w:szCs w:val="24"/>
          <w:lang w:eastAsia="en-US"/>
        </w:rPr>
        <w:t>.</w:t>
      </w:r>
      <w:r w:rsidRPr="00DF1FE9">
        <w:rPr>
          <w:kern w:val="3"/>
          <w:sz w:val="24"/>
          <w:szCs w:val="22"/>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197340E0" w14:textId="54DA77EC" w:rsidR="00AB5F7B" w:rsidRPr="00DF1FE9" w:rsidRDefault="00AB5F7B" w:rsidP="00AB5F7B">
      <w:pPr>
        <w:pStyle w:val="afffffff5"/>
      </w:pPr>
      <w:r w:rsidRPr="00DF1FE9">
        <w:rPr>
          <w:rFonts w:eastAsia="Calibri"/>
          <w:szCs w:val="24"/>
          <w:lang w:eastAsia="en-US"/>
        </w:rPr>
        <w:t>6</w:t>
      </w:r>
      <w:r w:rsidR="00927C0B" w:rsidRPr="00DF1FE9">
        <w:rPr>
          <w:rFonts w:eastAsia="Calibri"/>
          <w:szCs w:val="24"/>
          <w:lang w:eastAsia="en-US"/>
        </w:rPr>
        <w:t>.</w:t>
      </w:r>
      <w:r w:rsidRPr="00DF1FE9">
        <w:rPr>
          <w:rFonts w:eastAsia="Calibri"/>
          <w:szCs w:val="24"/>
          <w:lang w:eastAsia="en-US"/>
        </w:rPr>
        <w:t>1.</w:t>
      </w:r>
      <w:r w:rsidR="00927C0B" w:rsidRPr="00DF1FE9">
        <w:rPr>
          <w:rFonts w:eastAsia="Calibri"/>
          <w:szCs w:val="24"/>
          <w:lang w:eastAsia="en-US"/>
        </w:rPr>
        <w:t xml:space="preserve"> </w:t>
      </w:r>
      <w:r w:rsidRPr="00DF1FE9">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w:t>
      </w:r>
      <w:hyperlink r:id="rId40" w:history="1">
        <w:r w:rsidRPr="00DF1FE9">
          <w:t>Федеральным законом</w:t>
        </w:r>
      </w:hyperlink>
      <w:r w:rsidRPr="00DF1FE9">
        <w:t xml:space="preserve"> от 13 июля 2015 года N 218-ФЗ "О государственной регистрации недвижимости".</w:t>
      </w:r>
    </w:p>
    <w:p w14:paraId="695DA0FC" w14:textId="780614E4" w:rsidR="00927C0B" w:rsidRPr="00DF1FE9" w:rsidRDefault="00AB5F7B" w:rsidP="00927C0B">
      <w:pPr>
        <w:keepLines w:val="0"/>
        <w:overflowPunct/>
        <w:autoSpaceDE/>
        <w:autoSpaceDN/>
        <w:adjustRightInd/>
        <w:spacing w:line="240" w:lineRule="auto"/>
        <w:ind w:firstLine="709"/>
        <w:rPr>
          <w:rFonts w:eastAsia="Calibri"/>
          <w:sz w:val="24"/>
          <w:szCs w:val="24"/>
          <w:lang w:eastAsia="en-US"/>
        </w:rPr>
      </w:pPr>
      <w:r w:rsidRPr="00DF1FE9">
        <w:rPr>
          <w:rFonts w:eastAsia="Calibri"/>
          <w:sz w:val="24"/>
          <w:szCs w:val="24"/>
          <w:lang w:eastAsia="en-US"/>
        </w:rPr>
        <w:lastRenderedPageBreak/>
        <w:t>7</w:t>
      </w:r>
      <w:r w:rsidR="00927C0B" w:rsidRPr="00DF1FE9">
        <w:rPr>
          <w:rFonts w:eastAsia="Calibri"/>
          <w:sz w:val="24"/>
          <w:szCs w:val="24"/>
          <w:lang w:eastAsia="en-US"/>
        </w:rPr>
        <w:t>.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14:paraId="42AC0CEA" w14:textId="77777777" w:rsidR="00927C0B" w:rsidRPr="00DF1FE9" w:rsidRDefault="00927C0B" w:rsidP="004A50BB">
      <w:pPr>
        <w:keepLines w:val="0"/>
        <w:suppressAutoHyphens/>
        <w:adjustRightInd/>
        <w:spacing w:line="240" w:lineRule="auto"/>
        <w:ind w:firstLine="720"/>
        <w:textAlignment w:val="baseline"/>
        <w:rPr>
          <w:kern w:val="3"/>
          <w:sz w:val="24"/>
          <w:szCs w:val="22"/>
        </w:rPr>
      </w:pPr>
    </w:p>
    <w:p w14:paraId="76917A6C" w14:textId="77777777" w:rsidR="00003A38" w:rsidRPr="00DF1FE9" w:rsidRDefault="00DB333D" w:rsidP="00060E2E">
      <w:pPr>
        <w:pStyle w:val="7"/>
        <w:ind w:firstLine="0"/>
      </w:pPr>
      <w:bookmarkStart w:id="105" w:name="_Toc180574623"/>
      <w:r w:rsidRPr="00DF1FE9">
        <w:t>Статья 31</w:t>
      </w:r>
      <w:r w:rsidR="00003A38" w:rsidRPr="00DF1FE9">
        <w:t>. Требования к эксплуатации зданий, сооружений</w:t>
      </w:r>
      <w:bookmarkEnd w:id="105"/>
    </w:p>
    <w:p w14:paraId="461284A9" w14:textId="77777777" w:rsidR="00077468" w:rsidRPr="00DF1FE9" w:rsidRDefault="00077468" w:rsidP="003030E3">
      <w:pPr>
        <w:keepLines w:val="0"/>
        <w:widowControl w:val="0"/>
        <w:shd w:val="clear" w:color="auto" w:fill="FFFFFF"/>
        <w:overflowPunct/>
        <w:spacing w:line="240" w:lineRule="auto"/>
        <w:ind w:firstLine="709"/>
        <w:jc w:val="center"/>
        <w:rPr>
          <w:bCs/>
          <w:sz w:val="24"/>
          <w:szCs w:val="24"/>
        </w:rPr>
      </w:pPr>
    </w:p>
    <w:p w14:paraId="4F7811F3" w14:textId="77777777" w:rsidR="00F01954" w:rsidRPr="00DF1FE9" w:rsidRDefault="00F01954" w:rsidP="003030E3">
      <w:pPr>
        <w:pStyle w:val="s1"/>
        <w:shd w:val="clear" w:color="auto" w:fill="FFFFFF"/>
        <w:spacing w:before="0" w:beforeAutospacing="0" w:after="0" w:afterAutospacing="0"/>
        <w:ind w:firstLine="709"/>
        <w:jc w:val="both"/>
      </w:pPr>
      <w:r w:rsidRPr="00DF1FE9">
        <w:t>1. Эксплуатация зданий, сооружений должна осуществляться в соответствии с их разрешенным использованием (назначением).</w:t>
      </w:r>
    </w:p>
    <w:p w14:paraId="4C5566DA" w14:textId="77777777" w:rsidR="00F01954" w:rsidRPr="00DF1FE9" w:rsidRDefault="00F01954" w:rsidP="003030E3">
      <w:pPr>
        <w:pStyle w:val="s1"/>
        <w:shd w:val="clear" w:color="auto" w:fill="FFFFFF"/>
        <w:spacing w:before="0" w:beforeAutospacing="0" w:after="0" w:afterAutospacing="0"/>
        <w:ind w:firstLine="709"/>
        <w:jc w:val="both"/>
      </w:pPr>
      <w:r w:rsidRPr="00DF1FE9">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14:paraId="03578F4B" w14:textId="77777777" w:rsidR="00F01954" w:rsidRPr="00DF1FE9" w:rsidRDefault="00F01954" w:rsidP="003030E3">
      <w:pPr>
        <w:pStyle w:val="s1"/>
        <w:shd w:val="clear" w:color="auto" w:fill="FFFFFF"/>
        <w:spacing w:before="0" w:beforeAutospacing="0" w:after="0" w:afterAutospacing="0"/>
        <w:ind w:firstLine="709"/>
        <w:jc w:val="both"/>
      </w:pPr>
      <w:r w:rsidRPr="00DF1FE9">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14:paraId="5120D868" w14:textId="77777777" w:rsidR="00F01954" w:rsidRPr="00DF1FE9" w:rsidRDefault="00F01954" w:rsidP="003030E3">
      <w:pPr>
        <w:pStyle w:val="s1"/>
        <w:shd w:val="clear" w:color="auto" w:fill="FFFFFF"/>
        <w:spacing w:before="0" w:beforeAutospacing="0" w:after="0" w:afterAutospacing="0"/>
        <w:ind w:firstLine="709"/>
        <w:jc w:val="both"/>
      </w:pPr>
      <w:r w:rsidRPr="00DF1FE9">
        <w:t>4. В случае капитального ремонта зданий, сооружений эксплуатация таких зданий, сооружений допускается после окончания их капитального ремонта.</w:t>
      </w:r>
    </w:p>
    <w:p w14:paraId="741AF567" w14:textId="77777777" w:rsidR="00F01954" w:rsidRPr="00DF1FE9" w:rsidRDefault="00F01954" w:rsidP="003030E3">
      <w:pPr>
        <w:pStyle w:val="s1"/>
        <w:shd w:val="clear" w:color="auto" w:fill="FFFFFF"/>
        <w:spacing w:before="0" w:beforeAutospacing="0" w:after="0" w:afterAutospacing="0"/>
        <w:ind w:firstLine="709"/>
        <w:jc w:val="both"/>
      </w:pPr>
      <w:r w:rsidRPr="00DF1FE9">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w:t>
      </w:r>
      <w:r w:rsidR="000D368D" w:rsidRPr="00DF1FE9">
        <w:t xml:space="preserve"> Градостроительным кодексом</w:t>
      </w:r>
      <w:r w:rsidRPr="00DF1FE9">
        <w:t xml:space="preserve">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14:paraId="494578A3" w14:textId="77777777" w:rsidR="00F01954" w:rsidRPr="00DF1FE9" w:rsidRDefault="00F01954" w:rsidP="003030E3">
      <w:pPr>
        <w:pStyle w:val="s1"/>
        <w:shd w:val="clear" w:color="auto" w:fill="FFFFFF"/>
        <w:spacing w:before="0" w:beforeAutospacing="0" w:after="0" w:afterAutospacing="0"/>
        <w:ind w:firstLine="709"/>
        <w:jc w:val="both"/>
      </w:pPr>
      <w:r w:rsidRPr="00DF1FE9">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14:paraId="0931E7C0" w14:textId="77777777" w:rsidR="00F01954" w:rsidRPr="00DF1FE9" w:rsidRDefault="00F01954" w:rsidP="003030E3">
      <w:pPr>
        <w:pStyle w:val="s1"/>
        <w:shd w:val="clear" w:color="auto" w:fill="FFFFFF"/>
        <w:spacing w:before="0" w:beforeAutospacing="0" w:after="0" w:afterAutospacing="0"/>
        <w:ind w:firstLine="709"/>
        <w:jc w:val="both"/>
      </w:pPr>
      <w:r w:rsidRPr="00DF1FE9">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14:paraId="5A945EC1" w14:textId="77777777" w:rsidR="00F01954" w:rsidRPr="00DF1FE9" w:rsidRDefault="00F01954" w:rsidP="003030E3">
      <w:pPr>
        <w:pStyle w:val="s1"/>
        <w:shd w:val="clear" w:color="auto" w:fill="FFFFFF"/>
        <w:spacing w:before="0" w:beforeAutospacing="0" w:after="0" w:afterAutospacing="0"/>
        <w:ind w:firstLine="709"/>
        <w:jc w:val="both"/>
      </w:pPr>
      <w:r w:rsidRPr="00DF1FE9">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14:paraId="09040030" w14:textId="59E99A78" w:rsidR="00E540CD" w:rsidRPr="00DF1FE9" w:rsidRDefault="00E540CD" w:rsidP="00E540CD">
      <w:pPr>
        <w:pStyle w:val="s1"/>
        <w:shd w:val="clear" w:color="auto" w:fill="FFFFFF"/>
        <w:spacing w:before="0" w:beforeAutospacing="0" w:after="0" w:afterAutospacing="0"/>
        <w:ind w:firstLine="709"/>
        <w:jc w:val="both"/>
      </w:pPr>
      <w:r w:rsidRPr="00DF1FE9">
        <w:t xml:space="preserve">8.1. </w:t>
      </w:r>
      <w:r w:rsidR="00060E2E" w:rsidRPr="00DF1FE9">
        <w:t>В случаях,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r w:rsidRPr="00DF1FE9">
        <w:t>.</w:t>
      </w:r>
    </w:p>
    <w:p w14:paraId="7987DE64" w14:textId="77777777" w:rsidR="00F01954" w:rsidRPr="00DF1FE9" w:rsidRDefault="00F01954" w:rsidP="003030E3">
      <w:pPr>
        <w:pStyle w:val="s1"/>
        <w:shd w:val="clear" w:color="auto" w:fill="FFFFFF"/>
        <w:spacing w:before="0" w:beforeAutospacing="0" w:after="0" w:afterAutospacing="0"/>
        <w:ind w:firstLine="709"/>
        <w:jc w:val="both"/>
      </w:pPr>
      <w:r w:rsidRPr="00DF1FE9">
        <w:lastRenderedPageBreak/>
        <w:t>9. Эксплуатационный контроль осуществляется лицом, ответственным за эксплуатацию здания, сооружения.</w:t>
      </w:r>
    </w:p>
    <w:p w14:paraId="6C6BA1EE" w14:textId="77777777" w:rsidR="00F01954" w:rsidRPr="00DF1FE9" w:rsidRDefault="00F01954" w:rsidP="003030E3">
      <w:pPr>
        <w:pStyle w:val="s1"/>
        <w:shd w:val="clear" w:color="auto" w:fill="FFFFFF"/>
        <w:spacing w:before="0" w:beforeAutospacing="0" w:after="0" w:afterAutospacing="0"/>
        <w:ind w:firstLine="709"/>
        <w:jc w:val="both"/>
      </w:pPr>
      <w:r w:rsidRPr="00DF1FE9">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r w:rsidR="00E540CD" w:rsidRPr="00DF1FE9">
        <w:t>.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14:paraId="0BD16C40" w14:textId="77777777" w:rsidR="00BB76AA" w:rsidRPr="00DF1FE9" w:rsidRDefault="00F01954" w:rsidP="003030E3">
      <w:pPr>
        <w:pStyle w:val="s1"/>
        <w:shd w:val="clear" w:color="auto" w:fill="FFFFFF"/>
        <w:spacing w:before="0" w:beforeAutospacing="0" w:after="0" w:afterAutospacing="0"/>
        <w:ind w:firstLine="709"/>
        <w:jc w:val="both"/>
        <w:rPr>
          <w:kern w:val="3"/>
          <w:szCs w:val="22"/>
        </w:rPr>
      </w:pPr>
      <w:r w:rsidRPr="00DF1FE9">
        <w:t xml:space="preserve">11. </w:t>
      </w:r>
      <w:r w:rsidR="00BB76AA" w:rsidRPr="00DF1FE9">
        <w:rPr>
          <w:kern w:val="3"/>
          <w:szCs w:val="22"/>
        </w:rPr>
        <w:t xml:space="preserve">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w:t>
      </w:r>
      <w:hyperlink r:id="rId41" w:history="1">
        <w:r w:rsidR="00BB76AA" w:rsidRPr="00DF1FE9">
          <w:rPr>
            <w:kern w:val="3"/>
            <w:szCs w:val="22"/>
          </w:rPr>
          <w:t>оценки их технического состояния</w:t>
        </w:r>
      </w:hyperlink>
      <w:r w:rsidR="00BB76AA" w:rsidRPr="00DF1FE9">
        <w:rPr>
          <w:kern w:val="3"/>
          <w:szCs w:val="22"/>
        </w:rPr>
        <w:t xml:space="preserve">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14:paraId="669D2279" w14:textId="25BAD6DC" w:rsidR="00F01954" w:rsidRPr="00DF1FE9" w:rsidRDefault="00F01954" w:rsidP="003030E3">
      <w:pPr>
        <w:pStyle w:val="s1"/>
        <w:shd w:val="clear" w:color="auto" w:fill="FFFFFF"/>
        <w:spacing w:before="0" w:beforeAutospacing="0" w:after="0" w:afterAutospacing="0"/>
        <w:ind w:firstLine="709"/>
        <w:jc w:val="both"/>
      </w:pPr>
      <w:r w:rsidRPr="00DF1FE9">
        <w:t>12. При эксплуатации зданий, сооружений государственный контроль (надзор) осуществляется в случаях, предусмотренных федеральными законами.</w:t>
      </w:r>
    </w:p>
    <w:p w14:paraId="35407079" w14:textId="77777777" w:rsidR="00F01954" w:rsidRPr="00DF1FE9" w:rsidRDefault="00F01954" w:rsidP="003030E3">
      <w:pPr>
        <w:pStyle w:val="s1"/>
        <w:shd w:val="clear" w:color="auto" w:fill="FFFFFF"/>
        <w:spacing w:before="0" w:beforeAutospacing="0" w:after="0" w:afterAutospacing="0"/>
        <w:ind w:firstLine="709"/>
        <w:jc w:val="both"/>
      </w:pPr>
      <w:r w:rsidRPr="00DF1FE9">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Градостроительного кодекса).</w:t>
      </w:r>
    </w:p>
    <w:p w14:paraId="042796BF" w14:textId="77777777" w:rsidR="008B0826" w:rsidRPr="00DF1FE9" w:rsidRDefault="008B0826" w:rsidP="003030E3">
      <w:pPr>
        <w:pStyle w:val="s1"/>
        <w:shd w:val="clear" w:color="auto" w:fill="FFFFFF"/>
        <w:spacing w:before="0" w:beforeAutospacing="0" w:after="0" w:afterAutospacing="0"/>
        <w:ind w:firstLine="709"/>
        <w:jc w:val="both"/>
        <w:rPr>
          <w:sz w:val="23"/>
          <w:szCs w:val="23"/>
        </w:rPr>
      </w:pPr>
    </w:p>
    <w:p w14:paraId="7DCEC71E" w14:textId="77777777" w:rsidR="008B0826" w:rsidRPr="00DF1FE9" w:rsidRDefault="00DB333D" w:rsidP="00060E2E">
      <w:pPr>
        <w:pStyle w:val="7"/>
        <w:ind w:firstLine="0"/>
      </w:pPr>
      <w:bookmarkStart w:id="106" w:name="_Toc180574624"/>
      <w:r w:rsidRPr="00DF1FE9">
        <w:t>Статья 32</w:t>
      </w:r>
      <w:r w:rsidR="008B0826" w:rsidRPr="00DF1FE9">
        <w:t>. Градостроительный план земельного участка</w:t>
      </w:r>
      <w:bookmarkEnd w:id="106"/>
    </w:p>
    <w:p w14:paraId="00B9D0C6" w14:textId="77777777" w:rsidR="008B0826" w:rsidRPr="00DF1FE9" w:rsidRDefault="008B0826" w:rsidP="003030E3">
      <w:pPr>
        <w:keepLines w:val="0"/>
        <w:widowControl w:val="0"/>
        <w:overflowPunct/>
        <w:spacing w:line="240" w:lineRule="auto"/>
        <w:ind w:firstLine="709"/>
        <w:jc w:val="center"/>
        <w:rPr>
          <w:sz w:val="24"/>
          <w:szCs w:val="24"/>
        </w:rPr>
      </w:pPr>
    </w:p>
    <w:p w14:paraId="738AED9B" w14:textId="77777777" w:rsidR="008B0826" w:rsidRPr="00DF1FE9" w:rsidRDefault="008B0826" w:rsidP="003030E3">
      <w:pPr>
        <w:pStyle w:val="s1"/>
        <w:shd w:val="clear" w:color="auto" w:fill="FFFFFF"/>
        <w:spacing w:before="0" w:beforeAutospacing="0" w:after="0" w:afterAutospacing="0"/>
        <w:ind w:firstLine="709"/>
        <w:jc w:val="both"/>
      </w:pPr>
      <w:r w:rsidRPr="00DF1FE9">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3CA3D8F" w14:textId="16439205" w:rsidR="008B0826" w:rsidRPr="00DF1FE9" w:rsidRDefault="008B0826" w:rsidP="003030E3">
      <w:pPr>
        <w:pStyle w:val="s1"/>
        <w:shd w:val="clear" w:color="auto" w:fill="FFFFFF"/>
        <w:spacing w:before="0" w:beforeAutospacing="0" w:after="0" w:afterAutospacing="0"/>
        <w:ind w:firstLine="709"/>
        <w:jc w:val="both"/>
      </w:pPr>
      <w:r w:rsidRPr="00DF1FE9">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110CF181" w14:textId="77777777" w:rsidR="00BB76AA" w:rsidRPr="00DF1FE9" w:rsidRDefault="00BB76AA" w:rsidP="00BB76AA">
      <w:pPr>
        <w:keepLines w:val="0"/>
        <w:suppressAutoHyphens/>
        <w:adjustRightInd/>
        <w:spacing w:line="240" w:lineRule="auto"/>
        <w:ind w:firstLine="720"/>
        <w:textAlignment w:val="baseline"/>
        <w:rPr>
          <w:kern w:val="3"/>
          <w:sz w:val="24"/>
          <w:szCs w:val="22"/>
        </w:rPr>
      </w:pPr>
      <w:r w:rsidRPr="00DF1FE9">
        <w:rPr>
          <w:kern w:val="3"/>
          <w:sz w:val="24"/>
          <w:szCs w:val="22"/>
        </w:rPr>
        <w:t xml:space="preserve">1.2. В случае, если земельный участок образуется из земель и (или) земельных участков, которые находятся в государственной или муниципальной собственности и которые не </w:t>
      </w:r>
      <w:r w:rsidRPr="00DF1FE9">
        <w:rPr>
          <w:kern w:val="3"/>
          <w:sz w:val="24"/>
          <w:szCs w:val="22"/>
        </w:rPr>
        <w:lastRenderedPageBreak/>
        <w:t xml:space="preserve">обременены правами третьих лиц, за исключением сервитута, публичного сервитута, в целях реализации решения о комплексном развитии территории и (или) договора о комплексном развитии территории выдача градостроительного плана земельного участка допускается до образования такого земельного участка в соответствии с </w:t>
      </w:r>
      <w:hyperlink r:id="rId42" w:history="1">
        <w:r w:rsidRPr="00DF1FE9">
          <w:rPr>
            <w:kern w:val="3"/>
            <w:sz w:val="24"/>
            <w:szCs w:val="22"/>
          </w:rPr>
          <w:t>земельным законодательством</w:t>
        </w:r>
      </w:hyperlink>
      <w:r w:rsidRPr="00DF1FE9">
        <w:rPr>
          <w:kern w:val="3"/>
          <w:sz w:val="24"/>
          <w:szCs w:val="22"/>
        </w:rPr>
        <w:t xml:space="preserve"> на основании утвержденного в соответствии с решением о комплексном развитии территории и (или) договором о комплексном развитии территории проекта планировки территории, а также проекта межевания территории и (или) схемы расположения земельного участка или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14:paraId="6029DC99" w14:textId="4100D224" w:rsidR="00D26AAC" w:rsidRPr="00DF1FE9" w:rsidRDefault="004064B0" w:rsidP="00D26AAC">
      <w:pPr>
        <w:keepLines w:val="0"/>
        <w:suppressAutoHyphens/>
        <w:adjustRightInd/>
        <w:spacing w:line="240" w:lineRule="auto"/>
        <w:ind w:firstLine="720"/>
        <w:textAlignment w:val="baseline"/>
        <w:rPr>
          <w:kern w:val="3"/>
          <w:sz w:val="24"/>
          <w:szCs w:val="22"/>
        </w:rPr>
      </w:pPr>
      <w:r w:rsidRPr="00DF1FE9">
        <w:rPr>
          <w:kern w:val="3"/>
          <w:sz w:val="24"/>
          <w:szCs w:val="22"/>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w:t>
      </w:r>
      <w:r w:rsidR="00D26AAC" w:rsidRPr="00DF1FE9">
        <w:rPr>
          <w:kern w:val="3"/>
          <w:sz w:val="24"/>
          <w:szCs w:val="22"/>
        </w:rPr>
        <w:t xml:space="preserve"> с частью 7 статьи 57.3 Градостроительного кодекса РФ.</w:t>
      </w:r>
    </w:p>
    <w:p w14:paraId="1F222F83" w14:textId="1126FF3B" w:rsidR="00D26AAC" w:rsidRPr="00DF1FE9" w:rsidRDefault="00D26AAC" w:rsidP="00D26AAC">
      <w:pPr>
        <w:pStyle w:val="s1"/>
        <w:shd w:val="clear" w:color="auto" w:fill="FFFFFF"/>
        <w:spacing w:before="0" w:beforeAutospacing="0" w:after="0" w:afterAutospacing="0"/>
        <w:ind w:firstLine="709"/>
        <w:jc w:val="both"/>
      </w:pPr>
      <w:r w:rsidRPr="00DF1FE9">
        <w:t>3. Подготовка градостроительного плана земельного участка осуществляется в составе проекта межевания территории или в виде отдельного документа.</w:t>
      </w:r>
    </w:p>
    <w:p w14:paraId="7D856690" w14:textId="07A4B9BD" w:rsidR="00D26AAC" w:rsidRPr="00DF1FE9" w:rsidRDefault="00D26AAC" w:rsidP="00D26AAC">
      <w:pPr>
        <w:pStyle w:val="s1"/>
        <w:shd w:val="clear" w:color="auto" w:fill="FFFFFF"/>
        <w:spacing w:before="0" w:beforeAutospacing="0" w:after="0" w:afterAutospacing="0"/>
        <w:ind w:firstLine="709"/>
        <w:jc w:val="both"/>
      </w:pPr>
      <w:r w:rsidRPr="00DF1FE9">
        <w:t>4. Градостроительный план земельного участка подготавливается в соответствии со ст.57.3 Градостроительного Кодекса Российской Федерации.</w:t>
      </w:r>
    </w:p>
    <w:p w14:paraId="3A96278D" w14:textId="03707336" w:rsidR="00D26AAC" w:rsidRPr="00DF1FE9" w:rsidRDefault="00D26AAC" w:rsidP="00D26AAC">
      <w:pPr>
        <w:pStyle w:val="s1"/>
        <w:shd w:val="clear" w:color="auto" w:fill="FFFFFF"/>
        <w:spacing w:before="0" w:beforeAutospacing="0" w:after="0" w:afterAutospacing="0"/>
        <w:ind w:firstLine="709"/>
        <w:jc w:val="both"/>
      </w:pPr>
      <w:r w:rsidRPr="00DF1FE9">
        <w:t>5.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14:paraId="0C009000" w14:textId="77777777" w:rsidR="002852C9" w:rsidRPr="00DF1FE9" w:rsidRDefault="002852C9" w:rsidP="00D26AAC">
      <w:pPr>
        <w:pStyle w:val="s1"/>
        <w:shd w:val="clear" w:color="auto" w:fill="FFFFFF"/>
        <w:spacing w:before="0" w:beforeAutospacing="0" w:after="0" w:afterAutospacing="0"/>
        <w:ind w:firstLine="709"/>
        <w:jc w:val="both"/>
      </w:pPr>
    </w:p>
    <w:p w14:paraId="7E796179" w14:textId="77777777" w:rsidR="00003A38" w:rsidRPr="00DF1FE9" w:rsidRDefault="00AC41DD" w:rsidP="007F03A0">
      <w:pPr>
        <w:pStyle w:val="7"/>
        <w:ind w:firstLine="0"/>
      </w:pPr>
      <w:bookmarkStart w:id="107" w:name="_Toc180574625"/>
      <w:r w:rsidRPr="00DF1FE9">
        <w:t>Статья 33</w:t>
      </w:r>
      <w:r w:rsidR="00003A38" w:rsidRPr="00DF1FE9">
        <w:t>. Мониторинг за осуществлением застройки и муниципальный земельный контроль за использованием земель на территории поселения</w:t>
      </w:r>
      <w:bookmarkEnd w:id="107"/>
    </w:p>
    <w:p w14:paraId="119D689A" w14:textId="77777777" w:rsidR="00077468" w:rsidRPr="00DF1FE9" w:rsidRDefault="00077468" w:rsidP="003030E3">
      <w:pPr>
        <w:keepLines w:val="0"/>
        <w:widowControl w:val="0"/>
        <w:shd w:val="clear" w:color="auto" w:fill="FFFFFF"/>
        <w:overflowPunct/>
        <w:spacing w:line="240" w:lineRule="auto"/>
        <w:ind w:firstLine="709"/>
        <w:jc w:val="center"/>
        <w:rPr>
          <w:bCs/>
          <w:sz w:val="24"/>
          <w:szCs w:val="24"/>
        </w:rPr>
      </w:pPr>
    </w:p>
    <w:p w14:paraId="5EC2A958" w14:textId="00DDBF24"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 xml:space="preserve">1. Уполномоченный орган администрации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в пределах своих полномочий осуществляет мониторинг за соблюдением субъектами градостроительных отношений положения и требований, содержащихся:</w:t>
      </w:r>
    </w:p>
    <w:p w14:paraId="6CE78728" w14:textId="7777777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
    <w:p w14:paraId="093902D8" w14:textId="7777777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14:paraId="6B2ECEF0" w14:textId="7777777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2. Должностные лица, указанные в части 1 настоящей статьи, в целях осуществления контрольных мероприятий, вправе:</w:t>
      </w:r>
    </w:p>
    <w:p w14:paraId="7DC5CF69" w14:textId="7777777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14:paraId="28B2E3A9" w14:textId="7777777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lastRenderedPageBreak/>
        <w:t>2) обращаться в государственные органы и органы местного самоуправления с заявлениями об отмене принятых незаконных решений;</w:t>
      </w:r>
    </w:p>
    <w:p w14:paraId="71D48F40" w14:textId="7777777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3)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14:paraId="028887AF" w14:textId="164B3EE7"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p>
    <w:p w14:paraId="4AC9FABF" w14:textId="037A1E40" w:rsidR="00003A38" w:rsidRPr="00DF1FE9" w:rsidRDefault="00003A38" w:rsidP="003030E3">
      <w:pPr>
        <w:keepLines w:val="0"/>
        <w:widowControl w:val="0"/>
        <w:shd w:val="clear" w:color="auto" w:fill="FFFFFF"/>
        <w:overflowPunct/>
        <w:spacing w:line="240" w:lineRule="auto"/>
        <w:ind w:firstLine="709"/>
        <w:rPr>
          <w:sz w:val="24"/>
          <w:szCs w:val="24"/>
        </w:rPr>
      </w:pPr>
      <w:r w:rsidRPr="00DF1FE9">
        <w:rPr>
          <w:sz w:val="24"/>
          <w:szCs w:val="24"/>
        </w:rPr>
        <w:t xml:space="preserve">4. Муниципальный земельный контроль за использованием земель на территории поселения осуществляется администрацией муниципального образования </w:t>
      </w:r>
      <w:r w:rsidR="00033917" w:rsidRPr="00DF1FE9">
        <w:rPr>
          <w:sz w:val="24"/>
          <w:szCs w:val="24"/>
        </w:rPr>
        <w:t>Крыловский</w:t>
      </w:r>
      <w:r w:rsidR="00E56B1D" w:rsidRPr="00DF1FE9">
        <w:rPr>
          <w:sz w:val="24"/>
          <w:szCs w:val="24"/>
        </w:rPr>
        <w:t xml:space="preserve"> район</w:t>
      </w:r>
      <w:r w:rsidRPr="00DF1FE9">
        <w:rPr>
          <w:sz w:val="24"/>
          <w:szCs w:val="24"/>
        </w:rPr>
        <w:t xml:space="preserve"> в соответствии с законодательством</w:t>
      </w:r>
      <w:r w:rsidR="00AC41DD" w:rsidRPr="00DF1FE9">
        <w:rPr>
          <w:sz w:val="24"/>
          <w:szCs w:val="24"/>
        </w:rPr>
        <w:t xml:space="preserve"> Российской Федерации</w:t>
      </w:r>
      <w:r w:rsidRPr="00DF1FE9">
        <w:rPr>
          <w:sz w:val="24"/>
          <w:szCs w:val="24"/>
        </w:rPr>
        <w:t xml:space="preserve"> и в порядке, определяемом регламентом по осуществлению муниципального земельного контроля.</w:t>
      </w:r>
    </w:p>
    <w:p w14:paraId="41A557BE" w14:textId="77777777" w:rsidR="00003A38" w:rsidRPr="00DF1FE9" w:rsidRDefault="00003A38" w:rsidP="003030E3">
      <w:pPr>
        <w:keepLines w:val="0"/>
        <w:widowControl w:val="0"/>
        <w:shd w:val="clear" w:color="auto" w:fill="FFFFFF"/>
        <w:overflowPunct/>
        <w:spacing w:line="240" w:lineRule="auto"/>
        <w:ind w:firstLine="709"/>
        <w:rPr>
          <w:sz w:val="24"/>
          <w:szCs w:val="24"/>
        </w:rPr>
      </w:pPr>
    </w:p>
    <w:p w14:paraId="7F23E325" w14:textId="77777777" w:rsidR="00003A38" w:rsidRPr="00DF1FE9" w:rsidRDefault="00003A38" w:rsidP="007F03A0">
      <w:pPr>
        <w:pStyle w:val="7"/>
        <w:ind w:firstLine="0"/>
      </w:pPr>
      <w:bookmarkStart w:id="108" w:name="_Toc180574626"/>
      <w:r w:rsidRPr="00DF1FE9">
        <w:t>Статья 3</w:t>
      </w:r>
      <w:r w:rsidR="00DB333D" w:rsidRPr="00DF1FE9">
        <w:t>4</w:t>
      </w:r>
      <w:r w:rsidRPr="00DF1FE9">
        <w:t>. Ответственность за нарушения Правил</w:t>
      </w:r>
      <w:bookmarkEnd w:id="108"/>
    </w:p>
    <w:p w14:paraId="1ECDFB74" w14:textId="77777777" w:rsidR="00077468" w:rsidRPr="00DF1FE9" w:rsidRDefault="00077468" w:rsidP="003030E3">
      <w:pPr>
        <w:keepLines w:val="0"/>
        <w:widowControl w:val="0"/>
        <w:shd w:val="clear" w:color="auto" w:fill="FFFFFF"/>
        <w:overflowPunct/>
        <w:spacing w:line="240" w:lineRule="auto"/>
        <w:ind w:firstLine="709"/>
        <w:jc w:val="center"/>
        <w:rPr>
          <w:bCs/>
          <w:sz w:val="24"/>
          <w:szCs w:val="24"/>
        </w:rPr>
      </w:pPr>
    </w:p>
    <w:p w14:paraId="5F34521A" w14:textId="77777777" w:rsidR="00003A38" w:rsidRPr="00DF1FE9" w:rsidRDefault="00003A38" w:rsidP="003030E3">
      <w:pPr>
        <w:keepLines w:val="0"/>
        <w:widowControl w:val="0"/>
        <w:overflowPunct/>
        <w:spacing w:line="240" w:lineRule="auto"/>
        <w:ind w:firstLine="709"/>
        <w:rPr>
          <w:sz w:val="24"/>
          <w:szCs w:val="24"/>
        </w:rPr>
      </w:pPr>
      <w:r w:rsidRPr="00DF1FE9">
        <w:rPr>
          <w:sz w:val="24"/>
          <w:szCs w:val="24"/>
        </w:rPr>
        <w:t xml:space="preserve">За нарушение настоящих Правил физические и юридические лица, а также должностные лица несут </w:t>
      </w:r>
      <w:r w:rsidR="00944DB0" w:rsidRPr="00DF1FE9">
        <w:rPr>
          <w:sz w:val="24"/>
          <w:szCs w:val="24"/>
        </w:rPr>
        <w:t>ответственность,</w:t>
      </w:r>
      <w:r w:rsidRPr="00DF1FE9">
        <w:rPr>
          <w:sz w:val="24"/>
          <w:szCs w:val="24"/>
        </w:rPr>
        <w:t xml:space="preserve"> предусмотренную Кодексом Российской Федерации от 30 декабря 2001 года №195-ФЗ «Об ад</w:t>
      </w:r>
      <w:r w:rsidR="00E24228" w:rsidRPr="00DF1FE9">
        <w:rPr>
          <w:sz w:val="24"/>
          <w:szCs w:val="24"/>
        </w:rPr>
        <w:t>министративных правонарушениях».</w:t>
      </w:r>
    </w:p>
    <w:p w14:paraId="753E9BCA" w14:textId="77777777" w:rsidR="00CF3774" w:rsidRPr="00DF1FE9" w:rsidRDefault="00CF3774" w:rsidP="003030E3">
      <w:pPr>
        <w:keepLines w:val="0"/>
        <w:widowControl w:val="0"/>
        <w:overflowPunct/>
        <w:spacing w:line="240" w:lineRule="auto"/>
        <w:ind w:firstLine="709"/>
        <w:rPr>
          <w:sz w:val="24"/>
          <w:szCs w:val="24"/>
        </w:rPr>
      </w:pPr>
    </w:p>
    <w:p w14:paraId="060C2D1A" w14:textId="74C9CB08" w:rsidR="00CF3774" w:rsidRPr="00DF1FE9" w:rsidRDefault="00CF3774" w:rsidP="007F03A0">
      <w:pPr>
        <w:keepLines w:val="0"/>
        <w:widowControl w:val="0"/>
        <w:overflowPunct/>
        <w:spacing w:line="240" w:lineRule="auto"/>
        <w:ind w:hanging="142"/>
        <w:rPr>
          <w:sz w:val="24"/>
          <w:szCs w:val="24"/>
        </w:rPr>
      </w:pPr>
    </w:p>
    <w:p w14:paraId="7C7EEA03" w14:textId="58F94A02" w:rsidR="00C97529" w:rsidRPr="00DF1FE9" w:rsidRDefault="00C97529" w:rsidP="007F03A0">
      <w:pPr>
        <w:keepLines w:val="0"/>
        <w:widowControl w:val="0"/>
        <w:overflowPunct/>
        <w:spacing w:line="240" w:lineRule="auto"/>
        <w:ind w:hanging="142"/>
        <w:rPr>
          <w:sz w:val="24"/>
          <w:szCs w:val="24"/>
        </w:rPr>
      </w:pPr>
    </w:p>
    <w:p w14:paraId="6E9919F2" w14:textId="668D1D37" w:rsidR="00C97529" w:rsidRPr="00DF1FE9" w:rsidRDefault="00C97529" w:rsidP="007F03A0">
      <w:pPr>
        <w:keepLines w:val="0"/>
        <w:widowControl w:val="0"/>
        <w:overflowPunct/>
        <w:spacing w:line="240" w:lineRule="auto"/>
        <w:ind w:hanging="142"/>
        <w:rPr>
          <w:sz w:val="24"/>
          <w:szCs w:val="24"/>
        </w:rPr>
      </w:pPr>
    </w:p>
    <w:p w14:paraId="4EA6BC78" w14:textId="33280AAC" w:rsidR="00C97529" w:rsidRPr="00DF1FE9" w:rsidRDefault="00C97529" w:rsidP="007F03A0">
      <w:pPr>
        <w:keepLines w:val="0"/>
        <w:widowControl w:val="0"/>
        <w:overflowPunct/>
        <w:spacing w:line="240" w:lineRule="auto"/>
        <w:ind w:hanging="142"/>
        <w:rPr>
          <w:sz w:val="24"/>
          <w:szCs w:val="24"/>
        </w:rPr>
      </w:pPr>
    </w:p>
    <w:p w14:paraId="222E470C" w14:textId="03161C00" w:rsidR="00C97529" w:rsidRPr="00DF1FE9" w:rsidRDefault="00C97529" w:rsidP="007F03A0">
      <w:pPr>
        <w:keepLines w:val="0"/>
        <w:widowControl w:val="0"/>
        <w:overflowPunct/>
        <w:spacing w:line="240" w:lineRule="auto"/>
        <w:ind w:hanging="142"/>
        <w:rPr>
          <w:sz w:val="24"/>
          <w:szCs w:val="24"/>
        </w:rPr>
      </w:pPr>
    </w:p>
    <w:p w14:paraId="023CD9B6" w14:textId="5F0113BC" w:rsidR="00C97529" w:rsidRPr="00DF1FE9" w:rsidRDefault="00C97529" w:rsidP="007F03A0">
      <w:pPr>
        <w:keepLines w:val="0"/>
        <w:widowControl w:val="0"/>
        <w:overflowPunct/>
        <w:spacing w:line="240" w:lineRule="auto"/>
        <w:ind w:hanging="142"/>
        <w:rPr>
          <w:sz w:val="24"/>
          <w:szCs w:val="24"/>
        </w:rPr>
      </w:pPr>
    </w:p>
    <w:p w14:paraId="475EFBAC" w14:textId="7BF8FC9E" w:rsidR="00C97529" w:rsidRPr="00DF1FE9" w:rsidRDefault="00C97529" w:rsidP="007F03A0">
      <w:pPr>
        <w:keepLines w:val="0"/>
        <w:widowControl w:val="0"/>
        <w:overflowPunct/>
        <w:spacing w:line="240" w:lineRule="auto"/>
        <w:ind w:hanging="142"/>
        <w:rPr>
          <w:sz w:val="24"/>
          <w:szCs w:val="24"/>
        </w:rPr>
      </w:pPr>
    </w:p>
    <w:p w14:paraId="1A0032DC" w14:textId="7C8EE33F" w:rsidR="00C97529" w:rsidRPr="00DF1FE9" w:rsidRDefault="00C97529" w:rsidP="007F03A0">
      <w:pPr>
        <w:keepLines w:val="0"/>
        <w:widowControl w:val="0"/>
        <w:overflowPunct/>
        <w:spacing w:line="240" w:lineRule="auto"/>
        <w:ind w:hanging="142"/>
        <w:rPr>
          <w:sz w:val="24"/>
          <w:szCs w:val="24"/>
        </w:rPr>
      </w:pPr>
    </w:p>
    <w:p w14:paraId="10B0E46C" w14:textId="78DA360B" w:rsidR="00C97529" w:rsidRPr="00DF1FE9" w:rsidRDefault="00C97529" w:rsidP="007F03A0">
      <w:pPr>
        <w:keepLines w:val="0"/>
        <w:widowControl w:val="0"/>
        <w:overflowPunct/>
        <w:spacing w:line="240" w:lineRule="auto"/>
        <w:ind w:hanging="142"/>
        <w:rPr>
          <w:sz w:val="24"/>
          <w:szCs w:val="24"/>
        </w:rPr>
      </w:pPr>
    </w:p>
    <w:p w14:paraId="6658318A" w14:textId="0C8A39E4" w:rsidR="00C97529" w:rsidRPr="00DF1FE9" w:rsidRDefault="00C97529" w:rsidP="007F03A0">
      <w:pPr>
        <w:keepLines w:val="0"/>
        <w:widowControl w:val="0"/>
        <w:overflowPunct/>
        <w:spacing w:line="240" w:lineRule="auto"/>
        <w:ind w:hanging="142"/>
        <w:rPr>
          <w:sz w:val="24"/>
          <w:szCs w:val="24"/>
        </w:rPr>
      </w:pPr>
    </w:p>
    <w:p w14:paraId="2DDBA6F0" w14:textId="37F02140" w:rsidR="00C97529" w:rsidRPr="00DF1FE9" w:rsidRDefault="00C97529" w:rsidP="007F03A0">
      <w:pPr>
        <w:keepLines w:val="0"/>
        <w:widowControl w:val="0"/>
        <w:overflowPunct/>
        <w:spacing w:line="240" w:lineRule="auto"/>
        <w:ind w:hanging="142"/>
        <w:rPr>
          <w:sz w:val="24"/>
          <w:szCs w:val="24"/>
        </w:rPr>
      </w:pPr>
    </w:p>
    <w:p w14:paraId="12385E0F" w14:textId="56734EA8" w:rsidR="00C97529" w:rsidRPr="00DF1FE9" w:rsidRDefault="00C97529" w:rsidP="007F03A0">
      <w:pPr>
        <w:keepLines w:val="0"/>
        <w:widowControl w:val="0"/>
        <w:overflowPunct/>
        <w:spacing w:line="240" w:lineRule="auto"/>
        <w:ind w:hanging="142"/>
        <w:rPr>
          <w:sz w:val="24"/>
          <w:szCs w:val="24"/>
        </w:rPr>
      </w:pPr>
    </w:p>
    <w:p w14:paraId="209D6783" w14:textId="3DEFC0C0" w:rsidR="00C97529" w:rsidRPr="00DF1FE9" w:rsidRDefault="00C97529" w:rsidP="007F03A0">
      <w:pPr>
        <w:keepLines w:val="0"/>
        <w:widowControl w:val="0"/>
        <w:overflowPunct/>
        <w:spacing w:line="240" w:lineRule="auto"/>
        <w:ind w:hanging="142"/>
        <w:rPr>
          <w:sz w:val="24"/>
          <w:szCs w:val="24"/>
        </w:rPr>
      </w:pPr>
    </w:p>
    <w:p w14:paraId="31C2504E" w14:textId="664C282F" w:rsidR="00C97529" w:rsidRPr="00DF1FE9" w:rsidRDefault="00C97529" w:rsidP="007F03A0">
      <w:pPr>
        <w:keepLines w:val="0"/>
        <w:widowControl w:val="0"/>
        <w:overflowPunct/>
        <w:spacing w:line="240" w:lineRule="auto"/>
        <w:ind w:hanging="142"/>
        <w:rPr>
          <w:sz w:val="24"/>
          <w:szCs w:val="24"/>
        </w:rPr>
      </w:pPr>
    </w:p>
    <w:p w14:paraId="12AE7AB4" w14:textId="1463D17C" w:rsidR="00C97529" w:rsidRPr="00DF1FE9" w:rsidRDefault="00C97529" w:rsidP="007F03A0">
      <w:pPr>
        <w:keepLines w:val="0"/>
        <w:widowControl w:val="0"/>
        <w:overflowPunct/>
        <w:spacing w:line="240" w:lineRule="auto"/>
        <w:ind w:hanging="142"/>
        <w:rPr>
          <w:sz w:val="24"/>
          <w:szCs w:val="24"/>
        </w:rPr>
      </w:pPr>
    </w:p>
    <w:p w14:paraId="54682BA2" w14:textId="181F9C74" w:rsidR="00C97529" w:rsidRPr="00DF1FE9" w:rsidRDefault="00C97529" w:rsidP="007F03A0">
      <w:pPr>
        <w:keepLines w:val="0"/>
        <w:widowControl w:val="0"/>
        <w:overflowPunct/>
        <w:spacing w:line="240" w:lineRule="auto"/>
        <w:ind w:hanging="142"/>
        <w:rPr>
          <w:sz w:val="24"/>
          <w:szCs w:val="24"/>
        </w:rPr>
      </w:pPr>
    </w:p>
    <w:p w14:paraId="0FC1DE64" w14:textId="73EBC18C" w:rsidR="00C97529" w:rsidRPr="00DF1FE9" w:rsidRDefault="00C97529" w:rsidP="007F03A0">
      <w:pPr>
        <w:keepLines w:val="0"/>
        <w:widowControl w:val="0"/>
        <w:overflowPunct/>
        <w:spacing w:line="240" w:lineRule="auto"/>
        <w:ind w:hanging="142"/>
        <w:rPr>
          <w:sz w:val="24"/>
          <w:szCs w:val="24"/>
        </w:rPr>
      </w:pPr>
    </w:p>
    <w:p w14:paraId="366D0063" w14:textId="125E9DBB" w:rsidR="00C97529" w:rsidRPr="00DF1FE9" w:rsidRDefault="00C97529" w:rsidP="007F03A0">
      <w:pPr>
        <w:keepLines w:val="0"/>
        <w:widowControl w:val="0"/>
        <w:overflowPunct/>
        <w:spacing w:line="240" w:lineRule="auto"/>
        <w:ind w:hanging="142"/>
        <w:rPr>
          <w:sz w:val="24"/>
          <w:szCs w:val="24"/>
        </w:rPr>
      </w:pPr>
    </w:p>
    <w:p w14:paraId="52D5DB5C" w14:textId="670B6352" w:rsidR="00C97529" w:rsidRPr="00DF1FE9" w:rsidRDefault="00C97529" w:rsidP="007F03A0">
      <w:pPr>
        <w:keepLines w:val="0"/>
        <w:widowControl w:val="0"/>
        <w:overflowPunct/>
        <w:spacing w:line="240" w:lineRule="auto"/>
        <w:ind w:hanging="142"/>
        <w:rPr>
          <w:sz w:val="24"/>
          <w:szCs w:val="24"/>
        </w:rPr>
      </w:pPr>
    </w:p>
    <w:p w14:paraId="3AEE2B0A" w14:textId="529D2526" w:rsidR="00C97529" w:rsidRPr="00DF1FE9" w:rsidRDefault="00C97529" w:rsidP="007F03A0">
      <w:pPr>
        <w:keepLines w:val="0"/>
        <w:widowControl w:val="0"/>
        <w:overflowPunct/>
        <w:spacing w:line="240" w:lineRule="auto"/>
        <w:ind w:hanging="142"/>
        <w:rPr>
          <w:sz w:val="24"/>
          <w:szCs w:val="24"/>
        </w:rPr>
      </w:pPr>
    </w:p>
    <w:p w14:paraId="71A710F2" w14:textId="640E8A5C" w:rsidR="00C97529" w:rsidRPr="00DF1FE9" w:rsidRDefault="00C97529" w:rsidP="007F03A0">
      <w:pPr>
        <w:keepLines w:val="0"/>
        <w:widowControl w:val="0"/>
        <w:overflowPunct/>
        <w:spacing w:line="240" w:lineRule="auto"/>
        <w:ind w:hanging="142"/>
        <w:rPr>
          <w:sz w:val="24"/>
          <w:szCs w:val="24"/>
        </w:rPr>
      </w:pPr>
    </w:p>
    <w:p w14:paraId="3AFBF1A7" w14:textId="77777777" w:rsidR="00C97529" w:rsidRPr="00DF1FE9" w:rsidRDefault="00C97529" w:rsidP="007F03A0">
      <w:pPr>
        <w:keepLines w:val="0"/>
        <w:widowControl w:val="0"/>
        <w:overflowPunct/>
        <w:spacing w:line="240" w:lineRule="auto"/>
        <w:ind w:hanging="142"/>
        <w:jc w:val="center"/>
        <w:outlineLvl w:val="0"/>
        <w:rPr>
          <w:b/>
          <w:bCs/>
          <w:sz w:val="24"/>
          <w:szCs w:val="24"/>
          <w:lang w:eastAsia="en-US"/>
        </w:rPr>
        <w:sectPr w:rsidR="00C97529" w:rsidRPr="00DF1FE9" w:rsidSect="00C25C8E">
          <w:headerReference w:type="default" r:id="rId43"/>
          <w:footerReference w:type="default" r:id="rId44"/>
          <w:headerReference w:type="first" r:id="rId45"/>
          <w:footerReference w:type="first" r:id="rId46"/>
          <w:pgSz w:w="11906" w:h="16838"/>
          <w:pgMar w:top="1134" w:right="567" w:bottom="1701" w:left="1701" w:header="709" w:footer="709" w:gutter="0"/>
          <w:cols w:space="708"/>
          <w:titlePg/>
          <w:docGrid w:linePitch="381"/>
        </w:sectPr>
      </w:pPr>
    </w:p>
    <w:p w14:paraId="1C2AFF8F" w14:textId="7A375043" w:rsidR="00DA2BC4" w:rsidRPr="00DF1FE9" w:rsidRDefault="00B76577" w:rsidP="007F03A0">
      <w:pPr>
        <w:keepLines w:val="0"/>
        <w:widowControl w:val="0"/>
        <w:overflowPunct/>
        <w:spacing w:line="240" w:lineRule="auto"/>
        <w:ind w:hanging="142"/>
        <w:jc w:val="center"/>
        <w:outlineLvl w:val="0"/>
        <w:rPr>
          <w:b/>
          <w:bCs/>
          <w:sz w:val="24"/>
          <w:szCs w:val="24"/>
          <w:lang w:eastAsia="en-US"/>
        </w:rPr>
      </w:pPr>
      <w:bookmarkStart w:id="109" w:name="_Toc180574627"/>
      <w:r w:rsidRPr="00DF1FE9">
        <w:rPr>
          <w:b/>
          <w:bCs/>
          <w:sz w:val="24"/>
          <w:szCs w:val="24"/>
          <w:lang w:eastAsia="en-US"/>
        </w:rPr>
        <w:lastRenderedPageBreak/>
        <w:t xml:space="preserve">ЧАСТЬ II. </w:t>
      </w:r>
      <w:r w:rsidR="00C97529" w:rsidRPr="00DF1FE9">
        <w:rPr>
          <w:b/>
          <w:bCs/>
          <w:sz w:val="24"/>
          <w:szCs w:val="24"/>
          <w:lang w:eastAsia="en-US"/>
        </w:rPr>
        <w:t>КАРТА ГРАДОСТРОИТЕЛЬНОГО</w:t>
      </w:r>
      <w:r w:rsidR="00DA2BC4" w:rsidRPr="00DF1FE9">
        <w:rPr>
          <w:b/>
          <w:bCs/>
          <w:sz w:val="24"/>
          <w:szCs w:val="24"/>
          <w:lang w:eastAsia="en-US"/>
        </w:rPr>
        <w:t xml:space="preserve"> ЗОНИРОВАНИЯ</w:t>
      </w:r>
      <w:r w:rsidRPr="00DF1FE9">
        <w:rPr>
          <w:b/>
          <w:bCs/>
          <w:sz w:val="24"/>
          <w:szCs w:val="24"/>
          <w:lang w:eastAsia="en-US"/>
        </w:rPr>
        <w:t xml:space="preserve"> ТЕРРИТОРИИ</w:t>
      </w:r>
      <w:bookmarkEnd w:id="109"/>
    </w:p>
    <w:p w14:paraId="294B0346" w14:textId="6E35C8B8" w:rsidR="00DA2BC4" w:rsidRPr="00DF1FE9" w:rsidRDefault="00DB333D" w:rsidP="007F03A0">
      <w:pPr>
        <w:pStyle w:val="7"/>
        <w:ind w:firstLine="0"/>
      </w:pPr>
      <w:bookmarkStart w:id="110" w:name="_Toc180574628"/>
      <w:r w:rsidRPr="00DF1FE9">
        <w:t>Статья 35</w:t>
      </w:r>
      <w:r w:rsidR="00DA2BC4" w:rsidRPr="00DF1FE9">
        <w:t xml:space="preserve">. </w:t>
      </w:r>
      <w:r w:rsidR="007715A7" w:rsidRPr="00DF1FE9">
        <w:t xml:space="preserve">Карта градостроительного зонирования территории </w:t>
      </w:r>
      <w:r w:rsidR="00033917" w:rsidRPr="00DF1FE9">
        <w:t>Крыловского</w:t>
      </w:r>
      <w:r w:rsidR="00CF3774" w:rsidRPr="00DF1FE9">
        <w:t xml:space="preserve"> сельского поселения</w:t>
      </w:r>
      <w:bookmarkEnd w:id="110"/>
    </w:p>
    <w:p w14:paraId="5CECC6BA" w14:textId="1741237E" w:rsidR="00C97529" w:rsidRPr="00DF1FE9" w:rsidRDefault="00C97529" w:rsidP="00C97529"/>
    <w:p w14:paraId="65432C70" w14:textId="26F7DBFB" w:rsidR="006A7DB8" w:rsidRPr="00DF1FE9" w:rsidRDefault="006A7DB8" w:rsidP="00B76577">
      <w:r w:rsidRPr="00DF1FE9">
        <w:rPr>
          <w:noProof/>
        </w:rPr>
        <w:drawing>
          <wp:anchor distT="0" distB="0" distL="114300" distR="114300" simplePos="0" relativeHeight="251658240" behindDoc="1" locked="0" layoutInCell="1" allowOverlap="1" wp14:anchorId="59303A86" wp14:editId="7D539896">
            <wp:simplePos x="0" y="0"/>
            <wp:positionH relativeFrom="margin">
              <wp:posOffset>584835</wp:posOffset>
            </wp:positionH>
            <wp:positionV relativeFrom="paragraph">
              <wp:posOffset>9525</wp:posOffset>
            </wp:positionV>
            <wp:extent cx="7915275" cy="5341316"/>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ГЗ Крыловское СП 10000 для текса.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7921621" cy="5345598"/>
                    </a:xfrm>
                    <a:prstGeom prst="rect">
                      <a:avLst/>
                    </a:prstGeom>
                  </pic:spPr>
                </pic:pic>
              </a:graphicData>
            </a:graphic>
            <wp14:sizeRelH relativeFrom="page">
              <wp14:pctWidth>0</wp14:pctWidth>
            </wp14:sizeRelH>
            <wp14:sizeRelV relativeFrom="page">
              <wp14:pctHeight>0</wp14:pctHeight>
            </wp14:sizeRelV>
          </wp:anchor>
        </w:drawing>
      </w:r>
    </w:p>
    <w:p w14:paraId="62A83F99" w14:textId="244C4CBB" w:rsidR="006A7DB8" w:rsidRPr="00DF1FE9" w:rsidRDefault="006A7DB8" w:rsidP="00B76577"/>
    <w:p w14:paraId="1E286320" w14:textId="2147670A" w:rsidR="006A7DB8" w:rsidRPr="00DF1FE9" w:rsidRDefault="006A7DB8" w:rsidP="00B76577"/>
    <w:p w14:paraId="4B489DF5" w14:textId="7ECA189E" w:rsidR="006A7DB8" w:rsidRPr="00DF1FE9" w:rsidRDefault="006A7DB8" w:rsidP="00B76577"/>
    <w:p w14:paraId="2A1F7111" w14:textId="77777777" w:rsidR="006A7DB8" w:rsidRPr="00DF1FE9" w:rsidRDefault="006A7DB8" w:rsidP="00B76577">
      <w:pPr>
        <w:sectPr w:rsidR="006A7DB8" w:rsidRPr="00DF1FE9" w:rsidSect="006A7DB8">
          <w:pgSz w:w="16838" w:h="11906" w:orient="landscape" w:code="9"/>
          <w:pgMar w:top="567" w:right="1134" w:bottom="709" w:left="1134" w:header="709" w:footer="709" w:gutter="0"/>
          <w:cols w:space="708"/>
          <w:titlePg/>
          <w:docGrid w:linePitch="381"/>
        </w:sectPr>
      </w:pPr>
    </w:p>
    <w:p w14:paraId="7DF0D13B" w14:textId="77777777" w:rsidR="006A7DB8" w:rsidRPr="00DF1FE9" w:rsidRDefault="006A7DB8" w:rsidP="006A7DB8">
      <w:pPr>
        <w:keepLines w:val="0"/>
        <w:widowControl w:val="0"/>
        <w:overflowPunct/>
        <w:spacing w:line="240" w:lineRule="auto"/>
        <w:ind w:firstLine="0"/>
        <w:jc w:val="center"/>
        <w:outlineLvl w:val="0"/>
        <w:rPr>
          <w:b/>
          <w:bCs/>
          <w:sz w:val="24"/>
          <w:szCs w:val="24"/>
          <w:lang w:eastAsia="en-US"/>
        </w:rPr>
      </w:pPr>
      <w:bookmarkStart w:id="111" w:name="_Toc180574629"/>
      <w:r w:rsidRPr="00DF1FE9">
        <w:rPr>
          <w:b/>
          <w:bCs/>
          <w:sz w:val="24"/>
          <w:szCs w:val="24"/>
          <w:lang w:eastAsia="en-US"/>
        </w:rPr>
        <w:lastRenderedPageBreak/>
        <w:t>ЧАСТЬ III. ГРАДОСТРОИТЕЛЬНЫЕ РЕГЛАМЕНТЫ</w:t>
      </w:r>
      <w:bookmarkEnd w:id="111"/>
      <w:r w:rsidRPr="00DF1FE9">
        <w:rPr>
          <w:bCs/>
          <w:sz w:val="24"/>
          <w:szCs w:val="24"/>
          <w:u w:val="single"/>
        </w:rPr>
        <w:t xml:space="preserve"> </w:t>
      </w:r>
    </w:p>
    <w:p w14:paraId="1A97CA2F" w14:textId="77777777" w:rsidR="006A7DB8" w:rsidRPr="00DF1FE9" w:rsidRDefault="006A7DB8" w:rsidP="006A7DB8">
      <w:pPr>
        <w:spacing w:line="240" w:lineRule="auto"/>
        <w:ind w:firstLine="709"/>
        <w:jc w:val="center"/>
        <w:rPr>
          <w:bCs/>
          <w:sz w:val="24"/>
          <w:szCs w:val="24"/>
          <w:u w:val="single"/>
        </w:rPr>
      </w:pPr>
    </w:p>
    <w:p w14:paraId="4C342964" w14:textId="77777777" w:rsidR="006A7DB8" w:rsidRPr="00DF1FE9" w:rsidRDefault="006A7DB8" w:rsidP="006A7DB8">
      <w:pPr>
        <w:pStyle w:val="7"/>
        <w:ind w:firstLine="0"/>
      </w:pPr>
      <w:bookmarkStart w:id="112" w:name="_Toc180574630"/>
      <w:r w:rsidRPr="00DF1FE9">
        <w:t>Статья 36. Виды территориальных зон, выделенных на карте градостроительного зонирования территории Крыловского сельского поселения</w:t>
      </w:r>
      <w:bookmarkEnd w:id="112"/>
    </w:p>
    <w:p w14:paraId="0824C3A3" w14:textId="77777777" w:rsidR="006A7DB8" w:rsidRPr="00DF1FE9" w:rsidRDefault="006A7DB8" w:rsidP="006A7DB8">
      <w:pPr>
        <w:spacing w:line="240" w:lineRule="auto"/>
        <w:ind w:firstLine="709"/>
        <w:rPr>
          <w:bCs/>
          <w:sz w:val="24"/>
          <w:szCs w:val="24"/>
        </w:rPr>
      </w:pPr>
    </w:p>
    <w:p w14:paraId="057203AF" w14:textId="77777777" w:rsidR="006A7DB8" w:rsidRPr="00DF1FE9" w:rsidRDefault="006A7DB8" w:rsidP="006A7DB8">
      <w:pPr>
        <w:spacing w:line="240" w:lineRule="auto"/>
        <w:rPr>
          <w:sz w:val="24"/>
          <w:szCs w:val="24"/>
        </w:rPr>
      </w:pPr>
      <w:r w:rsidRPr="00DF1FE9">
        <w:rPr>
          <w:sz w:val="24"/>
          <w:szCs w:val="24"/>
        </w:rPr>
        <w:t xml:space="preserve">Настоящими Правилами устанавливаются следующие виды территориальных зон на территории </w:t>
      </w:r>
      <w:r w:rsidRPr="00DF1FE9">
        <w:rPr>
          <w:bCs/>
          <w:sz w:val="24"/>
          <w:szCs w:val="24"/>
        </w:rPr>
        <w:t>Крыловского сельского поселения</w:t>
      </w:r>
      <w:r w:rsidRPr="00DF1FE9">
        <w:rPr>
          <w:sz w:val="24"/>
          <w:szCs w:val="24"/>
        </w:rPr>
        <w:t xml:space="preserve">: </w:t>
      </w:r>
    </w:p>
    <w:p w14:paraId="0203FE49" w14:textId="77777777" w:rsidR="006A7DB8" w:rsidRPr="00DF1FE9" w:rsidRDefault="006A7DB8" w:rsidP="006A7DB8">
      <w:pPr>
        <w:spacing w:line="240" w:lineRule="auto"/>
        <w:rPr>
          <w:sz w:val="24"/>
          <w:szCs w:val="24"/>
        </w:rPr>
      </w:pPr>
    </w:p>
    <w:tbl>
      <w:tblPr>
        <w:tblW w:w="9639" w:type="dxa"/>
        <w:tblInd w:w="108" w:type="dxa"/>
        <w:tblLayout w:type="fixed"/>
        <w:tblLook w:val="0000" w:firstRow="0" w:lastRow="0" w:firstColumn="0" w:lastColumn="0" w:noHBand="0" w:noVBand="0"/>
      </w:tblPr>
      <w:tblGrid>
        <w:gridCol w:w="1447"/>
        <w:gridCol w:w="8192"/>
      </w:tblGrid>
      <w:tr w:rsidR="006A7DB8" w:rsidRPr="00DF1FE9" w14:paraId="782E6F51" w14:textId="77777777" w:rsidTr="006A7DB8">
        <w:trPr>
          <w:cantSplit/>
        </w:trPr>
        <w:tc>
          <w:tcPr>
            <w:tcW w:w="1447" w:type="dxa"/>
            <w:tcBorders>
              <w:top w:val="single" w:sz="4" w:space="0" w:color="000000"/>
              <w:left w:val="single" w:sz="4" w:space="0" w:color="000000"/>
              <w:bottom w:val="single" w:sz="4" w:space="0" w:color="000000"/>
            </w:tcBorders>
            <w:shd w:val="clear" w:color="auto" w:fill="auto"/>
          </w:tcPr>
          <w:p w14:paraId="6E3EE25A" w14:textId="77777777" w:rsidR="006A7DB8" w:rsidRPr="00DF1FE9" w:rsidRDefault="006A7DB8" w:rsidP="006A7DB8">
            <w:pPr>
              <w:widowControl w:val="0"/>
              <w:snapToGrid w:val="0"/>
              <w:spacing w:line="240" w:lineRule="auto"/>
              <w:ind w:firstLine="0"/>
              <w:jc w:val="center"/>
              <w:rPr>
                <w:rFonts w:eastAsia="SimSun"/>
                <w:sz w:val="20"/>
                <w:szCs w:val="20"/>
                <w:lang w:eastAsia="zh-CN"/>
              </w:rPr>
            </w:pPr>
            <w:r w:rsidRPr="00DF1FE9">
              <w:rPr>
                <w:rFonts w:eastAsia="SimSun"/>
                <w:sz w:val="22"/>
                <w:szCs w:val="22"/>
                <w:lang w:eastAsia="zh-CN"/>
              </w:rPr>
              <w:t>Кодовые обозначения территориальных зон</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E7A80" w14:textId="77777777" w:rsidR="006A7DB8" w:rsidRPr="00DF1FE9" w:rsidRDefault="006A7DB8" w:rsidP="006A7DB8">
            <w:pPr>
              <w:widowControl w:val="0"/>
              <w:snapToGrid w:val="0"/>
              <w:spacing w:line="240" w:lineRule="auto"/>
              <w:ind w:firstLine="426"/>
              <w:jc w:val="center"/>
              <w:rPr>
                <w:rFonts w:eastAsia="SimSun"/>
                <w:sz w:val="24"/>
                <w:szCs w:val="24"/>
                <w:lang w:eastAsia="zh-CN"/>
              </w:rPr>
            </w:pPr>
            <w:r w:rsidRPr="00DF1FE9">
              <w:rPr>
                <w:rFonts w:eastAsia="SimSun"/>
                <w:sz w:val="24"/>
                <w:szCs w:val="24"/>
                <w:lang w:eastAsia="zh-CN"/>
              </w:rPr>
              <w:t>Наименование территориальных зон</w:t>
            </w:r>
          </w:p>
        </w:tc>
      </w:tr>
      <w:tr w:rsidR="006A7DB8" w:rsidRPr="00DF1FE9" w14:paraId="21DB6784" w14:textId="77777777" w:rsidTr="006A7DB8">
        <w:trPr>
          <w:cantSplit/>
        </w:trPr>
        <w:tc>
          <w:tcPr>
            <w:tcW w:w="9639" w:type="dxa"/>
            <w:gridSpan w:val="2"/>
            <w:tcBorders>
              <w:left w:val="single" w:sz="4" w:space="0" w:color="000000"/>
              <w:bottom w:val="single" w:sz="4" w:space="0" w:color="000000"/>
              <w:right w:val="single" w:sz="4" w:space="0" w:color="000000"/>
            </w:tcBorders>
            <w:shd w:val="clear" w:color="auto" w:fill="auto"/>
            <w:vAlign w:val="center"/>
          </w:tcPr>
          <w:p w14:paraId="28716925" w14:textId="77777777" w:rsidR="006A7DB8" w:rsidRPr="00DF1FE9" w:rsidRDefault="006A7DB8" w:rsidP="006A7DB8">
            <w:pPr>
              <w:widowControl w:val="0"/>
              <w:snapToGrid w:val="0"/>
              <w:spacing w:line="240" w:lineRule="auto"/>
              <w:ind w:firstLine="0"/>
              <w:jc w:val="center"/>
              <w:rPr>
                <w:caps/>
                <w:sz w:val="24"/>
                <w:szCs w:val="24"/>
              </w:rPr>
            </w:pPr>
            <w:r w:rsidRPr="00DF1FE9">
              <w:rPr>
                <w:caps/>
                <w:sz w:val="24"/>
                <w:szCs w:val="24"/>
              </w:rPr>
              <w:t>Жилые зоны:</w:t>
            </w:r>
          </w:p>
        </w:tc>
      </w:tr>
      <w:tr w:rsidR="006A7DB8" w:rsidRPr="00DF1FE9" w14:paraId="6285D0FF" w14:textId="77777777" w:rsidTr="006A7DB8">
        <w:tc>
          <w:tcPr>
            <w:tcW w:w="1447" w:type="dxa"/>
            <w:tcBorders>
              <w:top w:val="single" w:sz="4" w:space="0" w:color="000000"/>
              <w:left w:val="single" w:sz="4" w:space="0" w:color="000000"/>
              <w:bottom w:val="single" w:sz="4" w:space="0" w:color="000000"/>
            </w:tcBorders>
            <w:shd w:val="clear" w:color="auto" w:fill="auto"/>
            <w:vAlign w:val="center"/>
          </w:tcPr>
          <w:p w14:paraId="791EF9D5" w14:textId="2EC14061" w:rsidR="006A7DB8" w:rsidRPr="00DF1FE9" w:rsidRDefault="006A7DB8"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Ж</w:t>
            </w:r>
            <w:r w:rsidR="00135AFA" w:rsidRPr="00DF1FE9">
              <w:rPr>
                <w:rFonts w:eastAsia="SimSun"/>
                <w:sz w:val="24"/>
                <w:szCs w:val="24"/>
                <w:lang w:eastAsia="zh-CN"/>
              </w:rPr>
              <w:t>Б1</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5A23" w14:textId="625C3890" w:rsidR="006A7DB8" w:rsidRPr="00DF1FE9" w:rsidRDefault="006A7DB8" w:rsidP="00135AFA">
            <w:pPr>
              <w:snapToGrid w:val="0"/>
              <w:spacing w:line="240" w:lineRule="auto"/>
              <w:ind w:firstLine="0"/>
              <w:rPr>
                <w:rFonts w:eastAsia="SimSun"/>
                <w:bCs/>
                <w:sz w:val="24"/>
                <w:szCs w:val="24"/>
                <w:lang w:eastAsia="zh-CN"/>
              </w:rPr>
            </w:pPr>
            <w:r w:rsidRPr="00DF1FE9">
              <w:rPr>
                <w:rFonts w:eastAsia="SimSun"/>
                <w:sz w:val="24"/>
                <w:szCs w:val="24"/>
                <w:lang w:eastAsia="zh-CN"/>
              </w:rPr>
              <w:t>Зона застройки</w:t>
            </w:r>
            <w:r w:rsidR="00135AFA" w:rsidRPr="00DF1FE9">
              <w:rPr>
                <w:rFonts w:eastAsia="SimSun"/>
                <w:sz w:val="24"/>
                <w:szCs w:val="24"/>
                <w:lang w:eastAsia="zh-CN"/>
              </w:rPr>
              <w:t xml:space="preserve"> индивидуальными жилыми домами и домами блокированной застройки</w:t>
            </w:r>
          </w:p>
        </w:tc>
      </w:tr>
      <w:tr w:rsidR="006A7DB8" w:rsidRPr="00DF1FE9" w14:paraId="6904FEF6" w14:textId="77777777" w:rsidTr="006A7DB8">
        <w:trPr>
          <w:trHeight w:val="435"/>
        </w:trPr>
        <w:tc>
          <w:tcPr>
            <w:tcW w:w="9639" w:type="dxa"/>
            <w:gridSpan w:val="2"/>
            <w:tcBorders>
              <w:top w:val="single" w:sz="4" w:space="0" w:color="000000"/>
              <w:left w:val="single" w:sz="4" w:space="0" w:color="000000"/>
              <w:right w:val="single" w:sz="4" w:space="0" w:color="000000"/>
            </w:tcBorders>
            <w:shd w:val="clear" w:color="auto" w:fill="auto"/>
            <w:vAlign w:val="center"/>
          </w:tcPr>
          <w:p w14:paraId="42AFB023" w14:textId="77777777" w:rsidR="006A7DB8" w:rsidRPr="00DF1FE9" w:rsidRDefault="006A7DB8" w:rsidP="006A7DB8">
            <w:pPr>
              <w:widowControl w:val="0"/>
              <w:snapToGrid w:val="0"/>
              <w:spacing w:line="240" w:lineRule="auto"/>
              <w:ind w:firstLine="34"/>
              <w:jc w:val="center"/>
              <w:rPr>
                <w:rFonts w:eastAsia="SimSun"/>
                <w:sz w:val="24"/>
                <w:szCs w:val="24"/>
                <w:lang w:eastAsia="zh-CN"/>
              </w:rPr>
            </w:pPr>
            <w:r w:rsidRPr="00DF1FE9">
              <w:rPr>
                <w:rFonts w:eastAsia="SimSun"/>
                <w:caps/>
                <w:sz w:val="24"/>
                <w:szCs w:val="24"/>
                <w:lang w:eastAsia="zh-CN"/>
              </w:rPr>
              <w:t>ОБЩЕСТВЕННО - ДЕЛОВЫЕ ЗОНЫ:</w:t>
            </w:r>
          </w:p>
        </w:tc>
      </w:tr>
      <w:tr w:rsidR="006A7DB8" w:rsidRPr="00DF1FE9" w14:paraId="60D73C7E" w14:textId="77777777" w:rsidTr="006A7DB8">
        <w:tc>
          <w:tcPr>
            <w:tcW w:w="1447" w:type="dxa"/>
            <w:tcBorders>
              <w:top w:val="single" w:sz="4" w:space="0" w:color="000000"/>
              <w:left w:val="single" w:sz="4" w:space="0" w:color="000000"/>
              <w:bottom w:val="single" w:sz="4" w:space="0" w:color="000000"/>
            </w:tcBorders>
            <w:shd w:val="clear" w:color="auto" w:fill="auto"/>
            <w:vAlign w:val="center"/>
          </w:tcPr>
          <w:p w14:paraId="7FB611CF" w14:textId="4731ECFB"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ОД2</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6285D" w14:textId="77777777" w:rsidR="006A7DB8" w:rsidRPr="00DF1FE9" w:rsidRDefault="006A7DB8" w:rsidP="006A7DB8">
            <w:pPr>
              <w:widowControl w:val="0"/>
              <w:snapToGrid w:val="0"/>
              <w:spacing w:line="240" w:lineRule="auto"/>
              <w:ind w:firstLine="56"/>
              <w:rPr>
                <w:rFonts w:eastAsia="SimSun"/>
                <w:sz w:val="24"/>
                <w:szCs w:val="24"/>
                <w:lang w:eastAsia="zh-CN"/>
              </w:rPr>
            </w:pPr>
            <w:r w:rsidRPr="00DF1FE9">
              <w:rPr>
                <w:rFonts w:eastAsia="SimSun"/>
                <w:sz w:val="24"/>
                <w:szCs w:val="24"/>
                <w:lang w:eastAsia="zh-CN"/>
              </w:rPr>
              <w:t>Многофункциональная общественно-деловая зона</w:t>
            </w:r>
          </w:p>
        </w:tc>
      </w:tr>
      <w:tr w:rsidR="006A7DB8" w:rsidRPr="00DF1FE9" w14:paraId="16F67A8C" w14:textId="77777777" w:rsidTr="006A7DB8">
        <w:tc>
          <w:tcPr>
            <w:tcW w:w="1447" w:type="dxa"/>
            <w:tcBorders>
              <w:top w:val="single" w:sz="4" w:space="0" w:color="000000"/>
              <w:left w:val="single" w:sz="4" w:space="0" w:color="000000"/>
              <w:bottom w:val="single" w:sz="4" w:space="0" w:color="000000"/>
            </w:tcBorders>
            <w:shd w:val="clear" w:color="auto" w:fill="auto"/>
            <w:vAlign w:val="center"/>
          </w:tcPr>
          <w:p w14:paraId="3C389D44" w14:textId="079AD48A"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ОД3</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1E54" w14:textId="28B6C57D" w:rsidR="006A7DB8" w:rsidRPr="00DF1FE9" w:rsidRDefault="006A7DB8" w:rsidP="00135AFA">
            <w:pPr>
              <w:widowControl w:val="0"/>
              <w:snapToGrid w:val="0"/>
              <w:spacing w:line="240" w:lineRule="auto"/>
              <w:ind w:firstLine="56"/>
              <w:rPr>
                <w:rFonts w:eastAsia="SimSun"/>
                <w:sz w:val="24"/>
                <w:szCs w:val="24"/>
                <w:lang w:eastAsia="zh-CN"/>
              </w:rPr>
            </w:pPr>
            <w:r w:rsidRPr="00DF1FE9">
              <w:rPr>
                <w:rFonts w:eastAsia="SimSun"/>
                <w:sz w:val="24"/>
                <w:szCs w:val="24"/>
                <w:lang w:eastAsia="zh-CN"/>
              </w:rPr>
              <w:t>Зона специализированной общественной застройки</w:t>
            </w:r>
          </w:p>
        </w:tc>
      </w:tr>
      <w:tr w:rsidR="006A7DB8" w:rsidRPr="00DF1FE9" w14:paraId="66705550" w14:textId="77777777" w:rsidTr="006A7DB8">
        <w:trPr>
          <w:cantSplit/>
          <w:trHeight w:val="415"/>
        </w:trPr>
        <w:tc>
          <w:tcPr>
            <w:tcW w:w="9639" w:type="dxa"/>
            <w:gridSpan w:val="2"/>
            <w:tcBorders>
              <w:top w:val="single" w:sz="4" w:space="0" w:color="000000"/>
              <w:left w:val="single" w:sz="4" w:space="0" w:color="000000"/>
              <w:right w:val="single" w:sz="4" w:space="0" w:color="000000"/>
            </w:tcBorders>
            <w:shd w:val="clear" w:color="auto" w:fill="auto"/>
            <w:vAlign w:val="center"/>
          </w:tcPr>
          <w:p w14:paraId="08C81445" w14:textId="77777777" w:rsidR="006A7DB8" w:rsidRPr="00DF1FE9" w:rsidRDefault="006A7DB8" w:rsidP="006A7DB8">
            <w:pPr>
              <w:snapToGrid w:val="0"/>
              <w:spacing w:line="240" w:lineRule="auto"/>
              <w:ind w:firstLine="34"/>
              <w:jc w:val="center"/>
              <w:rPr>
                <w:rFonts w:eastAsia="SimSun"/>
                <w:bCs/>
                <w:caps/>
                <w:sz w:val="24"/>
                <w:szCs w:val="24"/>
                <w:lang w:eastAsia="zh-CN"/>
              </w:rPr>
            </w:pPr>
            <w:r w:rsidRPr="00DF1FE9">
              <w:rPr>
                <w:rFonts w:eastAsia="SimSun"/>
                <w:bCs/>
                <w:caps/>
                <w:sz w:val="24"/>
                <w:szCs w:val="24"/>
                <w:lang w:eastAsia="zh-CN"/>
              </w:rPr>
              <w:t>Производственные зоны, ЗОНЫ ИНЖЕНЕРНОЙ</w:t>
            </w:r>
          </w:p>
          <w:p w14:paraId="7EBE5283" w14:textId="77777777" w:rsidR="006A7DB8" w:rsidRPr="00DF1FE9" w:rsidRDefault="006A7DB8" w:rsidP="006A7DB8">
            <w:pPr>
              <w:snapToGrid w:val="0"/>
              <w:spacing w:line="240" w:lineRule="auto"/>
              <w:ind w:firstLine="34"/>
              <w:jc w:val="center"/>
              <w:rPr>
                <w:rFonts w:eastAsia="SimSun"/>
                <w:sz w:val="24"/>
                <w:szCs w:val="24"/>
                <w:lang w:eastAsia="zh-CN"/>
              </w:rPr>
            </w:pPr>
            <w:r w:rsidRPr="00DF1FE9">
              <w:rPr>
                <w:rFonts w:eastAsia="SimSun"/>
                <w:bCs/>
                <w:caps/>
                <w:sz w:val="24"/>
                <w:szCs w:val="24"/>
                <w:lang w:eastAsia="zh-CN"/>
              </w:rPr>
              <w:t xml:space="preserve">И ТРАНСПОРТНОЙ ИНФРАСТРУКТУР: </w:t>
            </w:r>
          </w:p>
        </w:tc>
      </w:tr>
      <w:tr w:rsidR="006A7DB8" w:rsidRPr="00DF1FE9" w14:paraId="17BF5BC7"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7E85C34A" w14:textId="78D5500B" w:rsidR="006A7DB8" w:rsidRPr="00DF1FE9" w:rsidRDefault="00135AFA" w:rsidP="006A7DB8">
            <w:pPr>
              <w:widowControl w:val="0"/>
              <w:snapToGrid w:val="0"/>
              <w:spacing w:line="240" w:lineRule="auto"/>
              <w:ind w:firstLine="34"/>
              <w:jc w:val="center"/>
              <w:rPr>
                <w:rFonts w:eastAsia="SimSun"/>
                <w:bCs/>
                <w:sz w:val="24"/>
                <w:szCs w:val="24"/>
                <w:lang w:eastAsia="zh-CN"/>
              </w:rPr>
            </w:pPr>
            <w:r w:rsidRPr="00DF1FE9">
              <w:rPr>
                <w:rFonts w:eastAsia="SimSun"/>
                <w:bCs/>
                <w:sz w:val="24"/>
                <w:szCs w:val="24"/>
                <w:lang w:eastAsia="zh-CN"/>
              </w:rPr>
              <w:t>П</w:t>
            </w:r>
            <w:r w:rsidR="006A7DB8" w:rsidRPr="00DF1FE9">
              <w:rPr>
                <w:rFonts w:eastAsia="SimSun"/>
                <w:bCs/>
                <w:sz w:val="24"/>
                <w:szCs w:val="24"/>
                <w:lang w:eastAsia="zh-CN"/>
              </w:rPr>
              <w:t>1</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6EE" w14:textId="20FB3CEA" w:rsidR="006A7DB8" w:rsidRPr="00DF1FE9" w:rsidRDefault="00135AFA" w:rsidP="006A7DB8">
            <w:pPr>
              <w:snapToGrid w:val="0"/>
              <w:spacing w:line="240" w:lineRule="auto"/>
              <w:ind w:firstLine="34"/>
              <w:rPr>
                <w:rFonts w:eastAsia="SimSun"/>
                <w:sz w:val="24"/>
                <w:szCs w:val="24"/>
                <w:lang w:eastAsia="zh-CN"/>
              </w:rPr>
            </w:pPr>
            <w:r w:rsidRPr="00DF1FE9">
              <w:rPr>
                <w:rFonts w:eastAsia="SimSun"/>
                <w:bCs/>
                <w:sz w:val="24"/>
                <w:szCs w:val="24"/>
                <w:lang w:eastAsia="zh-CN"/>
              </w:rPr>
              <w:t>Производственная зона размещения объектов</w:t>
            </w:r>
            <w:r w:rsidR="006A7DB8" w:rsidRPr="00DF1FE9">
              <w:rPr>
                <w:rFonts w:eastAsia="SimSun"/>
                <w:bCs/>
                <w:sz w:val="24"/>
                <w:szCs w:val="24"/>
                <w:lang w:eastAsia="zh-CN"/>
              </w:rPr>
              <w:t xml:space="preserve"> </w:t>
            </w:r>
            <w:r w:rsidR="006A7DB8" w:rsidRPr="00DF1FE9">
              <w:rPr>
                <w:rFonts w:eastAsia="SimSun"/>
                <w:bCs/>
                <w:sz w:val="24"/>
                <w:szCs w:val="24"/>
                <w:lang w:val="en-US" w:eastAsia="zh-CN"/>
              </w:rPr>
              <w:t>II</w:t>
            </w:r>
            <w:r w:rsidR="006A7DB8" w:rsidRPr="00DF1FE9">
              <w:rPr>
                <w:rFonts w:eastAsia="SimSun"/>
                <w:bCs/>
                <w:sz w:val="24"/>
                <w:szCs w:val="24"/>
                <w:lang w:eastAsia="zh-CN"/>
              </w:rPr>
              <w:t>-</w:t>
            </w:r>
            <w:r w:rsidR="006A7DB8" w:rsidRPr="00DF1FE9">
              <w:rPr>
                <w:rFonts w:eastAsia="SimSun"/>
                <w:bCs/>
                <w:sz w:val="24"/>
                <w:szCs w:val="24"/>
                <w:lang w:val="en-US" w:eastAsia="zh-CN"/>
              </w:rPr>
              <w:t>V</w:t>
            </w:r>
            <w:r w:rsidR="006A7DB8" w:rsidRPr="00DF1FE9">
              <w:rPr>
                <w:rFonts w:eastAsia="SimSun"/>
                <w:bCs/>
                <w:sz w:val="24"/>
                <w:szCs w:val="24"/>
                <w:lang w:eastAsia="zh-CN"/>
              </w:rPr>
              <w:t xml:space="preserve"> класса вредности</w:t>
            </w:r>
          </w:p>
        </w:tc>
      </w:tr>
      <w:tr w:rsidR="006A7DB8" w:rsidRPr="00DF1FE9" w14:paraId="49CD9DEF"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2330A9C0" w14:textId="021540AC" w:rsidR="006A7DB8" w:rsidRPr="00DF1FE9" w:rsidRDefault="00135AFA" w:rsidP="006A7DB8">
            <w:pPr>
              <w:widowControl w:val="0"/>
              <w:snapToGrid w:val="0"/>
              <w:spacing w:line="240" w:lineRule="auto"/>
              <w:ind w:firstLine="34"/>
              <w:jc w:val="center"/>
              <w:rPr>
                <w:rFonts w:eastAsia="SimSun"/>
                <w:bCs/>
                <w:sz w:val="24"/>
                <w:szCs w:val="24"/>
                <w:lang w:eastAsia="zh-CN"/>
              </w:rPr>
            </w:pPr>
            <w:r w:rsidRPr="00DF1FE9">
              <w:rPr>
                <w:rFonts w:eastAsia="SimSun"/>
                <w:bCs/>
                <w:sz w:val="24"/>
                <w:szCs w:val="24"/>
                <w:lang w:eastAsia="zh-CN"/>
              </w:rPr>
              <w:t>П1.1</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CF708" w14:textId="14738011" w:rsidR="006A7DB8" w:rsidRPr="00DF1FE9" w:rsidRDefault="00135AFA" w:rsidP="006A7DB8">
            <w:pPr>
              <w:snapToGrid w:val="0"/>
              <w:spacing w:line="240" w:lineRule="auto"/>
              <w:ind w:firstLine="34"/>
              <w:rPr>
                <w:rFonts w:eastAsia="SimSun"/>
                <w:sz w:val="24"/>
                <w:szCs w:val="24"/>
                <w:lang w:eastAsia="zh-CN"/>
              </w:rPr>
            </w:pPr>
            <w:r w:rsidRPr="00DF1FE9">
              <w:rPr>
                <w:rFonts w:eastAsia="SimSun"/>
                <w:bCs/>
                <w:sz w:val="24"/>
                <w:szCs w:val="24"/>
                <w:lang w:eastAsia="zh-CN"/>
              </w:rPr>
              <w:t>Производственная зона размещения объектов</w:t>
            </w:r>
            <w:r w:rsidR="006A7DB8" w:rsidRPr="00DF1FE9">
              <w:rPr>
                <w:rFonts w:eastAsia="SimSun"/>
                <w:bCs/>
                <w:sz w:val="24"/>
                <w:szCs w:val="24"/>
                <w:lang w:eastAsia="zh-CN"/>
              </w:rPr>
              <w:t xml:space="preserve"> </w:t>
            </w:r>
            <w:r w:rsidR="006A7DB8" w:rsidRPr="00DF1FE9">
              <w:rPr>
                <w:rFonts w:eastAsia="SimSun"/>
                <w:bCs/>
                <w:sz w:val="24"/>
                <w:szCs w:val="24"/>
                <w:lang w:val="en-US" w:eastAsia="zh-CN"/>
              </w:rPr>
              <w:t>III</w:t>
            </w:r>
            <w:r w:rsidR="006A7DB8" w:rsidRPr="00DF1FE9">
              <w:rPr>
                <w:rFonts w:eastAsia="SimSun"/>
                <w:sz w:val="24"/>
                <w:szCs w:val="24"/>
                <w:lang w:eastAsia="zh-CN"/>
              </w:rPr>
              <w:t>-</w:t>
            </w:r>
            <w:r w:rsidR="006A7DB8" w:rsidRPr="00DF1FE9">
              <w:rPr>
                <w:rFonts w:eastAsia="SimSun"/>
                <w:sz w:val="24"/>
                <w:szCs w:val="24"/>
                <w:lang w:val="en-US" w:eastAsia="zh-CN"/>
              </w:rPr>
              <w:t>V</w:t>
            </w:r>
            <w:r w:rsidR="006A7DB8" w:rsidRPr="00DF1FE9">
              <w:rPr>
                <w:rFonts w:eastAsia="SimSun"/>
                <w:sz w:val="24"/>
                <w:szCs w:val="24"/>
                <w:lang w:eastAsia="zh-CN"/>
              </w:rPr>
              <w:t xml:space="preserve"> класса </w:t>
            </w:r>
            <w:r w:rsidR="006A7DB8" w:rsidRPr="00DF1FE9">
              <w:rPr>
                <w:rFonts w:eastAsia="SimSun"/>
                <w:bCs/>
                <w:sz w:val="24"/>
                <w:szCs w:val="24"/>
                <w:lang w:eastAsia="zh-CN"/>
              </w:rPr>
              <w:t>вредности</w:t>
            </w:r>
          </w:p>
        </w:tc>
      </w:tr>
      <w:tr w:rsidR="006A7DB8" w:rsidRPr="00DF1FE9" w14:paraId="71558942"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7030C438" w14:textId="71EA2F19" w:rsidR="006A7DB8" w:rsidRPr="00DF1FE9" w:rsidRDefault="00135AFA" w:rsidP="006A7DB8">
            <w:pPr>
              <w:widowControl w:val="0"/>
              <w:snapToGrid w:val="0"/>
              <w:spacing w:line="240" w:lineRule="auto"/>
              <w:ind w:firstLine="34"/>
              <w:jc w:val="center"/>
              <w:rPr>
                <w:rFonts w:eastAsia="SimSun"/>
                <w:bCs/>
                <w:sz w:val="24"/>
                <w:szCs w:val="24"/>
                <w:lang w:eastAsia="zh-CN"/>
              </w:rPr>
            </w:pPr>
            <w:r w:rsidRPr="00DF1FE9">
              <w:rPr>
                <w:rFonts w:eastAsia="SimSun"/>
                <w:bCs/>
                <w:sz w:val="24"/>
                <w:szCs w:val="24"/>
                <w:lang w:eastAsia="zh-CN"/>
              </w:rPr>
              <w:t>П1.2</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95DA" w14:textId="194B5E09" w:rsidR="006A7DB8" w:rsidRPr="00DF1FE9" w:rsidRDefault="00135AFA" w:rsidP="006A7DB8">
            <w:pPr>
              <w:snapToGrid w:val="0"/>
              <w:spacing w:line="240" w:lineRule="auto"/>
              <w:ind w:firstLine="34"/>
              <w:rPr>
                <w:rFonts w:eastAsia="SimSun"/>
                <w:bCs/>
                <w:sz w:val="24"/>
                <w:szCs w:val="24"/>
                <w:lang w:eastAsia="zh-CN"/>
              </w:rPr>
            </w:pPr>
            <w:r w:rsidRPr="00DF1FE9">
              <w:rPr>
                <w:rFonts w:eastAsia="SimSun"/>
                <w:bCs/>
                <w:sz w:val="24"/>
                <w:szCs w:val="24"/>
                <w:lang w:eastAsia="zh-CN"/>
              </w:rPr>
              <w:t>Производственная зона размещения объектов</w:t>
            </w:r>
            <w:r w:rsidR="006A7DB8" w:rsidRPr="00DF1FE9">
              <w:rPr>
                <w:rFonts w:eastAsia="SimSun"/>
                <w:bCs/>
                <w:sz w:val="24"/>
                <w:szCs w:val="24"/>
                <w:lang w:eastAsia="zh-CN"/>
              </w:rPr>
              <w:t xml:space="preserve"> </w:t>
            </w:r>
            <w:r w:rsidR="006A7DB8" w:rsidRPr="00DF1FE9">
              <w:rPr>
                <w:rFonts w:eastAsia="SimSun"/>
                <w:bCs/>
                <w:sz w:val="24"/>
                <w:szCs w:val="24"/>
                <w:lang w:val="en-US" w:eastAsia="zh-CN"/>
              </w:rPr>
              <w:t>IV</w:t>
            </w:r>
            <w:r w:rsidR="006A7DB8" w:rsidRPr="00DF1FE9">
              <w:rPr>
                <w:rFonts w:eastAsia="SimSun"/>
                <w:sz w:val="24"/>
                <w:szCs w:val="24"/>
                <w:lang w:eastAsia="zh-CN"/>
              </w:rPr>
              <w:t>-</w:t>
            </w:r>
            <w:r w:rsidR="006A7DB8" w:rsidRPr="00DF1FE9">
              <w:rPr>
                <w:rFonts w:eastAsia="SimSun"/>
                <w:sz w:val="24"/>
                <w:szCs w:val="24"/>
                <w:lang w:val="en-US" w:eastAsia="zh-CN"/>
              </w:rPr>
              <w:t>V</w:t>
            </w:r>
            <w:r w:rsidR="006A7DB8" w:rsidRPr="00DF1FE9">
              <w:rPr>
                <w:rFonts w:eastAsia="SimSun"/>
                <w:sz w:val="24"/>
                <w:szCs w:val="24"/>
                <w:lang w:eastAsia="zh-CN"/>
              </w:rPr>
              <w:t xml:space="preserve"> класса </w:t>
            </w:r>
            <w:r w:rsidR="006A7DB8" w:rsidRPr="00DF1FE9">
              <w:rPr>
                <w:rFonts w:eastAsia="SimSun"/>
                <w:bCs/>
                <w:sz w:val="24"/>
                <w:szCs w:val="24"/>
                <w:lang w:eastAsia="zh-CN"/>
              </w:rPr>
              <w:t>вредности</w:t>
            </w:r>
          </w:p>
        </w:tc>
      </w:tr>
      <w:tr w:rsidR="006A7DB8" w:rsidRPr="00DF1FE9" w14:paraId="343252C1"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25FB2101" w14:textId="353CA11B" w:rsidR="006A7DB8" w:rsidRPr="00DF1FE9" w:rsidRDefault="00135AFA" w:rsidP="006A7DB8">
            <w:pPr>
              <w:widowControl w:val="0"/>
              <w:snapToGrid w:val="0"/>
              <w:spacing w:line="240" w:lineRule="auto"/>
              <w:ind w:firstLine="34"/>
              <w:jc w:val="center"/>
              <w:rPr>
                <w:rFonts w:eastAsia="SimSun"/>
                <w:bCs/>
                <w:sz w:val="24"/>
                <w:szCs w:val="24"/>
                <w:lang w:eastAsia="zh-CN"/>
              </w:rPr>
            </w:pPr>
            <w:r w:rsidRPr="00DF1FE9">
              <w:rPr>
                <w:rFonts w:eastAsia="SimSun"/>
                <w:bCs/>
                <w:sz w:val="24"/>
                <w:szCs w:val="24"/>
                <w:lang w:eastAsia="zh-CN"/>
              </w:rPr>
              <w:t>И1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2E2DF590" w14:textId="77777777" w:rsidR="006A7DB8" w:rsidRPr="00DF1FE9" w:rsidRDefault="006A7DB8" w:rsidP="006A7DB8">
            <w:pPr>
              <w:widowControl w:val="0"/>
              <w:snapToGrid w:val="0"/>
              <w:spacing w:line="240" w:lineRule="auto"/>
              <w:ind w:firstLine="34"/>
              <w:rPr>
                <w:rFonts w:eastAsia="SimSun"/>
                <w:bCs/>
                <w:sz w:val="24"/>
                <w:szCs w:val="24"/>
                <w:lang w:eastAsia="zh-CN"/>
              </w:rPr>
            </w:pPr>
            <w:r w:rsidRPr="00DF1FE9">
              <w:rPr>
                <w:rFonts w:eastAsia="SimSun"/>
                <w:bCs/>
                <w:sz w:val="24"/>
                <w:szCs w:val="24"/>
                <w:lang w:eastAsia="zh-CN"/>
              </w:rPr>
              <w:t>Зона инженерной инфраструктуры</w:t>
            </w:r>
          </w:p>
        </w:tc>
      </w:tr>
      <w:tr w:rsidR="006A7DB8" w:rsidRPr="00DF1FE9" w14:paraId="512A2283"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099D8DDC" w14:textId="356C1989"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Т1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7C57D8EE" w14:textId="77777777" w:rsidR="006A7DB8" w:rsidRPr="00DF1FE9" w:rsidRDefault="006A7DB8" w:rsidP="006A7DB8">
            <w:pPr>
              <w:widowControl w:val="0"/>
              <w:snapToGrid w:val="0"/>
              <w:spacing w:line="240" w:lineRule="auto"/>
              <w:ind w:firstLine="34"/>
              <w:rPr>
                <w:rFonts w:eastAsia="SimSun"/>
                <w:bCs/>
                <w:sz w:val="24"/>
                <w:szCs w:val="24"/>
                <w:lang w:eastAsia="zh-CN"/>
              </w:rPr>
            </w:pPr>
            <w:r w:rsidRPr="00DF1FE9">
              <w:rPr>
                <w:rFonts w:eastAsia="SimSun"/>
                <w:bCs/>
                <w:sz w:val="24"/>
                <w:szCs w:val="24"/>
                <w:lang w:eastAsia="zh-CN"/>
              </w:rPr>
              <w:t>Зона транспортной инфраструктуры</w:t>
            </w:r>
          </w:p>
        </w:tc>
      </w:tr>
      <w:tr w:rsidR="00135AFA" w:rsidRPr="00DF1FE9" w14:paraId="251250C1"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05BB886B" w14:textId="661695E7" w:rsidR="00135AFA"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УДС 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066D2ADF" w14:textId="00800188" w:rsidR="00135AFA" w:rsidRPr="00DF1FE9" w:rsidRDefault="00135AFA" w:rsidP="006A7DB8">
            <w:pPr>
              <w:widowControl w:val="0"/>
              <w:snapToGrid w:val="0"/>
              <w:spacing w:line="240" w:lineRule="auto"/>
              <w:ind w:firstLine="34"/>
              <w:rPr>
                <w:rFonts w:eastAsia="SimSun"/>
                <w:bCs/>
                <w:sz w:val="24"/>
                <w:szCs w:val="24"/>
                <w:lang w:eastAsia="zh-CN"/>
              </w:rPr>
            </w:pPr>
            <w:r w:rsidRPr="00DF1FE9">
              <w:rPr>
                <w:rFonts w:eastAsia="SimSun"/>
                <w:bCs/>
                <w:sz w:val="24"/>
                <w:szCs w:val="24"/>
                <w:lang w:eastAsia="zh-CN"/>
              </w:rPr>
              <w:t>Зона улично-дорожной сети</w:t>
            </w:r>
          </w:p>
        </w:tc>
      </w:tr>
      <w:tr w:rsidR="006A7DB8" w:rsidRPr="00DF1FE9" w14:paraId="7DCD5270" w14:textId="77777777" w:rsidTr="006A7DB8">
        <w:trPr>
          <w:cantSplit/>
          <w:trHeight w:val="403"/>
        </w:trPr>
        <w:tc>
          <w:tcPr>
            <w:tcW w:w="9639" w:type="dxa"/>
            <w:gridSpan w:val="2"/>
            <w:tcBorders>
              <w:top w:val="single" w:sz="4" w:space="0" w:color="000000"/>
              <w:left w:val="single" w:sz="4" w:space="0" w:color="000000"/>
              <w:right w:val="single" w:sz="4" w:space="0" w:color="000000"/>
            </w:tcBorders>
            <w:shd w:val="clear" w:color="auto" w:fill="auto"/>
            <w:vAlign w:val="center"/>
          </w:tcPr>
          <w:p w14:paraId="587AE5C3" w14:textId="77777777" w:rsidR="006A7DB8" w:rsidRPr="00DF1FE9" w:rsidRDefault="006A7DB8" w:rsidP="006A7DB8">
            <w:pPr>
              <w:snapToGrid w:val="0"/>
              <w:spacing w:line="240" w:lineRule="auto"/>
              <w:ind w:firstLine="34"/>
              <w:jc w:val="center"/>
              <w:rPr>
                <w:rFonts w:eastAsia="SimSun"/>
                <w:sz w:val="24"/>
                <w:szCs w:val="24"/>
                <w:lang w:eastAsia="zh-CN"/>
              </w:rPr>
            </w:pPr>
            <w:r w:rsidRPr="00DF1FE9">
              <w:rPr>
                <w:rFonts w:eastAsia="SimSun"/>
                <w:bCs/>
                <w:caps/>
                <w:sz w:val="24"/>
                <w:szCs w:val="24"/>
                <w:lang w:eastAsia="zh-CN"/>
              </w:rPr>
              <w:t>Зоны сельскохозяйственного использования:</w:t>
            </w:r>
          </w:p>
        </w:tc>
      </w:tr>
      <w:tr w:rsidR="006A7DB8" w:rsidRPr="00DF1FE9" w14:paraId="223615D1"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48E08268" w14:textId="2E428E0E"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СХ</w:t>
            </w:r>
            <w:r w:rsidR="006A7DB8" w:rsidRPr="00DF1FE9">
              <w:rPr>
                <w:rFonts w:eastAsia="SimSun"/>
                <w:sz w:val="24"/>
                <w:szCs w:val="24"/>
                <w:lang w:eastAsia="zh-CN"/>
              </w:rPr>
              <w:t>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67F7A306" w14:textId="5DE48E2D" w:rsidR="006A7DB8" w:rsidRPr="00DF1FE9" w:rsidRDefault="006A7DB8" w:rsidP="006A7DB8">
            <w:pPr>
              <w:snapToGrid w:val="0"/>
              <w:spacing w:line="240" w:lineRule="auto"/>
              <w:ind w:firstLine="0"/>
              <w:rPr>
                <w:rFonts w:eastAsia="SimSun"/>
                <w:sz w:val="24"/>
                <w:szCs w:val="24"/>
                <w:lang w:eastAsia="zh-CN"/>
              </w:rPr>
            </w:pPr>
            <w:r w:rsidRPr="00DF1FE9">
              <w:rPr>
                <w:rFonts w:eastAsia="SimSun"/>
                <w:sz w:val="24"/>
                <w:szCs w:val="24"/>
                <w:lang w:eastAsia="zh-CN"/>
              </w:rPr>
              <w:t>Зона сельскохозяйственных угодий</w:t>
            </w:r>
            <w:r w:rsidR="00135AFA" w:rsidRPr="00DF1FE9">
              <w:rPr>
                <w:rFonts w:eastAsia="SimSun"/>
                <w:sz w:val="24"/>
                <w:szCs w:val="24"/>
                <w:lang w:eastAsia="zh-CN"/>
              </w:rPr>
              <w:t xml:space="preserve"> в составе границ населенного пункта</w:t>
            </w:r>
          </w:p>
        </w:tc>
      </w:tr>
      <w:tr w:rsidR="006A7DB8" w:rsidRPr="00DF1FE9" w14:paraId="4ADABA09"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0FEFB757" w14:textId="2B5D8848"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СХ</w:t>
            </w:r>
            <w:r w:rsidR="006A7DB8" w:rsidRPr="00DF1FE9">
              <w:rPr>
                <w:rFonts w:eastAsia="SimSun"/>
                <w:sz w:val="24"/>
                <w:szCs w:val="24"/>
                <w:lang w:eastAsia="zh-CN"/>
              </w:rPr>
              <w:t>2</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7A5931DC" w14:textId="7695F14F" w:rsidR="006A7DB8" w:rsidRPr="00DF1FE9" w:rsidRDefault="00135AFA" w:rsidP="00135AFA">
            <w:pPr>
              <w:snapToGrid w:val="0"/>
              <w:spacing w:line="240" w:lineRule="auto"/>
              <w:ind w:firstLine="0"/>
              <w:rPr>
                <w:rFonts w:eastAsia="SimSun"/>
                <w:sz w:val="24"/>
                <w:szCs w:val="24"/>
                <w:lang w:eastAsia="zh-CN"/>
              </w:rPr>
            </w:pPr>
            <w:r w:rsidRPr="00DF1FE9">
              <w:rPr>
                <w:rFonts w:eastAsia="SimSun"/>
                <w:sz w:val="24"/>
                <w:szCs w:val="24"/>
                <w:lang w:eastAsia="zh-CN"/>
              </w:rPr>
              <w:t>Зона</w:t>
            </w:r>
            <w:r w:rsidR="006A7DB8" w:rsidRPr="00DF1FE9">
              <w:rPr>
                <w:rFonts w:eastAsia="SimSun"/>
                <w:sz w:val="24"/>
                <w:szCs w:val="24"/>
                <w:lang w:eastAsia="zh-CN"/>
              </w:rPr>
              <w:t xml:space="preserve"> сельскохозяйственных предприятий</w:t>
            </w:r>
          </w:p>
        </w:tc>
      </w:tr>
      <w:tr w:rsidR="006A7DB8" w:rsidRPr="00DF1FE9" w14:paraId="35FC211B"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441FC183" w14:textId="05D049F7" w:rsidR="006A7DB8" w:rsidRPr="00DF1FE9" w:rsidRDefault="006A7DB8" w:rsidP="00135AFA">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СХ</w:t>
            </w:r>
            <w:r w:rsidR="00135AFA" w:rsidRPr="00DF1FE9">
              <w:rPr>
                <w:rFonts w:eastAsia="SimSun"/>
                <w:sz w:val="24"/>
                <w:szCs w:val="24"/>
                <w:lang w:eastAsia="zh-CN"/>
              </w:rPr>
              <w:t>2.1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114F9B0E" w14:textId="169104B9" w:rsidR="006A7DB8" w:rsidRPr="00DF1FE9" w:rsidRDefault="00135AFA" w:rsidP="006A7DB8">
            <w:pPr>
              <w:snapToGrid w:val="0"/>
              <w:spacing w:line="240" w:lineRule="auto"/>
              <w:ind w:firstLine="0"/>
              <w:rPr>
                <w:rFonts w:eastAsia="SimSun"/>
                <w:sz w:val="24"/>
                <w:szCs w:val="24"/>
                <w:lang w:eastAsia="zh-CN"/>
              </w:rPr>
            </w:pPr>
            <w:r w:rsidRPr="00DF1FE9">
              <w:rPr>
                <w:rFonts w:eastAsia="SimSun"/>
                <w:sz w:val="24"/>
                <w:szCs w:val="24"/>
                <w:lang w:eastAsia="zh-CN"/>
              </w:rPr>
              <w:t>Зона сельскохозяйственных предприятий ограниченного пользования</w:t>
            </w:r>
          </w:p>
        </w:tc>
      </w:tr>
      <w:tr w:rsidR="006A7DB8" w:rsidRPr="00DF1FE9" w14:paraId="4561746B"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248EEB6B" w14:textId="3CB54C4D"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СХ7</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19EA1CD9" w14:textId="29666DAE" w:rsidR="006A7DB8" w:rsidRPr="00DF1FE9" w:rsidRDefault="006A7DB8" w:rsidP="00135AFA">
            <w:pPr>
              <w:snapToGrid w:val="0"/>
              <w:spacing w:line="240" w:lineRule="auto"/>
              <w:ind w:firstLine="0"/>
              <w:rPr>
                <w:rFonts w:eastAsia="SimSun"/>
                <w:sz w:val="24"/>
                <w:szCs w:val="24"/>
                <w:lang w:eastAsia="zh-CN"/>
              </w:rPr>
            </w:pPr>
            <w:r w:rsidRPr="00DF1FE9">
              <w:rPr>
                <w:rFonts w:eastAsia="SimSun"/>
                <w:sz w:val="24"/>
                <w:szCs w:val="24"/>
                <w:lang w:eastAsia="zh-CN"/>
              </w:rPr>
              <w:t xml:space="preserve">Зона рыбоводства </w:t>
            </w:r>
          </w:p>
        </w:tc>
      </w:tr>
      <w:tr w:rsidR="00135AFA" w:rsidRPr="00DF1FE9" w14:paraId="6FA7F83F"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6D54B8DB" w14:textId="6491FFFA" w:rsidR="00135AFA"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СХУ1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66449228" w14:textId="1AA61804" w:rsidR="00135AFA" w:rsidRPr="00DF1FE9" w:rsidRDefault="00135AFA" w:rsidP="00135AFA">
            <w:pPr>
              <w:snapToGrid w:val="0"/>
              <w:spacing w:line="240" w:lineRule="auto"/>
              <w:ind w:firstLine="0"/>
              <w:rPr>
                <w:rFonts w:eastAsia="SimSun"/>
                <w:sz w:val="24"/>
                <w:szCs w:val="24"/>
                <w:lang w:eastAsia="zh-CN"/>
              </w:rPr>
            </w:pPr>
            <w:r w:rsidRPr="00DF1FE9">
              <w:rPr>
                <w:rFonts w:eastAsia="SimSun"/>
                <w:sz w:val="24"/>
                <w:szCs w:val="24"/>
                <w:lang w:eastAsia="zh-CN"/>
              </w:rPr>
              <w:t>Зона сельскохозяйственных угодий в составе земель сельскохозяйственного назначения</w:t>
            </w:r>
          </w:p>
        </w:tc>
      </w:tr>
      <w:tr w:rsidR="006A7DB8" w:rsidRPr="00DF1FE9" w14:paraId="356E9065" w14:textId="77777777" w:rsidTr="006A7DB8">
        <w:trPr>
          <w:cantSplit/>
          <w:trHeight w:val="276"/>
        </w:trPr>
        <w:tc>
          <w:tcPr>
            <w:tcW w:w="9639" w:type="dxa"/>
            <w:gridSpan w:val="2"/>
            <w:tcBorders>
              <w:top w:val="single" w:sz="4" w:space="0" w:color="000000"/>
              <w:left w:val="single" w:sz="4" w:space="0" w:color="000000"/>
              <w:right w:val="single" w:sz="4" w:space="0" w:color="000000"/>
            </w:tcBorders>
            <w:shd w:val="clear" w:color="auto" w:fill="auto"/>
            <w:vAlign w:val="center"/>
          </w:tcPr>
          <w:p w14:paraId="46BC0091" w14:textId="77777777" w:rsidR="006A7DB8" w:rsidRPr="00DF1FE9" w:rsidRDefault="006A7DB8" w:rsidP="006A7DB8">
            <w:pPr>
              <w:snapToGrid w:val="0"/>
              <w:spacing w:line="240" w:lineRule="auto"/>
              <w:ind w:firstLine="34"/>
              <w:jc w:val="center"/>
              <w:rPr>
                <w:rFonts w:eastAsia="SimSun"/>
                <w:sz w:val="24"/>
                <w:szCs w:val="24"/>
                <w:lang w:eastAsia="zh-CN"/>
              </w:rPr>
            </w:pPr>
            <w:r w:rsidRPr="00DF1FE9">
              <w:rPr>
                <w:rFonts w:eastAsia="SimSun"/>
                <w:bCs/>
                <w:caps/>
                <w:sz w:val="24"/>
                <w:szCs w:val="24"/>
                <w:lang w:eastAsia="zh-CN"/>
              </w:rPr>
              <w:t>Зоны рекреационного назначения:</w:t>
            </w:r>
          </w:p>
        </w:tc>
      </w:tr>
      <w:tr w:rsidR="006A7DB8" w:rsidRPr="00DF1FE9" w14:paraId="28C4072D" w14:textId="77777777" w:rsidTr="006A7DB8">
        <w:trPr>
          <w:cantSplit/>
          <w:trHeight w:val="276"/>
        </w:trPr>
        <w:tc>
          <w:tcPr>
            <w:tcW w:w="1447" w:type="dxa"/>
            <w:tcBorders>
              <w:top w:val="single" w:sz="4" w:space="0" w:color="000000"/>
              <w:left w:val="single" w:sz="4" w:space="0" w:color="000000"/>
              <w:right w:val="single" w:sz="4" w:space="0" w:color="auto"/>
            </w:tcBorders>
            <w:shd w:val="clear" w:color="auto" w:fill="auto"/>
            <w:vAlign w:val="center"/>
          </w:tcPr>
          <w:p w14:paraId="6DA644BC" w14:textId="4A6A5001" w:rsidR="006A7DB8" w:rsidRPr="00DF1FE9" w:rsidRDefault="00135AFA" w:rsidP="006A7DB8">
            <w:pPr>
              <w:snapToGrid w:val="0"/>
              <w:spacing w:line="240" w:lineRule="auto"/>
              <w:ind w:firstLine="34"/>
              <w:jc w:val="center"/>
              <w:rPr>
                <w:rFonts w:eastAsia="SimSun"/>
                <w:bCs/>
                <w:caps/>
                <w:sz w:val="24"/>
                <w:szCs w:val="24"/>
                <w:lang w:eastAsia="zh-CN"/>
              </w:rPr>
            </w:pPr>
            <w:r w:rsidRPr="00DF1FE9">
              <w:rPr>
                <w:rFonts w:eastAsia="SimSun"/>
                <w:sz w:val="24"/>
                <w:szCs w:val="24"/>
                <w:lang w:eastAsia="zh-CN"/>
              </w:rPr>
              <w:t>ОП1</w:t>
            </w:r>
          </w:p>
        </w:tc>
        <w:tc>
          <w:tcPr>
            <w:tcW w:w="8192" w:type="dxa"/>
            <w:tcBorders>
              <w:top w:val="single" w:sz="4" w:space="0" w:color="000000"/>
              <w:left w:val="single" w:sz="4" w:space="0" w:color="auto"/>
              <w:right w:val="single" w:sz="4" w:space="0" w:color="000000"/>
            </w:tcBorders>
            <w:shd w:val="clear" w:color="auto" w:fill="auto"/>
            <w:vAlign w:val="center"/>
          </w:tcPr>
          <w:p w14:paraId="1EA7DC88" w14:textId="67420D30" w:rsidR="006A7DB8" w:rsidRPr="00DF1FE9" w:rsidRDefault="00135AFA" w:rsidP="00135AFA">
            <w:pPr>
              <w:snapToGrid w:val="0"/>
              <w:spacing w:line="240" w:lineRule="auto"/>
              <w:ind w:firstLine="34"/>
              <w:jc w:val="left"/>
              <w:rPr>
                <w:rFonts w:eastAsia="SimSun"/>
                <w:bCs/>
                <w:caps/>
                <w:sz w:val="24"/>
                <w:szCs w:val="24"/>
                <w:lang w:eastAsia="zh-CN"/>
              </w:rPr>
            </w:pPr>
            <w:r w:rsidRPr="00DF1FE9">
              <w:rPr>
                <w:rFonts w:eastAsia="SimSun"/>
                <w:sz w:val="24"/>
                <w:szCs w:val="24"/>
                <w:lang w:eastAsia="zh-CN"/>
              </w:rPr>
              <w:t>Зона озелененных территорий общего пользования (парки, скверы, бульвары)</w:t>
            </w:r>
          </w:p>
        </w:tc>
      </w:tr>
      <w:tr w:rsidR="006A7DB8" w:rsidRPr="00DF1FE9" w14:paraId="2A02210D" w14:textId="77777777" w:rsidTr="006A7DB8">
        <w:trPr>
          <w:cantSplit/>
        </w:trPr>
        <w:tc>
          <w:tcPr>
            <w:tcW w:w="1447" w:type="dxa"/>
            <w:tcBorders>
              <w:top w:val="single" w:sz="4" w:space="0" w:color="000000"/>
              <w:left w:val="single" w:sz="4" w:space="0" w:color="000000"/>
              <w:bottom w:val="single" w:sz="4" w:space="0" w:color="000000"/>
              <w:right w:val="single" w:sz="4" w:space="0" w:color="auto"/>
            </w:tcBorders>
            <w:shd w:val="clear" w:color="auto" w:fill="auto"/>
            <w:vAlign w:val="center"/>
          </w:tcPr>
          <w:p w14:paraId="035424EA" w14:textId="0208249A" w:rsidR="006A7DB8" w:rsidRPr="00DF1FE9" w:rsidRDefault="006A7DB8"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Р1</w:t>
            </w:r>
          </w:p>
        </w:tc>
        <w:tc>
          <w:tcPr>
            <w:tcW w:w="8192" w:type="dxa"/>
            <w:tcBorders>
              <w:top w:val="single" w:sz="4" w:space="0" w:color="000000"/>
              <w:left w:val="single" w:sz="4" w:space="0" w:color="auto"/>
              <w:bottom w:val="single" w:sz="4" w:space="0" w:color="000000"/>
              <w:right w:val="single" w:sz="4" w:space="0" w:color="000000"/>
            </w:tcBorders>
            <w:shd w:val="clear" w:color="auto" w:fill="auto"/>
            <w:vAlign w:val="center"/>
          </w:tcPr>
          <w:p w14:paraId="4E18D722" w14:textId="65E549BC" w:rsidR="006A7DB8" w:rsidRPr="00DF1FE9" w:rsidRDefault="00135AFA" w:rsidP="006A7DB8">
            <w:pPr>
              <w:snapToGrid w:val="0"/>
              <w:spacing w:line="240" w:lineRule="auto"/>
              <w:ind w:firstLine="34"/>
              <w:rPr>
                <w:rFonts w:eastAsia="SimSun"/>
                <w:sz w:val="24"/>
                <w:szCs w:val="24"/>
                <w:lang w:eastAsia="zh-CN"/>
              </w:rPr>
            </w:pPr>
            <w:r w:rsidRPr="00DF1FE9">
              <w:rPr>
                <w:rFonts w:eastAsia="SimSun"/>
                <w:sz w:val="24"/>
                <w:szCs w:val="24"/>
                <w:lang w:eastAsia="zh-CN"/>
              </w:rPr>
              <w:t>Зона рекреационного назначения</w:t>
            </w:r>
          </w:p>
        </w:tc>
      </w:tr>
      <w:tr w:rsidR="006A7DB8" w:rsidRPr="00DF1FE9" w14:paraId="1658C7BA"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2EBAB735" w14:textId="72E31737" w:rsidR="006A7DB8"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ЗО1</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32AAB" w14:textId="77777777" w:rsidR="006A7DB8" w:rsidRPr="00DF1FE9" w:rsidRDefault="006A7DB8" w:rsidP="006A7DB8">
            <w:pPr>
              <w:snapToGrid w:val="0"/>
              <w:spacing w:line="240" w:lineRule="auto"/>
              <w:ind w:firstLine="34"/>
              <w:rPr>
                <w:rFonts w:eastAsia="SimSun"/>
                <w:sz w:val="24"/>
                <w:szCs w:val="24"/>
                <w:lang w:eastAsia="zh-CN"/>
              </w:rPr>
            </w:pPr>
            <w:r w:rsidRPr="00DF1FE9">
              <w:rPr>
                <w:rFonts w:eastAsia="SimSun"/>
                <w:sz w:val="24"/>
                <w:szCs w:val="24"/>
                <w:lang w:eastAsia="zh-CN"/>
              </w:rPr>
              <w:t>Зона отдыха</w:t>
            </w:r>
          </w:p>
        </w:tc>
      </w:tr>
      <w:tr w:rsidR="00135AFA" w:rsidRPr="00DF1FE9" w14:paraId="33677586"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16619A10" w14:textId="3C8FA6AF" w:rsidR="00135AFA"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ЗО2</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00332" w14:textId="09818429" w:rsidR="00135AFA" w:rsidRPr="00DF1FE9" w:rsidRDefault="00135AFA" w:rsidP="006A7DB8">
            <w:pPr>
              <w:snapToGrid w:val="0"/>
              <w:spacing w:line="240" w:lineRule="auto"/>
              <w:ind w:firstLine="34"/>
              <w:rPr>
                <w:rFonts w:eastAsia="SimSun"/>
                <w:sz w:val="24"/>
                <w:szCs w:val="24"/>
                <w:lang w:eastAsia="zh-CN"/>
              </w:rPr>
            </w:pPr>
            <w:r w:rsidRPr="00DF1FE9">
              <w:rPr>
                <w:rFonts w:eastAsia="SimSun"/>
                <w:sz w:val="24"/>
                <w:szCs w:val="24"/>
                <w:lang w:eastAsia="zh-CN"/>
              </w:rPr>
              <w:t>Зона размещения организаций отдыха детей и их оздоровления</w:t>
            </w:r>
          </w:p>
        </w:tc>
      </w:tr>
      <w:tr w:rsidR="00135AFA" w:rsidRPr="00DF1FE9" w14:paraId="15349C9C" w14:textId="77777777" w:rsidTr="006A7DB8">
        <w:trPr>
          <w:cantSplit/>
        </w:trPr>
        <w:tc>
          <w:tcPr>
            <w:tcW w:w="1447" w:type="dxa"/>
            <w:tcBorders>
              <w:top w:val="single" w:sz="4" w:space="0" w:color="000000"/>
              <w:left w:val="single" w:sz="4" w:space="0" w:color="000000"/>
              <w:bottom w:val="single" w:sz="4" w:space="0" w:color="000000"/>
            </w:tcBorders>
            <w:shd w:val="clear" w:color="auto" w:fill="auto"/>
            <w:vAlign w:val="center"/>
          </w:tcPr>
          <w:p w14:paraId="2D2B9EFE" w14:textId="305FF2F5" w:rsidR="00135AFA" w:rsidRPr="00DF1FE9" w:rsidRDefault="00135AFA" w:rsidP="006A7DB8">
            <w:pPr>
              <w:widowControl w:val="0"/>
              <w:snapToGrid w:val="0"/>
              <w:spacing w:line="240" w:lineRule="auto"/>
              <w:ind w:firstLine="34"/>
              <w:jc w:val="center"/>
              <w:rPr>
                <w:rFonts w:eastAsia="SimSun"/>
                <w:sz w:val="24"/>
                <w:szCs w:val="24"/>
                <w:lang w:eastAsia="zh-CN"/>
              </w:rPr>
            </w:pPr>
            <w:r w:rsidRPr="00DF1FE9">
              <w:rPr>
                <w:rFonts w:eastAsia="SimSun"/>
                <w:sz w:val="24"/>
                <w:szCs w:val="24"/>
                <w:lang w:eastAsia="zh-CN"/>
              </w:rPr>
              <w:t>ООПТ1</w:t>
            </w:r>
          </w:p>
        </w:tc>
        <w:tc>
          <w:tcPr>
            <w:tcW w:w="8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3C2E" w14:textId="5DE03CA9" w:rsidR="00135AFA" w:rsidRPr="00DF1FE9" w:rsidRDefault="00135AFA" w:rsidP="006A7DB8">
            <w:pPr>
              <w:snapToGrid w:val="0"/>
              <w:spacing w:line="240" w:lineRule="auto"/>
              <w:ind w:firstLine="34"/>
              <w:rPr>
                <w:rFonts w:eastAsia="SimSun"/>
                <w:sz w:val="24"/>
                <w:szCs w:val="24"/>
                <w:lang w:eastAsia="zh-CN"/>
              </w:rPr>
            </w:pPr>
            <w:r w:rsidRPr="00DF1FE9">
              <w:rPr>
                <w:rFonts w:eastAsia="SimSun"/>
                <w:sz w:val="24"/>
                <w:szCs w:val="24"/>
                <w:lang w:eastAsia="zh-CN"/>
              </w:rPr>
              <w:t>Зона особо охраняемых природных территорий</w:t>
            </w:r>
          </w:p>
        </w:tc>
      </w:tr>
      <w:tr w:rsidR="006A7DB8" w:rsidRPr="00DF1FE9" w14:paraId="0FFDAFDC" w14:textId="77777777" w:rsidTr="006A7DB8">
        <w:trPr>
          <w:cantSplit/>
          <w:trHeight w:val="340"/>
        </w:trPr>
        <w:tc>
          <w:tcPr>
            <w:tcW w:w="9639" w:type="dxa"/>
            <w:gridSpan w:val="2"/>
            <w:tcBorders>
              <w:top w:val="single" w:sz="4" w:space="0" w:color="000000"/>
              <w:left w:val="single" w:sz="4" w:space="0" w:color="000000"/>
              <w:right w:val="single" w:sz="4" w:space="0" w:color="000000"/>
            </w:tcBorders>
            <w:shd w:val="clear" w:color="auto" w:fill="auto"/>
            <w:vAlign w:val="center"/>
          </w:tcPr>
          <w:p w14:paraId="66F2E9BC" w14:textId="77777777" w:rsidR="006A7DB8" w:rsidRPr="00DF1FE9" w:rsidRDefault="006A7DB8" w:rsidP="006A7DB8">
            <w:pPr>
              <w:widowControl w:val="0"/>
              <w:snapToGrid w:val="0"/>
              <w:spacing w:line="240" w:lineRule="auto"/>
              <w:ind w:firstLine="426"/>
              <w:jc w:val="center"/>
              <w:rPr>
                <w:rFonts w:eastAsia="SimSun"/>
                <w:sz w:val="24"/>
                <w:szCs w:val="24"/>
                <w:lang w:eastAsia="zh-CN"/>
              </w:rPr>
            </w:pPr>
            <w:r w:rsidRPr="00DF1FE9">
              <w:rPr>
                <w:rFonts w:eastAsia="SimSun"/>
                <w:caps/>
                <w:sz w:val="24"/>
                <w:szCs w:val="24"/>
                <w:lang w:eastAsia="zh-CN"/>
              </w:rPr>
              <w:t>Зоны специального назначения:</w:t>
            </w:r>
          </w:p>
        </w:tc>
      </w:tr>
      <w:tr w:rsidR="006A7DB8" w:rsidRPr="00DF1FE9" w14:paraId="5575A80F" w14:textId="77777777" w:rsidTr="006A7DB8">
        <w:trPr>
          <w:cantSplit/>
          <w:trHeight w:val="333"/>
        </w:trPr>
        <w:tc>
          <w:tcPr>
            <w:tcW w:w="1447" w:type="dxa"/>
            <w:tcBorders>
              <w:top w:val="single" w:sz="4" w:space="0" w:color="000000"/>
              <w:left w:val="single" w:sz="4" w:space="0" w:color="000000"/>
              <w:bottom w:val="single" w:sz="4" w:space="0" w:color="000000"/>
            </w:tcBorders>
            <w:shd w:val="clear" w:color="auto" w:fill="auto"/>
            <w:vAlign w:val="center"/>
          </w:tcPr>
          <w:p w14:paraId="1250473E" w14:textId="479490F5" w:rsidR="006A7DB8" w:rsidRPr="00DF1FE9" w:rsidRDefault="00135AFA" w:rsidP="006A7DB8">
            <w:pPr>
              <w:widowControl w:val="0"/>
              <w:snapToGrid w:val="0"/>
              <w:spacing w:line="240" w:lineRule="auto"/>
              <w:ind w:firstLine="0"/>
              <w:jc w:val="center"/>
              <w:rPr>
                <w:rFonts w:eastAsia="SimSun"/>
                <w:sz w:val="24"/>
                <w:szCs w:val="24"/>
                <w:lang w:eastAsia="zh-CN"/>
              </w:rPr>
            </w:pPr>
            <w:r w:rsidRPr="00DF1FE9">
              <w:rPr>
                <w:rFonts w:eastAsia="SimSun"/>
                <w:sz w:val="24"/>
                <w:szCs w:val="24"/>
                <w:lang w:eastAsia="zh-CN"/>
              </w:rPr>
              <w:t>К</w:t>
            </w:r>
            <w:r w:rsidR="006A7DB8" w:rsidRPr="00DF1FE9">
              <w:rPr>
                <w:rFonts w:eastAsia="SimSun"/>
                <w:sz w:val="24"/>
                <w:szCs w:val="24"/>
                <w:lang w:eastAsia="zh-CN"/>
              </w:rPr>
              <w:t>1</w:t>
            </w:r>
          </w:p>
        </w:tc>
        <w:tc>
          <w:tcPr>
            <w:tcW w:w="8192" w:type="dxa"/>
            <w:tcBorders>
              <w:top w:val="single" w:sz="4" w:space="0" w:color="000000"/>
              <w:left w:val="single" w:sz="4" w:space="0" w:color="000000"/>
              <w:bottom w:val="single" w:sz="4" w:space="0" w:color="000000"/>
              <w:right w:val="single" w:sz="4" w:space="0" w:color="000000"/>
            </w:tcBorders>
            <w:shd w:val="clear" w:color="auto" w:fill="auto"/>
          </w:tcPr>
          <w:p w14:paraId="2CC9D178" w14:textId="0A8E4C52" w:rsidR="006A7DB8" w:rsidRPr="00DF1FE9" w:rsidRDefault="006A7DB8" w:rsidP="00135AFA">
            <w:pPr>
              <w:widowControl w:val="0"/>
              <w:snapToGrid w:val="0"/>
              <w:spacing w:line="240" w:lineRule="auto"/>
              <w:ind w:firstLine="0"/>
              <w:rPr>
                <w:rFonts w:eastAsia="SimSun"/>
                <w:sz w:val="24"/>
                <w:szCs w:val="24"/>
                <w:lang w:eastAsia="zh-CN"/>
              </w:rPr>
            </w:pPr>
            <w:r w:rsidRPr="00DF1FE9">
              <w:rPr>
                <w:rFonts w:eastAsia="SimSun"/>
                <w:sz w:val="24"/>
                <w:szCs w:val="24"/>
                <w:lang w:eastAsia="zh-CN"/>
              </w:rPr>
              <w:t xml:space="preserve">Зона кладбищ </w:t>
            </w:r>
          </w:p>
        </w:tc>
      </w:tr>
      <w:tr w:rsidR="006A7DB8" w:rsidRPr="00DF1FE9" w14:paraId="6DEF7864" w14:textId="77777777" w:rsidTr="006A7DB8">
        <w:trPr>
          <w:trHeight w:val="285"/>
        </w:trPr>
        <w:tc>
          <w:tcPr>
            <w:tcW w:w="1447" w:type="dxa"/>
            <w:tcBorders>
              <w:top w:val="single" w:sz="4" w:space="0" w:color="auto"/>
              <w:left w:val="single" w:sz="4" w:space="0" w:color="000000"/>
              <w:bottom w:val="single" w:sz="4" w:space="0" w:color="auto"/>
            </w:tcBorders>
            <w:shd w:val="clear" w:color="auto" w:fill="auto"/>
            <w:vAlign w:val="center"/>
          </w:tcPr>
          <w:p w14:paraId="1DBD1B85" w14:textId="2E7BCD61" w:rsidR="006A7DB8" w:rsidRPr="00DF1FE9" w:rsidRDefault="00135AFA" w:rsidP="006A7DB8">
            <w:pPr>
              <w:widowControl w:val="0"/>
              <w:snapToGrid w:val="0"/>
              <w:spacing w:line="240" w:lineRule="auto"/>
              <w:ind w:firstLine="0"/>
              <w:jc w:val="center"/>
              <w:rPr>
                <w:rFonts w:eastAsia="SimSun"/>
                <w:bCs/>
                <w:sz w:val="24"/>
                <w:szCs w:val="24"/>
                <w:lang w:eastAsia="zh-CN"/>
              </w:rPr>
            </w:pPr>
            <w:r w:rsidRPr="00DF1FE9">
              <w:rPr>
                <w:rFonts w:eastAsia="SimSun"/>
                <w:bCs/>
                <w:sz w:val="24"/>
                <w:szCs w:val="24"/>
                <w:lang w:eastAsia="zh-CN"/>
              </w:rPr>
              <w:t>ОС1</w:t>
            </w:r>
          </w:p>
        </w:tc>
        <w:tc>
          <w:tcPr>
            <w:tcW w:w="8192" w:type="dxa"/>
            <w:tcBorders>
              <w:top w:val="single" w:sz="4" w:space="0" w:color="auto"/>
              <w:left w:val="single" w:sz="4" w:space="0" w:color="000000"/>
              <w:bottom w:val="single" w:sz="4" w:space="0" w:color="auto"/>
              <w:right w:val="single" w:sz="4" w:space="0" w:color="000000"/>
            </w:tcBorders>
            <w:shd w:val="clear" w:color="auto" w:fill="auto"/>
          </w:tcPr>
          <w:p w14:paraId="7AD58F82" w14:textId="5F3E6FFC" w:rsidR="006A7DB8" w:rsidRPr="00DF1FE9" w:rsidRDefault="006A7DB8" w:rsidP="006A7DB8">
            <w:pPr>
              <w:widowControl w:val="0"/>
              <w:snapToGrid w:val="0"/>
              <w:spacing w:line="240" w:lineRule="auto"/>
              <w:ind w:firstLine="0"/>
              <w:rPr>
                <w:rFonts w:eastAsia="SimSun"/>
                <w:bCs/>
                <w:caps/>
                <w:sz w:val="24"/>
                <w:szCs w:val="24"/>
                <w:lang w:eastAsia="zh-CN"/>
              </w:rPr>
            </w:pPr>
            <w:r w:rsidRPr="00DF1FE9">
              <w:rPr>
                <w:rFonts w:eastAsia="SimSun"/>
                <w:bCs/>
                <w:sz w:val="24"/>
                <w:szCs w:val="24"/>
                <w:lang w:eastAsia="zh-CN"/>
              </w:rPr>
              <w:t>Зона озелененных тер</w:t>
            </w:r>
            <w:r w:rsidR="00135AFA" w:rsidRPr="00DF1FE9">
              <w:rPr>
                <w:rFonts w:eastAsia="SimSun"/>
                <w:bCs/>
                <w:sz w:val="24"/>
                <w:szCs w:val="24"/>
                <w:lang w:eastAsia="zh-CN"/>
              </w:rPr>
              <w:t>риторий специального назначения</w:t>
            </w:r>
          </w:p>
        </w:tc>
      </w:tr>
      <w:tr w:rsidR="006A7DB8" w:rsidRPr="00DF1FE9" w14:paraId="6D72DE96" w14:textId="77777777" w:rsidTr="006A7DB8">
        <w:trPr>
          <w:trHeight w:val="285"/>
        </w:trPr>
        <w:tc>
          <w:tcPr>
            <w:tcW w:w="1447" w:type="dxa"/>
            <w:tcBorders>
              <w:top w:val="single" w:sz="4" w:space="0" w:color="auto"/>
              <w:left w:val="single" w:sz="4" w:space="0" w:color="000000"/>
              <w:bottom w:val="single" w:sz="4" w:space="0" w:color="auto"/>
            </w:tcBorders>
            <w:shd w:val="clear" w:color="auto" w:fill="auto"/>
            <w:vAlign w:val="center"/>
          </w:tcPr>
          <w:p w14:paraId="16EA926F" w14:textId="3DCA4F14" w:rsidR="006A7DB8" w:rsidRPr="00DF1FE9" w:rsidRDefault="00135AFA" w:rsidP="006A7DB8">
            <w:pPr>
              <w:widowControl w:val="0"/>
              <w:snapToGrid w:val="0"/>
              <w:spacing w:line="240" w:lineRule="auto"/>
              <w:ind w:firstLine="0"/>
              <w:jc w:val="center"/>
              <w:rPr>
                <w:rFonts w:eastAsia="SimSun"/>
                <w:bCs/>
                <w:sz w:val="24"/>
                <w:szCs w:val="24"/>
                <w:lang w:eastAsia="zh-CN"/>
              </w:rPr>
            </w:pPr>
            <w:r w:rsidRPr="00DF1FE9">
              <w:rPr>
                <w:rFonts w:eastAsia="SimSun"/>
                <w:bCs/>
                <w:sz w:val="24"/>
                <w:szCs w:val="24"/>
                <w:lang w:eastAsia="zh-CN"/>
              </w:rPr>
              <w:t>ОТ1</w:t>
            </w:r>
          </w:p>
        </w:tc>
        <w:tc>
          <w:tcPr>
            <w:tcW w:w="8192" w:type="dxa"/>
            <w:tcBorders>
              <w:top w:val="single" w:sz="4" w:space="0" w:color="auto"/>
              <w:left w:val="single" w:sz="4" w:space="0" w:color="000000"/>
              <w:bottom w:val="single" w:sz="4" w:space="0" w:color="auto"/>
              <w:right w:val="single" w:sz="4" w:space="0" w:color="000000"/>
            </w:tcBorders>
            <w:shd w:val="clear" w:color="auto" w:fill="auto"/>
          </w:tcPr>
          <w:p w14:paraId="40007AC6" w14:textId="124ED5CB" w:rsidR="006A7DB8" w:rsidRPr="00DF1FE9" w:rsidRDefault="006A7DB8" w:rsidP="00135AFA">
            <w:pPr>
              <w:widowControl w:val="0"/>
              <w:snapToGrid w:val="0"/>
              <w:spacing w:line="240" w:lineRule="auto"/>
              <w:ind w:firstLine="0"/>
              <w:rPr>
                <w:rFonts w:eastAsia="SimSun"/>
                <w:bCs/>
                <w:sz w:val="24"/>
                <w:szCs w:val="24"/>
                <w:lang w:eastAsia="zh-CN"/>
              </w:rPr>
            </w:pPr>
            <w:r w:rsidRPr="00DF1FE9">
              <w:rPr>
                <w:rFonts w:eastAsia="SimSun"/>
                <w:bCs/>
                <w:sz w:val="24"/>
                <w:szCs w:val="24"/>
                <w:lang w:eastAsia="zh-CN"/>
              </w:rPr>
              <w:t xml:space="preserve">Зона </w:t>
            </w:r>
            <w:r w:rsidR="00135AFA" w:rsidRPr="00DF1FE9">
              <w:rPr>
                <w:rFonts w:eastAsia="SimSun"/>
                <w:bCs/>
                <w:sz w:val="24"/>
                <w:szCs w:val="24"/>
                <w:lang w:eastAsia="zh-CN"/>
              </w:rPr>
              <w:t>размещения объектов обращения с отходами</w:t>
            </w:r>
          </w:p>
        </w:tc>
      </w:tr>
    </w:tbl>
    <w:p w14:paraId="6AD20678" w14:textId="77777777" w:rsidR="006A7DB8" w:rsidRPr="00DF1FE9" w:rsidRDefault="006A7DB8" w:rsidP="006A7DB8">
      <w:pPr>
        <w:spacing w:line="240" w:lineRule="auto"/>
        <w:ind w:firstLine="426"/>
        <w:rPr>
          <w:rFonts w:eastAsia="SimSun"/>
          <w:bCs/>
          <w:sz w:val="24"/>
          <w:szCs w:val="24"/>
          <w:lang w:eastAsia="zh-CN"/>
        </w:rPr>
      </w:pPr>
    </w:p>
    <w:p w14:paraId="164F0BAE" w14:textId="77777777" w:rsidR="006A7DB8" w:rsidRPr="00DF1FE9" w:rsidRDefault="006A7DB8" w:rsidP="006A7DB8">
      <w:pPr>
        <w:keepLines w:val="0"/>
        <w:overflowPunct/>
        <w:autoSpaceDE/>
        <w:autoSpaceDN/>
        <w:adjustRightInd/>
        <w:spacing w:line="240" w:lineRule="auto"/>
        <w:ind w:firstLine="0"/>
        <w:jc w:val="center"/>
        <w:outlineLvl w:val="0"/>
        <w:rPr>
          <w:b/>
          <w:i/>
          <w:iCs/>
          <w:sz w:val="23"/>
          <w:szCs w:val="23"/>
          <w:u w:val="single"/>
        </w:rPr>
      </w:pPr>
      <w:r w:rsidRPr="00DF1FE9">
        <w:br w:type="page"/>
      </w:r>
      <w:bookmarkStart w:id="113" w:name="_Toc252392614"/>
      <w:bookmarkStart w:id="114" w:name="_Toc418946902"/>
      <w:bookmarkStart w:id="115" w:name="_Toc26211544"/>
      <w:bookmarkStart w:id="116" w:name="_Toc180574631"/>
      <w:bookmarkStart w:id="117" w:name="_Toc364954295"/>
      <w:bookmarkStart w:id="118" w:name="_Toc252392619"/>
      <w:bookmarkStart w:id="119" w:name="_Toc317513489"/>
      <w:r w:rsidRPr="00DF1FE9">
        <w:rPr>
          <w:b/>
          <w:sz w:val="23"/>
          <w:szCs w:val="23"/>
          <w:u w:val="single"/>
        </w:rPr>
        <w:lastRenderedPageBreak/>
        <w:t>Статья 37. Землепользование и застройка на территориях жилых зон</w:t>
      </w:r>
      <w:bookmarkEnd w:id="113"/>
      <w:bookmarkEnd w:id="114"/>
      <w:bookmarkEnd w:id="115"/>
      <w:bookmarkEnd w:id="116"/>
    </w:p>
    <w:p w14:paraId="717FBCD8" w14:textId="77777777" w:rsidR="006A7DB8" w:rsidRPr="00DF1FE9" w:rsidRDefault="006A7DB8" w:rsidP="006A7DB8">
      <w:pPr>
        <w:spacing w:line="240" w:lineRule="auto"/>
        <w:ind w:firstLine="709"/>
        <w:rPr>
          <w:b/>
          <w:bCs/>
        </w:rPr>
      </w:pPr>
    </w:p>
    <w:p w14:paraId="4C7C91DF" w14:textId="77777777" w:rsidR="006A7DB8" w:rsidRPr="00DF1FE9" w:rsidRDefault="006A7DB8" w:rsidP="006A7DB8">
      <w:pPr>
        <w:spacing w:line="240" w:lineRule="auto"/>
        <w:ind w:firstLine="709"/>
        <w:rPr>
          <w:sz w:val="24"/>
          <w:szCs w:val="24"/>
        </w:rPr>
      </w:pPr>
      <w:r w:rsidRPr="00DF1FE9">
        <w:rPr>
          <w:sz w:val="24"/>
          <w:szCs w:val="24"/>
        </w:rPr>
        <w:t>1. В состав жилых зон могут включаться:</w:t>
      </w:r>
    </w:p>
    <w:p w14:paraId="61F4E4F6" w14:textId="77777777" w:rsidR="006A7DB8" w:rsidRPr="00DF1FE9" w:rsidRDefault="006A7DB8" w:rsidP="006A7DB8">
      <w:pPr>
        <w:spacing w:line="240" w:lineRule="auto"/>
        <w:ind w:firstLine="709"/>
        <w:rPr>
          <w:sz w:val="24"/>
          <w:szCs w:val="24"/>
        </w:rPr>
      </w:pPr>
      <w:r w:rsidRPr="00DF1FE9">
        <w:rPr>
          <w:sz w:val="24"/>
          <w:szCs w:val="24"/>
        </w:rPr>
        <w:t>- зоны застройки индивидуальными жилыми домами;</w:t>
      </w:r>
    </w:p>
    <w:p w14:paraId="0B00A01D" w14:textId="77777777" w:rsidR="006A7DB8" w:rsidRPr="00DF1FE9" w:rsidRDefault="006A7DB8" w:rsidP="006A7DB8">
      <w:pPr>
        <w:spacing w:line="240" w:lineRule="auto"/>
        <w:ind w:firstLine="709"/>
        <w:rPr>
          <w:sz w:val="24"/>
          <w:szCs w:val="24"/>
        </w:rPr>
      </w:pPr>
      <w:r w:rsidRPr="00DF1FE9">
        <w:rPr>
          <w:sz w:val="24"/>
          <w:szCs w:val="24"/>
        </w:rPr>
        <w:t>- зоны застройки индивидуальными жилыми домами и домами блокированной застройки;</w:t>
      </w:r>
    </w:p>
    <w:p w14:paraId="320B3DD8" w14:textId="77777777" w:rsidR="006A7DB8" w:rsidRPr="00DF1FE9" w:rsidRDefault="006A7DB8" w:rsidP="006A7DB8">
      <w:pPr>
        <w:spacing w:line="240" w:lineRule="auto"/>
        <w:ind w:firstLine="709"/>
        <w:rPr>
          <w:sz w:val="24"/>
          <w:szCs w:val="24"/>
        </w:rPr>
      </w:pPr>
      <w:r w:rsidRPr="00DF1FE9">
        <w:rPr>
          <w:sz w:val="24"/>
          <w:szCs w:val="24"/>
        </w:rPr>
        <w:t>- зоны застройки среднеэтажными многоквартирными домами;</w:t>
      </w:r>
    </w:p>
    <w:p w14:paraId="745061FB" w14:textId="77777777" w:rsidR="006A7DB8" w:rsidRPr="00DF1FE9" w:rsidRDefault="006A7DB8" w:rsidP="006A7DB8">
      <w:pPr>
        <w:spacing w:line="240" w:lineRule="auto"/>
        <w:ind w:firstLine="709"/>
        <w:rPr>
          <w:sz w:val="24"/>
          <w:szCs w:val="24"/>
        </w:rPr>
      </w:pPr>
      <w:r w:rsidRPr="00DF1FE9">
        <w:rPr>
          <w:sz w:val="24"/>
          <w:szCs w:val="24"/>
        </w:rPr>
        <w:t>- зоны застройки многоэтажными многоквартирными домами;</w:t>
      </w:r>
    </w:p>
    <w:p w14:paraId="4ACBC435" w14:textId="77777777" w:rsidR="006A7DB8" w:rsidRPr="00DF1FE9" w:rsidRDefault="006A7DB8" w:rsidP="006A7DB8">
      <w:pPr>
        <w:spacing w:line="240" w:lineRule="auto"/>
        <w:ind w:firstLine="709"/>
        <w:rPr>
          <w:sz w:val="24"/>
          <w:szCs w:val="24"/>
        </w:rPr>
      </w:pPr>
      <w:r w:rsidRPr="00DF1FE9">
        <w:rPr>
          <w:sz w:val="24"/>
          <w:szCs w:val="24"/>
        </w:rPr>
        <w:t>- зоны жилой застройки иных видов.</w:t>
      </w:r>
    </w:p>
    <w:p w14:paraId="0632FFFF" w14:textId="77777777" w:rsidR="006A7DB8" w:rsidRPr="00DF1FE9" w:rsidRDefault="006A7DB8" w:rsidP="006A7DB8">
      <w:pPr>
        <w:spacing w:line="240" w:lineRule="auto"/>
        <w:ind w:firstLine="709"/>
        <w:rPr>
          <w:sz w:val="24"/>
          <w:szCs w:val="24"/>
        </w:rPr>
      </w:pPr>
      <w:r w:rsidRPr="00DF1FE9">
        <w:rPr>
          <w:sz w:val="24"/>
          <w:szCs w:val="24"/>
        </w:rPr>
        <w:t>2.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14:paraId="6D938BD6" w14:textId="77777777" w:rsidR="006A7DB8" w:rsidRPr="00DF1FE9" w:rsidRDefault="006A7DB8" w:rsidP="006A7DB8">
      <w:pPr>
        <w:spacing w:line="240" w:lineRule="auto"/>
        <w:ind w:firstLine="709"/>
        <w:rPr>
          <w:sz w:val="24"/>
          <w:szCs w:val="24"/>
        </w:rPr>
      </w:pPr>
      <w:r w:rsidRPr="00DF1FE9">
        <w:rPr>
          <w:sz w:val="24"/>
          <w:szCs w:val="24"/>
        </w:rPr>
        <w:t>3. Не допускается размещение объектов промышленности, объектов коммунально-складского назначения, а также иных объектов, оказывающих негативное воздействие не окружающую среду.</w:t>
      </w:r>
    </w:p>
    <w:p w14:paraId="50688568" w14:textId="77777777" w:rsidR="006A7DB8" w:rsidRPr="00DF1FE9" w:rsidRDefault="006A7DB8" w:rsidP="006A7DB8">
      <w:pPr>
        <w:spacing w:line="240" w:lineRule="auto"/>
        <w:ind w:firstLine="709"/>
        <w:rPr>
          <w:sz w:val="24"/>
          <w:szCs w:val="24"/>
        </w:rPr>
      </w:pPr>
      <w:r w:rsidRPr="00DF1FE9">
        <w:rPr>
          <w:sz w:val="24"/>
          <w:szCs w:val="24"/>
        </w:rPr>
        <w:t xml:space="preserve">4. Объекты благоустройства придомовых территорий (проезды, площадки для временной стоянки автотранспорта, площадки для игр и занятий спортом, малые архитектурные формы и др.) в соответствии с настоящими Правилами относятся к вспомогательным видам разрешенного использования земельных участков и объектов капитального строительства. </w:t>
      </w:r>
    </w:p>
    <w:p w14:paraId="54D2B993" w14:textId="77777777" w:rsidR="006A7DB8" w:rsidRPr="00DF1FE9" w:rsidRDefault="006A7DB8" w:rsidP="006A7DB8">
      <w:pPr>
        <w:spacing w:line="240" w:lineRule="auto"/>
        <w:ind w:firstLine="709"/>
        <w:rPr>
          <w:sz w:val="24"/>
          <w:szCs w:val="24"/>
        </w:rPr>
      </w:pPr>
      <w:r w:rsidRPr="00DF1FE9">
        <w:rPr>
          <w:sz w:val="24"/>
          <w:szCs w:val="24"/>
        </w:rPr>
        <w:t>5. Изменение функционального назначения жилых помещений в многоквартирном доме допускается в отношении помещений, расположенных на первых этажах жилых домов при условии обеспечения отдельных входов со стороны красных линий улиц и организации загрузочных площадок. Вид функционального назначения указанных помещений устанавливается в соответствии с градостроительными регламентами и нормативами градостроительного проектирования Краснодарского края, Крыловского района и Крыловского сельского поселения.</w:t>
      </w:r>
    </w:p>
    <w:p w14:paraId="33263197" w14:textId="77777777" w:rsidR="006A7DB8" w:rsidRPr="00DF1FE9" w:rsidRDefault="006A7DB8" w:rsidP="006A7DB8">
      <w:pPr>
        <w:spacing w:line="240" w:lineRule="auto"/>
        <w:ind w:firstLine="709"/>
        <w:rPr>
          <w:sz w:val="24"/>
          <w:szCs w:val="24"/>
        </w:rPr>
      </w:pPr>
      <w:r w:rsidRPr="00DF1FE9">
        <w:rPr>
          <w:sz w:val="24"/>
          <w:szCs w:val="24"/>
        </w:rPr>
        <w:t>6. Субъекты землепользования в жилых зонах обязаны выполнять работы по очистке и благоустройству, обеспечению чистоты и порядка на придомовых (внутриквартальных) территориях. Указанные работы осуществляются в соответствии с Правилами благоустройства, озеленения, чистоты и порядка территории сельского поселения.</w:t>
      </w:r>
    </w:p>
    <w:p w14:paraId="5B494AFD" w14:textId="77777777" w:rsidR="006A7DB8" w:rsidRPr="00DF1FE9" w:rsidRDefault="006A7DB8" w:rsidP="006A7DB8">
      <w:pPr>
        <w:spacing w:line="240" w:lineRule="auto"/>
        <w:ind w:firstLine="709"/>
        <w:rPr>
          <w:sz w:val="24"/>
          <w:szCs w:val="24"/>
        </w:rPr>
      </w:pPr>
      <w:r w:rsidRPr="00DF1FE9">
        <w:rPr>
          <w:sz w:val="24"/>
          <w:szCs w:val="24"/>
        </w:rPr>
        <w:t>7. Жилищное строительство может осуществляться как по индивидуальным, так и по типовым проектам, подготовленным и согласованным в установленном действующим законодательством порядке.</w:t>
      </w:r>
    </w:p>
    <w:p w14:paraId="25CEC3A6" w14:textId="77777777" w:rsidR="006A7DB8" w:rsidRPr="00DF1FE9" w:rsidRDefault="006A7DB8" w:rsidP="006A7DB8">
      <w:pPr>
        <w:spacing w:line="240" w:lineRule="auto"/>
        <w:ind w:firstLine="709"/>
        <w:rPr>
          <w:sz w:val="24"/>
          <w:szCs w:val="24"/>
        </w:rPr>
      </w:pPr>
      <w:r w:rsidRPr="00DF1FE9">
        <w:rPr>
          <w:sz w:val="24"/>
          <w:szCs w:val="24"/>
        </w:rPr>
        <w:t>8. В кварталах (микрорайонах) жилой застройки, а также при объектах, характеризующихся интенсивной посещаемостью, следует предусматривать необходимое количество автостоянок.</w:t>
      </w:r>
    </w:p>
    <w:p w14:paraId="083474D3" w14:textId="77777777" w:rsidR="006A7DB8" w:rsidRPr="00DF1FE9" w:rsidRDefault="006A7DB8" w:rsidP="006A7DB8">
      <w:pPr>
        <w:spacing w:line="240" w:lineRule="auto"/>
        <w:ind w:firstLine="709"/>
        <w:rPr>
          <w:sz w:val="24"/>
          <w:szCs w:val="24"/>
        </w:rPr>
      </w:pPr>
      <w:r w:rsidRPr="00DF1FE9">
        <w:rPr>
          <w:sz w:val="24"/>
          <w:szCs w:val="24"/>
        </w:rPr>
        <w:t>9. При осуществлении строительства (проектировании) необходимо соблюдать требования, установленные градостроительным планом земельного участка.</w:t>
      </w:r>
    </w:p>
    <w:p w14:paraId="5F727AFF" w14:textId="77777777" w:rsidR="006A7DB8" w:rsidRPr="00DF1FE9" w:rsidRDefault="006A7DB8" w:rsidP="006A7DB8">
      <w:pPr>
        <w:spacing w:line="240" w:lineRule="auto"/>
        <w:ind w:firstLine="709"/>
        <w:rPr>
          <w:sz w:val="24"/>
          <w:szCs w:val="24"/>
        </w:rPr>
      </w:pPr>
      <w:r w:rsidRPr="00DF1FE9">
        <w:rPr>
          <w:sz w:val="24"/>
          <w:szCs w:val="24"/>
        </w:rPr>
        <w:t>Параметры разрешённого строительства и реконструкции, не установленные в настоящих правилах,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w:t>
      </w:r>
    </w:p>
    <w:p w14:paraId="45E57941" w14:textId="5EA96579" w:rsidR="006A7DB8" w:rsidRPr="00DF1FE9" w:rsidRDefault="006A7DB8" w:rsidP="006A7DB8">
      <w:pPr>
        <w:spacing w:line="240" w:lineRule="auto"/>
        <w:rPr>
          <w:sz w:val="24"/>
          <w:szCs w:val="24"/>
        </w:rPr>
      </w:pPr>
      <w:bookmarkStart w:id="120" w:name="_Toc252392615"/>
      <w:bookmarkStart w:id="121" w:name="_Toc418946903"/>
      <w:bookmarkStart w:id="122" w:name="_Toc26211545"/>
      <w:r w:rsidRPr="00DF1FE9">
        <w:rPr>
          <w:sz w:val="24"/>
          <w:szCs w:val="24"/>
        </w:rPr>
        <w:t>Строительство новых многоквартирных домов и образование новых кварталов (массивов) индивидуальной жилой застройки не допускается без утверждённой документацией по планировке территории.</w:t>
      </w:r>
    </w:p>
    <w:p w14:paraId="23A6AA7A" w14:textId="77777777" w:rsidR="00135AFA" w:rsidRPr="00DF1FE9" w:rsidRDefault="00135AFA" w:rsidP="006A7DB8">
      <w:pPr>
        <w:spacing w:line="240" w:lineRule="auto"/>
      </w:pPr>
    </w:p>
    <w:p w14:paraId="0F698CAE" w14:textId="77777777" w:rsidR="006A7DB8" w:rsidRPr="00DF1FE9" w:rsidRDefault="006A7DB8" w:rsidP="006A7DB8">
      <w:pPr>
        <w:pStyle w:val="7"/>
        <w:ind w:firstLine="0"/>
      </w:pPr>
      <w:bookmarkStart w:id="123" w:name="_Toc180574632"/>
      <w:r w:rsidRPr="00DF1FE9">
        <w:lastRenderedPageBreak/>
        <w:t>Статья 38. Землепользование и застройка на территориях общественно-деловых зон</w:t>
      </w:r>
      <w:bookmarkEnd w:id="120"/>
      <w:bookmarkEnd w:id="121"/>
      <w:bookmarkEnd w:id="122"/>
      <w:bookmarkEnd w:id="123"/>
    </w:p>
    <w:p w14:paraId="5F46AF6C" w14:textId="77777777" w:rsidR="006A7DB8" w:rsidRPr="00DF1FE9" w:rsidRDefault="006A7DB8" w:rsidP="006A7DB8">
      <w:pPr>
        <w:pStyle w:val="ad"/>
        <w:ind w:firstLine="709"/>
        <w:rPr>
          <w:rFonts w:ascii="Times New Roman" w:hAnsi="Times New Roman"/>
        </w:rPr>
      </w:pPr>
    </w:p>
    <w:p w14:paraId="35C4B5A0" w14:textId="77777777" w:rsidR="006A7DB8" w:rsidRPr="00DF1FE9" w:rsidRDefault="006A7DB8" w:rsidP="006A7DB8">
      <w:pPr>
        <w:spacing w:line="240" w:lineRule="auto"/>
        <w:ind w:firstLine="709"/>
        <w:rPr>
          <w:sz w:val="24"/>
          <w:szCs w:val="24"/>
        </w:rPr>
      </w:pPr>
      <w:r w:rsidRPr="00DF1FE9">
        <w:rPr>
          <w:sz w:val="24"/>
          <w:szCs w:val="24"/>
        </w:rPr>
        <w:t> В состав общественно-деловых зон могут включаться:</w:t>
      </w:r>
    </w:p>
    <w:p w14:paraId="56788A79" w14:textId="77777777" w:rsidR="006A7DB8" w:rsidRPr="00DF1FE9" w:rsidRDefault="006A7DB8" w:rsidP="006A7DB8">
      <w:pPr>
        <w:spacing w:line="240" w:lineRule="auto"/>
        <w:ind w:firstLine="709"/>
        <w:rPr>
          <w:sz w:val="24"/>
          <w:szCs w:val="24"/>
        </w:rPr>
      </w:pPr>
      <w:r w:rsidRPr="00DF1FE9">
        <w:rPr>
          <w:sz w:val="24"/>
          <w:szCs w:val="24"/>
        </w:rPr>
        <w:t>1) зоны делового, общественного и коммерческого назначения;</w:t>
      </w:r>
    </w:p>
    <w:p w14:paraId="69652B81" w14:textId="77777777" w:rsidR="006A7DB8" w:rsidRPr="00DF1FE9" w:rsidRDefault="006A7DB8" w:rsidP="006A7DB8">
      <w:pPr>
        <w:spacing w:line="240" w:lineRule="auto"/>
        <w:ind w:firstLine="709"/>
        <w:rPr>
          <w:sz w:val="24"/>
          <w:szCs w:val="24"/>
        </w:rPr>
      </w:pPr>
      <w:r w:rsidRPr="00DF1FE9">
        <w:rPr>
          <w:sz w:val="24"/>
          <w:szCs w:val="24"/>
        </w:rPr>
        <w:t>2) зоны размещения объектов социального и коммунально-бытового назначения;</w:t>
      </w:r>
    </w:p>
    <w:p w14:paraId="6942F51D" w14:textId="77777777" w:rsidR="006A7DB8" w:rsidRPr="00DF1FE9" w:rsidRDefault="006A7DB8" w:rsidP="006A7DB8">
      <w:pPr>
        <w:spacing w:line="240" w:lineRule="auto"/>
        <w:ind w:firstLine="709"/>
        <w:rPr>
          <w:sz w:val="24"/>
          <w:szCs w:val="24"/>
        </w:rPr>
      </w:pPr>
      <w:r w:rsidRPr="00DF1FE9">
        <w:rPr>
          <w:sz w:val="24"/>
          <w:szCs w:val="24"/>
        </w:rPr>
        <w:t>3) зоны обслуживания объектов, необходимых для осуществления производственной и предпринимательской деятельности;</w:t>
      </w:r>
    </w:p>
    <w:p w14:paraId="48C24009" w14:textId="77777777" w:rsidR="006A7DB8" w:rsidRPr="00DF1FE9" w:rsidRDefault="006A7DB8" w:rsidP="006A7DB8">
      <w:pPr>
        <w:spacing w:line="240" w:lineRule="auto"/>
        <w:ind w:firstLine="709"/>
        <w:rPr>
          <w:sz w:val="24"/>
          <w:szCs w:val="24"/>
        </w:rPr>
      </w:pPr>
      <w:r w:rsidRPr="00DF1FE9">
        <w:rPr>
          <w:sz w:val="24"/>
          <w:szCs w:val="24"/>
        </w:rPr>
        <w:t>4) общественно-деловые зоны иных видов.</w:t>
      </w:r>
    </w:p>
    <w:p w14:paraId="5F1F85B0" w14:textId="77777777" w:rsidR="006A7DB8" w:rsidRPr="00DF1FE9" w:rsidRDefault="006A7DB8" w:rsidP="006A7DB8">
      <w:pPr>
        <w:spacing w:line="240" w:lineRule="auto"/>
        <w:ind w:firstLine="709"/>
        <w:rPr>
          <w:sz w:val="24"/>
          <w:szCs w:val="24"/>
        </w:rPr>
      </w:pPr>
      <w:r w:rsidRPr="00DF1FE9">
        <w:rPr>
          <w:sz w:val="24"/>
          <w:szCs w:val="24"/>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5758AAC5" w14:textId="77777777" w:rsidR="006A7DB8" w:rsidRPr="00DF1FE9" w:rsidRDefault="006A7DB8" w:rsidP="006A7DB8">
      <w:pPr>
        <w:spacing w:line="240" w:lineRule="auto"/>
        <w:ind w:firstLine="709"/>
        <w:rPr>
          <w:sz w:val="24"/>
          <w:szCs w:val="24"/>
        </w:rPr>
      </w:pPr>
      <w:r w:rsidRPr="00DF1FE9">
        <w:rPr>
          <w:sz w:val="24"/>
          <w:szCs w:val="24"/>
        </w:rPr>
        <w:t>2.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14:paraId="7F9C2EBD" w14:textId="77777777" w:rsidR="006A7DB8" w:rsidRPr="00DF1FE9" w:rsidRDefault="006A7DB8" w:rsidP="006A7DB8">
      <w:pPr>
        <w:spacing w:line="240" w:lineRule="auto"/>
        <w:ind w:firstLine="709"/>
        <w:rPr>
          <w:sz w:val="24"/>
          <w:szCs w:val="24"/>
        </w:rPr>
      </w:pPr>
      <w:r w:rsidRPr="00DF1FE9">
        <w:rPr>
          <w:sz w:val="24"/>
          <w:szCs w:val="24"/>
        </w:rPr>
        <w:t xml:space="preserve">3. Изменение функционального назначения объектов социально-бытового и культурно-досугового назначения, которое влечет за собой снижение установленного региональными и местными нормативами градостроительного проектирования уровня обслуживания населения, не допускается. </w:t>
      </w:r>
    </w:p>
    <w:p w14:paraId="25BA0D6F" w14:textId="77777777" w:rsidR="006A7DB8" w:rsidRPr="00DF1FE9" w:rsidRDefault="006A7DB8" w:rsidP="006A7DB8">
      <w:pPr>
        <w:spacing w:line="240" w:lineRule="auto"/>
        <w:ind w:firstLine="709"/>
      </w:pPr>
    </w:p>
    <w:p w14:paraId="6DA23011" w14:textId="77777777" w:rsidR="006A7DB8" w:rsidRPr="00DF1FE9" w:rsidRDefault="006A7DB8" w:rsidP="006A7DB8">
      <w:pPr>
        <w:pStyle w:val="7"/>
        <w:ind w:firstLine="0"/>
      </w:pPr>
      <w:bookmarkStart w:id="124" w:name="_Toc252392617"/>
      <w:bookmarkStart w:id="125" w:name="_Toc418946905"/>
      <w:bookmarkStart w:id="126" w:name="_Toc26211546"/>
      <w:bookmarkStart w:id="127" w:name="_Toc180574633"/>
      <w:r w:rsidRPr="00DF1FE9">
        <w:t>Статья 39. Землепользование и застройка на территориях зон инженерной инфраструктуры</w:t>
      </w:r>
      <w:bookmarkEnd w:id="124"/>
      <w:bookmarkEnd w:id="125"/>
      <w:bookmarkEnd w:id="126"/>
      <w:bookmarkEnd w:id="127"/>
    </w:p>
    <w:p w14:paraId="021AE6BA" w14:textId="77777777" w:rsidR="006A7DB8" w:rsidRPr="00DF1FE9" w:rsidRDefault="006A7DB8" w:rsidP="006A7DB8">
      <w:pPr>
        <w:pStyle w:val="ad"/>
        <w:ind w:firstLine="709"/>
        <w:jc w:val="both"/>
        <w:rPr>
          <w:rFonts w:ascii="Times New Roman" w:hAnsi="Times New Roman"/>
        </w:rPr>
      </w:pPr>
    </w:p>
    <w:p w14:paraId="5D122C6F" w14:textId="77777777" w:rsidR="006A7DB8" w:rsidRPr="00DF1FE9" w:rsidRDefault="006A7DB8" w:rsidP="006A7DB8">
      <w:pPr>
        <w:spacing w:line="240" w:lineRule="auto"/>
        <w:ind w:firstLine="709"/>
        <w:rPr>
          <w:sz w:val="24"/>
          <w:szCs w:val="24"/>
        </w:rPr>
      </w:pPr>
      <w:r w:rsidRPr="00DF1FE9">
        <w:rPr>
          <w:sz w:val="24"/>
          <w:szCs w:val="24"/>
        </w:rPr>
        <w:t xml:space="preserve">1. Зоны инженерной инфраструктуры предназначены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объектов и территорий, необходимых для их технического обслуживания. </w:t>
      </w:r>
    </w:p>
    <w:p w14:paraId="1D3F8761" w14:textId="77777777" w:rsidR="006A7DB8" w:rsidRPr="00DF1FE9" w:rsidRDefault="006A7DB8" w:rsidP="006A7DB8">
      <w:pPr>
        <w:spacing w:line="240" w:lineRule="auto"/>
        <w:ind w:firstLine="709"/>
        <w:rPr>
          <w:sz w:val="24"/>
          <w:szCs w:val="24"/>
        </w:rPr>
      </w:pPr>
      <w:r w:rsidRPr="00DF1FE9">
        <w:rPr>
          <w:sz w:val="24"/>
          <w:szCs w:val="24"/>
        </w:rPr>
        <w:t xml:space="preserve">2. Размещение на территории зоны инженерной инфраструктуры объектов жилого, общественно-делового назначения, объектов образования, объектов здравоохранения не допускается. </w:t>
      </w:r>
    </w:p>
    <w:p w14:paraId="293951AE" w14:textId="77777777" w:rsidR="006A7DB8" w:rsidRPr="00DF1FE9" w:rsidRDefault="006A7DB8" w:rsidP="006A7DB8">
      <w:pPr>
        <w:spacing w:line="240" w:lineRule="auto"/>
        <w:ind w:firstLine="709"/>
        <w:rPr>
          <w:sz w:val="24"/>
          <w:szCs w:val="24"/>
        </w:rPr>
      </w:pPr>
      <w:r w:rsidRPr="00DF1FE9">
        <w:rPr>
          <w:sz w:val="24"/>
          <w:szCs w:val="24"/>
        </w:rPr>
        <w:t>3. Проектирование и строительство инженерных коммуникаций осуществляется в соответствии с генеральным планом Крыловского сельского поселения, схемой территориального планирования Крыловского района, схемой территориального планирования Краснодарского края, схемами территориального планирования Российской Федерации, техническими регламентами.</w:t>
      </w:r>
    </w:p>
    <w:p w14:paraId="16FF57F4" w14:textId="77777777" w:rsidR="006A7DB8" w:rsidRPr="00DF1FE9" w:rsidRDefault="006A7DB8" w:rsidP="006A7DB8">
      <w:pPr>
        <w:spacing w:line="240" w:lineRule="auto"/>
        <w:ind w:firstLine="709"/>
        <w:rPr>
          <w:sz w:val="24"/>
          <w:szCs w:val="24"/>
        </w:rPr>
      </w:pPr>
      <w:r w:rsidRPr="00DF1FE9">
        <w:rPr>
          <w:sz w:val="24"/>
          <w:szCs w:val="24"/>
        </w:rPr>
        <w:t>4. При прокладке коммуникаций по благоустроенным территориям в проектной документации должны предусматриваться мероприятия по качественному восстановлению благоустройства в первоначальном объеме, в том числе и озеленению, которые должны быть согласованы с владельцами этих территорий и осуществлены за счет застройщика до ввода в эксплуатацию данного объекта.</w:t>
      </w:r>
    </w:p>
    <w:p w14:paraId="5CDDFA04" w14:textId="77777777" w:rsidR="006A7DB8" w:rsidRPr="00DF1FE9" w:rsidRDefault="006A7DB8" w:rsidP="006A7DB8">
      <w:pPr>
        <w:spacing w:line="240" w:lineRule="auto"/>
        <w:ind w:firstLine="709"/>
        <w:rPr>
          <w:sz w:val="24"/>
          <w:szCs w:val="24"/>
        </w:rPr>
      </w:pPr>
      <w:r w:rsidRPr="00DF1FE9">
        <w:rPr>
          <w:sz w:val="24"/>
          <w:szCs w:val="24"/>
        </w:rPr>
        <w:t>5. Владельцы коммуникаций обязаны иметь достоверную и полную документацию по принадлежащим им сетям и сооружениям и в установленные сроки передавать в структурное подразделение или специалисту Администрации муниципального района, уполномоченному в области архитектуры и градостроительства (исполнительная съемка).</w:t>
      </w:r>
    </w:p>
    <w:p w14:paraId="4ACD4524" w14:textId="77777777" w:rsidR="006A7DB8" w:rsidRPr="00DF1FE9" w:rsidRDefault="006A7DB8" w:rsidP="006A7DB8">
      <w:pPr>
        <w:spacing w:line="240" w:lineRule="auto"/>
        <w:ind w:firstLine="709"/>
        <w:rPr>
          <w:sz w:val="24"/>
          <w:szCs w:val="24"/>
        </w:rPr>
      </w:pPr>
    </w:p>
    <w:p w14:paraId="6A907FFA" w14:textId="77777777" w:rsidR="006A7DB8" w:rsidRPr="00DF1FE9" w:rsidRDefault="006A7DB8" w:rsidP="006A7DB8">
      <w:pPr>
        <w:pStyle w:val="7"/>
        <w:ind w:firstLine="0"/>
      </w:pPr>
      <w:bookmarkStart w:id="128" w:name="_Toc252392618"/>
      <w:bookmarkStart w:id="129" w:name="_Toc493933064"/>
      <w:bookmarkStart w:id="130" w:name="_Toc26211547"/>
      <w:bookmarkStart w:id="131" w:name="_Toc180574634"/>
      <w:r w:rsidRPr="00DF1FE9">
        <w:t>Статья 40. Землепользование и застройка зон транспортной инфраструктуры</w:t>
      </w:r>
      <w:bookmarkEnd w:id="128"/>
      <w:bookmarkEnd w:id="129"/>
      <w:bookmarkEnd w:id="130"/>
      <w:bookmarkEnd w:id="131"/>
    </w:p>
    <w:p w14:paraId="526A93A7" w14:textId="77777777" w:rsidR="002852C9" w:rsidRPr="00DF1FE9" w:rsidRDefault="002852C9" w:rsidP="006A7DB8">
      <w:pPr>
        <w:spacing w:line="240" w:lineRule="auto"/>
        <w:ind w:firstLine="709"/>
        <w:rPr>
          <w:sz w:val="24"/>
          <w:szCs w:val="24"/>
        </w:rPr>
      </w:pPr>
    </w:p>
    <w:p w14:paraId="12695F32" w14:textId="37D07022" w:rsidR="006A7DB8" w:rsidRPr="00DF1FE9" w:rsidRDefault="006A7DB8" w:rsidP="006A7DB8">
      <w:pPr>
        <w:spacing w:line="240" w:lineRule="auto"/>
        <w:ind w:firstLine="709"/>
        <w:rPr>
          <w:sz w:val="24"/>
          <w:szCs w:val="24"/>
        </w:rPr>
      </w:pPr>
      <w:r w:rsidRPr="00DF1FE9">
        <w:rPr>
          <w:sz w:val="24"/>
          <w:szCs w:val="24"/>
        </w:rPr>
        <w:lastRenderedPageBreak/>
        <w:t>1. Зоны транспортной инфраструктуры предназначены для размещения объектов транспортной инфраструктуры, в том числе сооружений и коммуникаций железнодорожного, автомобильного, речного, морского, воздушного и трубопроводного транспорта, а также для установления санитарных разрывов таких объектов в соответствии с требованиями технических регламентов.</w:t>
      </w:r>
    </w:p>
    <w:p w14:paraId="6F75A99F" w14:textId="77777777" w:rsidR="006A7DB8" w:rsidRPr="00DF1FE9" w:rsidRDefault="006A7DB8" w:rsidP="006A7DB8">
      <w:pPr>
        <w:spacing w:line="240" w:lineRule="auto"/>
        <w:ind w:firstLine="709"/>
        <w:rPr>
          <w:sz w:val="24"/>
          <w:szCs w:val="24"/>
        </w:rPr>
      </w:pPr>
      <w:r w:rsidRPr="00DF1FE9">
        <w:rPr>
          <w:sz w:val="24"/>
          <w:szCs w:val="24"/>
        </w:rPr>
        <w:t>2. Размещение на территории зоны транспортной инфраструктуры объектов жилого и учебно-образовательного назначения не допускается.</w:t>
      </w:r>
    </w:p>
    <w:p w14:paraId="0FF93C44" w14:textId="77777777" w:rsidR="006A7DB8" w:rsidRPr="00DF1FE9" w:rsidRDefault="006A7DB8" w:rsidP="006A7DB8">
      <w:pPr>
        <w:spacing w:line="240" w:lineRule="auto"/>
        <w:ind w:firstLine="709"/>
        <w:rPr>
          <w:sz w:val="24"/>
          <w:szCs w:val="24"/>
        </w:rPr>
      </w:pPr>
      <w:r w:rsidRPr="00DF1FE9">
        <w:rPr>
          <w:sz w:val="24"/>
          <w:szCs w:val="24"/>
        </w:rPr>
        <w:t>3. Проектирование и строительство объектов транспортной инфраструктуры осуществляется в соответствии с генеральным планом Крыловского сельского поселения, схемой территориального планирования Крыловского района, схемой территориального планирования Краснодарского края, схемами территориального планирования Российской Федерации, техническими регламентами.</w:t>
      </w:r>
    </w:p>
    <w:p w14:paraId="6789A7C9" w14:textId="77777777" w:rsidR="006A7DB8" w:rsidRPr="00DF1FE9" w:rsidRDefault="006A7DB8" w:rsidP="006A7DB8">
      <w:pPr>
        <w:spacing w:line="240" w:lineRule="auto"/>
        <w:ind w:firstLine="709"/>
      </w:pPr>
    </w:p>
    <w:p w14:paraId="26F6B4DE" w14:textId="77777777" w:rsidR="006A7DB8" w:rsidRPr="00DF1FE9" w:rsidRDefault="006A7DB8" w:rsidP="006A7DB8">
      <w:pPr>
        <w:pStyle w:val="7"/>
        <w:ind w:firstLine="0"/>
      </w:pPr>
      <w:bookmarkStart w:id="132" w:name="_Toc26211548"/>
      <w:bookmarkStart w:id="133" w:name="_Toc180574635"/>
      <w:r w:rsidRPr="00DF1FE9">
        <w:t>Статья 41. Землепользование и застройка на территориях рекреационных зон</w:t>
      </w:r>
      <w:bookmarkEnd w:id="117"/>
      <w:bookmarkEnd w:id="132"/>
      <w:bookmarkEnd w:id="133"/>
    </w:p>
    <w:p w14:paraId="6185833C" w14:textId="77777777" w:rsidR="006A7DB8" w:rsidRPr="00DF1FE9" w:rsidRDefault="006A7DB8" w:rsidP="006A7DB8">
      <w:pPr>
        <w:spacing w:line="240" w:lineRule="auto"/>
        <w:ind w:firstLine="709"/>
      </w:pPr>
    </w:p>
    <w:p w14:paraId="5A0885CA" w14:textId="77777777" w:rsidR="006A7DB8" w:rsidRPr="00DF1FE9" w:rsidRDefault="006A7DB8" w:rsidP="006A7DB8">
      <w:pPr>
        <w:spacing w:line="240" w:lineRule="auto"/>
        <w:ind w:firstLine="709"/>
        <w:rPr>
          <w:sz w:val="24"/>
          <w:szCs w:val="24"/>
        </w:rPr>
      </w:pPr>
      <w:r w:rsidRPr="00DF1FE9">
        <w:rPr>
          <w:sz w:val="24"/>
          <w:szCs w:val="24"/>
        </w:rPr>
        <w:t>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14016CEE" w14:textId="77777777" w:rsidR="006A7DB8" w:rsidRPr="00DF1FE9" w:rsidRDefault="006A7DB8" w:rsidP="006A7DB8">
      <w:pPr>
        <w:spacing w:line="240" w:lineRule="auto"/>
        <w:ind w:firstLine="709"/>
        <w:rPr>
          <w:sz w:val="24"/>
          <w:szCs w:val="24"/>
        </w:rPr>
      </w:pPr>
      <w:r w:rsidRPr="00DF1FE9">
        <w:rPr>
          <w:sz w:val="24"/>
          <w:szCs w:val="24"/>
        </w:rPr>
        <w:t>2. На территориях рекреационных зон допускается ограниченная хозяйственная деятельность в соответствии с установленным для них особым правовым режимом.</w:t>
      </w:r>
    </w:p>
    <w:p w14:paraId="15BC9212" w14:textId="77777777" w:rsidR="006A7DB8" w:rsidRPr="00DF1FE9" w:rsidRDefault="006A7DB8" w:rsidP="006A7DB8">
      <w:pPr>
        <w:spacing w:line="240" w:lineRule="auto"/>
        <w:ind w:firstLine="709"/>
        <w:rPr>
          <w:sz w:val="24"/>
          <w:szCs w:val="24"/>
        </w:rPr>
      </w:pPr>
      <w:r w:rsidRPr="00DF1FE9">
        <w:rPr>
          <w:sz w:val="24"/>
          <w:szCs w:val="24"/>
        </w:rPr>
        <w:t>3. Земельные участки в пределах указанных зон у собственников, владельцев, пользователей и арендаторов не изымаются и используются ими с соблюдением установленного для этих земельных участков особого правового режима.</w:t>
      </w:r>
    </w:p>
    <w:p w14:paraId="7E3C8B6F" w14:textId="77777777" w:rsidR="006A7DB8" w:rsidRPr="00DF1FE9" w:rsidRDefault="006A7DB8" w:rsidP="006A7DB8">
      <w:pPr>
        <w:spacing w:line="240" w:lineRule="auto"/>
        <w:ind w:firstLine="709"/>
      </w:pPr>
    </w:p>
    <w:p w14:paraId="73BE2BCA" w14:textId="77777777" w:rsidR="006A7DB8" w:rsidRPr="00DF1FE9" w:rsidRDefault="006A7DB8" w:rsidP="006A7DB8">
      <w:pPr>
        <w:pStyle w:val="7"/>
        <w:ind w:firstLine="0"/>
      </w:pPr>
      <w:bookmarkStart w:id="134" w:name="_Toc26211549"/>
      <w:bookmarkStart w:id="135" w:name="_Toc180574636"/>
      <w:r w:rsidRPr="00DF1FE9">
        <w:t>Статья 42. Землепользование и застройка на территориях зон сельскохозяйственного использования</w:t>
      </w:r>
      <w:bookmarkEnd w:id="118"/>
      <w:bookmarkEnd w:id="119"/>
      <w:bookmarkEnd w:id="134"/>
      <w:bookmarkEnd w:id="135"/>
    </w:p>
    <w:p w14:paraId="3DF04E47" w14:textId="77777777" w:rsidR="002852C9" w:rsidRPr="00DF1FE9" w:rsidRDefault="002852C9" w:rsidP="006A7DB8">
      <w:pPr>
        <w:pStyle w:val="s1"/>
        <w:shd w:val="clear" w:color="auto" w:fill="FFFFFF"/>
        <w:spacing w:before="0" w:beforeAutospacing="0" w:after="0" w:afterAutospacing="0"/>
        <w:ind w:firstLine="709"/>
        <w:jc w:val="both"/>
      </w:pPr>
    </w:p>
    <w:p w14:paraId="3F4535F7" w14:textId="7A9B96AC" w:rsidR="006A7DB8" w:rsidRPr="00DF1FE9" w:rsidRDefault="006A7DB8" w:rsidP="006A7DB8">
      <w:pPr>
        <w:pStyle w:val="s1"/>
        <w:shd w:val="clear" w:color="auto" w:fill="FFFFFF"/>
        <w:spacing w:before="0" w:beforeAutospacing="0" w:after="0" w:afterAutospacing="0"/>
        <w:ind w:firstLine="709"/>
        <w:jc w:val="both"/>
      </w:pPr>
      <w:r w:rsidRPr="00DF1FE9">
        <w:t>1. В состав зон сельскохозяйственного использования могут включаться:</w:t>
      </w:r>
    </w:p>
    <w:p w14:paraId="5D3426E3" w14:textId="77777777" w:rsidR="006A7DB8" w:rsidRPr="00DF1FE9" w:rsidRDefault="006A7DB8" w:rsidP="006A7DB8">
      <w:pPr>
        <w:pStyle w:val="s1"/>
        <w:shd w:val="clear" w:color="auto" w:fill="FFFFFF"/>
        <w:spacing w:before="0" w:beforeAutospacing="0" w:after="0" w:afterAutospacing="0"/>
        <w:ind w:firstLine="709"/>
        <w:jc w:val="both"/>
      </w:pPr>
      <w:r w:rsidRPr="00DF1FE9">
        <w:t>1) зоны сельскохозяйственных угодий - пашни, сенокосы, пастбища, залежи, земли, занятые многолетними насаждениями (садами, виноградниками и другими);</w:t>
      </w:r>
    </w:p>
    <w:p w14:paraId="34C4AA5B" w14:textId="77777777" w:rsidR="006A7DB8" w:rsidRPr="00DF1FE9" w:rsidRDefault="006A7DB8" w:rsidP="006A7DB8">
      <w:pPr>
        <w:pStyle w:val="s1"/>
        <w:shd w:val="clear" w:color="auto" w:fill="FFFFFF"/>
        <w:spacing w:before="0" w:beforeAutospacing="0" w:after="0" w:afterAutospacing="0"/>
        <w:ind w:firstLine="709"/>
        <w:jc w:val="both"/>
      </w:pPr>
      <w:r w:rsidRPr="00DF1FE9">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14:paraId="77C8415E" w14:textId="77777777" w:rsidR="006A7DB8" w:rsidRPr="00DF1FE9" w:rsidRDefault="006A7DB8" w:rsidP="006A7DB8">
      <w:pPr>
        <w:spacing w:line="240" w:lineRule="auto"/>
        <w:ind w:firstLine="709"/>
        <w:rPr>
          <w:sz w:val="24"/>
          <w:szCs w:val="24"/>
        </w:rPr>
      </w:pPr>
      <w:r w:rsidRPr="00DF1FE9">
        <w:rPr>
          <w:sz w:val="24"/>
          <w:szCs w:val="24"/>
        </w:rPr>
        <w:t>2.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14:paraId="5880AAF5" w14:textId="77777777" w:rsidR="006A7DB8" w:rsidRPr="00DF1FE9" w:rsidRDefault="006A7DB8" w:rsidP="006A7DB8">
      <w:bookmarkStart w:id="136" w:name="_Toc317513492"/>
      <w:bookmarkStart w:id="137" w:name="_Toc26211550"/>
    </w:p>
    <w:p w14:paraId="4EBE080D" w14:textId="77777777" w:rsidR="006A7DB8" w:rsidRPr="00DF1FE9" w:rsidRDefault="006A7DB8" w:rsidP="006A7DB8">
      <w:pPr>
        <w:pStyle w:val="7"/>
        <w:ind w:firstLine="0"/>
      </w:pPr>
      <w:bookmarkStart w:id="138" w:name="_Toc180574637"/>
      <w:r w:rsidRPr="00DF1FE9">
        <w:t>Статья 43. Землепользование и застройка зон территорий специального назначения</w:t>
      </w:r>
      <w:bookmarkEnd w:id="136"/>
      <w:bookmarkEnd w:id="137"/>
      <w:bookmarkEnd w:id="138"/>
    </w:p>
    <w:p w14:paraId="6B47A92C" w14:textId="77777777" w:rsidR="006A7DB8" w:rsidRPr="00DF1FE9" w:rsidRDefault="006A7DB8" w:rsidP="006A7DB8">
      <w:pPr>
        <w:spacing w:line="240" w:lineRule="auto"/>
        <w:ind w:firstLine="709"/>
      </w:pPr>
    </w:p>
    <w:p w14:paraId="3731DDA5" w14:textId="77777777" w:rsidR="006A7DB8" w:rsidRPr="00DF1FE9" w:rsidRDefault="006A7DB8" w:rsidP="006A7DB8">
      <w:pPr>
        <w:spacing w:line="240" w:lineRule="auto"/>
        <w:ind w:firstLine="709"/>
        <w:rPr>
          <w:sz w:val="24"/>
          <w:szCs w:val="24"/>
        </w:rPr>
      </w:pPr>
      <w:r w:rsidRPr="00DF1FE9">
        <w:rPr>
          <w:sz w:val="24"/>
          <w:szCs w:val="24"/>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0F10C2B5" w14:textId="77777777" w:rsidR="006A7DB8" w:rsidRPr="00DF1FE9" w:rsidRDefault="006A7DB8" w:rsidP="006A7DB8">
      <w:pPr>
        <w:spacing w:line="240" w:lineRule="auto"/>
        <w:ind w:firstLine="709"/>
        <w:rPr>
          <w:sz w:val="24"/>
          <w:szCs w:val="24"/>
        </w:rPr>
      </w:pPr>
      <w:r w:rsidRPr="00DF1FE9">
        <w:rPr>
          <w:sz w:val="24"/>
          <w:szCs w:val="24"/>
        </w:rPr>
        <w:t>2. На территориях зон специального назначения градостроительным регламентом устанавливается особый правовой режим использования этих территорий с учетом требований действующего законодательства, технических регламентов, действующих норм и правил.</w:t>
      </w:r>
    </w:p>
    <w:p w14:paraId="110A6356" w14:textId="77777777" w:rsidR="006A7DB8" w:rsidRPr="00DF1FE9" w:rsidRDefault="006A7DB8" w:rsidP="006A7DB8">
      <w:pPr>
        <w:spacing w:line="240" w:lineRule="auto"/>
        <w:ind w:firstLine="709"/>
        <w:rPr>
          <w:sz w:val="24"/>
          <w:szCs w:val="24"/>
        </w:rPr>
      </w:pPr>
    </w:p>
    <w:p w14:paraId="56919BF4" w14:textId="77777777" w:rsidR="006A7DB8" w:rsidRPr="00DF1FE9" w:rsidRDefault="006A7DB8" w:rsidP="006A7DB8">
      <w:pPr>
        <w:pStyle w:val="7"/>
        <w:ind w:firstLine="0"/>
      </w:pPr>
      <w:bookmarkStart w:id="139" w:name="_Toc252392616"/>
      <w:bookmarkStart w:id="140" w:name="_Toc418946904"/>
      <w:bookmarkStart w:id="141" w:name="_Toc520735112"/>
      <w:bookmarkStart w:id="142" w:name="_Toc524795992"/>
      <w:bookmarkStart w:id="143" w:name="_Toc26211551"/>
      <w:bookmarkStart w:id="144" w:name="_Toc180574638"/>
      <w:r w:rsidRPr="00DF1FE9">
        <w:lastRenderedPageBreak/>
        <w:t xml:space="preserve">Статья 44. Землепользование и застройка на территориях производственных </w:t>
      </w:r>
      <w:bookmarkEnd w:id="139"/>
      <w:bookmarkEnd w:id="140"/>
      <w:r w:rsidRPr="00DF1FE9">
        <w:t>зон</w:t>
      </w:r>
      <w:bookmarkEnd w:id="141"/>
      <w:bookmarkEnd w:id="142"/>
      <w:bookmarkEnd w:id="143"/>
      <w:bookmarkEnd w:id="144"/>
    </w:p>
    <w:p w14:paraId="2B18C4F2" w14:textId="77777777" w:rsidR="006A7DB8" w:rsidRPr="00DF1FE9" w:rsidRDefault="006A7DB8" w:rsidP="006A7DB8">
      <w:pPr>
        <w:spacing w:line="240" w:lineRule="auto"/>
        <w:ind w:firstLine="709"/>
      </w:pPr>
    </w:p>
    <w:p w14:paraId="70484191" w14:textId="77777777" w:rsidR="006A7DB8" w:rsidRPr="00DF1FE9" w:rsidRDefault="006A7DB8" w:rsidP="006A7DB8">
      <w:pPr>
        <w:pStyle w:val="ac"/>
        <w:numPr>
          <w:ilvl w:val="0"/>
          <w:numId w:val="47"/>
        </w:numPr>
        <w:spacing w:line="240" w:lineRule="auto"/>
        <w:ind w:left="0" w:firstLine="709"/>
        <w:rPr>
          <w:sz w:val="24"/>
          <w:szCs w:val="24"/>
        </w:rPr>
      </w:pPr>
      <w:r w:rsidRPr="00DF1FE9">
        <w:rPr>
          <w:sz w:val="24"/>
          <w:szCs w:val="24"/>
        </w:rPr>
        <w:t>Производственные зоны предназначены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14:paraId="1F0846B9" w14:textId="77777777" w:rsidR="006A7DB8" w:rsidRPr="00DF1FE9" w:rsidRDefault="006A7DB8" w:rsidP="006A7DB8">
      <w:pPr>
        <w:pStyle w:val="ac"/>
        <w:numPr>
          <w:ilvl w:val="0"/>
          <w:numId w:val="47"/>
        </w:numPr>
        <w:spacing w:line="240" w:lineRule="auto"/>
        <w:ind w:left="0" w:firstLine="709"/>
        <w:rPr>
          <w:sz w:val="24"/>
          <w:szCs w:val="24"/>
        </w:rPr>
      </w:pPr>
      <w:r w:rsidRPr="00DF1FE9">
        <w:rPr>
          <w:sz w:val="24"/>
          <w:szCs w:val="24"/>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1B8DE22E" w14:textId="77777777" w:rsidR="006A7DB8" w:rsidRPr="00DF1FE9" w:rsidRDefault="006A7DB8" w:rsidP="006A7DB8">
      <w:pPr>
        <w:spacing w:line="240" w:lineRule="auto"/>
        <w:ind w:firstLine="709"/>
        <w:rPr>
          <w:sz w:val="24"/>
          <w:szCs w:val="24"/>
        </w:rPr>
      </w:pPr>
      <w:r w:rsidRPr="00DF1FE9">
        <w:rPr>
          <w:sz w:val="24"/>
          <w:szCs w:val="24"/>
        </w:rPr>
        <w:t>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2D2AB051" w14:textId="77777777" w:rsidR="006A7DB8" w:rsidRPr="00DF1FE9" w:rsidRDefault="006A7DB8" w:rsidP="006A7DB8">
      <w:pPr>
        <w:spacing w:line="240" w:lineRule="auto"/>
        <w:ind w:firstLine="709"/>
        <w:rPr>
          <w:sz w:val="24"/>
          <w:szCs w:val="24"/>
        </w:rPr>
      </w:pPr>
      <w:r w:rsidRPr="00DF1FE9">
        <w:rPr>
          <w:sz w:val="24"/>
          <w:szCs w:val="24"/>
        </w:rPr>
        <w:t>4. Строительство промышленных предприятий, имеющих вредные выбросы, может быть разрешено только на территориях производственных зон.</w:t>
      </w:r>
    </w:p>
    <w:p w14:paraId="59BAD057" w14:textId="77777777" w:rsidR="006A7DB8" w:rsidRPr="00DF1FE9" w:rsidRDefault="006A7DB8" w:rsidP="006A7DB8">
      <w:pPr>
        <w:spacing w:line="240" w:lineRule="auto"/>
        <w:ind w:firstLine="709"/>
        <w:rPr>
          <w:sz w:val="24"/>
          <w:szCs w:val="24"/>
        </w:rPr>
      </w:pPr>
      <w:r w:rsidRPr="00DF1FE9">
        <w:rPr>
          <w:sz w:val="24"/>
          <w:szCs w:val="24"/>
        </w:rPr>
        <w:t>5. На территориях производственных и коммунально-складских зон могут быть размещены объекты общественно-делового назначения (административные здания, столовая, медпункт, спортзал, магазины товаров первой необходимости и т. д.), предназначенные для обслуживания предприятий, расположенных в границах производственной зоны.</w:t>
      </w:r>
    </w:p>
    <w:p w14:paraId="6ED78D4B" w14:textId="77777777" w:rsidR="006A7DB8" w:rsidRPr="00DF1FE9" w:rsidRDefault="006A7DB8" w:rsidP="006A7DB8">
      <w:pPr>
        <w:spacing w:line="240" w:lineRule="auto"/>
        <w:ind w:firstLine="709"/>
        <w:rPr>
          <w:sz w:val="24"/>
          <w:szCs w:val="24"/>
        </w:rPr>
      </w:pPr>
      <w:r w:rsidRPr="00DF1FE9">
        <w:rPr>
          <w:sz w:val="24"/>
          <w:szCs w:val="24"/>
        </w:rPr>
        <w:t>6. Класс опасности в настоящих правилах определён согласно постановления Главного государственного санитарного врача РФ от 25 сентября 2007 г.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14:paraId="5E546178" w14:textId="77777777" w:rsidR="006A7DB8" w:rsidRPr="00DF1FE9" w:rsidRDefault="006A7DB8" w:rsidP="006A7DB8">
      <w:pPr>
        <w:spacing w:line="240" w:lineRule="auto"/>
        <w:ind w:firstLine="709"/>
        <w:rPr>
          <w:sz w:val="24"/>
          <w:szCs w:val="24"/>
        </w:rPr>
      </w:pPr>
    </w:p>
    <w:p w14:paraId="01F514F7" w14:textId="77777777" w:rsidR="006A7DB8" w:rsidRPr="00DF1FE9" w:rsidRDefault="006A7DB8" w:rsidP="006A7DB8">
      <w:pPr>
        <w:pStyle w:val="7"/>
        <w:ind w:firstLine="0"/>
      </w:pPr>
      <w:bookmarkStart w:id="145" w:name="_Toc180574639"/>
      <w:r w:rsidRPr="00DF1FE9">
        <w:t>Статья 45. Землепользование и застройка в границах комплексного развития территории</w:t>
      </w:r>
      <w:bookmarkEnd w:id="145"/>
    </w:p>
    <w:p w14:paraId="32320878" w14:textId="77777777" w:rsidR="006A7DB8" w:rsidRPr="00DF1FE9" w:rsidRDefault="006A7DB8" w:rsidP="006A7DB8"/>
    <w:p w14:paraId="447BBB0A" w14:textId="77777777" w:rsidR="006A7DB8" w:rsidRPr="00DF1FE9" w:rsidRDefault="006A7DB8" w:rsidP="006A7DB8">
      <w:pPr>
        <w:pStyle w:val="1fd"/>
        <w:numPr>
          <w:ilvl w:val="0"/>
          <w:numId w:val="49"/>
        </w:numPr>
        <w:tabs>
          <w:tab w:val="left" w:pos="1142"/>
        </w:tabs>
        <w:ind w:left="0" w:firstLine="709"/>
        <w:jc w:val="both"/>
        <w:rPr>
          <w:sz w:val="24"/>
          <w:szCs w:val="24"/>
        </w:rPr>
      </w:pPr>
      <w:r w:rsidRPr="00DF1FE9">
        <w:rPr>
          <w:sz w:val="24"/>
          <w:szCs w:val="24"/>
          <w:lang w:bidi="ru-RU"/>
        </w:rPr>
        <w:t>Комплексное развитие территории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59C33823" w14:textId="77777777" w:rsidR="006A7DB8" w:rsidRPr="00DF1FE9" w:rsidRDefault="006A7DB8" w:rsidP="006A7DB8">
      <w:pPr>
        <w:pStyle w:val="1fd"/>
        <w:numPr>
          <w:ilvl w:val="0"/>
          <w:numId w:val="49"/>
        </w:numPr>
        <w:tabs>
          <w:tab w:val="left" w:pos="1142"/>
        </w:tabs>
        <w:jc w:val="both"/>
        <w:rPr>
          <w:sz w:val="24"/>
          <w:szCs w:val="24"/>
          <w:lang w:bidi="ru-RU"/>
        </w:rPr>
      </w:pPr>
      <w:r w:rsidRPr="00DF1FE9">
        <w:rPr>
          <w:sz w:val="24"/>
          <w:szCs w:val="24"/>
          <w:lang w:bidi="ru-RU"/>
        </w:rPr>
        <w:t>Вопросы, связанные с комплексным</w:t>
      </w:r>
      <w:r w:rsidRPr="00DF1FE9">
        <w:rPr>
          <w:sz w:val="24"/>
          <w:szCs w:val="24"/>
          <w:lang w:bidi="ru-RU"/>
        </w:rPr>
        <w:tab/>
        <w:t>развитием территории, регулируются главой</w:t>
      </w:r>
    </w:p>
    <w:p w14:paraId="314D77D3" w14:textId="77777777" w:rsidR="006A7DB8" w:rsidRPr="00DF1FE9" w:rsidRDefault="006A7DB8" w:rsidP="006A7DB8">
      <w:pPr>
        <w:pStyle w:val="1fd"/>
        <w:tabs>
          <w:tab w:val="left" w:pos="1142"/>
        </w:tabs>
        <w:ind w:firstLine="0"/>
        <w:jc w:val="both"/>
        <w:rPr>
          <w:sz w:val="24"/>
          <w:szCs w:val="24"/>
          <w:lang w:bidi="ru-RU"/>
        </w:rPr>
      </w:pPr>
      <w:r w:rsidRPr="00DF1FE9">
        <w:rPr>
          <w:sz w:val="24"/>
          <w:szCs w:val="24"/>
          <w:lang w:bidi="ru-RU"/>
        </w:rPr>
        <w:t>10 Градостроительного кодекса Российской Федерации.</w:t>
      </w:r>
    </w:p>
    <w:p w14:paraId="03FA9CB8" w14:textId="77777777" w:rsidR="006A7DB8" w:rsidRPr="00DF1FE9" w:rsidRDefault="006A7DB8" w:rsidP="006A7DB8">
      <w:pPr>
        <w:pStyle w:val="1fd"/>
        <w:numPr>
          <w:ilvl w:val="0"/>
          <w:numId w:val="49"/>
        </w:numPr>
        <w:tabs>
          <w:tab w:val="left" w:pos="1142"/>
        </w:tabs>
        <w:ind w:left="0" w:firstLine="709"/>
        <w:jc w:val="both"/>
        <w:rPr>
          <w:sz w:val="24"/>
          <w:szCs w:val="24"/>
        </w:rPr>
      </w:pPr>
      <w:r w:rsidRPr="00DF1FE9">
        <w:rPr>
          <w:sz w:val="24"/>
          <w:szCs w:val="24"/>
          <w:lang w:bidi="ru-RU"/>
        </w:rPr>
        <w:t>Порядок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недвижимости регулируется приказом департамента по архитектуре и градостроительству Краснодарского края от 1 декабря 2021 г. № 315 «Об утверждении Порядка заключения органами местного самоуправления муниципальных образований Краснодарского края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405AE1C3" w14:textId="77777777" w:rsidR="006A7DB8" w:rsidRPr="00DF1FE9" w:rsidRDefault="006A7DB8" w:rsidP="006A7DB8">
      <w:pPr>
        <w:pStyle w:val="1fd"/>
        <w:numPr>
          <w:ilvl w:val="0"/>
          <w:numId w:val="49"/>
        </w:numPr>
        <w:tabs>
          <w:tab w:val="left" w:pos="709"/>
          <w:tab w:val="left" w:pos="1134"/>
          <w:tab w:val="left" w:pos="5462"/>
          <w:tab w:val="left" w:pos="7339"/>
        </w:tabs>
        <w:ind w:left="0" w:firstLine="709"/>
        <w:jc w:val="both"/>
        <w:rPr>
          <w:sz w:val="24"/>
          <w:szCs w:val="24"/>
        </w:rPr>
      </w:pPr>
      <w:r w:rsidRPr="00DF1FE9">
        <w:rPr>
          <w:sz w:val="24"/>
          <w:szCs w:val="24"/>
          <w:lang w:bidi="ru-RU"/>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принимаются согласно МНГП и требованиям действующего законодательства.</w:t>
      </w:r>
    </w:p>
    <w:p w14:paraId="7993C20A" w14:textId="77777777" w:rsidR="006A7DB8" w:rsidRPr="00DF1FE9" w:rsidRDefault="006A7DB8" w:rsidP="006A7DB8">
      <w:pPr>
        <w:pStyle w:val="1fd"/>
        <w:numPr>
          <w:ilvl w:val="0"/>
          <w:numId w:val="49"/>
        </w:numPr>
        <w:tabs>
          <w:tab w:val="left" w:pos="1142"/>
        </w:tabs>
        <w:ind w:left="0" w:firstLine="709"/>
        <w:jc w:val="both"/>
      </w:pPr>
      <w:r w:rsidRPr="00DF1FE9">
        <w:rPr>
          <w:sz w:val="24"/>
          <w:szCs w:val="24"/>
          <w:lang w:bidi="ru-RU"/>
        </w:rPr>
        <w:t>Предельные параметры в границах территорий, на которых предусматривается комплексное развитие территории, могут устанавливаться документацией по планировке территории в соответствии с заключенным договором о комплексном развитии территории при соблюдении требований МНГП и действующего законодательства</w:t>
      </w:r>
      <w:r w:rsidRPr="00DF1FE9">
        <w:rPr>
          <w:lang w:bidi="ru-RU"/>
        </w:rPr>
        <w:t>.</w:t>
      </w:r>
    </w:p>
    <w:p w14:paraId="3487EF6C" w14:textId="65D86CAB" w:rsidR="006A7DB8" w:rsidRPr="00DF1FE9" w:rsidRDefault="006A7DB8" w:rsidP="001A6E4A">
      <w:pPr>
        <w:pStyle w:val="1fd"/>
        <w:tabs>
          <w:tab w:val="left" w:pos="709"/>
          <w:tab w:val="left" w:pos="1134"/>
          <w:tab w:val="left" w:pos="5462"/>
          <w:tab w:val="left" w:pos="7339"/>
        </w:tabs>
        <w:ind w:firstLine="709"/>
        <w:jc w:val="both"/>
        <w:rPr>
          <w:sz w:val="24"/>
          <w:szCs w:val="24"/>
          <w:lang w:bidi="ru-RU"/>
        </w:rPr>
      </w:pPr>
      <w:r w:rsidRPr="00DF1FE9">
        <w:rPr>
          <w:sz w:val="24"/>
          <w:szCs w:val="24"/>
        </w:rPr>
        <w:t xml:space="preserve">До момента принятия указанных выше решений земельные участки, попадающие в </w:t>
      </w:r>
      <w:r w:rsidRPr="00DF1FE9">
        <w:rPr>
          <w:sz w:val="24"/>
          <w:szCs w:val="24"/>
          <w:lang w:bidi="ru-RU"/>
        </w:rPr>
        <w:t>границы комплексного развития территории, используются по фактическому (установленному) виду разрешенного использования.</w:t>
      </w:r>
    </w:p>
    <w:p w14:paraId="3ACDBA62" w14:textId="68C5B817" w:rsidR="001A6E4A" w:rsidRPr="00DF1FE9" w:rsidRDefault="001A6E4A" w:rsidP="001A6E4A">
      <w:pPr>
        <w:pStyle w:val="1fd"/>
        <w:numPr>
          <w:ilvl w:val="0"/>
          <w:numId w:val="49"/>
        </w:numPr>
        <w:tabs>
          <w:tab w:val="left" w:pos="709"/>
          <w:tab w:val="left" w:pos="1134"/>
          <w:tab w:val="left" w:pos="5462"/>
          <w:tab w:val="left" w:pos="7339"/>
        </w:tabs>
        <w:ind w:left="0" w:firstLine="709"/>
        <w:jc w:val="both"/>
        <w:rPr>
          <w:sz w:val="24"/>
          <w:szCs w:val="24"/>
          <w:lang w:bidi="ru-RU"/>
        </w:rPr>
      </w:pPr>
      <w:r w:rsidRPr="00DF1FE9">
        <w:rPr>
          <w:sz w:val="24"/>
          <w:szCs w:val="24"/>
          <w:lang w:bidi="ru-RU"/>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5DF8CA64" w14:textId="77777777" w:rsidR="006A7DB8" w:rsidRPr="00DF1FE9" w:rsidRDefault="006A7DB8" w:rsidP="006A7DB8">
      <w:pPr>
        <w:spacing w:line="240" w:lineRule="auto"/>
        <w:ind w:firstLine="709"/>
        <w:rPr>
          <w:i/>
          <w:sz w:val="24"/>
          <w:szCs w:val="24"/>
        </w:rPr>
      </w:pPr>
      <w:r w:rsidRPr="00DF1FE9">
        <w:rPr>
          <w:i/>
          <w:sz w:val="24"/>
          <w:szCs w:val="24"/>
        </w:rPr>
        <w:t>При подготовке документации по планировки территории параметры разрешенного использования земельных участков и иных объектов недвижимости в различных территориальных зонах должны приниматься в соответствии со ст.47 настоящих Правил.</w:t>
      </w:r>
    </w:p>
    <w:p w14:paraId="2C793519" w14:textId="77777777" w:rsidR="006A7DB8" w:rsidRPr="00DF1FE9" w:rsidRDefault="006A7DB8" w:rsidP="006A7DB8">
      <w:pPr>
        <w:spacing w:line="240" w:lineRule="auto"/>
        <w:ind w:firstLine="709"/>
        <w:rPr>
          <w:i/>
          <w:sz w:val="24"/>
          <w:szCs w:val="24"/>
        </w:rPr>
      </w:pPr>
      <w:r w:rsidRPr="00DF1FE9">
        <w:rPr>
          <w:i/>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приведены в ст. 52 настоящих Правил.</w:t>
      </w:r>
    </w:p>
    <w:p w14:paraId="40F6C098" w14:textId="77777777" w:rsidR="006A7DB8" w:rsidRPr="00DF1FE9" w:rsidRDefault="006A7DB8" w:rsidP="006A7DB8">
      <w:pPr>
        <w:rPr>
          <w:strike/>
        </w:rPr>
      </w:pPr>
    </w:p>
    <w:p w14:paraId="30A51421" w14:textId="77777777" w:rsidR="006A7DB8" w:rsidRPr="00DF1FE9" w:rsidRDefault="006A7DB8" w:rsidP="006A7DB8">
      <w:pPr>
        <w:pStyle w:val="7"/>
        <w:ind w:firstLine="0"/>
      </w:pPr>
      <w:bookmarkStart w:id="146" w:name="_Toc180574640"/>
      <w:r w:rsidRPr="00DF1FE9">
        <w:t>Статья 46. Виды разрешенного использования земельных участков и объектов капитального строительства в различных территориальных зонах</w:t>
      </w:r>
      <w:bookmarkEnd w:id="146"/>
    </w:p>
    <w:p w14:paraId="4801F8AD" w14:textId="77777777" w:rsidR="006A7DB8" w:rsidRPr="00DF1FE9" w:rsidRDefault="006A7DB8" w:rsidP="006A7DB8"/>
    <w:p w14:paraId="0EADD1A7" w14:textId="77777777" w:rsidR="006A7DB8" w:rsidRPr="00DF1FE9" w:rsidRDefault="006A7DB8" w:rsidP="006A7DB8">
      <w:pPr>
        <w:pStyle w:val="affffff0"/>
        <w:ind w:right="-210" w:firstLine="709"/>
        <w:jc w:val="both"/>
        <w:rPr>
          <w:rFonts w:ascii="Times New Roman" w:hAnsi="Times New Roman" w:cs="Times New Roman"/>
        </w:rPr>
      </w:pPr>
      <w:r w:rsidRPr="00DF1FE9">
        <w:rPr>
          <w:rFonts w:ascii="Times New Roman" w:hAnsi="Times New Roman" w:cs="Times New Roman"/>
        </w:rPr>
        <w:t xml:space="preserve">Примечание: В квадратных скобках [__] указан код (числовое обозначение) вида разрешенного использования земельного участка. </w:t>
      </w:r>
    </w:p>
    <w:p w14:paraId="3D50AE1D" w14:textId="1AE814A0" w:rsidR="006A7DB8" w:rsidRPr="00DF1FE9" w:rsidRDefault="006A7DB8" w:rsidP="006A7DB8">
      <w:pPr>
        <w:spacing w:line="240" w:lineRule="auto"/>
        <w:rPr>
          <w:sz w:val="24"/>
          <w:szCs w:val="24"/>
        </w:rPr>
      </w:pPr>
      <w:r w:rsidRPr="00DF1FE9">
        <w:rPr>
          <w:sz w:val="24"/>
          <w:szCs w:val="24"/>
        </w:rPr>
        <w:t>Текстовое наименование вида разрешенного использования земельного участка и его код (числовое обоз</w:t>
      </w:r>
      <w:r w:rsidR="00C247DE" w:rsidRPr="00DF1FE9">
        <w:rPr>
          <w:sz w:val="24"/>
          <w:szCs w:val="24"/>
        </w:rPr>
        <w:t>начение) являются равнозначными</w:t>
      </w:r>
      <w:r w:rsidRPr="00DF1FE9">
        <w:rPr>
          <w:sz w:val="24"/>
          <w:szCs w:val="24"/>
        </w:rPr>
        <w:t xml:space="preserve">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14:paraId="1D4E7C13" w14:textId="011D4DE4" w:rsidR="00C247DE" w:rsidRPr="00DF1FE9" w:rsidRDefault="00C247DE" w:rsidP="006A7DB8">
      <w:pPr>
        <w:spacing w:line="240" w:lineRule="auto"/>
        <w:rPr>
          <w:sz w:val="24"/>
          <w:szCs w:val="24"/>
        </w:rPr>
      </w:pPr>
      <w:r w:rsidRPr="00DF1FE9">
        <w:rPr>
          <w:sz w:val="24"/>
          <w:szCs w:val="24"/>
        </w:rPr>
        <w:t>Описание вида разрешенного использования земельного участка указано в соответствии с  Приказом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14:paraId="5C41E2B1" w14:textId="07A54814" w:rsidR="00C247DE" w:rsidRPr="00DF1FE9" w:rsidRDefault="00C247DE" w:rsidP="006A7DB8">
      <w:pPr>
        <w:spacing w:line="240" w:lineRule="auto"/>
        <w:rPr>
          <w:sz w:val="24"/>
          <w:szCs w:val="24"/>
        </w:rPr>
      </w:pPr>
    </w:p>
    <w:p w14:paraId="6ACAED65" w14:textId="270170E6" w:rsidR="00C247DE" w:rsidRPr="00DF1FE9" w:rsidRDefault="00C247DE" w:rsidP="006A7DB8">
      <w:pPr>
        <w:spacing w:line="240" w:lineRule="auto"/>
        <w:rPr>
          <w:sz w:val="24"/>
          <w:szCs w:val="24"/>
        </w:rPr>
      </w:pPr>
    </w:p>
    <w:p w14:paraId="7D54DFE6" w14:textId="027DA847" w:rsidR="00C247DE" w:rsidRPr="00DF1FE9" w:rsidRDefault="00C247DE" w:rsidP="006A7DB8">
      <w:pPr>
        <w:spacing w:line="240" w:lineRule="auto"/>
        <w:rPr>
          <w:sz w:val="24"/>
          <w:szCs w:val="24"/>
        </w:rPr>
      </w:pPr>
    </w:p>
    <w:p w14:paraId="29AD6138" w14:textId="45FEFF0D" w:rsidR="00C247DE" w:rsidRPr="00DF1FE9" w:rsidRDefault="00C247DE" w:rsidP="006A7DB8">
      <w:pPr>
        <w:spacing w:line="240" w:lineRule="auto"/>
        <w:rPr>
          <w:sz w:val="24"/>
          <w:szCs w:val="24"/>
        </w:rPr>
      </w:pPr>
    </w:p>
    <w:p w14:paraId="628B697E" w14:textId="5D931BD6" w:rsidR="00C247DE" w:rsidRPr="00DF1FE9" w:rsidRDefault="00C247DE" w:rsidP="006A7DB8">
      <w:pPr>
        <w:spacing w:line="240" w:lineRule="auto"/>
        <w:rPr>
          <w:sz w:val="24"/>
          <w:szCs w:val="24"/>
        </w:rPr>
      </w:pPr>
    </w:p>
    <w:p w14:paraId="6F9FC538" w14:textId="3FBB24CC" w:rsidR="00C247DE" w:rsidRPr="00DF1FE9" w:rsidRDefault="00C247DE" w:rsidP="006A7DB8">
      <w:pPr>
        <w:spacing w:line="240" w:lineRule="auto"/>
        <w:rPr>
          <w:sz w:val="24"/>
          <w:szCs w:val="24"/>
        </w:rPr>
      </w:pPr>
    </w:p>
    <w:p w14:paraId="097F7876" w14:textId="2270D21B" w:rsidR="00C247DE" w:rsidRPr="00DF1FE9" w:rsidRDefault="00C247DE" w:rsidP="006A7DB8">
      <w:pPr>
        <w:spacing w:line="240" w:lineRule="auto"/>
        <w:rPr>
          <w:sz w:val="24"/>
          <w:szCs w:val="24"/>
        </w:rPr>
      </w:pPr>
    </w:p>
    <w:p w14:paraId="5D392C6D" w14:textId="667E907D" w:rsidR="00C247DE" w:rsidRPr="00DF1FE9" w:rsidRDefault="00C247DE" w:rsidP="006A7DB8">
      <w:pPr>
        <w:spacing w:line="240" w:lineRule="auto"/>
        <w:rPr>
          <w:sz w:val="24"/>
          <w:szCs w:val="24"/>
        </w:rPr>
      </w:pPr>
    </w:p>
    <w:p w14:paraId="2079E94C" w14:textId="7EF6069F" w:rsidR="00C247DE" w:rsidRPr="00DF1FE9" w:rsidRDefault="00C247DE" w:rsidP="006A7DB8">
      <w:pPr>
        <w:spacing w:line="240" w:lineRule="auto"/>
        <w:rPr>
          <w:sz w:val="24"/>
          <w:szCs w:val="24"/>
        </w:rPr>
      </w:pPr>
    </w:p>
    <w:p w14:paraId="3F68EF3B" w14:textId="484E7F23" w:rsidR="00C247DE" w:rsidRPr="00DF1FE9" w:rsidRDefault="00C247DE" w:rsidP="006A7DB8">
      <w:pPr>
        <w:spacing w:line="240" w:lineRule="auto"/>
        <w:rPr>
          <w:sz w:val="24"/>
          <w:szCs w:val="24"/>
        </w:rPr>
      </w:pPr>
    </w:p>
    <w:p w14:paraId="06704107" w14:textId="0F7903FC" w:rsidR="00C247DE" w:rsidRPr="00DF1FE9" w:rsidRDefault="00C247DE" w:rsidP="006A7DB8">
      <w:pPr>
        <w:spacing w:line="240" w:lineRule="auto"/>
        <w:rPr>
          <w:sz w:val="24"/>
          <w:szCs w:val="24"/>
        </w:rPr>
      </w:pPr>
    </w:p>
    <w:p w14:paraId="083D5EB7" w14:textId="77777777" w:rsidR="00C247DE" w:rsidRPr="00DF1FE9" w:rsidRDefault="00C247DE" w:rsidP="006A7DB8">
      <w:pPr>
        <w:spacing w:line="240" w:lineRule="auto"/>
        <w:rPr>
          <w:sz w:val="24"/>
          <w:szCs w:val="24"/>
        </w:rPr>
        <w:sectPr w:rsidR="00C247DE" w:rsidRPr="00DF1FE9" w:rsidSect="006A7DB8">
          <w:pgSz w:w="11906" w:h="16838"/>
          <w:pgMar w:top="1134" w:right="567" w:bottom="1134" w:left="1701" w:header="709" w:footer="465" w:gutter="0"/>
          <w:cols w:space="708"/>
          <w:titlePg/>
          <w:docGrid w:linePitch="381"/>
        </w:sectPr>
      </w:pPr>
    </w:p>
    <w:p w14:paraId="40201EA1" w14:textId="0B109D4A" w:rsidR="00C247DE" w:rsidRPr="00DF1FE9" w:rsidRDefault="00C247DE" w:rsidP="00C247DE">
      <w:pPr>
        <w:pStyle w:val="7"/>
        <w:ind w:firstLine="0"/>
      </w:pPr>
      <w:bookmarkStart w:id="147" w:name="_Toc180574641"/>
      <w:r w:rsidRPr="00DF1FE9">
        <w:lastRenderedPageBreak/>
        <w:t xml:space="preserve">Статья 46.1. Требования к архитектурно-градостроительному облику объектов капитального строительства, относящихся к </w:t>
      </w:r>
      <w:r w:rsidR="00505D3C" w:rsidRPr="00DF1FE9">
        <w:t>коду 2.1. Для индивидуального жилищного строительства, 2.2. Для ведения личного подсобного хозяйства (приусадебный земельный участок).</w:t>
      </w:r>
      <w:bookmarkEnd w:id="147"/>
    </w:p>
    <w:p w14:paraId="416D5D4B" w14:textId="77777777" w:rsidR="00C247DE" w:rsidRPr="00DF1FE9" w:rsidRDefault="00C247DE" w:rsidP="00C247DE"/>
    <w:tbl>
      <w:tblPr>
        <w:tblW w:w="15210" w:type="dxa"/>
        <w:tblCellMar>
          <w:top w:w="15" w:type="dxa"/>
          <w:left w:w="15" w:type="dxa"/>
          <w:bottom w:w="15" w:type="dxa"/>
          <w:right w:w="15" w:type="dxa"/>
        </w:tblCellMar>
        <w:tblLook w:val="04A0" w:firstRow="1" w:lastRow="0" w:firstColumn="1" w:lastColumn="0" w:noHBand="0" w:noVBand="1"/>
      </w:tblPr>
      <w:tblGrid>
        <w:gridCol w:w="516"/>
        <w:gridCol w:w="1629"/>
        <w:gridCol w:w="1678"/>
        <w:gridCol w:w="11387"/>
      </w:tblGrid>
      <w:tr w:rsidR="00AA03A8" w:rsidRPr="00DF1FE9" w14:paraId="07D7BDA8" w14:textId="77777777" w:rsidTr="00C247DE">
        <w:tc>
          <w:tcPr>
            <w:tcW w:w="525" w:type="dxa"/>
            <w:tcBorders>
              <w:top w:val="single" w:sz="6" w:space="0" w:color="000000"/>
              <w:left w:val="single" w:sz="6" w:space="0" w:color="000000"/>
              <w:bottom w:val="single" w:sz="6" w:space="0" w:color="000000"/>
              <w:right w:val="single" w:sz="6" w:space="0" w:color="000000"/>
            </w:tcBorders>
            <w:hideMark/>
          </w:tcPr>
          <w:p w14:paraId="2B43E81F"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N</w:t>
            </w:r>
            <w:r w:rsidRPr="00DF1FE9">
              <w:rPr>
                <w:sz w:val="22"/>
                <w:szCs w:val="22"/>
              </w:rPr>
              <w:br/>
              <w:t>п/п</w:t>
            </w:r>
          </w:p>
        </w:tc>
        <w:tc>
          <w:tcPr>
            <w:tcW w:w="1095" w:type="dxa"/>
            <w:tcBorders>
              <w:top w:val="single" w:sz="6" w:space="0" w:color="000000"/>
              <w:left w:val="single" w:sz="6" w:space="0" w:color="000000"/>
            </w:tcBorders>
            <w:hideMark/>
          </w:tcPr>
          <w:p w14:paraId="672CBABC"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Параметр</w:t>
            </w:r>
          </w:p>
        </w:tc>
        <w:tc>
          <w:tcPr>
            <w:tcW w:w="1650" w:type="dxa"/>
            <w:tcBorders>
              <w:top w:val="single" w:sz="6" w:space="0" w:color="000000"/>
              <w:left w:val="single" w:sz="6" w:space="0" w:color="000000"/>
            </w:tcBorders>
            <w:hideMark/>
          </w:tcPr>
          <w:p w14:paraId="3A04B775"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Конструктивный элемент</w:t>
            </w:r>
          </w:p>
        </w:tc>
        <w:tc>
          <w:tcPr>
            <w:tcW w:w="11835" w:type="dxa"/>
            <w:tcBorders>
              <w:top w:val="single" w:sz="6" w:space="0" w:color="000000"/>
              <w:left w:val="single" w:sz="6" w:space="0" w:color="000000"/>
              <w:right w:val="single" w:sz="6" w:space="0" w:color="000000"/>
            </w:tcBorders>
            <w:hideMark/>
          </w:tcPr>
          <w:p w14:paraId="61FED254"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Требования</w:t>
            </w:r>
          </w:p>
        </w:tc>
      </w:tr>
      <w:tr w:rsidR="00AA03A8" w:rsidRPr="00DF1FE9" w14:paraId="31A23907" w14:textId="77777777" w:rsidTr="00C247DE">
        <w:tc>
          <w:tcPr>
            <w:tcW w:w="525" w:type="dxa"/>
            <w:tcBorders>
              <w:top w:val="single" w:sz="6" w:space="0" w:color="000000"/>
              <w:left w:val="single" w:sz="6" w:space="0" w:color="000000"/>
              <w:bottom w:val="single" w:sz="6" w:space="0" w:color="000000"/>
              <w:right w:val="single" w:sz="6" w:space="0" w:color="000000"/>
            </w:tcBorders>
            <w:hideMark/>
          </w:tcPr>
          <w:p w14:paraId="7A938109"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 </w:t>
            </w:r>
          </w:p>
        </w:tc>
        <w:tc>
          <w:tcPr>
            <w:tcW w:w="1095" w:type="dxa"/>
            <w:tcBorders>
              <w:top w:val="single" w:sz="6" w:space="0" w:color="000000"/>
              <w:left w:val="single" w:sz="6" w:space="0" w:color="000000"/>
            </w:tcBorders>
            <w:hideMark/>
          </w:tcPr>
          <w:p w14:paraId="07CA4084"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1</w:t>
            </w:r>
          </w:p>
        </w:tc>
        <w:tc>
          <w:tcPr>
            <w:tcW w:w="1650" w:type="dxa"/>
            <w:tcBorders>
              <w:top w:val="single" w:sz="6" w:space="0" w:color="000000"/>
              <w:left w:val="single" w:sz="6" w:space="0" w:color="000000"/>
            </w:tcBorders>
            <w:hideMark/>
          </w:tcPr>
          <w:p w14:paraId="7519C05F"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2</w:t>
            </w:r>
          </w:p>
        </w:tc>
        <w:tc>
          <w:tcPr>
            <w:tcW w:w="11835" w:type="dxa"/>
            <w:tcBorders>
              <w:top w:val="single" w:sz="6" w:space="0" w:color="000000"/>
              <w:left w:val="single" w:sz="6" w:space="0" w:color="000000"/>
              <w:right w:val="single" w:sz="6" w:space="0" w:color="000000"/>
            </w:tcBorders>
            <w:hideMark/>
          </w:tcPr>
          <w:p w14:paraId="77F5F418"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3</w:t>
            </w:r>
          </w:p>
        </w:tc>
      </w:tr>
      <w:tr w:rsidR="00AA03A8" w:rsidRPr="00DF1FE9" w14:paraId="459003CA" w14:textId="77777777" w:rsidTr="00C247DE">
        <w:trPr>
          <w:trHeight w:val="240"/>
        </w:trPr>
        <w:tc>
          <w:tcPr>
            <w:tcW w:w="525" w:type="dxa"/>
            <w:vMerge w:val="restart"/>
            <w:tcBorders>
              <w:top w:val="single" w:sz="6" w:space="0" w:color="000000"/>
              <w:left w:val="single" w:sz="6" w:space="0" w:color="000000"/>
              <w:bottom w:val="single" w:sz="6" w:space="0" w:color="000000"/>
              <w:right w:val="single" w:sz="6" w:space="0" w:color="000000"/>
            </w:tcBorders>
            <w:hideMark/>
          </w:tcPr>
          <w:p w14:paraId="37728235"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1</w:t>
            </w:r>
          </w:p>
        </w:tc>
        <w:tc>
          <w:tcPr>
            <w:tcW w:w="1095" w:type="dxa"/>
            <w:vMerge w:val="restart"/>
            <w:tcBorders>
              <w:top w:val="single" w:sz="6" w:space="0" w:color="000000"/>
              <w:left w:val="single" w:sz="6" w:space="0" w:color="000000"/>
              <w:bottom w:val="single" w:sz="6" w:space="0" w:color="000000"/>
            </w:tcBorders>
            <w:hideMark/>
          </w:tcPr>
          <w:p w14:paraId="3EF9FBB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Требования к цветовым характеристикам зданий, строений и сооружений</w:t>
            </w:r>
          </w:p>
        </w:tc>
        <w:tc>
          <w:tcPr>
            <w:tcW w:w="1650" w:type="dxa"/>
            <w:tcBorders>
              <w:top w:val="single" w:sz="6" w:space="0" w:color="000000"/>
              <w:left w:val="single" w:sz="6" w:space="0" w:color="000000"/>
              <w:bottom w:val="single" w:sz="6" w:space="0" w:color="000000"/>
            </w:tcBorders>
            <w:hideMark/>
          </w:tcPr>
          <w:p w14:paraId="173AEB8F"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1.1. Стены</w:t>
            </w:r>
          </w:p>
        </w:tc>
        <w:tc>
          <w:tcPr>
            <w:tcW w:w="11835" w:type="dxa"/>
            <w:tcBorders>
              <w:top w:val="single" w:sz="6" w:space="0" w:color="000000"/>
              <w:left w:val="single" w:sz="6" w:space="0" w:color="000000"/>
              <w:bottom w:val="single" w:sz="6" w:space="0" w:color="000000"/>
              <w:right w:val="single" w:sz="6" w:space="0" w:color="000000"/>
            </w:tcBorders>
            <w:hideMark/>
          </w:tcPr>
          <w:p w14:paraId="4A6B906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1.1.1 В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1B8EEBB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1.1.2 Цветовое решение должно осуществляться в соответствии с разрешенными к использованию RAL:</w:t>
            </w:r>
          </w:p>
          <w:p w14:paraId="54F5F62B"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основные оттенки-9010, 150-5,9001, 160-3, 160-5, 060 90 10,070 90 10, 060 09 05, 1013, 840-2, 100 80 05,110 80 05, 110 80 10, 7032, 120 70 05, 840-1, 120-5, 1015, 310-1, 9002, 080 80 05, 095 80 10, 7044, 7038, 9018, 830-1, 240 80 05, 160 80 05, 160 70 05, 060 80 20, 040 80 10, 080 80 10, 070 80 20, 780-4, 080 80 20, 1001, 080 70 30, 085 70 20, 060 70 10, 050 70 20, 070 70 10, 1019, 050 60 10;</w:t>
            </w:r>
          </w:p>
          <w:p w14:paraId="7AF1A0E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22B73449"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1.1.3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95D90FC"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1.1.4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AA03A8" w:rsidRPr="00DF1FE9" w14:paraId="616D1518"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EE39F8"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0E32B3EA"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35" w:type="dxa"/>
            <w:tcBorders>
              <w:top w:val="single" w:sz="6" w:space="0" w:color="000000"/>
              <w:left w:val="single" w:sz="6" w:space="0" w:color="000000"/>
              <w:bottom w:val="single" w:sz="6" w:space="0" w:color="000000"/>
              <w:right w:val="single" w:sz="6" w:space="0" w:color="000000"/>
            </w:tcBorders>
            <w:hideMark/>
          </w:tcPr>
          <w:p w14:paraId="4A2CE329"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1.2. Окна</w:t>
            </w:r>
          </w:p>
        </w:tc>
        <w:tc>
          <w:tcPr>
            <w:tcW w:w="11835" w:type="dxa"/>
            <w:tcBorders>
              <w:top w:val="single" w:sz="6" w:space="0" w:color="000000"/>
              <w:left w:val="single" w:sz="6" w:space="0" w:color="000000"/>
              <w:right w:val="single" w:sz="6" w:space="0" w:color="000000"/>
            </w:tcBorders>
            <w:hideMark/>
          </w:tcPr>
          <w:p w14:paraId="37137CD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1.2.1 Цветовое решение должно осуществляться в соответствии с разрешенными к использованию RAL: 9010, 1002, 7010, 7011, 7024, 7026, 820-5, 7021, 8014, 9005.</w:t>
            </w:r>
          </w:p>
          <w:p w14:paraId="01A992B0"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1.2.2 Все элементы окон (за исключением стекла) должны выполняться в едином цветовом решении.</w:t>
            </w:r>
          </w:p>
        </w:tc>
      </w:tr>
      <w:tr w:rsidR="00AA03A8" w:rsidRPr="00DF1FE9" w14:paraId="2F946DE9"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F2B8A"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16C608B4"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35" w:type="dxa"/>
            <w:tcBorders>
              <w:top w:val="single" w:sz="6" w:space="0" w:color="000000"/>
              <w:left w:val="single" w:sz="6" w:space="0" w:color="000000"/>
              <w:bottom w:val="single" w:sz="6" w:space="0" w:color="000000"/>
              <w:right w:val="single" w:sz="6" w:space="0" w:color="000000"/>
            </w:tcBorders>
            <w:hideMark/>
          </w:tcPr>
          <w:p w14:paraId="4648A460"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1.3. Остекление</w:t>
            </w:r>
          </w:p>
        </w:tc>
        <w:tc>
          <w:tcPr>
            <w:tcW w:w="11835" w:type="dxa"/>
            <w:tcBorders>
              <w:top w:val="single" w:sz="6" w:space="0" w:color="000000"/>
              <w:left w:val="single" w:sz="6" w:space="0" w:color="000000"/>
              <w:right w:val="single" w:sz="6" w:space="0" w:color="000000"/>
            </w:tcBorders>
            <w:hideMark/>
          </w:tcPr>
          <w:p w14:paraId="6BD6DF8C"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1.3.1 Не допускается использование цветного (тонированного в массе), непросматриваемого зеркального остекления.</w:t>
            </w:r>
          </w:p>
          <w:p w14:paraId="2D4AF48C"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1.3.2 Цветовое решение должно осуществляться в нейтральных (с максимальной прозрачностью, без искажения цвета) и серых оттенках.</w:t>
            </w:r>
          </w:p>
        </w:tc>
      </w:tr>
      <w:tr w:rsidR="00AA03A8" w:rsidRPr="00DF1FE9" w14:paraId="57A1B504"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94F52"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5374E829"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35" w:type="dxa"/>
            <w:tcBorders>
              <w:top w:val="single" w:sz="6" w:space="0" w:color="000000"/>
              <w:left w:val="single" w:sz="6" w:space="0" w:color="000000"/>
              <w:bottom w:val="single" w:sz="6" w:space="0" w:color="000000"/>
              <w:right w:val="single" w:sz="6" w:space="0" w:color="000000"/>
            </w:tcBorders>
            <w:hideMark/>
          </w:tcPr>
          <w:p w14:paraId="46FB51F9"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1.4. Цоколь</w:t>
            </w:r>
          </w:p>
        </w:tc>
        <w:tc>
          <w:tcPr>
            <w:tcW w:w="11835" w:type="dxa"/>
            <w:tcBorders>
              <w:top w:val="single" w:sz="6" w:space="0" w:color="000000"/>
              <w:left w:val="single" w:sz="6" w:space="0" w:color="000000"/>
              <w:right w:val="single" w:sz="6" w:space="0" w:color="000000"/>
            </w:tcBorders>
            <w:hideMark/>
          </w:tcPr>
          <w:p w14:paraId="3284989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1.4.1 Предусмотреть цветовое решение, соответствующее одному из колеров элементов здания (стен, элементов окон, ограждений).</w:t>
            </w:r>
          </w:p>
          <w:p w14:paraId="23DDEE16"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1.4.2 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14037BB1"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1.4.3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64ACE388"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1.4.4 При создании архитектурных решений необходимо выполнять стыковку наружных стеновых панелей в тон их отделки. Цветовое решение нащельников на стыках поверхностей должно осуществляться в соответствии с колером отделки этих поверхностей.</w:t>
            </w:r>
          </w:p>
        </w:tc>
      </w:tr>
      <w:tr w:rsidR="00AA03A8" w:rsidRPr="00DF1FE9" w14:paraId="3AC40698"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AA47C5"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2C90514B"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35" w:type="dxa"/>
            <w:tcBorders>
              <w:top w:val="single" w:sz="6" w:space="0" w:color="000000"/>
              <w:left w:val="single" w:sz="6" w:space="0" w:color="000000"/>
              <w:bottom w:val="single" w:sz="6" w:space="0" w:color="000000"/>
              <w:right w:val="single" w:sz="6" w:space="0" w:color="000000"/>
            </w:tcBorders>
            <w:hideMark/>
          </w:tcPr>
          <w:p w14:paraId="378B867C"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1.5. Кровля</w:t>
            </w:r>
          </w:p>
        </w:tc>
        <w:tc>
          <w:tcPr>
            <w:tcW w:w="11835" w:type="dxa"/>
            <w:tcBorders>
              <w:top w:val="single" w:sz="6" w:space="0" w:color="000000"/>
              <w:left w:val="single" w:sz="6" w:space="0" w:color="000000"/>
              <w:right w:val="single" w:sz="6" w:space="0" w:color="000000"/>
            </w:tcBorders>
            <w:hideMark/>
          </w:tcPr>
          <w:p w14:paraId="7EB30D86"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1.5.1 Цветовое решение должно осуществляться в соответствии с разрешенными к использованию RAL: 7045, 8028, 820-5, 7024, 8004, 3005, 9006, 8011, 3007, 7021.</w:t>
            </w:r>
          </w:p>
          <w:p w14:paraId="361ABCA6"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1.5.2 Все элементы кровли должны выполняться в едином цветовом решении.</w:t>
            </w:r>
          </w:p>
        </w:tc>
      </w:tr>
      <w:tr w:rsidR="00AA03A8" w:rsidRPr="00DF1FE9" w14:paraId="3DAB3E53"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3DCA57"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16882C45"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35" w:type="dxa"/>
            <w:tcBorders>
              <w:top w:val="single" w:sz="6" w:space="0" w:color="000000"/>
              <w:left w:val="single" w:sz="6" w:space="0" w:color="000000"/>
              <w:bottom w:val="single" w:sz="6" w:space="0" w:color="000000"/>
              <w:right w:val="single" w:sz="6" w:space="0" w:color="000000"/>
            </w:tcBorders>
            <w:hideMark/>
          </w:tcPr>
          <w:p w14:paraId="0117238B"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1.6. Элементы входных групп</w:t>
            </w:r>
          </w:p>
        </w:tc>
        <w:tc>
          <w:tcPr>
            <w:tcW w:w="11835" w:type="dxa"/>
            <w:tcBorders>
              <w:top w:val="single" w:sz="6" w:space="0" w:color="000000"/>
              <w:left w:val="single" w:sz="6" w:space="0" w:color="000000"/>
              <w:right w:val="single" w:sz="6" w:space="0" w:color="000000"/>
            </w:tcBorders>
            <w:hideMark/>
          </w:tcPr>
          <w:p w14:paraId="6FBB421E"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1.6.1 Цветовое решение должно осуществляться в соответствии с разрешенными к использованию RAL: 9010, 150-5, 9001, 160-3, 160-5, 060 90 10, 070 90 10, 060 09 05, 1013,840-2, 100 80 05, 110 80 05, 110 80 10, 7032, 120 70 05, 840-1, 120-5, 1015,310-1,9002,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7DE462B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AA03A8" w:rsidRPr="00DF1FE9" w14:paraId="316CFE03"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2D323"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4EEACF83"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35" w:type="dxa"/>
            <w:tcBorders>
              <w:top w:val="single" w:sz="6" w:space="0" w:color="000000"/>
              <w:left w:val="single" w:sz="6" w:space="0" w:color="000000"/>
              <w:bottom w:val="single" w:sz="6" w:space="0" w:color="000000"/>
              <w:right w:val="single" w:sz="6" w:space="0" w:color="000000"/>
            </w:tcBorders>
            <w:hideMark/>
          </w:tcPr>
          <w:p w14:paraId="2127C0B7"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1.7. Ограждения</w:t>
            </w:r>
          </w:p>
        </w:tc>
        <w:tc>
          <w:tcPr>
            <w:tcW w:w="11835" w:type="dxa"/>
            <w:tcBorders>
              <w:top w:val="single" w:sz="6" w:space="0" w:color="000000"/>
              <w:left w:val="single" w:sz="6" w:space="0" w:color="000000"/>
              <w:bottom w:val="single" w:sz="6" w:space="0" w:color="000000"/>
              <w:right w:val="single" w:sz="6" w:space="0" w:color="000000"/>
            </w:tcBorders>
            <w:hideMark/>
          </w:tcPr>
          <w:p w14:paraId="0D18E415"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1.7.1 В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0EF2A491"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lastRenderedPageBreak/>
              <w:t>1.7.2 В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0DA0053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1.7.3 Для ограждений, выполненных из латуни или покрытых имитацией латуни, а также для ограждений, выполненных из кортена, допускается отклонение от перечня разрешенных RAL в пользу натурального цвета материала.</w:t>
            </w:r>
          </w:p>
          <w:p w14:paraId="4EF53E89"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1.7.4 Цветовое решение должно осуществляться в нейтральных (с максимальной прозрачностью, без искажения цвета) и серых оттенках.</w:t>
            </w:r>
          </w:p>
        </w:tc>
      </w:tr>
      <w:tr w:rsidR="00AA03A8" w:rsidRPr="00DF1FE9" w14:paraId="6B2DAFD6" w14:textId="77777777" w:rsidTr="00C247DE">
        <w:trPr>
          <w:trHeight w:val="240"/>
        </w:trPr>
        <w:tc>
          <w:tcPr>
            <w:tcW w:w="525" w:type="dxa"/>
            <w:vMerge w:val="restart"/>
            <w:tcBorders>
              <w:top w:val="single" w:sz="6" w:space="0" w:color="000000"/>
              <w:left w:val="single" w:sz="6" w:space="0" w:color="000000"/>
              <w:bottom w:val="single" w:sz="6" w:space="0" w:color="000000"/>
              <w:right w:val="single" w:sz="6" w:space="0" w:color="000000"/>
            </w:tcBorders>
            <w:hideMark/>
          </w:tcPr>
          <w:p w14:paraId="3D5996AD"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lastRenderedPageBreak/>
              <w:t>2</w:t>
            </w:r>
          </w:p>
        </w:tc>
        <w:tc>
          <w:tcPr>
            <w:tcW w:w="1095" w:type="dxa"/>
            <w:vMerge w:val="restart"/>
            <w:tcBorders>
              <w:top w:val="single" w:sz="6" w:space="0" w:color="000000"/>
              <w:left w:val="single" w:sz="6" w:space="0" w:color="000000"/>
              <w:bottom w:val="single" w:sz="6" w:space="0" w:color="000000"/>
            </w:tcBorders>
            <w:hideMark/>
          </w:tcPr>
          <w:p w14:paraId="30F63FAB"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Требования к отделочным материалам фасадов зданий, строений и сооружений</w:t>
            </w:r>
          </w:p>
        </w:tc>
        <w:tc>
          <w:tcPr>
            <w:tcW w:w="1650" w:type="dxa"/>
            <w:tcBorders>
              <w:top w:val="single" w:sz="6" w:space="0" w:color="000000"/>
              <w:left w:val="single" w:sz="6" w:space="0" w:color="000000"/>
            </w:tcBorders>
            <w:hideMark/>
          </w:tcPr>
          <w:p w14:paraId="71F54E45"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2.1. Стены</w:t>
            </w:r>
          </w:p>
        </w:tc>
        <w:tc>
          <w:tcPr>
            <w:tcW w:w="11835" w:type="dxa"/>
            <w:tcBorders>
              <w:top w:val="single" w:sz="6" w:space="0" w:color="000000"/>
              <w:left w:val="single" w:sz="6" w:space="0" w:color="000000"/>
              <w:right w:val="single" w:sz="6" w:space="0" w:color="000000"/>
            </w:tcBorders>
            <w:hideMark/>
          </w:tcPr>
          <w:p w14:paraId="6AC8B46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2.1.1 При использовании двух и более типов материалов (за исключением стекла)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фасада.</w:t>
            </w:r>
          </w:p>
          <w:p w14:paraId="30BD159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2.1.2 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кляммерах (открытые системы крепления).</w:t>
            </w:r>
          </w:p>
          <w:p w14:paraId="60F2947A"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2.1.3 Материалы с глянцевой поверхностью (за исключением стекла) должны применяться на меньшей части площади фасада.</w:t>
            </w:r>
          </w:p>
          <w:p w14:paraId="5536FCDD"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2.1.4 Материалы, имитирующие натуральные, должны соответствовать им по фактуре.</w:t>
            </w:r>
          </w:p>
          <w:p w14:paraId="398F7D6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2.1.5 Не допускается окраска поверхностей, облицованных натуральным камнем.</w:t>
            </w:r>
          </w:p>
          <w:p w14:paraId="50C9DCEF"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2.1.6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tc>
      </w:tr>
      <w:tr w:rsidR="00AA03A8" w:rsidRPr="00DF1FE9" w14:paraId="0480C17D"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F9DFA"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1C1C55C4"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50" w:type="dxa"/>
            <w:tcBorders>
              <w:top w:val="single" w:sz="6" w:space="0" w:color="000000"/>
              <w:left w:val="single" w:sz="6" w:space="0" w:color="000000"/>
            </w:tcBorders>
            <w:hideMark/>
          </w:tcPr>
          <w:p w14:paraId="061300CC"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2.2. Окна</w:t>
            </w:r>
          </w:p>
        </w:tc>
        <w:tc>
          <w:tcPr>
            <w:tcW w:w="11835" w:type="dxa"/>
            <w:tcBorders>
              <w:top w:val="single" w:sz="6" w:space="0" w:color="000000"/>
              <w:left w:val="single" w:sz="6" w:space="0" w:color="000000"/>
              <w:right w:val="single" w:sz="6" w:space="0" w:color="000000"/>
            </w:tcBorders>
            <w:hideMark/>
          </w:tcPr>
          <w:p w14:paraId="22123541"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2F91B95C"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2.2.2 Все элементы окон (рамы, импосты) должны выполняться в едином материале.</w:t>
            </w:r>
          </w:p>
        </w:tc>
      </w:tr>
      <w:tr w:rsidR="00AA03A8" w:rsidRPr="00DF1FE9" w14:paraId="2E8FEB7A"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B7B53"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340711B8"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50" w:type="dxa"/>
            <w:tcBorders>
              <w:top w:val="single" w:sz="6" w:space="0" w:color="000000"/>
              <w:left w:val="single" w:sz="6" w:space="0" w:color="000000"/>
            </w:tcBorders>
            <w:hideMark/>
          </w:tcPr>
          <w:p w14:paraId="0E3F8F45"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2.3. Остекление</w:t>
            </w:r>
          </w:p>
        </w:tc>
        <w:tc>
          <w:tcPr>
            <w:tcW w:w="11835" w:type="dxa"/>
            <w:tcBorders>
              <w:top w:val="single" w:sz="6" w:space="0" w:color="000000"/>
              <w:left w:val="single" w:sz="6" w:space="0" w:color="000000"/>
              <w:right w:val="single" w:sz="6" w:space="0" w:color="000000"/>
            </w:tcBorders>
            <w:hideMark/>
          </w:tcPr>
          <w:p w14:paraId="37681239"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2.3.1 Не допускается использование тонированного в массе, а также непросматриваемого зеркального остекления.</w:t>
            </w:r>
          </w:p>
        </w:tc>
      </w:tr>
      <w:tr w:rsidR="00AA03A8" w:rsidRPr="00DF1FE9" w14:paraId="73482EE5"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4967D5"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35213F48"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50" w:type="dxa"/>
            <w:tcBorders>
              <w:top w:val="single" w:sz="6" w:space="0" w:color="000000"/>
              <w:left w:val="single" w:sz="6" w:space="0" w:color="000000"/>
            </w:tcBorders>
            <w:hideMark/>
          </w:tcPr>
          <w:p w14:paraId="57856C05"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2.4. Цоколь</w:t>
            </w:r>
          </w:p>
        </w:tc>
        <w:tc>
          <w:tcPr>
            <w:tcW w:w="11835" w:type="dxa"/>
            <w:tcBorders>
              <w:top w:val="single" w:sz="6" w:space="0" w:color="000000"/>
              <w:left w:val="single" w:sz="6" w:space="0" w:color="000000"/>
              <w:right w:val="single" w:sz="6" w:space="0" w:color="000000"/>
            </w:tcBorders>
            <w:hideMark/>
          </w:tcPr>
          <w:p w14:paraId="348DE4DE"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2.4.1 При использовании двух и более материалов необходимо обеспечивать их стыковку в разных (смещенных друг относительно друга не менее, чем на 3 см) плоскостях. Один из материалов должен быть основным и использоваться на большей части площади цоколя.</w:t>
            </w:r>
          </w:p>
          <w:p w14:paraId="4291E573"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2.4.2 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кляммерах (открытые системы крепления).</w:t>
            </w:r>
          </w:p>
          <w:p w14:paraId="721C4D95"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2.4.3 Материалы с глянцевой поверхностью (за исключением стекла) должны применяться на меньшей части площади цоколя.</w:t>
            </w:r>
          </w:p>
          <w:p w14:paraId="42D9410B"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2.4.4 Материалы, имитирующие натуральные, должны соответствовать им по фактуре.</w:t>
            </w:r>
          </w:p>
          <w:p w14:paraId="23A11CD6"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2.4.5 Не допускается окраска поверхностей, облицованных натуральным камнем.</w:t>
            </w:r>
          </w:p>
          <w:p w14:paraId="76DC0F69"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lastRenderedPageBreak/>
              <w:t>2.4.6 Не допускается использовать: пленку (в том числе самоклеящуюся), профилированный лист, асбестоцементный лист, металлический и пластиковый (виниловый) сайдинг, поликарбонат, ПВХ-панели (за исключением HPL-панелей с имитацией дерева, металла и бетона), крупные фракции штукатурки "фактурная шуба" и "короед", стекломагнезитовые листы.</w:t>
            </w:r>
          </w:p>
        </w:tc>
      </w:tr>
      <w:tr w:rsidR="00AA03A8" w:rsidRPr="00DF1FE9" w14:paraId="38FABC88"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3BFBDB"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1F39D35B"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50" w:type="dxa"/>
            <w:tcBorders>
              <w:top w:val="single" w:sz="6" w:space="0" w:color="000000"/>
              <w:left w:val="single" w:sz="6" w:space="0" w:color="000000"/>
            </w:tcBorders>
            <w:hideMark/>
          </w:tcPr>
          <w:p w14:paraId="086E18E3"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2.5. Кровля</w:t>
            </w:r>
          </w:p>
        </w:tc>
        <w:tc>
          <w:tcPr>
            <w:tcW w:w="11835" w:type="dxa"/>
            <w:tcBorders>
              <w:top w:val="single" w:sz="6" w:space="0" w:color="000000"/>
              <w:left w:val="single" w:sz="6" w:space="0" w:color="000000"/>
              <w:right w:val="single" w:sz="6" w:space="0" w:color="000000"/>
            </w:tcBorders>
            <w:hideMark/>
          </w:tcPr>
          <w:p w14:paraId="02BD733E"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2.5.1 Не допускается использовать: асбестоцементный лист, пластиковый (виниловый) сайдинг, сотовый или профилированный поликарбонат, ПВХ-панели, ондулин, шифер, фанеру, вагонку.</w:t>
            </w:r>
          </w:p>
        </w:tc>
      </w:tr>
      <w:tr w:rsidR="00AA03A8" w:rsidRPr="00DF1FE9" w14:paraId="2F69FDDB"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F914B"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0415933C"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50" w:type="dxa"/>
            <w:tcBorders>
              <w:top w:val="single" w:sz="6" w:space="0" w:color="000000"/>
              <w:left w:val="single" w:sz="6" w:space="0" w:color="000000"/>
              <w:bottom w:val="single" w:sz="6" w:space="0" w:color="000000"/>
            </w:tcBorders>
            <w:hideMark/>
          </w:tcPr>
          <w:p w14:paraId="4ABE25FC"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2.6. Элементы входных групп</w:t>
            </w:r>
          </w:p>
        </w:tc>
        <w:tc>
          <w:tcPr>
            <w:tcW w:w="11835" w:type="dxa"/>
            <w:tcBorders>
              <w:top w:val="single" w:sz="6" w:space="0" w:color="000000"/>
              <w:left w:val="single" w:sz="6" w:space="0" w:color="000000"/>
              <w:bottom w:val="single" w:sz="6" w:space="0" w:color="000000"/>
              <w:right w:val="single" w:sz="6" w:space="0" w:color="000000"/>
            </w:tcBorders>
            <w:hideMark/>
          </w:tcPr>
          <w:p w14:paraId="7BC40F6E"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2.6.1 Для навесов и козырьков не допускается использовать: асбестоцементный лист, пластиковый (виниловый) сайдинг, поликарбонат, ондулин, шифер, фанеру, вагонку, ПВХ-панели (за исключением HPL-панелей с имитацией дерева, металла и бетона), стекломагнезитовые листы.</w:t>
            </w:r>
          </w:p>
          <w:p w14:paraId="2B90FBD4"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2.6.2 Материалы, имитирующие натуральные, должны соответствовать им по фактуре.</w:t>
            </w:r>
          </w:p>
          <w:p w14:paraId="7419BA1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2.6.3 Не допускается устройство радиальных козырьков и навесов.</w:t>
            </w:r>
          </w:p>
          <w:p w14:paraId="1A043E60"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2.6.4 Для лестниц, площадок, ступеней не допускается использовать: материалы с классом противоскольжения менее R11, резиновую плитку.</w:t>
            </w:r>
          </w:p>
          <w:p w14:paraId="2FD9A9D7"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2.6.5 Материалы, имитирующие натуральные, должны соответствовать им по фактуре.</w:t>
            </w:r>
          </w:p>
          <w:p w14:paraId="4C556317"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2.6.6 Не допускается окраска поверхностей, облицованных натуральным камнем.</w:t>
            </w:r>
          </w:p>
          <w:p w14:paraId="02C735DC"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2.6.7 Необходимо предусматривать придверные грязезащитные системы.</w:t>
            </w:r>
          </w:p>
        </w:tc>
      </w:tr>
      <w:tr w:rsidR="00AA03A8" w:rsidRPr="00DF1FE9" w14:paraId="6F012879" w14:textId="77777777" w:rsidTr="00C247D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3C9899"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0" w:type="auto"/>
            <w:vMerge/>
            <w:tcBorders>
              <w:top w:val="single" w:sz="6" w:space="0" w:color="000000"/>
              <w:left w:val="single" w:sz="6" w:space="0" w:color="000000"/>
              <w:bottom w:val="single" w:sz="6" w:space="0" w:color="000000"/>
            </w:tcBorders>
            <w:vAlign w:val="center"/>
            <w:hideMark/>
          </w:tcPr>
          <w:p w14:paraId="7FB6EE7C" w14:textId="77777777" w:rsidR="00C247DE" w:rsidRPr="00DF1FE9" w:rsidRDefault="00C247DE" w:rsidP="00C247DE">
            <w:pPr>
              <w:keepLines w:val="0"/>
              <w:overflowPunct/>
              <w:autoSpaceDE/>
              <w:autoSpaceDN/>
              <w:adjustRightInd/>
              <w:spacing w:line="240" w:lineRule="auto"/>
              <w:ind w:firstLine="0"/>
              <w:jc w:val="left"/>
              <w:rPr>
                <w:sz w:val="22"/>
                <w:szCs w:val="22"/>
              </w:rPr>
            </w:pPr>
          </w:p>
        </w:tc>
        <w:tc>
          <w:tcPr>
            <w:tcW w:w="1650" w:type="dxa"/>
            <w:tcBorders>
              <w:top w:val="single" w:sz="6" w:space="0" w:color="000000"/>
              <w:left w:val="single" w:sz="6" w:space="0" w:color="000000"/>
            </w:tcBorders>
            <w:hideMark/>
          </w:tcPr>
          <w:p w14:paraId="27E80123" w14:textId="77777777" w:rsidR="00C247DE" w:rsidRPr="00DF1FE9" w:rsidRDefault="00C247DE" w:rsidP="00505D3C">
            <w:pPr>
              <w:keepLines w:val="0"/>
              <w:overflowPunct/>
              <w:autoSpaceDE/>
              <w:autoSpaceDN/>
              <w:adjustRightInd/>
              <w:spacing w:line="240" w:lineRule="auto"/>
              <w:ind w:firstLine="0"/>
              <w:rPr>
                <w:sz w:val="22"/>
                <w:szCs w:val="22"/>
              </w:rPr>
            </w:pPr>
            <w:r w:rsidRPr="00DF1FE9">
              <w:rPr>
                <w:sz w:val="22"/>
                <w:szCs w:val="22"/>
              </w:rPr>
              <w:t>2.7. Ограждения</w:t>
            </w:r>
          </w:p>
        </w:tc>
        <w:tc>
          <w:tcPr>
            <w:tcW w:w="11835" w:type="dxa"/>
            <w:tcBorders>
              <w:top w:val="single" w:sz="6" w:space="0" w:color="000000"/>
              <w:left w:val="single" w:sz="6" w:space="0" w:color="000000"/>
              <w:right w:val="single" w:sz="6" w:space="0" w:color="000000"/>
            </w:tcBorders>
            <w:hideMark/>
          </w:tcPr>
          <w:p w14:paraId="0A80596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сайдинг, поликарбонат, стекломагнезитовые листы, фанеру, вагонку.</w:t>
            </w:r>
          </w:p>
          <w:p w14:paraId="78F1CAE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2.7.2 Материалы, имитирующие натуральные, должны соответствовать им по фактуре</w:t>
            </w:r>
          </w:p>
        </w:tc>
      </w:tr>
      <w:tr w:rsidR="00AA03A8" w:rsidRPr="00DF1FE9" w14:paraId="70932AD8" w14:textId="77777777" w:rsidTr="00C247DE">
        <w:tc>
          <w:tcPr>
            <w:tcW w:w="525" w:type="dxa"/>
            <w:tcBorders>
              <w:top w:val="single" w:sz="6" w:space="0" w:color="000000"/>
              <w:left w:val="single" w:sz="6" w:space="0" w:color="000000"/>
              <w:bottom w:val="single" w:sz="6" w:space="0" w:color="000000"/>
              <w:right w:val="single" w:sz="6" w:space="0" w:color="000000"/>
            </w:tcBorders>
            <w:hideMark/>
          </w:tcPr>
          <w:p w14:paraId="1A7AAB36"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t>3</w:t>
            </w:r>
          </w:p>
        </w:tc>
        <w:tc>
          <w:tcPr>
            <w:tcW w:w="2775" w:type="dxa"/>
            <w:gridSpan w:val="2"/>
            <w:tcBorders>
              <w:top w:val="single" w:sz="6" w:space="0" w:color="000000"/>
              <w:left w:val="single" w:sz="6" w:space="0" w:color="000000"/>
            </w:tcBorders>
            <w:hideMark/>
          </w:tcPr>
          <w:p w14:paraId="6F06F6D4"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Требования к размещению технического и инженерного оборудования на фасадах зданий, строений и сооружений</w:t>
            </w:r>
          </w:p>
        </w:tc>
        <w:tc>
          <w:tcPr>
            <w:tcW w:w="11835" w:type="dxa"/>
            <w:tcBorders>
              <w:top w:val="single" w:sz="6" w:space="0" w:color="000000"/>
              <w:left w:val="single" w:sz="6" w:space="0" w:color="000000"/>
              <w:right w:val="single" w:sz="6" w:space="0" w:color="000000"/>
            </w:tcBorders>
            <w:hideMark/>
          </w:tcPr>
          <w:p w14:paraId="79381667"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Элементы систем кондиционирования (наружные блоки систем кондиционирования и вентиляции, отверстия для монтажа бризера), а также антенны должны:</w:t>
            </w:r>
          </w:p>
          <w:p w14:paraId="77C06321"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размещаться упорядоченно, с привязкой к архитектурному решению фасада и единой композиционной (вертикальной, горизонтальной) системе осей;</w:t>
            </w:r>
          </w:p>
          <w:p w14:paraId="2AA7D09E"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размещаться с использованием стандартных конструкций крепления и с использованием маскирующих ограждений (решеток, жалюзи, корзин);</w:t>
            </w:r>
          </w:p>
          <w:p w14:paraId="02FAF8F8"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оснащаться кабель-каналами, скрытыми за фасадом или замаскированными в тон колера соответствующей плоскости фасада.</w:t>
            </w:r>
          </w:p>
          <w:p w14:paraId="712E0514"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Размещение элементов систем кондиционирования допускается:</w:t>
            </w:r>
          </w:p>
          <w:p w14:paraId="0D85B8F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на кровле объекта (крышные кондиционеры с внутренними воздуховодными каналами);</w:t>
            </w:r>
          </w:p>
          <w:p w14:paraId="5E14DCE0"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в нижней части оконных проемов, в окнах подвального этажа без выхода за плоскость фасада;</w:t>
            </w:r>
          </w:p>
          <w:p w14:paraId="616A69B8"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в простенках между оконными и дверными проемами;</w:t>
            </w:r>
          </w:p>
          <w:p w14:paraId="4A66AAB5"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на балконах.</w:t>
            </w:r>
          </w:p>
          <w:p w14:paraId="5FAFCD0D"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Размещение элементов систем кондиционирования не допускается:</w:t>
            </w:r>
          </w:p>
          <w:p w14:paraId="765A49C1"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на поверхности главных фасадов;</w:t>
            </w:r>
          </w:p>
          <w:p w14:paraId="00CC6FBF"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lastRenderedPageBreak/>
              <w:t>в оконных и дверных проемах с выступанием за плоскость фасада;</w:t>
            </w:r>
          </w:p>
          <w:p w14:paraId="3DE7A4F7"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над пешеходными тротуарами.</w:t>
            </w:r>
          </w:p>
          <w:p w14:paraId="7AB06282"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Маскирующие ограждения должны иметь окраску, соответствующую одному из колеров элементов здания (стен, элементов окон, цоколя).</w:t>
            </w:r>
          </w:p>
          <w:p w14:paraId="5BC0052B"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Цветовое решение элементов системы наружного водоотведения (водосточные трубы, желоба) должно осуществляться в соответствии с одним из колеров элементов здания (стен, кровли).</w:t>
            </w:r>
          </w:p>
        </w:tc>
      </w:tr>
      <w:tr w:rsidR="00AA03A8" w:rsidRPr="00DF1FE9" w14:paraId="48BB6454" w14:textId="77777777" w:rsidTr="00C247DE">
        <w:tc>
          <w:tcPr>
            <w:tcW w:w="525" w:type="dxa"/>
            <w:tcBorders>
              <w:top w:val="single" w:sz="6" w:space="0" w:color="000000"/>
              <w:left w:val="single" w:sz="6" w:space="0" w:color="000000"/>
              <w:bottom w:val="single" w:sz="6" w:space="0" w:color="000000"/>
              <w:right w:val="single" w:sz="6" w:space="0" w:color="000000"/>
            </w:tcBorders>
            <w:hideMark/>
          </w:tcPr>
          <w:p w14:paraId="58DF93B5" w14:textId="77777777" w:rsidR="00C247DE" w:rsidRPr="00DF1FE9" w:rsidRDefault="00C247DE" w:rsidP="00C247DE">
            <w:pPr>
              <w:keepLines w:val="0"/>
              <w:overflowPunct/>
              <w:autoSpaceDE/>
              <w:autoSpaceDN/>
              <w:adjustRightInd/>
              <w:spacing w:line="240" w:lineRule="auto"/>
              <w:ind w:firstLine="0"/>
              <w:jc w:val="center"/>
              <w:rPr>
                <w:sz w:val="22"/>
                <w:szCs w:val="22"/>
              </w:rPr>
            </w:pPr>
            <w:r w:rsidRPr="00DF1FE9">
              <w:rPr>
                <w:sz w:val="22"/>
                <w:szCs w:val="22"/>
              </w:rPr>
              <w:lastRenderedPageBreak/>
              <w:t>4</w:t>
            </w:r>
          </w:p>
        </w:tc>
        <w:tc>
          <w:tcPr>
            <w:tcW w:w="2775" w:type="dxa"/>
            <w:gridSpan w:val="2"/>
            <w:tcBorders>
              <w:top w:val="single" w:sz="6" w:space="0" w:color="000000"/>
              <w:left w:val="single" w:sz="6" w:space="0" w:color="000000"/>
              <w:bottom w:val="single" w:sz="6" w:space="0" w:color="000000"/>
            </w:tcBorders>
            <w:hideMark/>
          </w:tcPr>
          <w:p w14:paraId="14326EAF"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Требования к подсветке фасадов зданий, строений и сооружений</w:t>
            </w:r>
          </w:p>
        </w:tc>
        <w:tc>
          <w:tcPr>
            <w:tcW w:w="11835" w:type="dxa"/>
            <w:tcBorders>
              <w:top w:val="single" w:sz="6" w:space="0" w:color="000000"/>
              <w:left w:val="single" w:sz="6" w:space="0" w:color="000000"/>
              <w:bottom w:val="single" w:sz="6" w:space="0" w:color="000000"/>
              <w:right w:val="single" w:sz="6" w:space="0" w:color="000000"/>
            </w:tcBorders>
            <w:hideMark/>
          </w:tcPr>
          <w:p w14:paraId="6DCCE093"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Входные группы должны иметь освещение.</w:t>
            </w:r>
          </w:p>
          <w:p w14:paraId="67D05FA9"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Запрещается использовать в подсветке фасадов пиксельную, мигающую подсветку.</w:t>
            </w:r>
          </w:p>
          <w:p w14:paraId="3FF2C4C4"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5F735C08"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Подсветка осуществляется с цветовой температурой (Тц) в диапазоне 2000-2700 К.</w:t>
            </w:r>
          </w:p>
          <w:p w14:paraId="679E8E06" w14:textId="77777777" w:rsidR="00C247DE" w:rsidRPr="00DF1FE9" w:rsidRDefault="00C247DE" w:rsidP="00C247DE">
            <w:pPr>
              <w:keepLines w:val="0"/>
              <w:overflowPunct/>
              <w:autoSpaceDE/>
              <w:autoSpaceDN/>
              <w:adjustRightInd/>
              <w:spacing w:line="240" w:lineRule="auto"/>
              <w:ind w:firstLine="0"/>
              <w:jc w:val="left"/>
              <w:rPr>
                <w:sz w:val="22"/>
                <w:szCs w:val="22"/>
              </w:rPr>
            </w:pPr>
            <w:r w:rsidRPr="00DF1FE9">
              <w:rPr>
                <w:sz w:val="22"/>
                <w:szCs w:val="22"/>
              </w:rPr>
              <w:t>Не допускается засветка окон жилых помещений, расположенных вблизи зданий, а также камер видеонаблюдения.</w:t>
            </w:r>
          </w:p>
        </w:tc>
      </w:tr>
    </w:tbl>
    <w:p w14:paraId="7F9BB10F" w14:textId="77777777" w:rsidR="00C247DE" w:rsidRPr="00DF1FE9" w:rsidRDefault="00C247DE" w:rsidP="006A7DB8">
      <w:pPr>
        <w:spacing w:line="240" w:lineRule="auto"/>
        <w:rPr>
          <w:sz w:val="24"/>
          <w:szCs w:val="24"/>
        </w:rPr>
        <w:sectPr w:rsidR="00C247DE" w:rsidRPr="00DF1FE9" w:rsidSect="00C247DE">
          <w:pgSz w:w="16838" w:h="11906" w:orient="landscape"/>
          <w:pgMar w:top="567" w:right="1134" w:bottom="1701" w:left="1134" w:header="709" w:footer="465" w:gutter="0"/>
          <w:cols w:space="708"/>
          <w:titlePg/>
          <w:docGrid w:linePitch="381"/>
        </w:sectPr>
      </w:pPr>
    </w:p>
    <w:p w14:paraId="02BD91C3" w14:textId="77777777" w:rsidR="006A7DB8" w:rsidRPr="00DF1FE9" w:rsidRDefault="006A7DB8" w:rsidP="006A7DB8">
      <w:pPr>
        <w:keepLines w:val="0"/>
        <w:overflowPunct/>
        <w:autoSpaceDE/>
        <w:autoSpaceDN/>
        <w:adjustRightInd/>
        <w:spacing w:line="240" w:lineRule="auto"/>
        <w:ind w:firstLine="0"/>
        <w:jc w:val="center"/>
        <w:outlineLvl w:val="0"/>
        <w:rPr>
          <w:rFonts w:eastAsia="SimSun"/>
          <w:bCs/>
          <w:sz w:val="24"/>
          <w:szCs w:val="24"/>
          <w:lang w:eastAsia="zh-CN"/>
        </w:rPr>
      </w:pPr>
      <w:bookmarkStart w:id="148" w:name="_Toc99705615"/>
      <w:bookmarkStart w:id="149" w:name="_Toc180574642"/>
      <w:r w:rsidRPr="00DF1FE9">
        <w:rPr>
          <w:rFonts w:eastAsia="SimSun"/>
          <w:caps/>
          <w:sz w:val="24"/>
          <w:szCs w:val="24"/>
          <w:lang w:eastAsia="zh-CN"/>
        </w:rPr>
        <w:lastRenderedPageBreak/>
        <w:t>Жилые зоны</w:t>
      </w:r>
      <w:r w:rsidRPr="00DF1FE9">
        <w:rPr>
          <w:rFonts w:eastAsia="SimSun"/>
          <w:bCs/>
          <w:sz w:val="24"/>
          <w:szCs w:val="24"/>
          <w:lang w:eastAsia="zh-CN"/>
        </w:rPr>
        <w:t>:</w:t>
      </w:r>
      <w:bookmarkEnd w:id="148"/>
      <w:bookmarkEnd w:id="149"/>
    </w:p>
    <w:p w14:paraId="3D8D8A2E" w14:textId="77777777" w:rsidR="006A7DB8" w:rsidRPr="00DF1FE9" w:rsidRDefault="006A7DB8" w:rsidP="006A7DB8">
      <w:pPr>
        <w:keepLines w:val="0"/>
        <w:overflowPunct/>
        <w:autoSpaceDE/>
        <w:autoSpaceDN/>
        <w:adjustRightInd/>
        <w:spacing w:line="240" w:lineRule="auto"/>
        <w:ind w:firstLine="0"/>
        <w:jc w:val="left"/>
        <w:rPr>
          <w:rFonts w:eastAsia="SimSun"/>
          <w:sz w:val="24"/>
          <w:szCs w:val="24"/>
          <w:lang w:eastAsia="zh-CN"/>
        </w:rPr>
      </w:pPr>
    </w:p>
    <w:p w14:paraId="79FAE438" w14:textId="0932568A" w:rsidR="006A7DB8" w:rsidRPr="00DF1FE9" w:rsidRDefault="006A7DB8" w:rsidP="006A7DB8">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50" w:name="_Toc99705616"/>
      <w:bookmarkStart w:id="151" w:name="_Toc180574643"/>
      <w:r w:rsidRPr="00DF1FE9">
        <w:rPr>
          <w:rFonts w:eastAsia="SimSun"/>
          <w:sz w:val="24"/>
          <w:szCs w:val="24"/>
          <w:u w:val="single"/>
          <w:lang w:eastAsia="zh-CN"/>
        </w:rPr>
        <w:t>Ж</w:t>
      </w:r>
      <w:r w:rsidR="00996F1D" w:rsidRPr="00DF1FE9">
        <w:rPr>
          <w:rFonts w:eastAsia="SimSun"/>
          <w:sz w:val="24"/>
          <w:szCs w:val="24"/>
          <w:u w:val="single"/>
          <w:lang w:eastAsia="zh-CN"/>
        </w:rPr>
        <w:t>Б1</w:t>
      </w:r>
      <w:r w:rsidRPr="00DF1FE9">
        <w:rPr>
          <w:rFonts w:eastAsia="SimSun"/>
          <w:sz w:val="24"/>
          <w:szCs w:val="24"/>
          <w:u w:val="single"/>
          <w:lang w:eastAsia="zh-CN"/>
        </w:rPr>
        <w:t>. Зона застройки</w:t>
      </w:r>
      <w:bookmarkEnd w:id="150"/>
      <w:r w:rsidR="00996F1D" w:rsidRPr="00DF1FE9">
        <w:rPr>
          <w:rFonts w:eastAsia="SimSun"/>
          <w:sz w:val="24"/>
          <w:szCs w:val="24"/>
          <w:u w:val="single"/>
          <w:lang w:eastAsia="zh-CN"/>
        </w:rPr>
        <w:t xml:space="preserve"> индивидуальными жилыми домами и домами блокированной застройки</w:t>
      </w:r>
      <w:bookmarkEnd w:id="151"/>
    </w:p>
    <w:p w14:paraId="29124390" w14:textId="77777777" w:rsidR="006A7DB8" w:rsidRPr="00DF1FE9" w:rsidRDefault="006A7DB8" w:rsidP="006A7DB8">
      <w:pPr>
        <w:keepLines w:val="0"/>
        <w:widowControl w:val="0"/>
        <w:overflowPunct/>
        <w:autoSpaceDE/>
        <w:autoSpaceDN/>
        <w:adjustRightInd/>
        <w:spacing w:line="240" w:lineRule="auto"/>
        <w:ind w:firstLine="0"/>
        <w:jc w:val="center"/>
        <w:rPr>
          <w:rFonts w:eastAsia="SimSun"/>
          <w:sz w:val="24"/>
          <w:szCs w:val="24"/>
          <w:u w:val="single"/>
          <w:lang w:eastAsia="zh-CN"/>
        </w:rPr>
      </w:pPr>
    </w:p>
    <w:p w14:paraId="3CB6B1AC" w14:textId="77777777" w:rsidR="006A7DB8" w:rsidRPr="00DF1FE9" w:rsidRDefault="006A7DB8" w:rsidP="006A7DB8">
      <w:pPr>
        <w:ind w:firstLine="0"/>
        <w:jc w:val="center"/>
        <w:rPr>
          <w:rFonts w:eastAsia="SimSun"/>
          <w:sz w:val="24"/>
          <w:szCs w:val="24"/>
        </w:rPr>
      </w:pPr>
      <w:bookmarkStart w:id="152" w:name="_Toc99705617"/>
      <w:bookmarkStart w:id="153" w:name="_Toc111807167"/>
      <w:r w:rsidRPr="00DF1FE9">
        <w:rPr>
          <w:rFonts w:eastAsia="SimSun"/>
          <w:sz w:val="24"/>
          <w:szCs w:val="24"/>
        </w:rPr>
        <w:t>ОСНОВНЫЕ ВИДЫ И ПАРАМЕТРЫ РАЗРЕШЕННОГО ИСПОЛЬЗОВАНИЯ</w:t>
      </w:r>
      <w:bookmarkEnd w:id="152"/>
      <w:bookmarkEnd w:id="153"/>
    </w:p>
    <w:p w14:paraId="47CADC77"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673"/>
        <w:gridCol w:w="3905"/>
      </w:tblGrid>
      <w:tr w:rsidR="006A7DB8" w:rsidRPr="00DF1FE9" w14:paraId="5259C299" w14:textId="77777777" w:rsidTr="009D268F">
        <w:trPr>
          <w:trHeight w:val="552"/>
          <w:tblHeader/>
        </w:trPr>
        <w:tc>
          <w:tcPr>
            <w:tcW w:w="1953" w:type="dxa"/>
          </w:tcPr>
          <w:p w14:paraId="4C7897EC"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73" w:type="dxa"/>
            <w:vAlign w:val="center"/>
          </w:tcPr>
          <w:p w14:paraId="496918A4" w14:textId="5309BBF1" w:rsidR="006A7DB8" w:rsidRPr="00DF1FE9" w:rsidRDefault="006A7DB8" w:rsidP="0010515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05" w:type="dxa"/>
            <w:vAlign w:val="center"/>
          </w:tcPr>
          <w:p w14:paraId="5FE3389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2AFF2A7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1A0BD0E6"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566BE3D5" w14:textId="77777777" w:rsidTr="006A7DB8">
        <w:trPr>
          <w:trHeight w:val="552"/>
        </w:trPr>
        <w:tc>
          <w:tcPr>
            <w:tcW w:w="1953" w:type="dxa"/>
          </w:tcPr>
          <w:p w14:paraId="588B4684" w14:textId="17FB3E2A"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Для индивидуального жилищного строительства</w:t>
            </w:r>
          </w:p>
          <w:p w14:paraId="721D151C" w14:textId="6B5CDEA2"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[2.1]</w:t>
            </w:r>
            <w:r w:rsidR="009D268F" w:rsidRPr="00DF1FE9">
              <w:rPr>
                <w:sz w:val="23"/>
                <w:szCs w:val="23"/>
                <w:shd w:val="clear" w:color="auto" w:fill="FFFFFF"/>
              </w:rPr>
              <w:t>*</w:t>
            </w:r>
          </w:p>
        </w:tc>
        <w:tc>
          <w:tcPr>
            <w:tcW w:w="3673" w:type="dxa"/>
          </w:tcPr>
          <w:p w14:paraId="60BFC73C"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w:t>
            </w:r>
          </w:p>
          <w:p w14:paraId="384B3093"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вспомогательного использования, предназначенных для удовлетворения гражданами бытовых и</w:t>
            </w:r>
          </w:p>
          <w:p w14:paraId="379340D5"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иных нужд, связанных с их проживанием в таком здании, не предназначенного для раздела на самостоятельные объекты недвижимости);</w:t>
            </w:r>
          </w:p>
          <w:p w14:paraId="272B0585"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выращивание сельскохозяйственных культур;</w:t>
            </w:r>
          </w:p>
          <w:p w14:paraId="387F8680"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гаражей для собственных нужд и хозяйственных построек</w:t>
            </w:r>
          </w:p>
        </w:tc>
        <w:tc>
          <w:tcPr>
            <w:tcW w:w="3905" w:type="dxa"/>
          </w:tcPr>
          <w:p w14:paraId="0F57A569" w14:textId="73405794" w:rsidR="006A7DB8" w:rsidRDefault="006A7DB8" w:rsidP="006A7DB8">
            <w:pPr>
              <w:keepLines w:val="0"/>
              <w:overflowPunct/>
              <w:autoSpaceDE/>
              <w:autoSpaceDN/>
              <w:adjustRightInd/>
              <w:spacing w:line="240" w:lineRule="auto"/>
              <w:ind w:firstLine="709"/>
              <w:rPr>
                <w:sz w:val="24"/>
                <w:szCs w:val="24"/>
              </w:rPr>
            </w:pPr>
            <w:r w:rsidRPr="00DF1FE9">
              <w:rPr>
                <w:sz w:val="24"/>
                <w:szCs w:val="24"/>
              </w:rPr>
              <w:t>минимальная/максимальная площадь земельных участков – 400/2500 кв. м;</w:t>
            </w:r>
          </w:p>
          <w:p w14:paraId="5C42AD3C" w14:textId="69EAF52A" w:rsidR="00D66106" w:rsidRDefault="00D66106" w:rsidP="00D66106">
            <w:pPr>
              <w:keepLines w:val="0"/>
              <w:overflowPunct/>
              <w:autoSpaceDE/>
              <w:autoSpaceDN/>
              <w:adjustRightInd/>
              <w:spacing w:line="240" w:lineRule="auto"/>
              <w:ind w:firstLine="709"/>
              <w:rPr>
                <w:sz w:val="24"/>
                <w:szCs w:val="24"/>
              </w:rPr>
            </w:pPr>
            <w:r w:rsidRPr="00DF1FE9">
              <w:rPr>
                <w:sz w:val="24"/>
                <w:szCs w:val="24"/>
              </w:rPr>
              <w:t xml:space="preserve">минимальная/максимальная площадь земельных участков </w:t>
            </w:r>
            <w:r>
              <w:rPr>
                <w:sz w:val="24"/>
                <w:szCs w:val="24"/>
              </w:rPr>
              <w:t>для ст-цы Крыловская – 400/1</w:t>
            </w:r>
            <w:r w:rsidRPr="00DF1FE9">
              <w:rPr>
                <w:sz w:val="24"/>
                <w:szCs w:val="24"/>
              </w:rPr>
              <w:t>500 кв. м;</w:t>
            </w:r>
          </w:p>
          <w:p w14:paraId="30715682"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минимальная ширина земельных участков вдоль фронта улицы (проезда) – 12 м;</w:t>
            </w:r>
          </w:p>
          <w:p w14:paraId="071076E5"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максимальное количество надземных этажей зданий – 3 этажа (включая мансардный этаж);</w:t>
            </w:r>
          </w:p>
          <w:p w14:paraId="1DADF57A"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- 20 м;</w:t>
            </w:r>
          </w:p>
          <w:p w14:paraId="35AF0B55"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максимальный процент застройки в границах земельного участка – 50% (процент застройки подземной части не регламентируется);</w:t>
            </w:r>
          </w:p>
          <w:p w14:paraId="21F8A4DA"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коэффициент плотности застройки Кпз-0,7;</w:t>
            </w:r>
          </w:p>
          <w:p w14:paraId="72A8DFC5"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Раздел земельных участков площадью 1,5 га и более производится исключительно в соответствии с утвержденной документацией по планировке территории.</w:t>
            </w:r>
          </w:p>
          <w:p w14:paraId="374DD689"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Максимальная общая площадь объекта индивидуального жилищного строительства – 300 кв.м.</w:t>
            </w:r>
          </w:p>
          <w:p w14:paraId="402C0B01"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 xml:space="preserve">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w:t>
            </w:r>
            <w:r w:rsidRPr="00DF1FE9">
              <w:rPr>
                <w:sz w:val="24"/>
                <w:szCs w:val="24"/>
              </w:rPr>
              <w:lastRenderedPageBreak/>
              <w:t>возможна без уменьшения их несоответствия предельным параметрам разрешенного строительства;</w:t>
            </w:r>
          </w:p>
          <w:p w14:paraId="74AEF8E8"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w:t>
            </w:r>
          </w:p>
          <w:p w14:paraId="175296B2" w14:textId="778FCA6C" w:rsidR="009D268F" w:rsidRPr="00DF1FE9" w:rsidRDefault="009D268F" w:rsidP="009D268F">
            <w:pPr>
              <w:keepLines w:val="0"/>
              <w:overflowPunct/>
              <w:autoSpaceDE/>
              <w:autoSpaceDN/>
              <w:adjustRightInd/>
              <w:spacing w:line="240" w:lineRule="auto"/>
              <w:ind w:firstLine="709"/>
              <w:rPr>
                <w:sz w:val="22"/>
                <w:szCs w:val="22"/>
              </w:rPr>
            </w:pPr>
            <w:r w:rsidRPr="00DF1FE9">
              <w:rPr>
                <w:sz w:val="24"/>
                <w:szCs w:val="24"/>
              </w:rPr>
              <w:t>Максимальная высота объекта индивидуального жилищного строительства для объектов с углом наклона кровли до 15° – 10 м, с углом наклона кровли более 15° – 13 м</w:t>
            </w:r>
          </w:p>
        </w:tc>
      </w:tr>
      <w:tr w:rsidR="006A7DB8" w:rsidRPr="00DF1FE9" w14:paraId="317D2611" w14:textId="77777777" w:rsidTr="006A7DB8">
        <w:trPr>
          <w:trHeight w:val="552"/>
        </w:trPr>
        <w:tc>
          <w:tcPr>
            <w:tcW w:w="1953" w:type="dxa"/>
          </w:tcPr>
          <w:p w14:paraId="041052ED" w14:textId="2D2EDEE8"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lastRenderedPageBreak/>
              <w:t>Для ведения личного подсобного хозяйства (приусадебный земельный участок)</w:t>
            </w:r>
          </w:p>
          <w:p w14:paraId="0149FAD6" w14:textId="2BB61361"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[2.2]</w:t>
            </w:r>
            <w:r w:rsidR="009D268F" w:rsidRPr="00DF1FE9">
              <w:rPr>
                <w:sz w:val="23"/>
                <w:szCs w:val="23"/>
                <w:shd w:val="clear" w:color="auto" w:fill="FFFFFF"/>
              </w:rPr>
              <w:t>*</w:t>
            </w:r>
          </w:p>
        </w:tc>
        <w:tc>
          <w:tcPr>
            <w:tcW w:w="3673" w:type="dxa"/>
          </w:tcPr>
          <w:p w14:paraId="0E2881B8"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жилого дома, указанного в описании вида разрешенного использования с кодом 2.1;</w:t>
            </w:r>
          </w:p>
          <w:p w14:paraId="43051622"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производство сельскохозяйственной продукции;</w:t>
            </w:r>
          </w:p>
          <w:p w14:paraId="352EF4BA"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гаража и иных вспомогательных сооружений;</w:t>
            </w:r>
          </w:p>
          <w:p w14:paraId="656F419C"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содержание сельскохозяйственных животных</w:t>
            </w:r>
          </w:p>
        </w:tc>
        <w:tc>
          <w:tcPr>
            <w:tcW w:w="3905" w:type="dxa"/>
          </w:tcPr>
          <w:p w14:paraId="7834E6CB" w14:textId="711E1849" w:rsidR="006A7DB8" w:rsidRDefault="006A7DB8" w:rsidP="009D268F">
            <w:pPr>
              <w:spacing w:line="240" w:lineRule="auto"/>
              <w:ind w:firstLine="709"/>
              <w:rPr>
                <w:sz w:val="24"/>
                <w:szCs w:val="24"/>
              </w:rPr>
            </w:pPr>
            <w:r w:rsidRPr="00DF1FE9">
              <w:rPr>
                <w:sz w:val="24"/>
                <w:szCs w:val="24"/>
              </w:rPr>
              <w:t>минимальная/максималь</w:t>
            </w:r>
            <w:r w:rsidR="009D268F" w:rsidRPr="00DF1FE9">
              <w:rPr>
                <w:sz w:val="24"/>
                <w:szCs w:val="24"/>
              </w:rPr>
              <w:t xml:space="preserve">ная площадь земельных участков </w:t>
            </w:r>
            <w:r w:rsidRPr="00DF1FE9">
              <w:rPr>
                <w:sz w:val="24"/>
                <w:szCs w:val="24"/>
              </w:rPr>
              <w:t>– 1000/5000 кв. м;</w:t>
            </w:r>
          </w:p>
          <w:p w14:paraId="59D02660" w14:textId="58E0A40F" w:rsidR="00D66106" w:rsidRDefault="00D66106" w:rsidP="00D66106">
            <w:pPr>
              <w:keepLines w:val="0"/>
              <w:overflowPunct/>
              <w:autoSpaceDE/>
              <w:autoSpaceDN/>
              <w:adjustRightInd/>
              <w:spacing w:line="240" w:lineRule="auto"/>
              <w:ind w:firstLine="709"/>
              <w:rPr>
                <w:sz w:val="24"/>
                <w:szCs w:val="24"/>
              </w:rPr>
            </w:pPr>
            <w:r w:rsidRPr="00DF1FE9">
              <w:rPr>
                <w:sz w:val="24"/>
                <w:szCs w:val="24"/>
              </w:rPr>
              <w:t xml:space="preserve">минимальная/максимальная площадь земельных участков </w:t>
            </w:r>
            <w:r>
              <w:rPr>
                <w:sz w:val="24"/>
                <w:szCs w:val="24"/>
              </w:rPr>
              <w:t>для ст-цы Крыловская – 1000/2</w:t>
            </w:r>
            <w:r w:rsidRPr="00DF1FE9">
              <w:rPr>
                <w:sz w:val="24"/>
                <w:szCs w:val="24"/>
              </w:rPr>
              <w:t>500 кв. м;</w:t>
            </w:r>
          </w:p>
          <w:p w14:paraId="2086F3E2" w14:textId="77777777" w:rsidR="006A7DB8" w:rsidRPr="00DF1FE9" w:rsidRDefault="006A7DB8" w:rsidP="009D268F">
            <w:pPr>
              <w:spacing w:line="240" w:lineRule="auto"/>
              <w:ind w:firstLine="709"/>
              <w:rPr>
                <w:sz w:val="24"/>
                <w:szCs w:val="24"/>
              </w:rPr>
            </w:pPr>
            <w:r w:rsidRPr="00DF1FE9">
              <w:rPr>
                <w:sz w:val="24"/>
                <w:szCs w:val="24"/>
              </w:rPr>
              <w:t>минимальная ширина земельных участков вдоль фронта улицы (проезда) – 12 м;</w:t>
            </w:r>
          </w:p>
          <w:p w14:paraId="7446DB92" w14:textId="77777777" w:rsidR="006A7DB8" w:rsidRPr="00DF1FE9" w:rsidRDefault="006A7DB8" w:rsidP="009D268F">
            <w:pPr>
              <w:spacing w:line="240" w:lineRule="auto"/>
              <w:ind w:firstLine="709"/>
              <w:rPr>
                <w:sz w:val="24"/>
                <w:szCs w:val="24"/>
              </w:rPr>
            </w:pPr>
            <w:r w:rsidRPr="00DF1FE9">
              <w:rPr>
                <w:sz w:val="24"/>
                <w:szCs w:val="24"/>
              </w:rPr>
              <w:t>максимальное количество надземных этажей зданий – 2 этажа (включая мансардный этаж);</w:t>
            </w:r>
          </w:p>
          <w:p w14:paraId="5D627243" w14:textId="77777777" w:rsidR="006A7DB8" w:rsidRPr="00DF1FE9" w:rsidRDefault="006A7DB8" w:rsidP="009D268F">
            <w:pPr>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- 20 м;</w:t>
            </w:r>
          </w:p>
          <w:p w14:paraId="24C668DB" w14:textId="77777777" w:rsidR="006A7DB8" w:rsidRPr="00DF1FE9" w:rsidRDefault="006A7DB8" w:rsidP="009D268F">
            <w:pPr>
              <w:spacing w:line="240" w:lineRule="auto"/>
              <w:ind w:firstLine="709"/>
              <w:rPr>
                <w:sz w:val="24"/>
                <w:szCs w:val="24"/>
              </w:rPr>
            </w:pPr>
            <w:r w:rsidRPr="00DF1FE9">
              <w:rPr>
                <w:sz w:val="24"/>
                <w:szCs w:val="24"/>
              </w:rPr>
              <w:t>максимальный процент застройки в границах земельного участка – 50% (процент застройки подземной части не регламентируется);</w:t>
            </w:r>
          </w:p>
          <w:p w14:paraId="42DEF8B8" w14:textId="77777777" w:rsidR="006A7DB8" w:rsidRPr="00DF1FE9" w:rsidRDefault="006A7DB8" w:rsidP="009D268F">
            <w:pPr>
              <w:keepLines w:val="0"/>
              <w:overflowPunct/>
              <w:autoSpaceDE/>
              <w:autoSpaceDN/>
              <w:adjustRightInd/>
              <w:spacing w:line="240" w:lineRule="auto"/>
              <w:ind w:firstLine="709"/>
              <w:rPr>
                <w:sz w:val="24"/>
                <w:szCs w:val="24"/>
              </w:rPr>
            </w:pPr>
            <w:r w:rsidRPr="00DF1FE9">
              <w:rPr>
                <w:sz w:val="24"/>
                <w:szCs w:val="24"/>
              </w:rPr>
              <w:t>коэффициент плотности застройки Кпз-0,7;</w:t>
            </w:r>
          </w:p>
          <w:p w14:paraId="757AFC5A"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 xml:space="preserve">Раздел земельных участков площадью 1,5 га и более производится исключительно в соответствии с утвержденной </w:t>
            </w:r>
            <w:r w:rsidRPr="00DF1FE9">
              <w:rPr>
                <w:sz w:val="24"/>
                <w:szCs w:val="24"/>
              </w:rPr>
              <w:lastRenderedPageBreak/>
              <w:t>документацией по планировке территории.</w:t>
            </w:r>
          </w:p>
          <w:p w14:paraId="29579341"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Максимальная общая площадь объекта индивидуального жилищного строительства – 300 кв.м.</w:t>
            </w:r>
          </w:p>
          <w:p w14:paraId="1FB8F217"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14:paraId="152C2F27" w14:textId="77777777"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Максимальная общая площадь объектов вспомогательного назначения (за исключением навесов) – не более 50% от общей площади объекта индивидуального жилищного строительства;</w:t>
            </w:r>
          </w:p>
          <w:p w14:paraId="6AB15E57" w14:textId="5B19B9FE" w:rsidR="009D268F" w:rsidRPr="00DF1FE9" w:rsidRDefault="009D268F" w:rsidP="009D268F">
            <w:pPr>
              <w:keepLines w:val="0"/>
              <w:overflowPunct/>
              <w:autoSpaceDE/>
              <w:autoSpaceDN/>
              <w:adjustRightInd/>
              <w:spacing w:line="240" w:lineRule="auto"/>
              <w:ind w:firstLine="709"/>
              <w:rPr>
                <w:sz w:val="24"/>
                <w:szCs w:val="24"/>
              </w:rPr>
            </w:pPr>
            <w:r w:rsidRPr="00DF1FE9">
              <w:rPr>
                <w:sz w:val="24"/>
                <w:szCs w:val="24"/>
              </w:rPr>
              <w:t>Максимальная высота объекта индивидуального жилищного строительства для объектов с углом наклона кровли до 15° – 10 м, с углом наклона кровли более 15° – 13 м</w:t>
            </w:r>
          </w:p>
        </w:tc>
      </w:tr>
      <w:tr w:rsidR="009D268F" w:rsidRPr="00DF1FE9" w14:paraId="6BA0EB3E" w14:textId="77777777" w:rsidTr="00BF6352">
        <w:trPr>
          <w:trHeight w:val="552"/>
        </w:trPr>
        <w:tc>
          <w:tcPr>
            <w:tcW w:w="9531" w:type="dxa"/>
            <w:gridSpan w:val="3"/>
          </w:tcPr>
          <w:p w14:paraId="3E44ACAB" w14:textId="7E3930AB" w:rsidR="009D268F" w:rsidRPr="00DF1FE9" w:rsidRDefault="009D268F" w:rsidP="009D268F">
            <w:pPr>
              <w:spacing w:line="240" w:lineRule="auto"/>
              <w:ind w:firstLine="709"/>
              <w:rPr>
                <w:sz w:val="24"/>
                <w:szCs w:val="24"/>
              </w:rPr>
            </w:pPr>
            <w:r w:rsidRPr="00DF1FE9">
              <w:rPr>
                <w:rFonts w:eastAsia="Calibri"/>
                <w:i/>
                <w:sz w:val="22"/>
                <w:szCs w:val="22"/>
                <w:lang w:eastAsia="en-US"/>
              </w:rPr>
              <w:lastRenderedPageBreak/>
              <w:t>* Запрещается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Перевод жилого помещения в нежилое помещение и нежилого помещения в жилое помещение допускается с учетом выполнения требования части 10 статьи 23 Жилищного кодекса РФ, РНГП Краснодарского края, МНГП Крыловского сельского поселения.</w:t>
            </w:r>
          </w:p>
        </w:tc>
      </w:tr>
      <w:tr w:rsidR="006A7DB8" w:rsidRPr="00DF1FE9" w14:paraId="74A4A94F" w14:textId="77777777" w:rsidTr="006A7DB8">
        <w:trPr>
          <w:trHeight w:val="552"/>
        </w:trPr>
        <w:tc>
          <w:tcPr>
            <w:tcW w:w="1953" w:type="dxa"/>
          </w:tcPr>
          <w:p w14:paraId="292A3AAF"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lastRenderedPageBreak/>
              <w:t>Блокированная жилая застройка</w:t>
            </w:r>
          </w:p>
          <w:p w14:paraId="541A239D"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[2.3]</w:t>
            </w:r>
          </w:p>
        </w:tc>
        <w:tc>
          <w:tcPr>
            <w:tcW w:w="3673" w:type="dxa"/>
          </w:tcPr>
          <w:p w14:paraId="09D52849"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905" w:type="dxa"/>
          </w:tcPr>
          <w:p w14:paraId="517741B9" w14:textId="63D06592"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w:t>
            </w:r>
            <w:r w:rsidR="009D268F" w:rsidRPr="00DF1FE9">
              <w:rPr>
                <w:rFonts w:eastAsia="SimSun"/>
                <w:sz w:val="24"/>
                <w:szCs w:val="24"/>
                <w:lang w:eastAsia="zh-CN"/>
              </w:rPr>
              <w:t>я площадь земельных участков – 1</w:t>
            </w:r>
            <w:r w:rsidRPr="00DF1FE9">
              <w:rPr>
                <w:rFonts w:eastAsia="SimSun"/>
                <w:sz w:val="24"/>
                <w:szCs w:val="24"/>
                <w:lang w:eastAsia="zh-CN"/>
              </w:rPr>
              <w:t>00/2000 кв. м;</w:t>
            </w:r>
          </w:p>
          <w:p w14:paraId="672141CD" w14:textId="433BE49A"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 ширина земельных участков вдоль фронта улицы (проезда) – </w:t>
            </w:r>
            <w:r w:rsidR="009D268F" w:rsidRPr="00DF1FE9">
              <w:rPr>
                <w:rFonts w:eastAsia="SimSun"/>
                <w:sz w:val="24"/>
                <w:szCs w:val="24"/>
                <w:lang w:eastAsia="zh-CN"/>
              </w:rPr>
              <w:t>6</w:t>
            </w:r>
            <w:r w:rsidRPr="00DF1FE9">
              <w:rPr>
                <w:rFonts w:eastAsia="SimSun"/>
                <w:sz w:val="24"/>
                <w:szCs w:val="24"/>
                <w:lang w:eastAsia="zh-CN"/>
              </w:rPr>
              <w:t xml:space="preserve"> м;</w:t>
            </w:r>
          </w:p>
          <w:p w14:paraId="01E64F6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максимальное количество надземных этажей зданий – 3 этажа (включая мансардный этаж); </w:t>
            </w:r>
          </w:p>
          <w:p w14:paraId="7B802A6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7EE6CBE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132F6DB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коэффициент плотности застройки Кпз-0,7;</w:t>
            </w:r>
          </w:p>
          <w:p w14:paraId="7728D5F2" w14:textId="2CA467AA" w:rsidR="009D268F" w:rsidRPr="00DF1FE9" w:rsidRDefault="009D268F"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границы смежного земельного участка - 3 м., за исключением блокировки жилых домов, в таких случаях блокированные дома располагаются по границе участка общей стеной (без проемов) с отступом – 0 м.</w:t>
            </w:r>
          </w:p>
        </w:tc>
      </w:tr>
      <w:tr w:rsidR="006A7DB8" w:rsidRPr="00DF1FE9" w14:paraId="08463E0B" w14:textId="77777777" w:rsidTr="006A7DB8">
        <w:trPr>
          <w:trHeight w:val="552"/>
        </w:trPr>
        <w:tc>
          <w:tcPr>
            <w:tcW w:w="1953" w:type="dxa"/>
          </w:tcPr>
          <w:p w14:paraId="621DCB8A"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Предоставление коммунальных услуг [3.1.1]</w:t>
            </w:r>
          </w:p>
        </w:tc>
        <w:tc>
          <w:tcPr>
            <w:tcW w:w="3673" w:type="dxa"/>
          </w:tcPr>
          <w:p w14:paraId="2C16659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sidRPr="00DF1FE9">
              <w:rPr>
                <w:rFonts w:ascii="Times New Roman" w:hAnsi="Times New Roman" w:cs="Times New Roman"/>
              </w:rPr>
              <w:lastRenderedPageBreak/>
              <w:t>сбора и плавки снега)</w:t>
            </w:r>
          </w:p>
        </w:tc>
        <w:tc>
          <w:tcPr>
            <w:tcW w:w="3905" w:type="dxa"/>
          </w:tcPr>
          <w:p w14:paraId="72453B3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минимальная/максимальная площадь земельных участков - 4 кв. м/10000 кв.м </w:t>
            </w:r>
          </w:p>
          <w:p w14:paraId="64FE48A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0A36498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5FB044A4"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67E90302" w14:textId="77777777" w:rsidTr="006A7DB8">
        <w:trPr>
          <w:trHeight w:val="552"/>
        </w:trPr>
        <w:tc>
          <w:tcPr>
            <w:tcW w:w="1953" w:type="dxa"/>
          </w:tcPr>
          <w:p w14:paraId="09C6E625"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lastRenderedPageBreak/>
              <w:t>Благоустройство территории [12.0.2]</w:t>
            </w:r>
          </w:p>
        </w:tc>
        <w:tc>
          <w:tcPr>
            <w:tcW w:w="3673" w:type="dxa"/>
          </w:tcPr>
          <w:p w14:paraId="2E77CB1F"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05" w:type="dxa"/>
          </w:tcPr>
          <w:p w14:paraId="44B8282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Не подлежат установлению</w:t>
            </w:r>
          </w:p>
        </w:tc>
      </w:tr>
      <w:tr w:rsidR="006A7DB8" w:rsidRPr="00DF1FE9" w14:paraId="1F4EB56C" w14:textId="77777777" w:rsidTr="006A7DB8">
        <w:trPr>
          <w:trHeight w:val="552"/>
        </w:trPr>
        <w:tc>
          <w:tcPr>
            <w:tcW w:w="1953" w:type="dxa"/>
          </w:tcPr>
          <w:p w14:paraId="71254F52" w14:textId="77777777" w:rsidR="006A7DB8" w:rsidRPr="00DF1FE9" w:rsidRDefault="006A7DB8" w:rsidP="006A7DB8">
            <w:pPr>
              <w:spacing w:line="240" w:lineRule="auto"/>
              <w:ind w:firstLine="0"/>
              <w:rPr>
                <w:sz w:val="24"/>
                <w:szCs w:val="24"/>
                <w:shd w:val="clear" w:color="auto" w:fill="FFFFFF"/>
              </w:rPr>
            </w:pPr>
            <w:r w:rsidRPr="00DF1FE9">
              <w:rPr>
                <w:sz w:val="24"/>
                <w:szCs w:val="24"/>
                <w:shd w:val="clear" w:color="auto" w:fill="FFFFFF"/>
              </w:rPr>
              <w:t>Улично-дорожная сеть</w:t>
            </w:r>
          </w:p>
          <w:p w14:paraId="3F60F6B3" w14:textId="77777777" w:rsidR="006A7DB8" w:rsidRPr="00DF1FE9" w:rsidRDefault="006A7DB8" w:rsidP="006A7DB8">
            <w:pPr>
              <w:spacing w:line="240" w:lineRule="auto"/>
              <w:ind w:firstLine="0"/>
              <w:rPr>
                <w:sz w:val="24"/>
                <w:szCs w:val="24"/>
                <w:shd w:val="clear" w:color="auto" w:fill="FFFFFF"/>
              </w:rPr>
            </w:pPr>
            <w:r w:rsidRPr="00DF1FE9">
              <w:rPr>
                <w:sz w:val="24"/>
                <w:szCs w:val="24"/>
                <w:shd w:val="clear" w:color="auto" w:fill="FFFFFF"/>
              </w:rPr>
              <w:t>[12.0.1]</w:t>
            </w:r>
          </w:p>
        </w:tc>
        <w:tc>
          <w:tcPr>
            <w:tcW w:w="3673" w:type="dxa"/>
          </w:tcPr>
          <w:p w14:paraId="05E4F8E3" w14:textId="77777777" w:rsidR="006A7DB8" w:rsidRPr="00DF1FE9" w:rsidRDefault="006A7DB8" w:rsidP="006A7DB8">
            <w:pPr>
              <w:spacing w:line="240" w:lineRule="auto"/>
              <w:ind w:firstLine="0"/>
              <w:rPr>
                <w:sz w:val="24"/>
                <w:szCs w:val="24"/>
                <w:shd w:val="clear" w:color="auto" w:fill="FFFFFF"/>
              </w:rPr>
            </w:pPr>
            <w:r w:rsidRPr="00DF1FE9">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DF1FE9">
                <w:rPr>
                  <w:b/>
                  <w:sz w:val="24"/>
                  <w:szCs w:val="24"/>
                  <w:shd w:val="clear" w:color="auto" w:fill="FFFFFF"/>
                </w:rPr>
                <w:t>кодами 2.7.1</w:t>
              </w:r>
            </w:hyperlink>
            <w:r w:rsidRPr="00DF1FE9">
              <w:rPr>
                <w:sz w:val="24"/>
                <w:szCs w:val="24"/>
                <w:shd w:val="clear" w:color="auto" w:fill="FFFFFF"/>
              </w:rPr>
              <w:t xml:space="preserve">, </w:t>
            </w:r>
            <w:hyperlink w:anchor="sub_1049" w:history="1">
              <w:r w:rsidRPr="00DF1FE9">
                <w:rPr>
                  <w:b/>
                  <w:sz w:val="24"/>
                  <w:szCs w:val="24"/>
                  <w:shd w:val="clear" w:color="auto" w:fill="FFFFFF"/>
                </w:rPr>
                <w:t>4.9</w:t>
              </w:r>
            </w:hyperlink>
            <w:r w:rsidRPr="00DF1FE9">
              <w:rPr>
                <w:sz w:val="24"/>
                <w:szCs w:val="24"/>
                <w:shd w:val="clear" w:color="auto" w:fill="FFFFFF"/>
              </w:rPr>
              <w:t xml:space="preserve">, </w:t>
            </w:r>
            <w:hyperlink w:anchor="sub_1723" w:history="1">
              <w:r w:rsidRPr="00DF1FE9">
                <w:rPr>
                  <w:b/>
                  <w:sz w:val="24"/>
                  <w:szCs w:val="24"/>
                  <w:shd w:val="clear" w:color="auto" w:fill="FFFFFF"/>
                </w:rPr>
                <w:t>7.2.3</w:t>
              </w:r>
            </w:hyperlink>
            <w:r w:rsidRPr="00DF1FE9">
              <w:rPr>
                <w:sz w:val="24"/>
                <w:szCs w:val="24"/>
                <w:shd w:val="clear" w:color="auto" w:fill="FFFFFF"/>
              </w:rPr>
              <w:t>, а также некапитальных сооружений, предназначенных для охраны транспортных средств</w:t>
            </w:r>
          </w:p>
        </w:tc>
        <w:tc>
          <w:tcPr>
            <w:tcW w:w="3905" w:type="dxa"/>
          </w:tcPr>
          <w:p w14:paraId="3C2CD75C" w14:textId="77777777" w:rsidR="006A7DB8" w:rsidRPr="00DF1FE9" w:rsidRDefault="006A7DB8" w:rsidP="006A7DB8">
            <w:pPr>
              <w:suppressAutoHyphens/>
              <w:autoSpaceDN/>
              <w:adjustRightInd/>
              <w:spacing w:line="240" w:lineRule="auto"/>
              <w:ind w:firstLine="709"/>
              <w:textAlignment w:val="baseline"/>
              <w:rPr>
                <w:rFonts w:eastAsia="SimSun"/>
                <w:sz w:val="24"/>
                <w:szCs w:val="24"/>
                <w:lang w:eastAsia="zh-CN"/>
              </w:rPr>
            </w:pPr>
            <w:r w:rsidRPr="00DF1FE9">
              <w:rPr>
                <w:rFonts w:eastAsia="SimSun"/>
                <w:sz w:val="24"/>
                <w:szCs w:val="24"/>
                <w:lang w:eastAsia="zh-CN"/>
              </w:rPr>
              <w:t>Не подлежат установлению</w:t>
            </w:r>
          </w:p>
        </w:tc>
      </w:tr>
      <w:tr w:rsidR="006A7DB8" w:rsidRPr="00DF1FE9" w14:paraId="2853AC28" w14:textId="77777777" w:rsidTr="006A7DB8">
        <w:trPr>
          <w:trHeight w:val="552"/>
        </w:trPr>
        <w:tc>
          <w:tcPr>
            <w:tcW w:w="1953" w:type="dxa"/>
          </w:tcPr>
          <w:p w14:paraId="226835D1" w14:textId="77777777" w:rsidR="006A7DB8" w:rsidRPr="00DF1FE9" w:rsidRDefault="006A7DB8" w:rsidP="006A7DB8">
            <w:pPr>
              <w:pStyle w:val="formattext"/>
              <w:spacing w:before="0" w:beforeAutospacing="0" w:after="0" w:afterAutospacing="0"/>
              <w:textAlignment w:val="baseline"/>
              <w:rPr>
                <w:shd w:val="clear" w:color="auto" w:fill="FFFFFF"/>
              </w:rPr>
            </w:pPr>
            <w:r w:rsidRPr="00DF1FE9">
              <w:rPr>
                <w:shd w:val="clear" w:color="auto" w:fill="FFFFFF"/>
              </w:rPr>
              <w:t xml:space="preserve">Ведение садоводства </w:t>
            </w:r>
          </w:p>
          <w:p w14:paraId="12E54E59" w14:textId="77777777" w:rsidR="006A7DB8" w:rsidRPr="00DF1FE9" w:rsidRDefault="006A7DB8" w:rsidP="006A7DB8">
            <w:pPr>
              <w:spacing w:line="240" w:lineRule="auto"/>
              <w:ind w:firstLine="0"/>
              <w:jc w:val="left"/>
              <w:rPr>
                <w:sz w:val="24"/>
                <w:szCs w:val="24"/>
                <w:shd w:val="clear" w:color="auto" w:fill="FFFFFF"/>
                <w:lang w:val="en-US"/>
              </w:rPr>
            </w:pPr>
            <w:r w:rsidRPr="00DF1FE9">
              <w:rPr>
                <w:sz w:val="24"/>
                <w:szCs w:val="24"/>
                <w:shd w:val="clear" w:color="auto" w:fill="FFFFFF"/>
                <w:lang w:val="en-US"/>
              </w:rPr>
              <w:t>[</w:t>
            </w:r>
            <w:r w:rsidRPr="00DF1FE9">
              <w:rPr>
                <w:sz w:val="24"/>
                <w:szCs w:val="24"/>
                <w:shd w:val="clear" w:color="auto" w:fill="FFFFFF"/>
              </w:rPr>
              <w:t>13.2</w:t>
            </w:r>
            <w:r w:rsidRPr="00DF1FE9">
              <w:rPr>
                <w:sz w:val="24"/>
                <w:szCs w:val="24"/>
                <w:shd w:val="clear" w:color="auto" w:fill="FFFFFF"/>
                <w:lang w:val="en-US"/>
              </w:rPr>
              <w:t>]</w:t>
            </w:r>
          </w:p>
        </w:tc>
        <w:tc>
          <w:tcPr>
            <w:tcW w:w="3673" w:type="dxa"/>
          </w:tcPr>
          <w:p w14:paraId="01FB7863" w14:textId="77777777" w:rsidR="006A7DB8" w:rsidRPr="00DF1FE9" w:rsidRDefault="006A7DB8" w:rsidP="006A7DB8">
            <w:pPr>
              <w:spacing w:line="240" w:lineRule="auto"/>
              <w:ind w:firstLine="0"/>
              <w:rPr>
                <w:sz w:val="24"/>
                <w:szCs w:val="24"/>
                <w:shd w:val="clear" w:color="auto" w:fill="FFFFFF"/>
              </w:rPr>
            </w:pPr>
            <w:r w:rsidRPr="00DF1FE9">
              <w:rPr>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3905" w:type="dxa"/>
          </w:tcPr>
          <w:p w14:paraId="27462F74" w14:textId="77777777" w:rsidR="006A7DB8" w:rsidRPr="00DF1FE9" w:rsidRDefault="006A7DB8" w:rsidP="006A7DB8">
            <w:pPr>
              <w:keepLines w:val="0"/>
              <w:overflowPunct/>
              <w:autoSpaceDE/>
              <w:autoSpaceDN/>
              <w:adjustRightInd/>
              <w:spacing w:line="240" w:lineRule="auto"/>
              <w:ind w:firstLine="600"/>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- 400 кв. м/2500 кв.м.</w:t>
            </w:r>
          </w:p>
          <w:p w14:paraId="4A97458A" w14:textId="77777777" w:rsidR="006A7DB8" w:rsidRPr="00DF1FE9" w:rsidRDefault="006A7DB8" w:rsidP="006A7DB8">
            <w:pPr>
              <w:suppressAutoHyphens/>
              <w:autoSpaceDN/>
              <w:adjustRightInd/>
              <w:spacing w:line="240" w:lineRule="auto"/>
              <w:ind w:firstLine="709"/>
              <w:textAlignment w:val="baseline"/>
              <w:rPr>
                <w:rFonts w:eastAsia="SimSun"/>
                <w:sz w:val="24"/>
                <w:szCs w:val="24"/>
                <w:lang w:eastAsia="zh-CN"/>
              </w:rPr>
            </w:pPr>
          </w:p>
        </w:tc>
      </w:tr>
    </w:tbl>
    <w:p w14:paraId="2D003906" w14:textId="77777777" w:rsidR="006A7DB8" w:rsidRPr="00DF1FE9" w:rsidRDefault="006A7DB8" w:rsidP="006A7DB8">
      <w:pPr>
        <w:ind w:firstLine="0"/>
        <w:jc w:val="center"/>
        <w:rPr>
          <w:rFonts w:eastAsia="SimSun"/>
          <w:sz w:val="24"/>
          <w:szCs w:val="24"/>
        </w:rPr>
      </w:pPr>
      <w:bookmarkStart w:id="154" w:name="_Toc99705618"/>
      <w:bookmarkStart w:id="155" w:name="_Toc111807168"/>
    </w:p>
    <w:p w14:paraId="7CDCF45E" w14:textId="77777777" w:rsidR="006A7DB8" w:rsidRPr="00DF1FE9" w:rsidRDefault="006A7DB8" w:rsidP="006A7DB8">
      <w:pPr>
        <w:ind w:firstLine="0"/>
        <w:jc w:val="center"/>
        <w:rPr>
          <w:rFonts w:eastAsia="SimSun"/>
          <w:sz w:val="24"/>
          <w:szCs w:val="24"/>
        </w:rPr>
      </w:pPr>
      <w:r w:rsidRPr="00DF1FE9">
        <w:rPr>
          <w:rFonts w:eastAsia="SimSun"/>
          <w:sz w:val="24"/>
          <w:szCs w:val="24"/>
        </w:rPr>
        <w:t>УСЛОВНО РАЗРЕШЕННЫЕ ВИДЫ И ПАРАМЕТРЫ ИСПОЛЬЗОВАНИЯ</w:t>
      </w:r>
      <w:bookmarkEnd w:id="154"/>
      <w:bookmarkEnd w:id="155"/>
    </w:p>
    <w:p w14:paraId="4397BF72"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6A7DB8" w:rsidRPr="00DF1FE9" w14:paraId="132B20BF" w14:textId="77777777" w:rsidTr="000A48B4">
        <w:trPr>
          <w:trHeight w:val="552"/>
          <w:tblHeader/>
        </w:trPr>
        <w:tc>
          <w:tcPr>
            <w:tcW w:w="1843" w:type="dxa"/>
          </w:tcPr>
          <w:p w14:paraId="2F9857A6"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02674FFA" w14:textId="69BE3AAF"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827" w:type="dxa"/>
            <w:shd w:val="clear" w:color="auto" w:fill="auto"/>
            <w:vAlign w:val="center"/>
          </w:tcPr>
          <w:p w14:paraId="5073E70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09732D7A"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22A44656"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7AB76EE5" w14:textId="77777777" w:rsidTr="006A7DB8">
        <w:trPr>
          <w:trHeight w:val="592"/>
        </w:trPr>
        <w:tc>
          <w:tcPr>
            <w:tcW w:w="1843" w:type="dxa"/>
          </w:tcPr>
          <w:p w14:paraId="7893E825" w14:textId="77777777" w:rsidR="006A7DB8" w:rsidRPr="00DF1FE9" w:rsidRDefault="006A7DB8" w:rsidP="006A7DB8">
            <w:pPr>
              <w:pStyle w:val="affffff0"/>
              <w:keepLines/>
              <w:widowControl/>
              <w:rPr>
                <w:rFonts w:ascii="Times New Roman" w:hAnsi="Times New Roman" w:cs="Times New Roman"/>
              </w:rPr>
            </w:pPr>
            <w:r w:rsidRPr="00DF1FE9">
              <w:rPr>
                <w:rFonts w:ascii="Times New Roman" w:hAnsi="Times New Roman" w:cs="Times New Roman"/>
              </w:rPr>
              <w:t>Деловое управление</w:t>
            </w:r>
          </w:p>
          <w:p w14:paraId="5D3DCC73" w14:textId="77777777" w:rsidR="006A7DB8" w:rsidRPr="00DF1FE9" w:rsidRDefault="006A7DB8" w:rsidP="006A7DB8">
            <w:pPr>
              <w:spacing w:line="240" w:lineRule="auto"/>
              <w:ind w:firstLine="0"/>
              <w:rPr>
                <w:sz w:val="24"/>
                <w:szCs w:val="24"/>
                <w:shd w:val="clear" w:color="auto" w:fill="FFFFFF"/>
              </w:rPr>
            </w:pPr>
            <w:r w:rsidRPr="00DF1FE9">
              <w:rPr>
                <w:sz w:val="24"/>
                <w:szCs w:val="24"/>
              </w:rPr>
              <w:t>[4.1]</w:t>
            </w:r>
          </w:p>
        </w:tc>
        <w:tc>
          <w:tcPr>
            <w:tcW w:w="3686" w:type="dxa"/>
            <w:shd w:val="clear" w:color="auto" w:fill="auto"/>
            <w:vAlign w:val="center"/>
          </w:tcPr>
          <w:p w14:paraId="26D93F1B" w14:textId="77777777" w:rsidR="006A7DB8" w:rsidRPr="00DF1FE9" w:rsidRDefault="006A7DB8" w:rsidP="006A7DB8">
            <w:pPr>
              <w:spacing w:line="240" w:lineRule="auto"/>
              <w:ind w:firstLine="0"/>
              <w:rPr>
                <w:sz w:val="23"/>
                <w:szCs w:val="23"/>
                <w:shd w:val="clear" w:color="auto" w:fill="FFFFFF"/>
              </w:rPr>
            </w:pPr>
            <w:r w:rsidRPr="00DF1FE9">
              <w:rPr>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val="restart"/>
            <w:shd w:val="clear" w:color="auto" w:fill="auto"/>
          </w:tcPr>
          <w:p w14:paraId="7756B4CA" w14:textId="77777777" w:rsidR="006A7DB8" w:rsidRPr="00DF1FE9" w:rsidRDefault="006A7DB8" w:rsidP="006A7DB8">
            <w:pPr>
              <w:keepLines w:val="0"/>
              <w:overflowPunct/>
              <w:autoSpaceDE/>
              <w:autoSpaceDN/>
              <w:adjustRightInd/>
              <w:spacing w:line="240" w:lineRule="auto"/>
              <w:ind w:firstLine="709"/>
              <w:jc w:val="left"/>
              <w:rPr>
                <w:sz w:val="24"/>
                <w:szCs w:val="24"/>
                <w:lang w:eastAsia="zh-CN"/>
              </w:rPr>
            </w:pPr>
            <w:r w:rsidRPr="00DF1FE9">
              <w:rPr>
                <w:rFonts w:eastAsia="SimSun"/>
                <w:sz w:val="24"/>
                <w:szCs w:val="24"/>
                <w:lang w:eastAsia="zh-CN"/>
              </w:rPr>
              <w:t>Минимальная/максимальная площадь земельных участков  – 400/2000 кв. м;</w:t>
            </w:r>
          </w:p>
          <w:p w14:paraId="54629C3F"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r w:rsidRPr="00DF1FE9">
              <w:rPr>
                <w:rFonts w:eastAsia="SimSun"/>
                <w:sz w:val="24"/>
                <w:szCs w:val="24"/>
                <w:lang w:eastAsia="zh-CN"/>
              </w:rPr>
              <w:t>максимальное количество надземных этажей зданий – 2 этажа (включая мансардный этаж);</w:t>
            </w:r>
          </w:p>
          <w:p w14:paraId="66110842"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3676B0FB" w14:textId="77777777" w:rsidR="006A7DB8" w:rsidRPr="00DF1FE9" w:rsidRDefault="006A7DB8" w:rsidP="006A7DB8">
            <w:pPr>
              <w:spacing w:line="240" w:lineRule="auto"/>
              <w:ind w:firstLine="709"/>
              <w:rPr>
                <w:sz w:val="24"/>
                <w:szCs w:val="24"/>
              </w:rPr>
            </w:pPr>
            <w:r w:rsidRPr="00DF1FE9">
              <w:rPr>
                <w:sz w:val="24"/>
                <w:szCs w:val="24"/>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14:paraId="02706155" w14:textId="77777777" w:rsidR="006A7DB8" w:rsidRPr="00DF1FE9" w:rsidRDefault="006A7DB8" w:rsidP="006A7DB8">
            <w:pPr>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- 20 м</w:t>
            </w:r>
          </w:p>
          <w:p w14:paraId="2C52ACAF" w14:textId="77777777" w:rsidR="006A7DB8" w:rsidRPr="00DF1FE9" w:rsidRDefault="006A7DB8" w:rsidP="006A7DB8">
            <w:pPr>
              <w:spacing w:line="240" w:lineRule="auto"/>
              <w:ind w:firstLine="709"/>
              <w:rPr>
                <w:sz w:val="24"/>
                <w:szCs w:val="24"/>
                <w:lang w:eastAsia="zh-CN"/>
              </w:rPr>
            </w:pPr>
            <w:r w:rsidRPr="00DF1FE9">
              <w:rPr>
                <w:sz w:val="24"/>
                <w:szCs w:val="24"/>
              </w:rPr>
              <w:t>минимальный процент озеленения участка - 30%</w:t>
            </w:r>
            <w:r w:rsidRPr="00DF1FE9">
              <w:rPr>
                <w:sz w:val="24"/>
                <w:szCs w:val="24"/>
                <w:lang w:val="en-US"/>
              </w:rPr>
              <w:t>;</w:t>
            </w:r>
          </w:p>
        </w:tc>
      </w:tr>
      <w:tr w:rsidR="006A7DB8" w:rsidRPr="00DF1FE9" w14:paraId="637ABB4D" w14:textId="77777777" w:rsidTr="006A7DB8">
        <w:trPr>
          <w:trHeight w:val="1694"/>
        </w:trPr>
        <w:tc>
          <w:tcPr>
            <w:tcW w:w="1843" w:type="dxa"/>
          </w:tcPr>
          <w:p w14:paraId="6A26364F"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Общественное питание</w:t>
            </w:r>
          </w:p>
          <w:p w14:paraId="56FE5CE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[4.6]</w:t>
            </w:r>
          </w:p>
        </w:tc>
        <w:tc>
          <w:tcPr>
            <w:tcW w:w="3686" w:type="dxa"/>
            <w:shd w:val="clear" w:color="auto" w:fill="auto"/>
          </w:tcPr>
          <w:p w14:paraId="773FBCF9" w14:textId="77777777" w:rsidR="006A7DB8" w:rsidRPr="00DF1FE9" w:rsidRDefault="006A7DB8" w:rsidP="006A7DB8">
            <w:pPr>
              <w:spacing w:line="240" w:lineRule="auto"/>
              <w:ind w:firstLine="0"/>
            </w:pPr>
            <w:r w:rsidRPr="00DF1FE9">
              <w:rPr>
                <w:sz w:val="23"/>
                <w:szCs w:val="23"/>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6341843B"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286E9D34" w14:textId="77777777" w:rsidTr="006A7DB8">
        <w:trPr>
          <w:trHeight w:val="1405"/>
        </w:trPr>
        <w:tc>
          <w:tcPr>
            <w:tcW w:w="1843" w:type="dxa"/>
          </w:tcPr>
          <w:p w14:paraId="76705A14"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Амбулаторное ветеринарное обслуживание [3.10.1]</w:t>
            </w:r>
          </w:p>
        </w:tc>
        <w:tc>
          <w:tcPr>
            <w:tcW w:w="3686" w:type="dxa"/>
            <w:shd w:val="clear" w:color="auto" w:fill="auto"/>
          </w:tcPr>
          <w:p w14:paraId="4F3C9AB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630741A7"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2565F6D" w14:textId="77777777" w:rsidTr="000A48B4">
        <w:trPr>
          <w:trHeight w:val="3286"/>
        </w:trPr>
        <w:tc>
          <w:tcPr>
            <w:tcW w:w="1843" w:type="dxa"/>
          </w:tcPr>
          <w:p w14:paraId="36919F32"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Бытовое обслуживание [3.3]</w:t>
            </w:r>
          </w:p>
        </w:tc>
        <w:tc>
          <w:tcPr>
            <w:tcW w:w="3686" w:type="dxa"/>
            <w:shd w:val="clear" w:color="auto" w:fill="auto"/>
          </w:tcPr>
          <w:p w14:paraId="0B9509B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w:t>
            </w:r>
          </w:p>
          <w:p w14:paraId="6FA1C4E8"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827" w:type="dxa"/>
            <w:vMerge w:val="restart"/>
            <w:shd w:val="clear" w:color="auto" w:fill="auto"/>
          </w:tcPr>
          <w:p w14:paraId="2C0BF0EB" w14:textId="05D601FB"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w:t>
            </w:r>
            <w:r w:rsidR="000A48B4" w:rsidRPr="00DF1FE9">
              <w:rPr>
                <w:rFonts w:eastAsia="SimSun"/>
                <w:sz w:val="24"/>
                <w:szCs w:val="24"/>
                <w:lang w:eastAsia="zh-CN"/>
              </w:rPr>
              <w:t>ьная площадь земельных участков</w:t>
            </w:r>
            <w:r w:rsidRPr="00DF1FE9">
              <w:rPr>
                <w:rFonts w:eastAsia="SimSun"/>
                <w:sz w:val="24"/>
                <w:szCs w:val="24"/>
                <w:lang w:eastAsia="zh-CN"/>
              </w:rPr>
              <w:t xml:space="preserve"> – 100/5000 кв. м;</w:t>
            </w:r>
          </w:p>
          <w:p w14:paraId="413F4CF9" w14:textId="223F528C" w:rsidR="00AC6FF2" w:rsidRPr="00DF1FE9" w:rsidRDefault="00AC6FF2" w:rsidP="00AC6FF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размер земельного участка для размещения временных (некапитальных) объектов торговли и услуг от 1 кв. м.</w:t>
            </w:r>
          </w:p>
          <w:p w14:paraId="61262BE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2 этажа (включая мансардный этаж);</w:t>
            </w:r>
          </w:p>
          <w:p w14:paraId="10702B0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3A2F255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максимальная общая площадь встроенных объектов - 150 м2.</w:t>
            </w:r>
          </w:p>
          <w:p w14:paraId="3DB7B81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4C1D58F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14:paraId="1CEBC29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14:paraId="1B941AA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обустройство входа в виде крыльца или лестницы, </w:t>
            </w:r>
            <w:r w:rsidRPr="00DF1FE9">
              <w:rPr>
                <w:rFonts w:eastAsia="SimSun"/>
                <w:sz w:val="24"/>
                <w:szCs w:val="24"/>
                <w:lang w:eastAsia="zh-CN"/>
              </w:rPr>
              <w:lastRenderedPageBreak/>
              <w:t>изолированных от жилой части здания;</w:t>
            </w:r>
          </w:p>
          <w:p w14:paraId="1BCF5AA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14:paraId="7CD668C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оборудования площадок для остановки автомобилей;</w:t>
            </w:r>
          </w:p>
          <w:p w14:paraId="487F650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соблюдения норм благоустройства, установленных соответствующими муниципальными правовыми актами;</w:t>
            </w:r>
          </w:p>
          <w:p w14:paraId="5A538E6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запрещается размещение объектов, вредных для здоровья населения (магазинов стройматериалов, москательно-химических товаров и т.п.). </w:t>
            </w:r>
          </w:p>
          <w:p w14:paraId="528A6BC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Объекты со встроенными и пристроенными помещениями ритуальных услуг следует размещать на границе жилой зоны.</w:t>
            </w:r>
          </w:p>
          <w:p w14:paraId="23561FF1"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- 12 м.</w:t>
            </w:r>
          </w:p>
          <w:p w14:paraId="3A14282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- 15%</w:t>
            </w:r>
            <w:r w:rsidRPr="00DF1FE9">
              <w:rPr>
                <w:sz w:val="24"/>
                <w:szCs w:val="24"/>
                <w:lang w:val="en-US"/>
              </w:rPr>
              <w:t>;</w:t>
            </w:r>
          </w:p>
        </w:tc>
      </w:tr>
      <w:tr w:rsidR="006A7DB8" w:rsidRPr="00DF1FE9" w14:paraId="57DDF151" w14:textId="77777777" w:rsidTr="006A7DB8">
        <w:trPr>
          <w:trHeight w:val="1350"/>
        </w:trPr>
        <w:tc>
          <w:tcPr>
            <w:tcW w:w="1843" w:type="dxa"/>
          </w:tcPr>
          <w:p w14:paraId="3697B5F6"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Магазины [4.4]</w:t>
            </w:r>
          </w:p>
        </w:tc>
        <w:tc>
          <w:tcPr>
            <w:tcW w:w="3686" w:type="dxa"/>
            <w:shd w:val="clear" w:color="auto" w:fill="auto"/>
          </w:tcPr>
          <w:p w14:paraId="752C5E47"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4229C7A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0A48B4" w:rsidRPr="00DF1FE9" w14:paraId="4805F112" w14:textId="77777777" w:rsidTr="000A48B4">
        <w:trPr>
          <w:trHeight w:val="1846"/>
        </w:trPr>
        <w:tc>
          <w:tcPr>
            <w:tcW w:w="1843" w:type="dxa"/>
          </w:tcPr>
          <w:p w14:paraId="07CB1102" w14:textId="471B8309"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lastRenderedPageBreak/>
              <w:t>Дома социального обслуживания [3.2.1]</w:t>
            </w:r>
          </w:p>
        </w:tc>
        <w:tc>
          <w:tcPr>
            <w:tcW w:w="3686" w:type="dxa"/>
            <w:shd w:val="clear" w:color="auto" w:fill="auto"/>
          </w:tcPr>
          <w:p w14:paraId="057EC7F1"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1458209E" w14:textId="6BC90998"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shd w:val="clear" w:color="auto" w:fill="auto"/>
          </w:tcPr>
          <w:p w14:paraId="13E80B4B" w14:textId="77777777" w:rsidR="000A48B4" w:rsidRPr="00DF1FE9" w:rsidRDefault="000A48B4" w:rsidP="000A48B4">
            <w:pPr>
              <w:keepLines w:val="0"/>
              <w:overflowPunct/>
              <w:autoSpaceDE/>
              <w:autoSpaceDN/>
              <w:adjustRightInd/>
              <w:spacing w:line="240" w:lineRule="auto"/>
              <w:ind w:firstLine="709"/>
              <w:rPr>
                <w:rFonts w:eastAsia="SimSun"/>
                <w:sz w:val="24"/>
                <w:szCs w:val="24"/>
                <w:lang w:eastAsia="zh-CN"/>
              </w:rPr>
            </w:pPr>
          </w:p>
        </w:tc>
      </w:tr>
      <w:tr w:rsidR="006A7DB8" w:rsidRPr="00DF1FE9" w14:paraId="14B5600F" w14:textId="77777777" w:rsidTr="006A7DB8">
        <w:trPr>
          <w:trHeight w:val="611"/>
        </w:trPr>
        <w:tc>
          <w:tcPr>
            <w:tcW w:w="1843" w:type="dxa"/>
          </w:tcPr>
          <w:p w14:paraId="6F99CFE8"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Оказание социальной помощи населению [3.2.2]</w:t>
            </w:r>
          </w:p>
        </w:tc>
        <w:tc>
          <w:tcPr>
            <w:tcW w:w="3686" w:type="dxa"/>
            <w:shd w:val="clear" w:color="auto" w:fill="auto"/>
          </w:tcPr>
          <w:p w14:paraId="7AC9F96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3172DE6F"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1ECC0A5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CF351B7" w14:textId="77777777" w:rsidTr="000A48B4">
        <w:trPr>
          <w:trHeight w:val="1629"/>
        </w:trPr>
        <w:tc>
          <w:tcPr>
            <w:tcW w:w="1843" w:type="dxa"/>
          </w:tcPr>
          <w:p w14:paraId="0D32D89F"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Оказание услуг связи [3.2.3]</w:t>
            </w:r>
          </w:p>
        </w:tc>
        <w:tc>
          <w:tcPr>
            <w:tcW w:w="3686" w:type="dxa"/>
            <w:shd w:val="clear" w:color="auto" w:fill="auto"/>
          </w:tcPr>
          <w:p w14:paraId="72AD15F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752F91A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5C471B93" w14:textId="77777777" w:rsidTr="006A7DB8">
        <w:trPr>
          <w:trHeight w:val="4810"/>
        </w:trPr>
        <w:tc>
          <w:tcPr>
            <w:tcW w:w="1843" w:type="dxa"/>
          </w:tcPr>
          <w:p w14:paraId="5D92AD2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Площадки для занятий спортом [5.1.3]</w:t>
            </w:r>
          </w:p>
        </w:tc>
        <w:tc>
          <w:tcPr>
            <w:tcW w:w="3686" w:type="dxa"/>
            <w:shd w:val="clear" w:color="auto" w:fill="auto"/>
          </w:tcPr>
          <w:p w14:paraId="5F0A6D1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2E06F73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E90286E" w14:textId="77777777" w:rsidTr="006A7DB8">
        <w:trPr>
          <w:trHeight w:val="4703"/>
        </w:trPr>
        <w:tc>
          <w:tcPr>
            <w:tcW w:w="1843" w:type="dxa"/>
          </w:tcPr>
          <w:p w14:paraId="2EF9B66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Дошкольное, начальное и среднее общее образование [3.5.1]</w:t>
            </w:r>
          </w:p>
        </w:tc>
        <w:tc>
          <w:tcPr>
            <w:tcW w:w="3686" w:type="dxa"/>
          </w:tcPr>
          <w:p w14:paraId="3CD6C197"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827" w:type="dxa"/>
            <w:vMerge w:val="restart"/>
          </w:tcPr>
          <w:p w14:paraId="15CD9E97" w14:textId="5B60AF6A"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w:t>
            </w:r>
            <w:r w:rsidR="000A48B4" w:rsidRPr="00DF1FE9">
              <w:rPr>
                <w:rFonts w:eastAsia="SimSun"/>
                <w:sz w:val="24"/>
                <w:szCs w:val="24"/>
                <w:lang w:eastAsia="zh-CN"/>
              </w:rPr>
              <w:t>ьная площадь земельных участков</w:t>
            </w:r>
            <w:r w:rsidRPr="00DF1FE9">
              <w:rPr>
                <w:rFonts w:eastAsia="SimSun"/>
                <w:sz w:val="24"/>
                <w:szCs w:val="24"/>
                <w:lang w:eastAsia="zh-CN"/>
              </w:rPr>
              <w:t xml:space="preserve"> – 400-15000 кв. м;</w:t>
            </w:r>
          </w:p>
          <w:p w14:paraId="0C49CD7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065B1F9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4 этажа;</w:t>
            </w:r>
          </w:p>
          <w:p w14:paraId="70D714BB" w14:textId="77777777" w:rsidR="006A7DB8" w:rsidRPr="00DF1FE9" w:rsidRDefault="006A7DB8" w:rsidP="006A7DB8">
            <w:pPr>
              <w:keepLines w:val="0"/>
              <w:overflowPunct/>
              <w:autoSpaceDE/>
              <w:autoSpaceDN/>
              <w:adjustRightInd/>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- 20 м.</w:t>
            </w:r>
          </w:p>
          <w:p w14:paraId="06432AF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p>
          <w:p w14:paraId="59D42843"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3B1966B6"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58861BD3"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2BE640F9"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3B5769B2"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237EB851"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4F71CF6B"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5C2F2D76"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18EFEFCC"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p>
          <w:p w14:paraId="47CF161D" w14:textId="77777777" w:rsidR="006A7DB8" w:rsidRPr="00DF1FE9" w:rsidRDefault="006A7DB8" w:rsidP="006A7DB8">
            <w:pPr>
              <w:keepLines w:val="0"/>
              <w:tabs>
                <w:tab w:val="left" w:pos="1134"/>
              </w:tabs>
              <w:overflowPunct/>
              <w:autoSpaceDE/>
              <w:autoSpaceDN/>
              <w:adjustRightInd/>
              <w:spacing w:line="240" w:lineRule="auto"/>
              <w:ind w:firstLine="0"/>
              <w:rPr>
                <w:rFonts w:eastAsia="SimSun"/>
                <w:sz w:val="24"/>
                <w:szCs w:val="24"/>
                <w:lang w:eastAsia="zh-CN"/>
              </w:rPr>
            </w:pPr>
          </w:p>
        </w:tc>
      </w:tr>
      <w:tr w:rsidR="006A7DB8" w:rsidRPr="00DF1FE9" w14:paraId="64E93FF5" w14:textId="77777777" w:rsidTr="006A7DB8">
        <w:trPr>
          <w:trHeight w:val="3396"/>
        </w:trPr>
        <w:tc>
          <w:tcPr>
            <w:tcW w:w="1843" w:type="dxa"/>
          </w:tcPr>
          <w:p w14:paraId="2B6BF242"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Амбулаторно-поликлиническое обслуживание [3.4.1]</w:t>
            </w:r>
          </w:p>
        </w:tc>
        <w:tc>
          <w:tcPr>
            <w:tcW w:w="3686" w:type="dxa"/>
          </w:tcPr>
          <w:p w14:paraId="67398FD6"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827" w:type="dxa"/>
            <w:vMerge/>
          </w:tcPr>
          <w:p w14:paraId="264FF7FC"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bl>
    <w:p w14:paraId="634789CC" w14:textId="77777777" w:rsidR="006A7DB8" w:rsidRPr="00DF1FE9" w:rsidRDefault="006A7DB8" w:rsidP="006A7DB8">
      <w:pPr>
        <w:keepLines w:val="0"/>
        <w:overflowPunct/>
        <w:spacing w:line="240" w:lineRule="auto"/>
        <w:ind w:firstLine="709"/>
        <w:rPr>
          <w:rFonts w:eastAsia="SimSun"/>
          <w:sz w:val="24"/>
          <w:szCs w:val="24"/>
          <w:lang w:eastAsia="zh-CN"/>
        </w:rPr>
      </w:pPr>
    </w:p>
    <w:p w14:paraId="66342B6E"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6A7DB8" w:rsidRPr="00DF1FE9" w14:paraId="19E4C599" w14:textId="77777777" w:rsidTr="006A7DB8">
        <w:trPr>
          <w:trHeight w:val="552"/>
        </w:trPr>
        <w:tc>
          <w:tcPr>
            <w:tcW w:w="4395" w:type="dxa"/>
            <w:vAlign w:val="center"/>
          </w:tcPr>
          <w:p w14:paraId="7A730A3A"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5244" w:type="dxa"/>
            <w:vAlign w:val="center"/>
          </w:tcPr>
          <w:p w14:paraId="2A5C492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w:t>
            </w:r>
          </w:p>
          <w:p w14:paraId="316F679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РАЗРЕШЕННОГО СТРОИТЕЛЬСТВА</w:t>
            </w:r>
          </w:p>
        </w:tc>
      </w:tr>
      <w:tr w:rsidR="000A48B4" w:rsidRPr="00DF1FE9" w14:paraId="13A32C71" w14:textId="77777777" w:rsidTr="00BF6352">
        <w:tc>
          <w:tcPr>
            <w:tcW w:w="4395" w:type="dxa"/>
            <w:tcBorders>
              <w:top w:val="single" w:sz="4" w:space="0" w:color="000000"/>
              <w:left w:val="single" w:sz="4" w:space="0" w:color="000000"/>
              <w:bottom w:val="single" w:sz="4" w:space="0" w:color="000000"/>
            </w:tcBorders>
            <w:shd w:val="clear" w:color="auto" w:fill="auto"/>
          </w:tcPr>
          <w:p w14:paraId="3966B550"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Объекты хозяйственного назначения:</w:t>
            </w:r>
          </w:p>
          <w:p w14:paraId="344689BE"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хозяйственные постройки, летние кухни, кладовые, подвалы;</w:t>
            </w:r>
          </w:p>
          <w:p w14:paraId="111F0309"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сады, огороды, палисадники;</w:t>
            </w:r>
          </w:p>
          <w:p w14:paraId="6DC42EE8"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теплицы, оранжереи индивидуального пользования;</w:t>
            </w:r>
          </w:p>
          <w:p w14:paraId="1A4874CB"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 бассейны, бани и сауны индивидуального использования; </w:t>
            </w:r>
          </w:p>
          <w:p w14:paraId="68B5429F"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индивидуальные надворные туалеты, гидронепроницаемые выгреба, септики;</w:t>
            </w:r>
          </w:p>
          <w:p w14:paraId="0CC9B46B"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-индивидуальные резервуары для хранения воды, скважины для забора воды, индивидуальные колодцы;</w:t>
            </w:r>
          </w:p>
          <w:p w14:paraId="311B1A81"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стоянки легковых автомобилей;</w:t>
            </w:r>
          </w:p>
          <w:p w14:paraId="77D49217"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благоустройство и озеленение;</w:t>
            </w:r>
          </w:p>
          <w:p w14:paraId="787D4097" w14:textId="30F56448"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навесы, террасы</w:t>
            </w:r>
          </w:p>
        </w:tc>
        <w:tc>
          <w:tcPr>
            <w:tcW w:w="5244" w:type="dxa"/>
          </w:tcPr>
          <w:p w14:paraId="2DDFB777" w14:textId="214BCD54"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минимальный отступ строений от красной линии участка – 5 м, </w:t>
            </w:r>
          </w:p>
          <w:p w14:paraId="7A8E1C21" w14:textId="5120FEE0"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минимальный отступ от границ соседнего участка до: </w:t>
            </w:r>
          </w:p>
          <w:p w14:paraId="38DA1E44"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-хозяйственных построек - 1 м.; </w:t>
            </w:r>
          </w:p>
          <w:p w14:paraId="22C7EF58"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постройки для содержания скота и птицы - 4 м.;</w:t>
            </w:r>
          </w:p>
          <w:p w14:paraId="6B35D83C"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территории свободной от застройки для содержания скота и птицы – 1м.;</w:t>
            </w:r>
          </w:p>
          <w:p w14:paraId="0BB56AC3"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надворной уборной – 4 м.;</w:t>
            </w:r>
          </w:p>
          <w:p w14:paraId="49CD8325"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септика (канализационной ямы) – 4 м.;</w:t>
            </w:r>
          </w:p>
          <w:p w14:paraId="725EC828"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 бассейна индивидуального пользования  - 4м. </w:t>
            </w:r>
          </w:p>
          <w:p w14:paraId="14C889C2"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 максимальное количество надземных этажей  – не более 1 этажа.</w:t>
            </w:r>
          </w:p>
          <w:p w14:paraId="6C5992F8" w14:textId="77777777" w:rsidR="000A48B4" w:rsidRPr="00DF1FE9" w:rsidRDefault="000A48B4" w:rsidP="000A48B4">
            <w:pPr>
              <w:pStyle w:val="affffff0"/>
              <w:jc w:val="both"/>
              <w:rPr>
                <w:rFonts w:ascii="Times New Roman" w:hAnsi="Times New Roman" w:cs="Times New Roman"/>
              </w:rPr>
            </w:pPr>
            <w:r w:rsidRPr="00DF1FE9">
              <w:rPr>
                <w:rFonts w:ascii="Times New Roman" w:hAnsi="Times New Roman" w:cs="Times New Roman"/>
              </w:rPr>
              <w:t xml:space="preserve">-максимальная высота здания – 6 м., высота этажа – до 3м. </w:t>
            </w:r>
          </w:p>
          <w:p w14:paraId="7823E207" w14:textId="084FA44D" w:rsidR="000A48B4" w:rsidRPr="00DF1FE9" w:rsidRDefault="000A48B4" w:rsidP="000A48B4">
            <w:pPr>
              <w:pStyle w:val="affffff0"/>
              <w:jc w:val="both"/>
              <w:rPr>
                <w:rFonts w:ascii="Times New Roman" w:hAnsi="Times New Roman" w:cs="Times New Roman"/>
              </w:rPr>
            </w:pPr>
          </w:p>
        </w:tc>
      </w:tr>
      <w:tr w:rsidR="00AC6FF2" w:rsidRPr="00DF1FE9" w14:paraId="6C2BB7B9" w14:textId="77777777" w:rsidTr="00BF6352">
        <w:tc>
          <w:tcPr>
            <w:tcW w:w="4395" w:type="dxa"/>
            <w:tcBorders>
              <w:top w:val="single" w:sz="4" w:space="0" w:color="000000"/>
              <w:left w:val="single" w:sz="4" w:space="0" w:color="000000"/>
              <w:bottom w:val="single" w:sz="4" w:space="0" w:color="000000"/>
            </w:tcBorders>
            <w:shd w:val="clear" w:color="auto" w:fill="auto"/>
          </w:tcPr>
          <w:p w14:paraId="6E74DA29" w14:textId="2F6A2AEA" w:rsidR="00AC6FF2" w:rsidRPr="00DF1FE9" w:rsidRDefault="00AC6FF2" w:rsidP="00AC6FF2">
            <w:pPr>
              <w:keepLines w:val="0"/>
              <w:suppressAutoHyphens/>
              <w:overflowPunct/>
              <w:autoSpaceDE/>
              <w:autoSpaceDN/>
              <w:adjustRightInd/>
              <w:snapToGrid w:val="0"/>
              <w:spacing w:line="240" w:lineRule="auto"/>
              <w:ind w:firstLine="0"/>
              <w:rPr>
                <w:rFonts w:eastAsia="SimSun"/>
                <w:sz w:val="22"/>
                <w:szCs w:val="22"/>
                <w:lang w:eastAsia="zh-CN"/>
              </w:rPr>
            </w:pPr>
            <w:r w:rsidRPr="00DF1FE9">
              <w:rPr>
                <w:rFonts w:eastAsia="SimSun"/>
                <w:sz w:val="22"/>
                <w:szCs w:val="22"/>
                <w:lang w:eastAsia="zh-CN"/>
              </w:rPr>
              <w:t>Отдельно стоящие, встроенные или пристроенные в жилые дома гаражи на два машиноместа на индивидуальный участок.</w:t>
            </w:r>
          </w:p>
        </w:tc>
        <w:tc>
          <w:tcPr>
            <w:tcW w:w="5244" w:type="dxa"/>
          </w:tcPr>
          <w:p w14:paraId="64697F6D" w14:textId="77777777" w:rsidR="00AC6FF2" w:rsidRPr="00DF1FE9" w:rsidRDefault="00AC6FF2" w:rsidP="00AC6FF2">
            <w:pPr>
              <w:pStyle w:val="affffff0"/>
              <w:jc w:val="both"/>
              <w:rPr>
                <w:rFonts w:ascii="Times New Roman" w:hAnsi="Times New Roman" w:cs="Times New Roman"/>
              </w:rPr>
            </w:pPr>
            <w:r w:rsidRPr="00DF1FE9">
              <w:rPr>
                <w:rFonts w:ascii="Times New Roman" w:hAnsi="Times New Roman" w:cs="Times New Roman"/>
              </w:rPr>
              <w:t>Максимальное количество надземных этажей – не более 1 этажа (с возможностью устройства мансардного этажа)</w:t>
            </w:r>
          </w:p>
          <w:p w14:paraId="3E4A567C" w14:textId="77777777" w:rsidR="00AC6FF2" w:rsidRPr="00DF1FE9" w:rsidRDefault="00AC6FF2" w:rsidP="00AC6FF2">
            <w:pPr>
              <w:pStyle w:val="affffff0"/>
              <w:jc w:val="both"/>
              <w:rPr>
                <w:rFonts w:ascii="Times New Roman" w:hAnsi="Times New Roman" w:cs="Times New Roman"/>
              </w:rPr>
            </w:pPr>
            <w:r w:rsidRPr="00DF1FE9">
              <w:rPr>
                <w:rFonts w:ascii="Times New Roman" w:hAnsi="Times New Roman" w:cs="Times New Roman"/>
              </w:rPr>
              <w:t xml:space="preserve">Максимальная высота – до 6 м., высота этажа – до 4 м. </w:t>
            </w:r>
          </w:p>
          <w:p w14:paraId="13E25035" w14:textId="77777777" w:rsidR="00AC6FF2" w:rsidRPr="00DF1FE9" w:rsidRDefault="00AC6FF2" w:rsidP="00AC6FF2">
            <w:pPr>
              <w:pStyle w:val="affffff0"/>
              <w:jc w:val="both"/>
              <w:rPr>
                <w:rFonts w:ascii="Times New Roman" w:hAnsi="Times New Roman" w:cs="Times New Roman"/>
              </w:rPr>
            </w:pPr>
          </w:p>
        </w:tc>
      </w:tr>
    </w:tbl>
    <w:p w14:paraId="75ECB54D" w14:textId="77777777" w:rsidR="006A7DB8" w:rsidRPr="00DF1FE9" w:rsidRDefault="006A7DB8" w:rsidP="006A7DB8">
      <w:pPr>
        <w:keepLines w:val="0"/>
        <w:overflowPunct/>
        <w:spacing w:line="240" w:lineRule="auto"/>
        <w:ind w:firstLine="709"/>
        <w:rPr>
          <w:rFonts w:eastAsia="SimSun"/>
          <w:sz w:val="24"/>
          <w:szCs w:val="24"/>
          <w:lang w:eastAsia="zh-CN"/>
        </w:rPr>
      </w:pPr>
    </w:p>
    <w:p w14:paraId="14F44B67"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7AFD6EC7"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78FC99E" w14:textId="7F0BD70D"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для жилых и</w:t>
      </w:r>
      <w:r w:rsidR="00AC6FF2" w:rsidRPr="00DF1FE9">
        <w:rPr>
          <w:rFonts w:eastAsia="SimSun"/>
          <w:sz w:val="24"/>
          <w:szCs w:val="24"/>
          <w:lang w:eastAsia="zh-CN"/>
        </w:rPr>
        <w:t xml:space="preserve"> общественных зданий 3 м (кроме </w:t>
      </w:r>
      <w:r w:rsidRPr="00DF1FE9">
        <w:rPr>
          <w:rFonts w:eastAsia="SimSun"/>
          <w:sz w:val="24"/>
          <w:szCs w:val="24"/>
          <w:lang w:eastAsia="zh-CN"/>
        </w:rPr>
        <w:t xml:space="preserve">приквартирных участков в сложившейся застройке, при ширине земельного участка 12 метров и менее); </w:t>
      </w:r>
    </w:p>
    <w:p w14:paraId="1236A00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для остальных зданий и сооружений - 1 м.</w:t>
      </w:r>
    </w:p>
    <w:p w14:paraId="54A5AFB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7351E4E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Расстояние до красной линии:</w:t>
      </w:r>
    </w:p>
    <w:p w14:paraId="27C7565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от Дошкольных    образовательных учреждений и общеобразовательных школ (стены здания) -10 м;</w:t>
      </w:r>
    </w:p>
    <w:p w14:paraId="254770E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2) от Пожарных депо - 10 м (15 м - для депо </w:t>
      </w:r>
      <w:r w:rsidRPr="00DF1FE9">
        <w:rPr>
          <w:rFonts w:eastAsia="SimSun"/>
          <w:sz w:val="24"/>
          <w:szCs w:val="24"/>
          <w:lang w:val="en-US" w:eastAsia="zh-CN"/>
        </w:rPr>
        <w:t>I</w:t>
      </w:r>
      <w:r w:rsidRPr="00DF1FE9">
        <w:rPr>
          <w:rFonts w:eastAsia="SimSun"/>
          <w:sz w:val="24"/>
          <w:szCs w:val="24"/>
          <w:lang w:eastAsia="zh-CN"/>
        </w:rPr>
        <w:t xml:space="preserve"> типа);</w:t>
      </w:r>
    </w:p>
    <w:p w14:paraId="40C394C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улиц, от жилых и общественных зданий – 5 м;</w:t>
      </w:r>
    </w:p>
    <w:p w14:paraId="2A2F72F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4) проездов, от жилых и общественных зданий – 3 м;</w:t>
      </w:r>
    </w:p>
    <w:p w14:paraId="795AD51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5) от остальных зданий и сооружений - 5 м.</w:t>
      </w:r>
    </w:p>
    <w:p w14:paraId="2CAE696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3A0EE40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До границы соседнего земельного участка расстояния по санитарно-бытовым условиям должны быть не менее:</w:t>
      </w:r>
    </w:p>
    <w:p w14:paraId="684F605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от индивидуального жилого дома и блокированного жилого дома - 3 м;</w:t>
      </w:r>
    </w:p>
    <w:p w14:paraId="483014D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14:paraId="779B71A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1,0 м - для одноэтажного жилого дома;</w:t>
      </w:r>
    </w:p>
    <w:p w14:paraId="216360A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1,5 м - для двухэтажного жилого дома;</w:t>
      </w:r>
    </w:p>
    <w:p w14:paraId="7C7F591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14:paraId="3C8A3F5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от других построек (баня, гараж и другие) - 1 м;</w:t>
      </w:r>
    </w:p>
    <w:p w14:paraId="1EADDBF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от стволов высокорослых деревьев - 4 м;</w:t>
      </w:r>
    </w:p>
    <w:p w14:paraId="0EDCF61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от стволов среднерослых деревьев - 2 м;</w:t>
      </w:r>
    </w:p>
    <w:p w14:paraId="4DD8A16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от кустарника - 1 м.</w:t>
      </w:r>
    </w:p>
    <w:p w14:paraId="0AB49AE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3"/>
          <w:szCs w:val="23"/>
          <w:shd w:val="clear" w:color="auto" w:fill="FFFFFF"/>
        </w:rPr>
        <w:t>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w:t>
      </w:r>
    </w:p>
    <w:p w14:paraId="4DA64E8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Режим использования территории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001F720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территориях с застройкой индивидуальными жилыми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14:paraId="5165457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14:paraId="35279DE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75FB1476" w14:textId="77777777" w:rsidR="004E75DE" w:rsidRPr="00DF1FE9" w:rsidRDefault="004E75DE" w:rsidP="006A7DB8">
      <w:pPr>
        <w:keepLines w:val="0"/>
        <w:overflowPunct/>
        <w:autoSpaceDE/>
        <w:autoSpaceDN/>
        <w:adjustRightInd/>
        <w:spacing w:line="240" w:lineRule="auto"/>
        <w:ind w:firstLine="709"/>
        <w:rPr>
          <w:rFonts w:eastAsia="SimSun"/>
          <w:sz w:val="24"/>
          <w:szCs w:val="24"/>
          <w:lang w:eastAsia="zh-CN"/>
        </w:rPr>
      </w:pPr>
    </w:p>
    <w:p w14:paraId="146D3F24" w14:textId="77777777" w:rsidR="001F3008" w:rsidRDefault="001F3008"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56" w:name="_Toc180574644"/>
    </w:p>
    <w:p w14:paraId="3E1BF32A" w14:textId="77777777" w:rsidR="001F3008" w:rsidRDefault="001F3008"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p>
    <w:p w14:paraId="514C56BE" w14:textId="77777777" w:rsidR="001F3008" w:rsidRDefault="001F3008"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p>
    <w:p w14:paraId="78A8919C" w14:textId="77777777" w:rsidR="001F3008" w:rsidRDefault="001F3008"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p>
    <w:p w14:paraId="75E6FEA9" w14:textId="77777777" w:rsidR="001F3008" w:rsidRDefault="001F3008"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p>
    <w:p w14:paraId="39C4964D" w14:textId="77777777" w:rsidR="001F3008" w:rsidRDefault="001F3008"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p>
    <w:p w14:paraId="16C3B5A7" w14:textId="27E4473F" w:rsidR="004E75DE" w:rsidRPr="00DF1FE9" w:rsidRDefault="004E75DE" w:rsidP="004E75DE">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r w:rsidRPr="00DF1FE9">
        <w:rPr>
          <w:rFonts w:eastAsia="SimSun"/>
          <w:sz w:val="24"/>
          <w:szCs w:val="24"/>
          <w:u w:val="single"/>
          <w:lang w:eastAsia="zh-CN"/>
        </w:rPr>
        <w:lastRenderedPageBreak/>
        <w:t>Ж2. Зона застройки малоэтажными жилыми домами</w:t>
      </w:r>
      <w:bookmarkEnd w:id="156"/>
    </w:p>
    <w:p w14:paraId="6D1C89FA" w14:textId="77777777" w:rsidR="004E75DE" w:rsidRPr="00DF1FE9" w:rsidRDefault="004E75DE" w:rsidP="004E75DE">
      <w:pPr>
        <w:keepLines w:val="0"/>
        <w:widowControl w:val="0"/>
        <w:overflowPunct/>
        <w:autoSpaceDE/>
        <w:autoSpaceDN/>
        <w:adjustRightInd/>
        <w:spacing w:line="240" w:lineRule="auto"/>
        <w:ind w:firstLine="0"/>
        <w:jc w:val="center"/>
        <w:rPr>
          <w:rFonts w:eastAsia="SimSun"/>
          <w:sz w:val="24"/>
          <w:szCs w:val="24"/>
          <w:u w:val="single"/>
          <w:lang w:eastAsia="zh-CN"/>
        </w:rPr>
      </w:pPr>
    </w:p>
    <w:p w14:paraId="7AE63281" w14:textId="77777777" w:rsidR="004E75DE" w:rsidRPr="00DF1FE9" w:rsidRDefault="004E75DE" w:rsidP="004E75DE">
      <w:pPr>
        <w:ind w:firstLine="0"/>
        <w:jc w:val="center"/>
        <w:rPr>
          <w:rFonts w:eastAsia="SimSun"/>
          <w:sz w:val="24"/>
          <w:szCs w:val="24"/>
        </w:rPr>
      </w:pPr>
      <w:r w:rsidRPr="00DF1FE9">
        <w:rPr>
          <w:rFonts w:eastAsia="SimSun"/>
          <w:sz w:val="24"/>
          <w:szCs w:val="24"/>
        </w:rPr>
        <w:t>ОСНОВНЫЕ ВИДЫ И ПАРАМЕТРЫ РАЗРЕШЕННОГО ИСПОЛЬЗОВАНИЯ</w:t>
      </w:r>
    </w:p>
    <w:p w14:paraId="6C2C7446" w14:textId="77777777" w:rsidR="004E75DE" w:rsidRPr="00DF1FE9" w:rsidRDefault="004E75DE" w:rsidP="004E75DE">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3627"/>
        <w:gridCol w:w="3951"/>
      </w:tblGrid>
      <w:tr w:rsidR="004E75DE" w:rsidRPr="00DF1FE9" w14:paraId="6EAE8E35" w14:textId="77777777" w:rsidTr="00AC6FF2">
        <w:trPr>
          <w:trHeight w:val="552"/>
          <w:tblHeader/>
        </w:trPr>
        <w:tc>
          <w:tcPr>
            <w:tcW w:w="1953" w:type="dxa"/>
          </w:tcPr>
          <w:p w14:paraId="0075938D" w14:textId="77777777" w:rsidR="004E75DE" w:rsidRPr="00DF1FE9" w:rsidRDefault="004E75DE"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27" w:type="dxa"/>
            <w:vAlign w:val="center"/>
          </w:tcPr>
          <w:p w14:paraId="39AA2DEA" w14:textId="399A4B14" w:rsidR="004E75DE" w:rsidRPr="00DF1FE9" w:rsidRDefault="004E75DE"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951" w:type="dxa"/>
            <w:vAlign w:val="center"/>
          </w:tcPr>
          <w:p w14:paraId="50B02B7F" w14:textId="77777777" w:rsidR="004E75DE" w:rsidRPr="00DF1FE9" w:rsidRDefault="004E75DE" w:rsidP="00BF6352">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11818301" w14:textId="77777777" w:rsidR="004E75DE" w:rsidRPr="00DF1FE9" w:rsidRDefault="004E75DE" w:rsidP="00BF6352">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308B6500" w14:textId="77777777" w:rsidR="004E75DE" w:rsidRPr="00DF1FE9" w:rsidRDefault="004E75DE" w:rsidP="00BF6352">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4E75DE" w:rsidRPr="00DF1FE9" w14:paraId="7A719EBD" w14:textId="77777777" w:rsidTr="00AC6FF2">
        <w:trPr>
          <w:trHeight w:val="552"/>
        </w:trPr>
        <w:tc>
          <w:tcPr>
            <w:tcW w:w="1953" w:type="dxa"/>
          </w:tcPr>
          <w:p w14:paraId="15B10DEF"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Блокированная жилая застройка</w:t>
            </w:r>
          </w:p>
          <w:p w14:paraId="44703AAD"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[2.3]</w:t>
            </w:r>
          </w:p>
        </w:tc>
        <w:tc>
          <w:tcPr>
            <w:tcW w:w="3627" w:type="dxa"/>
          </w:tcPr>
          <w:p w14:paraId="2087E92C"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3951" w:type="dxa"/>
          </w:tcPr>
          <w:p w14:paraId="19090D29" w14:textId="0B7C5C4B"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w:t>
            </w:r>
            <w:r w:rsidR="00AC6FF2" w:rsidRPr="00DF1FE9">
              <w:rPr>
                <w:rFonts w:eastAsia="SimSun"/>
                <w:sz w:val="24"/>
                <w:szCs w:val="24"/>
                <w:lang w:eastAsia="zh-CN"/>
              </w:rPr>
              <w:t>1</w:t>
            </w:r>
            <w:r w:rsidRPr="00DF1FE9">
              <w:rPr>
                <w:rFonts w:eastAsia="SimSun"/>
                <w:sz w:val="24"/>
                <w:szCs w:val="24"/>
                <w:lang w:eastAsia="zh-CN"/>
              </w:rPr>
              <w:t>00/2000 кв. м;</w:t>
            </w:r>
          </w:p>
          <w:p w14:paraId="0B4A9F03" w14:textId="3B0146BD"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 ширина земельных участков вдоль фронта улицы (проезда) – </w:t>
            </w:r>
            <w:r w:rsidR="00AC6FF2" w:rsidRPr="00DF1FE9">
              <w:rPr>
                <w:rFonts w:eastAsia="SimSun"/>
                <w:sz w:val="24"/>
                <w:szCs w:val="24"/>
                <w:lang w:eastAsia="zh-CN"/>
              </w:rPr>
              <w:t>6</w:t>
            </w:r>
            <w:r w:rsidRPr="00DF1FE9">
              <w:rPr>
                <w:rFonts w:eastAsia="SimSun"/>
                <w:sz w:val="24"/>
                <w:szCs w:val="24"/>
                <w:lang w:eastAsia="zh-CN"/>
              </w:rPr>
              <w:t xml:space="preserve"> м;</w:t>
            </w:r>
          </w:p>
          <w:p w14:paraId="48C2E3A5"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максимальное количество надземных этажей зданий – 3 этажа (включая мансардный этаж); </w:t>
            </w:r>
          </w:p>
          <w:p w14:paraId="77A41B90"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6DC24F5B"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08CD0D3C"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коэффициент плотности застройки Кпз-0,7;</w:t>
            </w:r>
          </w:p>
          <w:p w14:paraId="526B5390" w14:textId="7CFB677B" w:rsidR="00AC6FF2" w:rsidRPr="00DF1FE9" w:rsidRDefault="00AC6FF2"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границы смежного земельного участка - 3 м., за исключением блокировки жилых домов, в таких случаях блокированные дома располагаются по границе участка общей стеной (без проемов) с отступом – 0 м.</w:t>
            </w:r>
          </w:p>
        </w:tc>
      </w:tr>
      <w:tr w:rsidR="004E75DE" w:rsidRPr="00DF1FE9" w14:paraId="2E826DC4" w14:textId="77777777" w:rsidTr="00AC6FF2">
        <w:trPr>
          <w:trHeight w:val="552"/>
        </w:trPr>
        <w:tc>
          <w:tcPr>
            <w:tcW w:w="1953" w:type="dxa"/>
          </w:tcPr>
          <w:p w14:paraId="73E3BA49" w14:textId="77777777" w:rsidR="004E75DE" w:rsidRPr="00DF1FE9" w:rsidRDefault="004E75DE" w:rsidP="00BF6352">
            <w:pPr>
              <w:spacing w:line="240" w:lineRule="auto"/>
              <w:ind w:firstLine="0"/>
              <w:jc w:val="left"/>
              <w:rPr>
                <w:sz w:val="23"/>
                <w:szCs w:val="23"/>
                <w:shd w:val="clear" w:color="auto" w:fill="FFFFFF"/>
              </w:rPr>
            </w:pPr>
            <w:r w:rsidRPr="00DF1FE9">
              <w:rPr>
                <w:sz w:val="23"/>
                <w:szCs w:val="23"/>
                <w:shd w:val="clear" w:color="auto" w:fill="FFFFFF"/>
              </w:rPr>
              <w:t>Малоэтажная многоквартирная жилая застройка</w:t>
            </w:r>
          </w:p>
          <w:p w14:paraId="026E65A7" w14:textId="1A0F3934"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[2.1.1]</w:t>
            </w:r>
            <w:r w:rsidR="00AC6FF2" w:rsidRPr="00DF1FE9">
              <w:rPr>
                <w:sz w:val="23"/>
                <w:szCs w:val="23"/>
                <w:shd w:val="clear" w:color="auto" w:fill="FFFFFF"/>
              </w:rPr>
              <w:t>*</w:t>
            </w:r>
          </w:p>
        </w:tc>
        <w:tc>
          <w:tcPr>
            <w:tcW w:w="3627" w:type="dxa"/>
          </w:tcPr>
          <w:p w14:paraId="603E7721"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Размещение малоэтажных многоквартирных домов (многоквартирные дома высотой до 4 этажей, включая мансардный);</w:t>
            </w:r>
          </w:p>
          <w:p w14:paraId="576D276C"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lastRenderedPageBreak/>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3951" w:type="dxa"/>
          </w:tcPr>
          <w:p w14:paraId="118E4370"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минимальная/максимальная площадь земельного участка – 1000/15000 кв.м;</w:t>
            </w:r>
          </w:p>
          <w:p w14:paraId="19BDD411"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максимальное количество надземных этажей – 4 эт. (включая мансардный);  </w:t>
            </w:r>
          </w:p>
          <w:p w14:paraId="227D4261"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3A68518A" w14:textId="77777777" w:rsidR="004E75DE" w:rsidRPr="00DF1FE9" w:rsidRDefault="004E75DE" w:rsidP="00BF6352">
            <w:pPr>
              <w:keepLines w:val="0"/>
              <w:overflowPunct/>
              <w:autoSpaceDE/>
              <w:autoSpaceDN/>
              <w:adjustRightInd/>
              <w:spacing w:line="240" w:lineRule="auto"/>
              <w:ind w:firstLine="709"/>
              <w:rPr>
                <w:sz w:val="24"/>
                <w:szCs w:val="24"/>
              </w:rPr>
            </w:pPr>
            <w:r w:rsidRPr="00DF1FE9">
              <w:rPr>
                <w:sz w:val="24"/>
                <w:szCs w:val="24"/>
              </w:rPr>
              <w:t xml:space="preserve">максимальная высота зданий от уровня земли до верха </w:t>
            </w:r>
            <w:r w:rsidRPr="00DF1FE9">
              <w:rPr>
                <w:sz w:val="24"/>
                <w:szCs w:val="24"/>
              </w:rPr>
              <w:lastRenderedPageBreak/>
              <w:t>перекрытия последнего этажа (или конька кровли) - 20 м.</w:t>
            </w:r>
          </w:p>
          <w:p w14:paraId="4D301C37" w14:textId="7761DDB0" w:rsidR="00AC6FF2" w:rsidRPr="00DF1FE9" w:rsidRDefault="00AC6FF2" w:rsidP="00AC6FF2">
            <w:pPr>
              <w:keepLines w:val="0"/>
              <w:overflowPunct/>
              <w:autoSpaceDE/>
              <w:autoSpaceDN/>
              <w:adjustRightInd/>
              <w:spacing w:line="240" w:lineRule="auto"/>
              <w:ind w:firstLine="709"/>
              <w:rPr>
                <w:sz w:val="24"/>
                <w:szCs w:val="24"/>
              </w:rPr>
            </w:pPr>
            <w:r w:rsidRPr="00DF1FE9">
              <w:rPr>
                <w:sz w:val="24"/>
                <w:szCs w:val="24"/>
              </w:rPr>
              <w:t>минимальный/максимальный коэффициент использования территории - 0,4/0,8</w:t>
            </w:r>
          </w:p>
          <w:p w14:paraId="10BF3634" w14:textId="77777777" w:rsidR="004E75DE" w:rsidRPr="00DF1FE9" w:rsidRDefault="004E75DE" w:rsidP="00BF6352">
            <w:pPr>
              <w:keepLines w:val="0"/>
              <w:overflowPunct/>
              <w:autoSpaceDE/>
              <w:autoSpaceDN/>
              <w:adjustRightInd/>
              <w:spacing w:line="240" w:lineRule="auto"/>
              <w:ind w:firstLine="709"/>
              <w:rPr>
                <w:sz w:val="24"/>
                <w:szCs w:val="24"/>
              </w:rPr>
            </w:pPr>
            <w:r w:rsidRPr="00DF1FE9">
              <w:rPr>
                <w:sz w:val="24"/>
                <w:szCs w:val="24"/>
              </w:rPr>
              <w:t>минимальный процент озеленения участка - 15%;</w:t>
            </w:r>
          </w:p>
          <w:p w14:paraId="3E0DB26A" w14:textId="778C6EDE" w:rsidR="00AC6FF2" w:rsidRPr="00DF1FE9" w:rsidRDefault="00AC6FF2" w:rsidP="00BF6352">
            <w:pPr>
              <w:keepLines w:val="0"/>
              <w:overflowPunct/>
              <w:autoSpaceDE/>
              <w:autoSpaceDN/>
              <w:adjustRightInd/>
              <w:spacing w:line="240" w:lineRule="auto"/>
              <w:ind w:firstLine="709"/>
              <w:rPr>
                <w:rFonts w:eastAsia="SimSun"/>
                <w:sz w:val="24"/>
                <w:szCs w:val="24"/>
                <w:lang w:eastAsia="zh-CN"/>
              </w:rPr>
            </w:pPr>
            <w:r w:rsidRPr="00DF1FE9">
              <w:rPr>
                <w:sz w:val="24"/>
                <w:szCs w:val="24"/>
              </w:rPr>
              <w:t>На территории малоэтажной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AC6FF2" w:rsidRPr="00DF1FE9" w14:paraId="1C4C0377" w14:textId="77777777" w:rsidTr="00BF6352">
        <w:trPr>
          <w:trHeight w:val="552"/>
        </w:trPr>
        <w:tc>
          <w:tcPr>
            <w:tcW w:w="9531" w:type="dxa"/>
            <w:gridSpan w:val="3"/>
          </w:tcPr>
          <w:p w14:paraId="463C8F23" w14:textId="39903ADF" w:rsidR="00AC6FF2" w:rsidRPr="00DF1FE9" w:rsidRDefault="00AC6FF2" w:rsidP="00BF6352">
            <w:pPr>
              <w:keepLines w:val="0"/>
              <w:overflowPunct/>
              <w:autoSpaceDE/>
              <w:autoSpaceDN/>
              <w:adjustRightInd/>
              <w:spacing w:line="240" w:lineRule="auto"/>
              <w:ind w:firstLine="709"/>
              <w:rPr>
                <w:rFonts w:eastAsia="SimSun"/>
                <w:i/>
                <w:sz w:val="24"/>
                <w:szCs w:val="24"/>
                <w:lang w:eastAsia="zh-CN"/>
              </w:rPr>
            </w:pPr>
            <w:r w:rsidRPr="00DF1FE9">
              <w:rPr>
                <w:i/>
                <w:sz w:val="23"/>
                <w:szCs w:val="23"/>
                <w:shd w:val="clear" w:color="auto" w:fill="FFFFFF"/>
              </w:rPr>
              <w:lastRenderedPageBreak/>
              <w:t>*</w:t>
            </w:r>
            <w:r w:rsidRPr="00DF1FE9">
              <w:rPr>
                <w:i/>
                <w:sz w:val="22"/>
                <w:szCs w:val="22"/>
                <w:lang w:eastAsia="zh-CN"/>
              </w:rPr>
              <w:t>Для малоэтажных многоквартирных домов  разработка документации по планировке территории выполнятся до выдачи разрешения на строительство жилых объектов.</w:t>
            </w:r>
          </w:p>
        </w:tc>
      </w:tr>
      <w:tr w:rsidR="004E75DE" w:rsidRPr="00DF1FE9" w14:paraId="39579CBF" w14:textId="77777777" w:rsidTr="00AC6FF2">
        <w:trPr>
          <w:trHeight w:val="552"/>
        </w:trPr>
        <w:tc>
          <w:tcPr>
            <w:tcW w:w="1953" w:type="dxa"/>
          </w:tcPr>
          <w:p w14:paraId="5CB9C933"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 xml:space="preserve">Размещение гаражей для собственных нужд </w:t>
            </w:r>
          </w:p>
          <w:p w14:paraId="5E6890ED" w14:textId="77777777" w:rsidR="004E75DE" w:rsidRPr="00DF1FE9" w:rsidRDefault="004E75DE" w:rsidP="00BF6352">
            <w:pPr>
              <w:spacing w:line="240" w:lineRule="auto"/>
              <w:ind w:firstLine="0"/>
              <w:rPr>
                <w:sz w:val="24"/>
                <w:szCs w:val="24"/>
                <w:shd w:val="clear" w:color="auto" w:fill="FFFFFF"/>
              </w:rPr>
            </w:pPr>
            <w:r w:rsidRPr="00DF1FE9">
              <w:rPr>
                <w:sz w:val="24"/>
                <w:szCs w:val="24"/>
              </w:rPr>
              <w:t>[2.7.2]</w:t>
            </w:r>
          </w:p>
        </w:tc>
        <w:tc>
          <w:tcPr>
            <w:tcW w:w="3627" w:type="dxa"/>
          </w:tcPr>
          <w:p w14:paraId="6C8CC769" w14:textId="77777777" w:rsidR="004E75DE" w:rsidRPr="00DF1FE9" w:rsidRDefault="004E75DE" w:rsidP="00BF6352">
            <w:pPr>
              <w:spacing w:line="240" w:lineRule="auto"/>
              <w:ind w:firstLine="0"/>
              <w:rPr>
                <w:sz w:val="24"/>
                <w:szCs w:val="24"/>
                <w:shd w:val="clear" w:color="auto" w:fill="FFFFFF"/>
              </w:rPr>
            </w:pPr>
            <w:r w:rsidRPr="00DF1FE9">
              <w:rPr>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3951" w:type="dxa"/>
          </w:tcPr>
          <w:p w14:paraId="6FCAF5E3"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для отдельно стоящих гаражей – 20/50 кв. м;</w:t>
            </w:r>
          </w:p>
          <w:p w14:paraId="5847F149"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для гаражей, блокированных общими стенами с другими гаражами в одном ряду, имеющих общие с ними крышу, фундамент и коммуникации – 100/500 кв. м;</w:t>
            </w:r>
          </w:p>
          <w:p w14:paraId="5B00660B"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1 этаж</w:t>
            </w:r>
          </w:p>
        </w:tc>
      </w:tr>
      <w:tr w:rsidR="004E75DE" w:rsidRPr="00DF1FE9" w14:paraId="1D1345A9" w14:textId="77777777" w:rsidTr="00AC6FF2">
        <w:trPr>
          <w:trHeight w:val="552"/>
        </w:trPr>
        <w:tc>
          <w:tcPr>
            <w:tcW w:w="1953" w:type="dxa"/>
          </w:tcPr>
          <w:p w14:paraId="712522AD"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Предоставление коммунальных услуг [3.1.1]</w:t>
            </w:r>
          </w:p>
        </w:tc>
        <w:tc>
          <w:tcPr>
            <w:tcW w:w="3627" w:type="dxa"/>
          </w:tcPr>
          <w:p w14:paraId="38B03824"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sidRPr="00DF1FE9">
              <w:rPr>
                <w:rFonts w:ascii="Times New Roman" w:hAnsi="Times New Roman" w:cs="Times New Roman"/>
              </w:rPr>
              <w:lastRenderedPageBreak/>
              <w:t>сбора и плавки снега)</w:t>
            </w:r>
          </w:p>
        </w:tc>
        <w:tc>
          <w:tcPr>
            <w:tcW w:w="3951" w:type="dxa"/>
          </w:tcPr>
          <w:p w14:paraId="5B668921"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минимальная/максимальная площадь земельных участков - 4 кв. м/10000 кв.м </w:t>
            </w:r>
          </w:p>
          <w:p w14:paraId="07A79ED8"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44856E81"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4DED20E1" w14:textId="77777777" w:rsidR="004E75DE" w:rsidRPr="00DF1FE9" w:rsidRDefault="004E75DE" w:rsidP="00BF6352">
            <w:pPr>
              <w:keepLines w:val="0"/>
              <w:overflowPunct/>
              <w:autoSpaceDE/>
              <w:autoSpaceDN/>
              <w:adjustRightInd/>
              <w:spacing w:line="240" w:lineRule="auto"/>
              <w:ind w:firstLine="709"/>
              <w:jc w:val="left"/>
              <w:rPr>
                <w:rFonts w:eastAsia="SimSun"/>
                <w:sz w:val="24"/>
                <w:szCs w:val="24"/>
                <w:lang w:eastAsia="zh-CN"/>
              </w:rPr>
            </w:pPr>
          </w:p>
        </w:tc>
      </w:tr>
      <w:tr w:rsidR="004E75DE" w:rsidRPr="00DF1FE9" w14:paraId="62D3CB6A" w14:textId="77777777" w:rsidTr="00AC6FF2">
        <w:trPr>
          <w:trHeight w:val="552"/>
        </w:trPr>
        <w:tc>
          <w:tcPr>
            <w:tcW w:w="1953" w:type="dxa"/>
          </w:tcPr>
          <w:p w14:paraId="076429C8"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lastRenderedPageBreak/>
              <w:t>Благоустройство территории [12.0.2]</w:t>
            </w:r>
          </w:p>
        </w:tc>
        <w:tc>
          <w:tcPr>
            <w:tcW w:w="3627" w:type="dxa"/>
          </w:tcPr>
          <w:p w14:paraId="28A398C7"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51" w:type="dxa"/>
          </w:tcPr>
          <w:p w14:paraId="2728C9D6"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Не подлежат установлению</w:t>
            </w:r>
          </w:p>
        </w:tc>
      </w:tr>
      <w:tr w:rsidR="004E75DE" w:rsidRPr="00DF1FE9" w14:paraId="02A9E33F" w14:textId="77777777" w:rsidTr="00AC6FF2">
        <w:trPr>
          <w:trHeight w:val="552"/>
        </w:trPr>
        <w:tc>
          <w:tcPr>
            <w:tcW w:w="1953" w:type="dxa"/>
          </w:tcPr>
          <w:p w14:paraId="722F95F2" w14:textId="77777777" w:rsidR="004E75DE" w:rsidRPr="00DF1FE9" w:rsidRDefault="004E75DE" w:rsidP="00BF6352">
            <w:pPr>
              <w:spacing w:line="240" w:lineRule="auto"/>
              <w:ind w:firstLine="0"/>
              <w:rPr>
                <w:sz w:val="24"/>
                <w:szCs w:val="24"/>
                <w:shd w:val="clear" w:color="auto" w:fill="FFFFFF"/>
              </w:rPr>
            </w:pPr>
            <w:r w:rsidRPr="00DF1FE9">
              <w:rPr>
                <w:sz w:val="24"/>
                <w:szCs w:val="24"/>
                <w:shd w:val="clear" w:color="auto" w:fill="FFFFFF"/>
              </w:rPr>
              <w:t>Улично-дорожная сеть</w:t>
            </w:r>
          </w:p>
          <w:p w14:paraId="26984918" w14:textId="77777777" w:rsidR="004E75DE" w:rsidRPr="00DF1FE9" w:rsidRDefault="004E75DE" w:rsidP="00BF6352">
            <w:pPr>
              <w:spacing w:line="240" w:lineRule="auto"/>
              <w:ind w:firstLine="0"/>
              <w:rPr>
                <w:sz w:val="24"/>
                <w:szCs w:val="24"/>
                <w:shd w:val="clear" w:color="auto" w:fill="FFFFFF"/>
              </w:rPr>
            </w:pPr>
            <w:r w:rsidRPr="00DF1FE9">
              <w:rPr>
                <w:sz w:val="24"/>
                <w:szCs w:val="24"/>
                <w:shd w:val="clear" w:color="auto" w:fill="FFFFFF"/>
              </w:rPr>
              <w:t>[12.0.1]</w:t>
            </w:r>
          </w:p>
        </w:tc>
        <w:tc>
          <w:tcPr>
            <w:tcW w:w="3627" w:type="dxa"/>
          </w:tcPr>
          <w:p w14:paraId="3B38F204" w14:textId="77777777" w:rsidR="004E75DE" w:rsidRPr="00DF1FE9" w:rsidRDefault="004E75DE" w:rsidP="00BF6352">
            <w:pPr>
              <w:spacing w:line="240" w:lineRule="auto"/>
              <w:ind w:firstLine="0"/>
              <w:rPr>
                <w:sz w:val="24"/>
                <w:szCs w:val="24"/>
                <w:shd w:val="clear" w:color="auto" w:fill="FFFFFF"/>
              </w:rPr>
            </w:pPr>
            <w:r w:rsidRPr="00DF1FE9">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DF1FE9">
                <w:rPr>
                  <w:b/>
                  <w:sz w:val="24"/>
                  <w:szCs w:val="24"/>
                  <w:shd w:val="clear" w:color="auto" w:fill="FFFFFF"/>
                </w:rPr>
                <w:t>кодами 2.7.1</w:t>
              </w:r>
            </w:hyperlink>
            <w:r w:rsidRPr="00DF1FE9">
              <w:rPr>
                <w:sz w:val="24"/>
                <w:szCs w:val="24"/>
                <w:shd w:val="clear" w:color="auto" w:fill="FFFFFF"/>
              </w:rPr>
              <w:t xml:space="preserve">, </w:t>
            </w:r>
            <w:hyperlink w:anchor="sub_1049" w:history="1">
              <w:r w:rsidRPr="00DF1FE9">
                <w:rPr>
                  <w:b/>
                  <w:sz w:val="24"/>
                  <w:szCs w:val="24"/>
                  <w:shd w:val="clear" w:color="auto" w:fill="FFFFFF"/>
                </w:rPr>
                <w:t>4.9</w:t>
              </w:r>
            </w:hyperlink>
            <w:r w:rsidRPr="00DF1FE9">
              <w:rPr>
                <w:sz w:val="24"/>
                <w:szCs w:val="24"/>
                <w:shd w:val="clear" w:color="auto" w:fill="FFFFFF"/>
              </w:rPr>
              <w:t xml:space="preserve">, </w:t>
            </w:r>
            <w:hyperlink w:anchor="sub_1723" w:history="1">
              <w:r w:rsidRPr="00DF1FE9">
                <w:rPr>
                  <w:b/>
                  <w:sz w:val="24"/>
                  <w:szCs w:val="24"/>
                  <w:shd w:val="clear" w:color="auto" w:fill="FFFFFF"/>
                </w:rPr>
                <w:t>7.2.3</w:t>
              </w:r>
            </w:hyperlink>
            <w:r w:rsidRPr="00DF1FE9">
              <w:rPr>
                <w:sz w:val="24"/>
                <w:szCs w:val="24"/>
                <w:shd w:val="clear" w:color="auto" w:fill="FFFFFF"/>
              </w:rPr>
              <w:t>, а также некапитальных сооружений, предназначенных для охраны транспортных средств</w:t>
            </w:r>
          </w:p>
        </w:tc>
        <w:tc>
          <w:tcPr>
            <w:tcW w:w="3951" w:type="dxa"/>
          </w:tcPr>
          <w:p w14:paraId="12A94432" w14:textId="77777777" w:rsidR="004E75DE" w:rsidRPr="00DF1FE9" w:rsidRDefault="004E75DE" w:rsidP="00BF6352">
            <w:pPr>
              <w:suppressAutoHyphens/>
              <w:autoSpaceDN/>
              <w:adjustRightInd/>
              <w:spacing w:line="240" w:lineRule="auto"/>
              <w:ind w:firstLine="709"/>
              <w:textAlignment w:val="baseline"/>
              <w:rPr>
                <w:rFonts w:eastAsia="SimSun"/>
                <w:sz w:val="24"/>
                <w:szCs w:val="24"/>
                <w:lang w:eastAsia="zh-CN"/>
              </w:rPr>
            </w:pPr>
            <w:r w:rsidRPr="00DF1FE9">
              <w:rPr>
                <w:rFonts w:eastAsia="SimSun"/>
                <w:sz w:val="24"/>
                <w:szCs w:val="24"/>
                <w:lang w:eastAsia="zh-CN"/>
              </w:rPr>
              <w:t>Не подлежат установлению</w:t>
            </w:r>
          </w:p>
        </w:tc>
      </w:tr>
      <w:tr w:rsidR="004E75DE" w:rsidRPr="00DF1FE9" w14:paraId="3E455214" w14:textId="77777777" w:rsidTr="00AC6FF2">
        <w:trPr>
          <w:trHeight w:val="552"/>
        </w:trPr>
        <w:tc>
          <w:tcPr>
            <w:tcW w:w="1953" w:type="dxa"/>
          </w:tcPr>
          <w:p w14:paraId="4A7F9A63" w14:textId="77777777" w:rsidR="004E75DE" w:rsidRPr="00DF1FE9" w:rsidRDefault="004E75DE" w:rsidP="00BF6352">
            <w:pPr>
              <w:spacing w:line="240" w:lineRule="auto"/>
              <w:ind w:firstLine="0"/>
              <w:rPr>
                <w:sz w:val="24"/>
                <w:szCs w:val="24"/>
                <w:shd w:val="clear" w:color="auto" w:fill="FFFFFF"/>
              </w:rPr>
            </w:pPr>
            <w:r w:rsidRPr="00DF1FE9">
              <w:rPr>
                <w:sz w:val="24"/>
                <w:szCs w:val="24"/>
                <w:shd w:val="clear" w:color="auto" w:fill="FFFFFF"/>
              </w:rPr>
              <w:lastRenderedPageBreak/>
              <w:t>Земельные участки, входящие в состав общего имущества собственников индивидуальных жилых домов в малоэтажном жилом комплексе [14.0]</w:t>
            </w:r>
          </w:p>
        </w:tc>
        <w:tc>
          <w:tcPr>
            <w:tcW w:w="3627" w:type="dxa"/>
          </w:tcPr>
          <w:p w14:paraId="1C52B225" w14:textId="77777777" w:rsidR="004E75DE" w:rsidRPr="00DF1FE9" w:rsidRDefault="004E75DE" w:rsidP="00BF6352">
            <w:pPr>
              <w:spacing w:line="240" w:lineRule="auto"/>
              <w:ind w:firstLine="0"/>
              <w:rPr>
                <w:sz w:val="24"/>
                <w:szCs w:val="24"/>
                <w:shd w:val="clear" w:color="auto" w:fill="FFFFFF"/>
              </w:rPr>
            </w:pPr>
            <w:r w:rsidRPr="00DF1FE9">
              <w:rPr>
                <w:sz w:val="24"/>
                <w:szCs w:val="24"/>
                <w:shd w:val="clear" w:color="auto" w:fill="FFFFFF"/>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3951" w:type="dxa"/>
          </w:tcPr>
          <w:p w14:paraId="2B88E852" w14:textId="77777777" w:rsidR="004E75DE" w:rsidRPr="00DF1FE9" w:rsidRDefault="004E75DE" w:rsidP="00BF6352">
            <w:pPr>
              <w:suppressAutoHyphens/>
              <w:autoSpaceDN/>
              <w:adjustRightInd/>
              <w:spacing w:line="240" w:lineRule="auto"/>
              <w:ind w:firstLine="709"/>
              <w:textAlignment w:val="baseline"/>
              <w:rPr>
                <w:rFonts w:eastAsia="SimSun"/>
                <w:sz w:val="24"/>
                <w:szCs w:val="24"/>
                <w:lang w:eastAsia="zh-CN"/>
              </w:rPr>
            </w:pPr>
            <w:r w:rsidRPr="00DF1FE9">
              <w:rPr>
                <w:rFonts w:eastAsia="SimSun"/>
                <w:sz w:val="24"/>
                <w:szCs w:val="24"/>
                <w:lang w:eastAsia="zh-CN"/>
              </w:rPr>
              <w:t>В соответствии с утвержденной документацией по планировке территории</w:t>
            </w:r>
          </w:p>
        </w:tc>
      </w:tr>
    </w:tbl>
    <w:p w14:paraId="7F7A39B4" w14:textId="77777777" w:rsidR="004E75DE" w:rsidRPr="00DF1FE9" w:rsidRDefault="004E75DE" w:rsidP="004E75DE">
      <w:pPr>
        <w:ind w:firstLine="0"/>
        <w:jc w:val="center"/>
        <w:rPr>
          <w:rFonts w:eastAsia="SimSun"/>
          <w:sz w:val="24"/>
          <w:szCs w:val="24"/>
        </w:rPr>
      </w:pPr>
    </w:p>
    <w:p w14:paraId="3F1B6C74" w14:textId="77777777" w:rsidR="004E75DE" w:rsidRPr="00DF1FE9" w:rsidRDefault="004E75DE" w:rsidP="004E75DE">
      <w:pPr>
        <w:ind w:firstLine="0"/>
        <w:jc w:val="center"/>
        <w:rPr>
          <w:rFonts w:eastAsia="SimSun"/>
          <w:sz w:val="24"/>
          <w:szCs w:val="24"/>
        </w:rPr>
      </w:pPr>
      <w:r w:rsidRPr="00DF1FE9">
        <w:rPr>
          <w:rFonts w:eastAsia="SimSun"/>
          <w:sz w:val="24"/>
          <w:szCs w:val="24"/>
        </w:rPr>
        <w:t>УСЛОВНО РАЗРЕШЕННЫЕ ВИДЫ И ПАРАМЕТРЫ ИСПОЛЬЗОВАНИЯ</w:t>
      </w:r>
    </w:p>
    <w:p w14:paraId="1A1C6B05" w14:textId="77777777" w:rsidR="004E75DE" w:rsidRPr="00DF1FE9" w:rsidRDefault="004E75DE" w:rsidP="004E75DE">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4E75DE" w:rsidRPr="00DF1FE9" w14:paraId="0677D51D" w14:textId="77777777" w:rsidTr="00655CBA">
        <w:trPr>
          <w:trHeight w:val="552"/>
          <w:tblHeader/>
        </w:trPr>
        <w:tc>
          <w:tcPr>
            <w:tcW w:w="1843" w:type="dxa"/>
          </w:tcPr>
          <w:p w14:paraId="4F42603A" w14:textId="77777777" w:rsidR="004E75DE" w:rsidRPr="00DF1FE9" w:rsidRDefault="004E75DE"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407280DD" w14:textId="08873BB1" w:rsidR="004E75DE" w:rsidRPr="00DF1FE9" w:rsidRDefault="004E75DE"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827" w:type="dxa"/>
            <w:shd w:val="clear" w:color="auto" w:fill="auto"/>
            <w:vAlign w:val="center"/>
          </w:tcPr>
          <w:p w14:paraId="03C6786E" w14:textId="77777777" w:rsidR="004E75DE" w:rsidRPr="00DF1FE9" w:rsidRDefault="004E75DE" w:rsidP="00BF6352">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7006B4C7" w14:textId="77777777" w:rsidR="004E75DE" w:rsidRPr="00DF1FE9" w:rsidRDefault="004E75DE" w:rsidP="00BF6352">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C522590" w14:textId="77777777" w:rsidR="004E75DE" w:rsidRPr="00DF1FE9" w:rsidRDefault="004E75DE" w:rsidP="00BF6352">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4E75DE" w:rsidRPr="00DF1FE9" w14:paraId="1E13A031" w14:textId="77777777" w:rsidTr="00BF6352">
        <w:trPr>
          <w:trHeight w:val="592"/>
        </w:trPr>
        <w:tc>
          <w:tcPr>
            <w:tcW w:w="1843" w:type="dxa"/>
          </w:tcPr>
          <w:p w14:paraId="3E377E2B" w14:textId="77777777" w:rsidR="004E75DE" w:rsidRPr="00DF1FE9" w:rsidRDefault="004E75DE" w:rsidP="00BF6352">
            <w:pPr>
              <w:pStyle w:val="affffff0"/>
              <w:keepLines/>
              <w:widowControl/>
              <w:rPr>
                <w:rFonts w:ascii="Times New Roman" w:hAnsi="Times New Roman" w:cs="Times New Roman"/>
              </w:rPr>
            </w:pPr>
            <w:r w:rsidRPr="00DF1FE9">
              <w:rPr>
                <w:rFonts w:ascii="Times New Roman" w:hAnsi="Times New Roman" w:cs="Times New Roman"/>
              </w:rPr>
              <w:t>Деловое управление</w:t>
            </w:r>
          </w:p>
          <w:p w14:paraId="71F02025" w14:textId="77777777" w:rsidR="004E75DE" w:rsidRPr="00DF1FE9" w:rsidRDefault="004E75DE" w:rsidP="00BF6352">
            <w:pPr>
              <w:spacing w:line="240" w:lineRule="auto"/>
              <w:ind w:firstLine="0"/>
              <w:rPr>
                <w:sz w:val="24"/>
                <w:szCs w:val="24"/>
                <w:shd w:val="clear" w:color="auto" w:fill="FFFFFF"/>
              </w:rPr>
            </w:pPr>
            <w:r w:rsidRPr="00DF1FE9">
              <w:rPr>
                <w:sz w:val="24"/>
                <w:szCs w:val="24"/>
              </w:rPr>
              <w:t>[4.1]</w:t>
            </w:r>
          </w:p>
        </w:tc>
        <w:tc>
          <w:tcPr>
            <w:tcW w:w="3686" w:type="dxa"/>
            <w:shd w:val="clear" w:color="auto" w:fill="auto"/>
            <w:vAlign w:val="center"/>
          </w:tcPr>
          <w:p w14:paraId="240E1431" w14:textId="77777777" w:rsidR="004E75DE" w:rsidRPr="00DF1FE9" w:rsidRDefault="004E75DE" w:rsidP="00BF6352">
            <w:pPr>
              <w:spacing w:line="240" w:lineRule="auto"/>
              <w:ind w:firstLine="0"/>
              <w:rPr>
                <w:sz w:val="23"/>
                <w:szCs w:val="23"/>
                <w:shd w:val="clear" w:color="auto" w:fill="FFFFFF"/>
              </w:rPr>
            </w:pPr>
            <w:r w:rsidRPr="00DF1FE9">
              <w:rPr>
                <w:sz w:val="23"/>
                <w:szCs w:val="23"/>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val="restart"/>
            <w:shd w:val="clear" w:color="auto" w:fill="auto"/>
          </w:tcPr>
          <w:p w14:paraId="4B29733E" w14:textId="77777777" w:rsidR="004E75DE" w:rsidRPr="00DF1FE9" w:rsidRDefault="004E75DE" w:rsidP="00BF6352">
            <w:pPr>
              <w:keepLines w:val="0"/>
              <w:overflowPunct/>
              <w:autoSpaceDE/>
              <w:autoSpaceDN/>
              <w:adjustRightInd/>
              <w:spacing w:line="240" w:lineRule="auto"/>
              <w:ind w:firstLine="709"/>
              <w:jc w:val="left"/>
              <w:rPr>
                <w:sz w:val="24"/>
                <w:szCs w:val="24"/>
                <w:lang w:eastAsia="zh-CN"/>
              </w:rPr>
            </w:pPr>
            <w:r w:rsidRPr="00DF1FE9">
              <w:rPr>
                <w:rFonts w:eastAsia="SimSun"/>
                <w:sz w:val="24"/>
                <w:szCs w:val="24"/>
                <w:lang w:eastAsia="zh-CN"/>
              </w:rPr>
              <w:t>Минимальная/максимальная площадь земельных участков  – 400/2000 кв. м;</w:t>
            </w:r>
          </w:p>
          <w:p w14:paraId="1036EA64" w14:textId="77777777" w:rsidR="004E75DE" w:rsidRPr="00DF1FE9" w:rsidRDefault="004E75DE" w:rsidP="00BF6352">
            <w:pPr>
              <w:keepLines w:val="0"/>
              <w:overflowPunct/>
              <w:autoSpaceDE/>
              <w:autoSpaceDN/>
              <w:adjustRightInd/>
              <w:spacing w:line="240" w:lineRule="auto"/>
              <w:ind w:firstLine="709"/>
              <w:jc w:val="left"/>
              <w:rPr>
                <w:rFonts w:eastAsia="SimSun"/>
                <w:sz w:val="24"/>
                <w:szCs w:val="24"/>
                <w:lang w:eastAsia="zh-CN"/>
              </w:rPr>
            </w:pPr>
            <w:r w:rsidRPr="00DF1FE9">
              <w:rPr>
                <w:rFonts w:eastAsia="SimSun"/>
                <w:sz w:val="24"/>
                <w:szCs w:val="24"/>
                <w:lang w:eastAsia="zh-CN"/>
              </w:rPr>
              <w:t>максимальное количество надземных этажей зданий – 2 этажа (включая мансардный этаж);</w:t>
            </w:r>
          </w:p>
          <w:p w14:paraId="25CAC224" w14:textId="77777777" w:rsidR="004E75DE" w:rsidRPr="00DF1FE9" w:rsidRDefault="004E75DE" w:rsidP="00BF6352">
            <w:pPr>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6E86A150" w14:textId="77777777" w:rsidR="004E75DE" w:rsidRPr="00DF1FE9" w:rsidRDefault="004E75DE" w:rsidP="00BF6352">
            <w:pPr>
              <w:spacing w:line="240" w:lineRule="auto"/>
              <w:ind w:firstLine="709"/>
              <w:rPr>
                <w:sz w:val="24"/>
                <w:szCs w:val="24"/>
              </w:rPr>
            </w:pPr>
            <w:r w:rsidRPr="00DF1FE9">
              <w:rPr>
                <w:sz w:val="24"/>
                <w:szCs w:val="24"/>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14:paraId="3DE769C8" w14:textId="77777777" w:rsidR="004E75DE" w:rsidRPr="00DF1FE9" w:rsidRDefault="004E75DE" w:rsidP="00BF6352">
            <w:pPr>
              <w:spacing w:line="240" w:lineRule="auto"/>
              <w:ind w:firstLine="709"/>
              <w:rPr>
                <w:sz w:val="24"/>
                <w:szCs w:val="24"/>
              </w:rPr>
            </w:pPr>
            <w:r w:rsidRPr="00DF1FE9">
              <w:rPr>
                <w:sz w:val="24"/>
                <w:szCs w:val="24"/>
              </w:rPr>
              <w:lastRenderedPageBreak/>
              <w:t>максимальная высота зданий от уровня земли до верха перекрытия последнего этажа (или конька кровли) - 20 м</w:t>
            </w:r>
          </w:p>
          <w:p w14:paraId="71D1F0E6" w14:textId="77777777" w:rsidR="004E75DE" w:rsidRPr="00DF1FE9" w:rsidRDefault="004E75DE" w:rsidP="00BF6352">
            <w:pPr>
              <w:spacing w:line="240" w:lineRule="auto"/>
              <w:ind w:firstLine="709"/>
              <w:rPr>
                <w:sz w:val="24"/>
                <w:szCs w:val="24"/>
                <w:lang w:eastAsia="zh-CN"/>
              </w:rPr>
            </w:pPr>
            <w:r w:rsidRPr="00DF1FE9">
              <w:rPr>
                <w:sz w:val="24"/>
                <w:szCs w:val="24"/>
              </w:rPr>
              <w:t>минимальный процент озеленения участка - 30%</w:t>
            </w:r>
            <w:r w:rsidRPr="00DF1FE9">
              <w:rPr>
                <w:sz w:val="24"/>
                <w:szCs w:val="24"/>
                <w:lang w:val="en-US"/>
              </w:rPr>
              <w:t>;</w:t>
            </w:r>
          </w:p>
        </w:tc>
      </w:tr>
      <w:tr w:rsidR="004E75DE" w:rsidRPr="00DF1FE9" w14:paraId="4612D893" w14:textId="77777777" w:rsidTr="00BF6352">
        <w:trPr>
          <w:trHeight w:val="1694"/>
        </w:trPr>
        <w:tc>
          <w:tcPr>
            <w:tcW w:w="1843" w:type="dxa"/>
          </w:tcPr>
          <w:p w14:paraId="71F53C5C"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Общественное питание</w:t>
            </w:r>
          </w:p>
          <w:p w14:paraId="681976FA"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[4.6]</w:t>
            </w:r>
          </w:p>
        </w:tc>
        <w:tc>
          <w:tcPr>
            <w:tcW w:w="3686" w:type="dxa"/>
            <w:shd w:val="clear" w:color="auto" w:fill="auto"/>
          </w:tcPr>
          <w:p w14:paraId="33F641D8" w14:textId="77777777" w:rsidR="004E75DE" w:rsidRPr="00DF1FE9" w:rsidRDefault="004E75DE" w:rsidP="00BF6352">
            <w:pPr>
              <w:spacing w:line="240" w:lineRule="auto"/>
              <w:ind w:firstLine="0"/>
            </w:pPr>
            <w:r w:rsidRPr="00DF1FE9">
              <w:rPr>
                <w:sz w:val="23"/>
                <w:szCs w:val="23"/>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0948B9F6" w14:textId="77777777" w:rsidR="004E75DE" w:rsidRPr="00DF1FE9" w:rsidRDefault="004E75DE" w:rsidP="00BF6352">
            <w:pPr>
              <w:keepLines w:val="0"/>
              <w:overflowPunct/>
              <w:autoSpaceDE/>
              <w:autoSpaceDN/>
              <w:adjustRightInd/>
              <w:spacing w:line="240" w:lineRule="auto"/>
              <w:ind w:firstLine="709"/>
              <w:jc w:val="left"/>
              <w:rPr>
                <w:rFonts w:eastAsia="SimSun"/>
                <w:sz w:val="24"/>
                <w:szCs w:val="24"/>
                <w:lang w:eastAsia="zh-CN"/>
              </w:rPr>
            </w:pPr>
          </w:p>
        </w:tc>
      </w:tr>
      <w:tr w:rsidR="004E75DE" w:rsidRPr="00DF1FE9" w14:paraId="43540E4A" w14:textId="77777777" w:rsidTr="00BF6352">
        <w:trPr>
          <w:trHeight w:val="1405"/>
        </w:trPr>
        <w:tc>
          <w:tcPr>
            <w:tcW w:w="1843" w:type="dxa"/>
          </w:tcPr>
          <w:p w14:paraId="5C0B60CF"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lastRenderedPageBreak/>
              <w:t>Амбулаторное ветеринарное обслуживание [3.10.1]</w:t>
            </w:r>
          </w:p>
        </w:tc>
        <w:tc>
          <w:tcPr>
            <w:tcW w:w="3686" w:type="dxa"/>
            <w:shd w:val="clear" w:color="auto" w:fill="auto"/>
          </w:tcPr>
          <w:p w14:paraId="3B8DC422"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48AA2B83" w14:textId="77777777" w:rsidR="004E75DE" w:rsidRPr="00DF1FE9" w:rsidRDefault="004E75DE" w:rsidP="00BF6352">
            <w:pPr>
              <w:keepLines w:val="0"/>
              <w:overflowPunct/>
              <w:autoSpaceDE/>
              <w:autoSpaceDN/>
              <w:adjustRightInd/>
              <w:spacing w:line="240" w:lineRule="auto"/>
              <w:ind w:firstLine="709"/>
              <w:jc w:val="left"/>
              <w:rPr>
                <w:rFonts w:eastAsia="SimSun"/>
                <w:sz w:val="24"/>
                <w:szCs w:val="24"/>
                <w:lang w:eastAsia="zh-CN"/>
              </w:rPr>
            </w:pPr>
          </w:p>
        </w:tc>
      </w:tr>
      <w:tr w:rsidR="004E75DE" w:rsidRPr="00DF1FE9" w14:paraId="7A22385F" w14:textId="77777777" w:rsidTr="00BF6352">
        <w:trPr>
          <w:trHeight w:val="1160"/>
        </w:trPr>
        <w:tc>
          <w:tcPr>
            <w:tcW w:w="1843" w:type="dxa"/>
          </w:tcPr>
          <w:p w14:paraId="0AB51496"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lastRenderedPageBreak/>
              <w:t>Бытовое обслуживание [3.3]</w:t>
            </w:r>
          </w:p>
        </w:tc>
        <w:tc>
          <w:tcPr>
            <w:tcW w:w="3686" w:type="dxa"/>
            <w:shd w:val="clear" w:color="auto" w:fill="auto"/>
          </w:tcPr>
          <w:p w14:paraId="5FE380F4"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w:t>
            </w:r>
          </w:p>
          <w:p w14:paraId="35D6EEE7"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827" w:type="dxa"/>
            <w:vMerge w:val="restart"/>
            <w:shd w:val="clear" w:color="auto" w:fill="auto"/>
          </w:tcPr>
          <w:p w14:paraId="1197DABA" w14:textId="2D69CD19"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w:t>
            </w:r>
            <w:r w:rsidR="00655CBA" w:rsidRPr="00DF1FE9">
              <w:rPr>
                <w:rFonts w:eastAsia="SimSun"/>
                <w:sz w:val="24"/>
                <w:szCs w:val="24"/>
                <w:lang w:eastAsia="zh-CN"/>
              </w:rPr>
              <w:t>лощадь земельных участков  – 10</w:t>
            </w:r>
            <w:r w:rsidRPr="00DF1FE9">
              <w:rPr>
                <w:rFonts w:eastAsia="SimSun"/>
                <w:sz w:val="24"/>
                <w:szCs w:val="24"/>
                <w:lang w:eastAsia="zh-CN"/>
              </w:rPr>
              <w:t>/5000 кв. м;</w:t>
            </w:r>
          </w:p>
          <w:p w14:paraId="09AEDE00"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2 этажа (включая мансардный этаж);</w:t>
            </w:r>
          </w:p>
          <w:p w14:paraId="148763F8"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2912DCE3"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общая площадь встроенных объектов - 150 м2.</w:t>
            </w:r>
          </w:p>
          <w:p w14:paraId="53B0C85B"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4003275F"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14:paraId="540A38F5"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w:t>
            </w:r>
            <w:r w:rsidRPr="00DF1FE9">
              <w:rPr>
                <w:rFonts w:eastAsia="SimSun"/>
                <w:sz w:val="24"/>
                <w:szCs w:val="24"/>
                <w:lang w:eastAsia="zh-CN"/>
              </w:rPr>
              <w:lastRenderedPageBreak/>
              <w:t>легковоспламеняющиеся жидкости (за исключением парикмахерских, мастерских по ремонту часов и обуви);</w:t>
            </w:r>
          </w:p>
          <w:p w14:paraId="2737F9DA"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обустройство входа в виде крыльца или лестницы, изолированных от жилой части здания;</w:t>
            </w:r>
          </w:p>
          <w:p w14:paraId="2978FAC9"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14:paraId="2139BBA6"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оборудования площадок для остановки автомобилей;</w:t>
            </w:r>
          </w:p>
          <w:p w14:paraId="3EE0A5D9"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соблюдения норм благоустройства, установленных соответствующими муниципальными правовыми актами;</w:t>
            </w:r>
          </w:p>
          <w:p w14:paraId="4B4747CE"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запрещается размещение объектов, вредных для здоровья населения (магазинов стройматериалов, москательно-химических товаров и т.п.). </w:t>
            </w:r>
          </w:p>
          <w:p w14:paraId="089A78BD"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Объекты со встроенными и пристроенными помещениями ритуальных услуг следует размещать на границе жилой зоны.</w:t>
            </w:r>
          </w:p>
          <w:p w14:paraId="2916A867" w14:textId="77777777" w:rsidR="004E75DE" w:rsidRPr="00DF1FE9" w:rsidRDefault="004E75DE" w:rsidP="00BF6352">
            <w:pPr>
              <w:keepLines w:val="0"/>
              <w:overflowPunct/>
              <w:autoSpaceDE/>
              <w:autoSpaceDN/>
              <w:adjustRightInd/>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- 12 м.</w:t>
            </w:r>
          </w:p>
          <w:p w14:paraId="654744AB"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- 15%</w:t>
            </w:r>
            <w:r w:rsidRPr="00DF1FE9">
              <w:rPr>
                <w:sz w:val="24"/>
                <w:szCs w:val="24"/>
                <w:lang w:val="en-US"/>
              </w:rPr>
              <w:t>;</w:t>
            </w:r>
          </w:p>
        </w:tc>
      </w:tr>
      <w:tr w:rsidR="004E75DE" w:rsidRPr="00DF1FE9" w14:paraId="681528B6" w14:textId="77777777" w:rsidTr="00BF6352">
        <w:trPr>
          <w:trHeight w:val="1350"/>
        </w:trPr>
        <w:tc>
          <w:tcPr>
            <w:tcW w:w="1843" w:type="dxa"/>
          </w:tcPr>
          <w:p w14:paraId="0DD99611"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Магазины [4.4]</w:t>
            </w:r>
          </w:p>
        </w:tc>
        <w:tc>
          <w:tcPr>
            <w:tcW w:w="3686" w:type="dxa"/>
            <w:shd w:val="clear" w:color="auto" w:fill="auto"/>
          </w:tcPr>
          <w:p w14:paraId="6F5EBFE6"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20F4BD76"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p>
        </w:tc>
      </w:tr>
      <w:tr w:rsidR="004E75DE" w:rsidRPr="00DF1FE9" w14:paraId="179288CD" w14:textId="77777777" w:rsidTr="00655CBA">
        <w:trPr>
          <w:trHeight w:val="3110"/>
        </w:trPr>
        <w:tc>
          <w:tcPr>
            <w:tcW w:w="1843" w:type="dxa"/>
          </w:tcPr>
          <w:p w14:paraId="0EC7CDF3"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Дома социального обслуживания [3.2.1]</w:t>
            </w:r>
          </w:p>
        </w:tc>
        <w:tc>
          <w:tcPr>
            <w:tcW w:w="3686" w:type="dxa"/>
            <w:shd w:val="clear" w:color="auto" w:fill="auto"/>
          </w:tcPr>
          <w:p w14:paraId="2234921C"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55D603CD"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shd w:val="clear" w:color="auto" w:fill="auto"/>
          </w:tcPr>
          <w:p w14:paraId="0E5CC231"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p>
        </w:tc>
      </w:tr>
      <w:tr w:rsidR="004E75DE" w:rsidRPr="00DF1FE9" w14:paraId="31E9C457" w14:textId="77777777" w:rsidTr="00BF6352">
        <w:trPr>
          <w:trHeight w:val="611"/>
        </w:trPr>
        <w:tc>
          <w:tcPr>
            <w:tcW w:w="1843" w:type="dxa"/>
          </w:tcPr>
          <w:p w14:paraId="6B96E062"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Оказание социальной помощи населению [3.2.2]</w:t>
            </w:r>
          </w:p>
        </w:tc>
        <w:tc>
          <w:tcPr>
            <w:tcW w:w="3686" w:type="dxa"/>
            <w:shd w:val="clear" w:color="auto" w:fill="auto"/>
          </w:tcPr>
          <w:p w14:paraId="162B0D7C"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 xml:space="preserve"> 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0CB10785"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 xml:space="preserve">размещения общественных некоммерческих организаций: </w:t>
            </w:r>
            <w:r w:rsidRPr="00DF1FE9">
              <w:rPr>
                <w:rFonts w:ascii="Times New Roman" w:hAnsi="Times New Roman" w:cs="Times New Roman"/>
              </w:rPr>
              <w:lastRenderedPageBreak/>
              <w:t>некоммерческих фондов, благотворительных организаций, клубов по интересам</w:t>
            </w:r>
          </w:p>
        </w:tc>
        <w:tc>
          <w:tcPr>
            <w:tcW w:w="3827" w:type="dxa"/>
            <w:vMerge/>
            <w:shd w:val="clear" w:color="auto" w:fill="auto"/>
          </w:tcPr>
          <w:p w14:paraId="7E7A3901"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p>
        </w:tc>
      </w:tr>
      <w:tr w:rsidR="004E75DE" w:rsidRPr="00DF1FE9" w14:paraId="46BF6AE4" w14:textId="77777777" w:rsidTr="00655CBA">
        <w:trPr>
          <w:trHeight w:val="1725"/>
        </w:trPr>
        <w:tc>
          <w:tcPr>
            <w:tcW w:w="1843" w:type="dxa"/>
          </w:tcPr>
          <w:p w14:paraId="701E0383"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lastRenderedPageBreak/>
              <w:t>Оказание услуг связи [3.2.3]</w:t>
            </w:r>
          </w:p>
        </w:tc>
        <w:tc>
          <w:tcPr>
            <w:tcW w:w="3686" w:type="dxa"/>
            <w:shd w:val="clear" w:color="auto" w:fill="auto"/>
          </w:tcPr>
          <w:p w14:paraId="4A79A47C"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37A81877"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p>
        </w:tc>
      </w:tr>
      <w:tr w:rsidR="004E75DE" w:rsidRPr="00DF1FE9" w14:paraId="525A9A36" w14:textId="77777777" w:rsidTr="00BF6352">
        <w:trPr>
          <w:trHeight w:val="4810"/>
        </w:trPr>
        <w:tc>
          <w:tcPr>
            <w:tcW w:w="1843" w:type="dxa"/>
          </w:tcPr>
          <w:p w14:paraId="3874889E"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Площадки для занятий спортом [5.1.3]</w:t>
            </w:r>
          </w:p>
        </w:tc>
        <w:tc>
          <w:tcPr>
            <w:tcW w:w="3686" w:type="dxa"/>
            <w:shd w:val="clear" w:color="auto" w:fill="auto"/>
          </w:tcPr>
          <w:p w14:paraId="69A9DC6E"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347A494B"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p>
        </w:tc>
      </w:tr>
      <w:tr w:rsidR="004E75DE" w:rsidRPr="00DF1FE9" w14:paraId="4F952713" w14:textId="77777777" w:rsidTr="00BF6352">
        <w:trPr>
          <w:trHeight w:val="4703"/>
        </w:trPr>
        <w:tc>
          <w:tcPr>
            <w:tcW w:w="1843" w:type="dxa"/>
          </w:tcPr>
          <w:p w14:paraId="78DAECE5"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lastRenderedPageBreak/>
              <w:t>Дошкольное, начальное и среднее общее образование [3.5.1]</w:t>
            </w:r>
          </w:p>
        </w:tc>
        <w:tc>
          <w:tcPr>
            <w:tcW w:w="3686" w:type="dxa"/>
          </w:tcPr>
          <w:p w14:paraId="01BF00E3"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827" w:type="dxa"/>
            <w:vMerge w:val="restart"/>
          </w:tcPr>
          <w:p w14:paraId="1791A2F7"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400-15000 кв. м;</w:t>
            </w:r>
          </w:p>
          <w:p w14:paraId="49258E70"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40D62BB7"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4 этажа;</w:t>
            </w:r>
          </w:p>
          <w:p w14:paraId="7357DAD4" w14:textId="77777777" w:rsidR="004E75DE" w:rsidRPr="00DF1FE9" w:rsidRDefault="004E75DE" w:rsidP="00BF6352">
            <w:pPr>
              <w:keepLines w:val="0"/>
              <w:overflowPunct/>
              <w:autoSpaceDE/>
              <w:autoSpaceDN/>
              <w:adjustRightInd/>
              <w:spacing w:line="240" w:lineRule="auto"/>
              <w:ind w:firstLine="709"/>
              <w:rPr>
                <w:sz w:val="24"/>
                <w:szCs w:val="24"/>
              </w:rPr>
            </w:pPr>
            <w:r w:rsidRPr="00DF1FE9">
              <w:rPr>
                <w:sz w:val="24"/>
                <w:szCs w:val="24"/>
              </w:rPr>
              <w:t>максимальная высота зданий от уровня земли до верха перекрытия последнего этажа (или конька кровли) - 20 м.</w:t>
            </w:r>
          </w:p>
          <w:p w14:paraId="0C72DE92" w14:textId="77777777" w:rsidR="004E75DE" w:rsidRPr="00DF1FE9" w:rsidRDefault="004E75DE" w:rsidP="00BF6352">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p>
          <w:p w14:paraId="2DD13BB7"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4EECA98E"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683190C3"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508B836C"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133DA65F"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3F243FB6"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6CAD019B"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44238501"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21B24E35" w14:textId="77777777" w:rsidR="004E75DE" w:rsidRPr="00DF1FE9" w:rsidRDefault="004E75DE" w:rsidP="00BF6352">
            <w:pPr>
              <w:keepLines w:val="0"/>
              <w:tabs>
                <w:tab w:val="left" w:pos="1134"/>
              </w:tabs>
              <w:overflowPunct/>
              <w:autoSpaceDE/>
              <w:autoSpaceDN/>
              <w:adjustRightInd/>
              <w:spacing w:line="240" w:lineRule="auto"/>
              <w:ind w:firstLine="709"/>
              <w:rPr>
                <w:rFonts w:eastAsia="SimSun"/>
                <w:sz w:val="24"/>
                <w:szCs w:val="24"/>
                <w:lang w:eastAsia="zh-CN"/>
              </w:rPr>
            </w:pPr>
          </w:p>
          <w:p w14:paraId="506F0EBC" w14:textId="77777777" w:rsidR="004E75DE" w:rsidRPr="00DF1FE9" w:rsidRDefault="004E75DE" w:rsidP="00BF6352">
            <w:pPr>
              <w:keepLines w:val="0"/>
              <w:tabs>
                <w:tab w:val="left" w:pos="1134"/>
              </w:tabs>
              <w:overflowPunct/>
              <w:autoSpaceDE/>
              <w:autoSpaceDN/>
              <w:adjustRightInd/>
              <w:spacing w:line="240" w:lineRule="auto"/>
              <w:ind w:firstLine="0"/>
              <w:rPr>
                <w:rFonts w:eastAsia="SimSun"/>
                <w:sz w:val="24"/>
                <w:szCs w:val="24"/>
                <w:lang w:eastAsia="zh-CN"/>
              </w:rPr>
            </w:pPr>
          </w:p>
        </w:tc>
      </w:tr>
      <w:tr w:rsidR="004E75DE" w:rsidRPr="00DF1FE9" w14:paraId="3CFD304C" w14:textId="77777777" w:rsidTr="00BF6352">
        <w:trPr>
          <w:trHeight w:val="3396"/>
        </w:trPr>
        <w:tc>
          <w:tcPr>
            <w:tcW w:w="1843" w:type="dxa"/>
          </w:tcPr>
          <w:p w14:paraId="2808E982"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Амбулаторно-поликлиническое обслуживание [3.4.1]</w:t>
            </w:r>
          </w:p>
        </w:tc>
        <w:tc>
          <w:tcPr>
            <w:tcW w:w="3686" w:type="dxa"/>
          </w:tcPr>
          <w:p w14:paraId="78F2DF63" w14:textId="77777777" w:rsidR="004E75DE" w:rsidRPr="00DF1FE9" w:rsidRDefault="004E75DE" w:rsidP="00BF6352">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827" w:type="dxa"/>
            <w:vMerge/>
          </w:tcPr>
          <w:p w14:paraId="1870DDE4" w14:textId="77777777" w:rsidR="004E75DE" w:rsidRPr="00DF1FE9" w:rsidRDefault="004E75DE" w:rsidP="00BF6352">
            <w:pPr>
              <w:keepLines w:val="0"/>
              <w:overflowPunct/>
              <w:autoSpaceDE/>
              <w:autoSpaceDN/>
              <w:adjustRightInd/>
              <w:spacing w:line="240" w:lineRule="auto"/>
              <w:ind w:firstLine="709"/>
              <w:jc w:val="left"/>
              <w:rPr>
                <w:rFonts w:eastAsia="SimSun"/>
                <w:sz w:val="24"/>
                <w:szCs w:val="24"/>
                <w:lang w:eastAsia="zh-CN"/>
              </w:rPr>
            </w:pPr>
          </w:p>
        </w:tc>
      </w:tr>
    </w:tbl>
    <w:p w14:paraId="58329D7D" w14:textId="77777777" w:rsidR="004E75DE" w:rsidRPr="00DF1FE9" w:rsidRDefault="004E75DE" w:rsidP="004E75DE">
      <w:pPr>
        <w:keepLines w:val="0"/>
        <w:overflowPunct/>
        <w:spacing w:line="240" w:lineRule="auto"/>
        <w:ind w:firstLine="709"/>
        <w:rPr>
          <w:rFonts w:eastAsia="SimSun"/>
          <w:sz w:val="24"/>
          <w:szCs w:val="24"/>
          <w:lang w:eastAsia="zh-CN"/>
        </w:rPr>
      </w:pPr>
    </w:p>
    <w:p w14:paraId="66E38874" w14:textId="77777777" w:rsidR="004E75DE" w:rsidRPr="00DF1FE9" w:rsidRDefault="004E75DE" w:rsidP="004E75DE">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4E75DE" w:rsidRPr="00DF1FE9" w14:paraId="4E2E8793" w14:textId="77777777" w:rsidTr="002852C9">
        <w:trPr>
          <w:trHeight w:val="552"/>
          <w:tblHeader/>
        </w:trPr>
        <w:tc>
          <w:tcPr>
            <w:tcW w:w="4395" w:type="dxa"/>
            <w:vAlign w:val="center"/>
          </w:tcPr>
          <w:p w14:paraId="41F6BBA8" w14:textId="77777777" w:rsidR="004E75DE" w:rsidRPr="00DF1FE9" w:rsidRDefault="004E75DE"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5244" w:type="dxa"/>
            <w:vAlign w:val="center"/>
          </w:tcPr>
          <w:p w14:paraId="3189FCFD" w14:textId="77777777" w:rsidR="004E75DE" w:rsidRPr="00DF1FE9" w:rsidRDefault="004E75DE"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w:t>
            </w:r>
          </w:p>
          <w:p w14:paraId="15BB5167" w14:textId="77777777" w:rsidR="004E75DE" w:rsidRPr="00DF1FE9" w:rsidRDefault="004E75DE"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РАЗРЕШЕННОГО СТРОИТЕЛЬСТВА</w:t>
            </w:r>
          </w:p>
        </w:tc>
      </w:tr>
      <w:tr w:rsidR="00387D52" w:rsidRPr="00DF1FE9" w14:paraId="25292C91" w14:textId="77777777" w:rsidTr="00BF6352">
        <w:tc>
          <w:tcPr>
            <w:tcW w:w="4395" w:type="dxa"/>
            <w:shd w:val="clear" w:color="auto" w:fill="auto"/>
          </w:tcPr>
          <w:p w14:paraId="76083E28"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Размещение гаража и иных вспомогательных сооружений:</w:t>
            </w:r>
          </w:p>
          <w:p w14:paraId="35458DF3"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-проезды общего пользования;</w:t>
            </w:r>
          </w:p>
          <w:p w14:paraId="48638236"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2C8730C7"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xml:space="preserve">- автостоянки (в том числе открытого типа)  и гаражи для обслуживания </w:t>
            </w:r>
            <w:r w:rsidRPr="00DF1FE9">
              <w:rPr>
                <w:rFonts w:ascii="Times New Roman" w:hAnsi="Times New Roman" w:cs="Times New Roman"/>
              </w:rPr>
              <w:lastRenderedPageBreak/>
              <w:t>жителей и посетителей основных, условно разрешенных, а также иных вспомогательных видов использования;</w:t>
            </w:r>
          </w:p>
          <w:p w14:paraId="59670FFE"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благоустроенные, в том числе озелененные, детские площадки, площадки для отдыха, спортивных занятий;</w:t>
            </w:r>
          </w:p>
          <w:p w14:paraId="61DD6AF9"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площадки хозяйственные, в том числе площадки для мусоросборников;</w:t>
            </w:r>
          </w:p>
          <w:p w14:paraId="065DBB49"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общественные туалеты;</w:t>
            </w:r>
          </w:p>
          <w:p w14:paraId="54E6976A"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иные объекты, в том числе обеспечивающие безопасность объектов основных и условно разрешенных видов использования, включая противопожарную).</w:t>
            </w:r>
          </w:p>
          <w:p w14:paraId="6A140437" w14:textId="3846250D" w:rsidR="00387D52" w:rsidRPr="00DF1FE9" w:rsidRDefault="00387D52" w:rsidP="00387D52">
            <w:pPr>
              <w:pStyle w:val="affffff0"/>
              <w:jc w:val="both"/>
              <w:rPr>
                <w:rFonts w:ascii="Times New Roman" w:hAnsi="Times New Roman" w:cs="Times New Roman"/>
              </w:rPr>
            </w:pPr>
          </w:p>
        </w:tc>
        <w:tc>
          <w:tcPr>
            <w:tcW w:w="5244" w:type="dxa"/>
          </w:tcPr>
          <w:p w14:paraId="65BD7C70"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lastRenderedPageBreak/>
              <w:t>Расстояние от хозяйственных построек до красных линий улиц и проездов должно быть не менее - 5 м.</w:t>
            </w:r>
          </w:p>
          <w:p w14:paraId="315BC59B" w14:textId="7777777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Расстояние от окон жилых комнат до стен хозяйственных построек (сарая, гаража, бани), расположенных на соседних земельных участках, должно быть не менее - 6 м.</w:t>
            </w:r>
          </w:p>
          <w:p w14:paraId="6E9A9A61" w14:textId="0A2B7FF2"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Максимальное количество надземных этажей – не более 1 этажа.</w:t>
            </w:r>
          </w:p>
          <w:p w14:paraId="3C217C57" w14:textId="1B7315D7" w:rsidR="00387D52" w:rsidRPr="00DF1FE9" w:rsidRDefault="00387D52" w:rsidP="00387D52">
            <w:pPr>
              <w:pStyle w:val="affffff0"/>
              <w:jc w:val="both"/>
              <w:rPr>
                <w:rFonts w:ascii="Times New Roman" w:hAnsi="Times New Roman" w:cs="Times New Roman"/>
              </w:rPr>
            </w:pPr>
            <w:r w:rsidRPr="00DF1FE9">
              <w:rPr>
                <w:rFonts w:ascii="Times New Roman" w:hAnsi="Times New Roman" w:cs="Times New Roman"/>
              </w:rPr>
              <w:t xml:space="preserve">Максимальная высота здания – 6 м., высота этажа – до 3м. </w:t>
            </w:r>
          </w:p>
          <w:p w14:paraId="1CF2AED0" w14:textId="3FDF24FB" w:rsidR="00387D52" w:rsidRPr="00DF1FE9" w:rsidRDefault="00387D52" w:rsidP="00387D52">
            <w:pPr>
              <w:pStyle w:val="affffff0"/>
              <w:jc w:val="both"/>
              <w:rPr>
                <w:rFonts w:ascii="Times New Roman" w:hAnsi="Times New Roman" w:cs="Times New Roman"/>
              </w:rPr>
            </w:pPr>
          </w:p>
        </w:tc>
      </w:tr>
    </w:tbl>
    <w:p w14:paraId="379F89B2" w14:textId="77777777" w:rsidR="004E75DE" w:rsidRPr="00DF1FE9" w:rsidRDefault="004E75DE" w:rsidP="004E75DE">
      <w:pPr>
        <w:keepLines w:val="0"/>
        <w:overflowPunct/>
        <w:spacing w:line="240" w:lineRule="auto"/>
        <w:ind w:firstLine="709"/>
        <w:rPr>
          <w:rFonts w:eastAsia="SimSun"/>
          <w:sz w:val="24"/>
          <w:szCs w:val="24"/>
          <w:lang w:eastAsia="zh-CN"/>
        </w:rPr>
      </w:pPr>
    </w:p>
    <w:p w14:paraId="4BE2B3AA" w14:textId="6C0AA5A5"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p>
    <w:p w14:paraId="5313526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274E1F5A" w14:textId="10DCC015"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7B158DEB" w14:textId="77777777" w:rsidR="006A7DB8" w:rsidRPr="00DF1FE9" w:rsidRDefault="006A7DB8" w:rsidP="006A7DB8">
      <w:pPr>
        <w:keepLines w:val="0"/>
        <w:overflowPunct/>
        <w:autoSpaceDE/>
        <w:autoSpaceDN/>
        <w:adjustRightInd/>
        <w:spacing w:line="240" w:lineRule="auto"/>
        <w:ind w:firstLine="709"/>
        <w:rPr>
          <w:rFonts w:eastAsia="SimSun"/>
          <w:b/>
          <w:sz w:val="24"/>
          <w:szCs w:val="24"/>
          <w:lang w:eastAsia="zh-CN"/>
        </w:rPr>
      </w:pPr>
    </w:p>
    <w:p w14:paraId="04F2627E" w14:textId="77777777" w:rsidR="006A7DB8" w:rsidRPr="00DF1FE9" w:rsidRDefault="006A7DB8" w:rsidP="006A7DB8">
      <w:pPr>
        <w:keepLines w:val="0"/>
        <w:overflowPunct/>
        <w:autoSpaceDE/>
        <w:autoSpaceDN/>
        <w:adjustRightInd/>
        <w:spacing w:line="240" w:lineRule="auto"/>
        <w:ind w:firstLine="709"/>
        <w:rPr>
          <w:rFonts w:eastAsia="SimSun"/>
          <w:b/>
          <w:sz w:val="24"/>
          <w:szCs w:val="24"/>
          <w:lang w:eastAsia="zh-CN"/>
        </w:rPr>
      </w:pPr>
      <w:r w:rsidRPr="00DF1FE9">
        <w:rPr>
          <w:rFonts w:eastAsia="SimSun"/>
          <w:b/>
          <w:sz w:val="24"/>
          <w:szCs w:val="24"/>
          <w:lang w:eastAsia="zh-CN"/>
        </w:rPr>
        <w:t>Примечание (общее):</w:t>
      </w:r>
    </w:p>
    <w:p w14:paraId="61B9217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64593B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640CA3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7E9B828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49. Описание ограничений по условиям охраны объектов культурного наследия; </w:t>
      </w:r>
    </w:p>
    <w:p w14:paraId="2EEBD60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287F9C8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51. Иные ограничения использования земельных участков и объектов капитального строительства.</w:t>
      </w:r>
    </w:p>
    <w:p w14:paraId="42A568F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EB7EDB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126A11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51FE46D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22EFB5D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120B56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3) осуществление авиационных мер по борьбе с вредными организмами. </w:t>
      </w:r>
    </w:p>
    <w:p w14:paraId="3EDB18C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14:paraId="7651D876"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CEA2F1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7F1D418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и высотой не более 2,0 м.</w:t>
      </w:r>
    </w:p>
    <w:p w14:paraId="2067860D" w14:textId="77777777" w:rsidR="006A7DB8" w:rsidRDefault="006A7DB8" w:rsidP="006A7DB8">
      <w:pPr>
        <w:keepLines w:val="0"/>
        <w:overflowPunct/>
        <w:autoSpaceDE/>
        <w:autoSpaceDN/>
        <w:adjustRightInd/>
        <w:spacing w:line="240" w:lineRule="auto"/>
        <w:ind w:firstLine="709"/>
        <w:rPr>
          <w:rFonts w:eastAsia="SimSun"/>
          <w:sz w:val="24"/>
          <w:szCs w:val="24"/>
          <w:lang w:eastAsia="zh-CN"/>
        </w:rPr>
      </w:pPr>
    </w:p>
    <w:p w14:paraId="45C6DA05"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78A6C7AE"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3147648F"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1AE98FA7"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0D38BB02"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33327AD6"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329F302C"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2007C5F4"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6541DD6E"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2AD8C337"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58C5F14A"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3CC69BB2"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2A4FC026"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508B4C64"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0AFE8953"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61E6E554"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71F8BFD9"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6EE4DD18"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5D02C5E5"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4E6EDCD9"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0E1B57F0"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4A094344"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60666091"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529384D9"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005C6170" w14:textId="77777777" w:rsidR="001F3008" w:rsidRDefault="001F3008" w:rsidP="006A7DB8">
      <w:pPr>
        <w:keepLines w:val="0"/>
        <w:overflowPunct/>
        <w:autoSpaceDE/>
        <w:autoSpaceDN/>
        <w:adjustRightInd/>
        <w:spacing w:line="240" w:lineRule="auto"/>
        <w:ind w:firstLine="709"/>
        <w:rPr>
          <w:rFonts w:eastAsia="SimSun"/>
          <w:sz w:val="24"/>
          <w:szCs w:val="24"/>
          <w:lang w:eastAsia="zh-CN"/>
        </w:rPr>
      </w:pPr>
    </w:p>
    <w:p w14:paraId="7312A8AD" w14:textId="77777777" w:rsidR="001F3008" w:rsidRPr="00DF1FE9" w:rsidRDefault="001F3008" w:rsidP="006A7DB8">
      <w:pPr>
        <w:keepLines w:val="0"/>
        <w:overflowPunct/>
        <w:autoSpaceDE/>
        <w:autoSpaceDN/>
        <w:adjustRightInd/>
        <w:spacing w:line="240" w:lineRule="auto"/>
        <w:ind w:firstLine="709"/>
        <w:rPr>
          <w:rFonts w:eastAsia="SimSun"/>
          <w:sz w:val="24"/>
          <w:szCs w:val="24"/>
          <w:lang w:eastAsia="zh-CN"/>
        </w:rPr>
      </w:pPr>
    </w:p>
    <w:p w14:paraId="3E8E6894" w14:textId="77777777" w:rsidR="006A7DB8" w:rsidRPr="00DF1FE9" w:rsidRDefault="006A7DB8" w:rsidP="006A7DB8">
      <w:pPr>
        <w:keepLines w:val="0"/>
        <w:overflowPunct/>
        <w:autoSpaceDE/>
        <w:autoSpaceDN/>
        <w:adjustRightInd/>
        <w:spacing w:line="240" w:lineRule="auto"/>
        <w:ind w:firstLine="0"/>
        <w:jc w:val="center"/>
        <w:outlineLvl w:val="0"/>
        <w:rPr>
          <w:rFonts w:eastAsia="SimSun"/>
          <w:caps/>
          <w:sz w:val="24"/>
          <w:szCs w:val="24"/>
          <w:lang w:eastAsia="zh-CN"/>
        </w:rPr>
      </w:pPr>
      <w:bookmarkStart w:id="157" w:name="_Toc99705622"/>
      <w:bookmarkStart w:id="158" w:name="_Toc180574645"/>
      <w:r w:rsidRPr="00DF1FE9">
        <w:rPr>
          <w:rFonts w:eastAsia="SimSun"/>
          <w:caps/>
          <w:sz w:val="24"/>
          <w:szCs w:val="24"/>
          <w:lang w:eastAsia="zh-CN"/>
        </w:rPr>
        <w:lastRenderedPageBreak/>
        <w:t>ОБЩЕСТВЕННО-ДЕЛОВЫЕ ЗОНЫ:</w:t>
      </w:r>
      <w:bookmarkEnd w:id="157"/>
      <w:bookmarkEnd w:id="158"/>
    </w:p>
    <w:p w14:paraId="784ED705" w14:textId="77777777" w:rsidR="006A7DB8" w:rsidRPr="00DF1FE9" w:rsidRDefault="006A7DB8" w:rsidP="006A7DB8">
      <w:pPr>
        <w:keepLines w:val="0"/>
        <w:overflowPunct/>
        <w:autoSpaceDE/>
        <w:autoSpaceDN/>
        <w:adjustRightInd/>
        <w:spacing w:line="240" w:lineRule="auto"/>
        <w:ind w:firstLine="0"/>
        <w:jc w:val="center"/>
        <w:rPr>
          <w:rFonts w:eastAsia="SimSun"/>
          <w:caps/>
          <w:sz w:val="24"/>
          <w:szCs w:val="24"/>
          <w:lang w:eastAsia="zh-CN"/>
        </w:rPr>
      </w:pPr>
    </w:p>
    <w:p w14:paraId="039BD22E" w14:textId="0B97CEBB" w:rsidR="006A7DB8" w:rsidRPr="00DF1FE9" w:rsidRDefault="003707ED" w:rsidP="006A7DB8">
      <w:pPr>
        <w:keepLines w:val="0"/>
        <w:overflowPunct/>
        <w:autoSpaceDE/>
        <w:autoSpaceDN/>
        <w:adjustRightInd/>
        <w:spacing w:line="240" w:lineRule="auto"/>
        <w:ind w:firstLine="0"/>
        <w:jc w:val="center"/>
        <w:outlineLvl w:val="0"/>
        <w:rPr>
          <w:rFonts w:eastAsia="SimSun"/>
          <w:sz w:val="24"/>
          <w:szCs w:val="24"/>
          <w:u w:val="single"/>
          <w:lang w:eastAsia="zh-CN"/>
        </w:rPr>
      </w:pPr>
      <w:bookmarkStart w:id="159" w:name="_Toc99705623"/>
      <w:bookmarkStart w:id="160" w:name="_Toc180574646"/>
      <w:r w:rsidRPr="00DF1FE9">
        <w:rPr>
          <w:rFonts w:eastAsia="SimSun"/>
          <w:sz w:val="24"/>
          <w:szCs w:val="24"/>
          <w:u w:val="single"/>
          <w:lang w:eastAsia="zh-CN"/>
        </w:rPr>
        <w:t>ОД2</w:t>
      </w:r>
      <w:r w:rsidR="006A7DB8" w:rsidRPr="00DF1FE9">
        <w:rPr>
          <w:rFonts w:eastAsia="SimSun"/>
          <w:sz w:val="24"/>
          <w:szCs w:val="24"/>
          <w:u w:val="single"/>
          <w:lang w:eastAsia="zh-CN"/>
        </w:rPr>
        <w:t>. Многофункциональная общественно-деловая зона</w:t>
      </w:r>
      <w:bookmarkEnd w:id="159"/>
      <w:bookmarkEnd w:id="160"/>
    </w:p>
    <w:p w14:paraId="0BDAEFD4" w14:textId="77777777" w:rsidR="006A7DB8" w:rsidRPr="00DF1FE9" w:rsidRDefault="006A7DB8" w:rsidP="006A7DB8">
      <w:pPr>
        <w:keepLines w:val="0"/>
        <w:tabs>
          <w:tab w:val="left" w:pos="2520"/>
        </w:tabs>
        <w:overflowPunct/>
        <w:autoSpaceDE/>
        <w:autoSpaceDN/>
        <w:adjustRightInd/>
        <w:spacing w:line="240" w:lineRule="auto"/>
        <w:ind w:firstLine="0"/>
        <w:jc w:val="left"/>
        <w:rPr>
          <w:rFonts w:eastAsia="SimSun"/>
          <w:sz w:val="24"/>
          <w:szCs w:val="24"/>
          <w:lang w:eastAsia="zh-CN"/>
        </w:rPr>
      </w:pPr>
    </w:p>
    <w:p w14:paraId="692F459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3686"/>
        <w:gridCol w:w="3827"/>
      </w:tblGrid>
      <w:tr w:rsidR="006A7DB8" w:rsidRPr="00DF1FE9" w14:paraId="03D67B6D" w14:textId="77777777" w:rsidTr="003707ED">
        <w:trPr>
          <w:trHeight w:val="552"/>
          <w:tblHeader/>
        </w:trPr>
        <w:tc>
          <w:tcPr>
            <w:tcW w:w="1956" w:type="dxa"/>
          </w:tcPr>
          <w:p w14:paraId="558CDCA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86" w:type="dxa"/>
            <w:shd w:val="clear" w:color="auto" w:fill="auto"/>
            <w:vAlign w:val="center"/>
          </w:tcPr>
          <w:p w14:paraId="17FA2B72" w14:textId="2CE36D1A"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27" w:type="dxa"/>
            <w:shd w:val="clear" w:color="auto" w:fill="auto"/>
            <w:vAlign w:val="center"/>
          </w:tcPr>
          <w:p w14:paraId="7361650A"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7A6E2C6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6FAABB0B"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48D990C0" w14:textId="77777777" w:rsidTr="003707ED">
        <w:trPr>
          <w:trHeight w:val="593"/>
        </w:trPr>
        <w:tc>
          <w:tcPr>
            <w:tcW w:w="1956" w:type="dxa"/>
          </w:tcPr>
          <w:p w14:paraId="5649C3C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Дома социального обслуживания [3.2.1]</w:t>
            </w:r>
          </w:p>
        </w:tc>
        <w:tc>
          <w:tcPr>
            <w:tcW w:w="3686" w:type="dxa"/>
            <w:shd w:val="clear" w:color="auto" w:fill="auto"/>
          </w:tcPr>
          <w:p w14:paraId="66E7EE66"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14:paraId="6AB1A1B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3827" w:type="dxa"/>
            <w:vMerge w:val="restart"/>
            <w:shd w:val="clear" w:color="auto" w:fill="auto"/>
          </w:tcPr>
          <w:p w14:paraId="3B968B9A" w14:textId="01C525FC" w:rsidR="006A7DB8" w:rsidRDefault="006A7DB8" w:rsidP="006A7DB8">
            <w:pPr>
              <w:keepLines w:val="0"/>
              <w:overflowPunct/>
              <w:autoSpaceDE/>
              <w:autoSpaceDN/>
              <w:adjustRightInd/>
              <w:spacing w:line="240" w:lineRule="auto"/>
              <w:ind w:firstLine="777"/>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100/15000 кв. м;</w:t>
            </w:r>
          </w:p>
          <w:p w14:paraId="4E620182" w14:textId="59A19DE4" w:rsidR="00765C7E" w:rsidRDefault="00765C7E" w:rsidP="00765C7E">
            <w:pPr>
              <w:keepLines w:val="0"/>
              <w:overflowPunct/>
              <w:autoSpaceDE/>
              <w:autoSpaceDN/>
              <w:adjustRightInd/>
              <w:spacing w:line="240" w:lineRule="auto"/>
              <w:ind w:firstLine="777"/>
              <w:rPr>
                <w:rFonts w:eastAsia="SimSun"/>
                <w:sz w:val="24"/>
                <w:szCs w:val="24"/>
                <w:lang w:eastAsia="zh-CN"/>
              </w:rPr>
            </w:pPr>
            <w:r>
              <w:rPr>
                <w:rFonts w:eastAsia="SimSun"/>
                <w:sz w:val="24"/>
                <w:szCs w:val="24"/>
                <w:lang w:eastAsia="zh-CN"/>
              </w:rPr>
              <w:t>минимальная площадь земельного участка для кода 4.4, 4.6, разрешение на строительство которых получено до введение в действие Правил</w:t>
            </w:r>
            <w:r w:rsidR="00471AA1">
              <w:rPr>
                <w:rFonts w:eastAsia="SimSun"/>
                <w:sz w:val="24"/>
                <w:szCs w:val="24"/>
                <w:lang w:eastAsia="zh-CN"/>
              </w:rPr>
              <w:t xml:space="preserve"> землепользования и застройки</w:t>
            </w:r>
            <w:r>
              <w:rPr>
                <w:rFonts w:eastAsia="SimSun"/>
                <w:sz w:val="24"/>
                <w:szCs w:val="24"/>
                <w:lang w:eastAsia="zh-CN"/>
              </w:rPr>
              <w:t>, составляет 50 кв.м.</w:t>
            </w:r>
          </w:p>
          <w:p w14:paraId="197678C7" w14:textId="327BB1D5" w:rsidR="006A7DB8" w:rsidRPr="00DF1FE9" w:rsidRDefault="006A7DB8" w:rsidP="00765C7E">
            <w:pPr>
              <w:keepLines w:val="0"/>
              <w:overflowPunct/>
              <w:autoSpaceDE/>
              <w:autoSpaceDN/>
              <w:adjustRightInd/>
              <w:spacing w:line="240" w:lineRule="auto"/>
              <w:ind w:firstLine="777"/>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710417F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от уровня земли -15 м;</w:t>
            </w:r>
          </w:p>
          <w:p w14:paraId="45198A3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сооружений от уровня земли - 30 м;</w:t>
            </w:r>
          </w:p>
          <w:p w14:paraId="7FD7840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- 15%;</w:t>
            </w:r>
          </w:p>
          <w:p w14:paraId="09F178B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14:paraId="0FB0820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w:t>
            </w:r>
            <w:r w:rsidRPr="00DF1FE9">
              <w:rPr>
                <w:rFonts w:eastAsia="SimSun"/>
                <w:sz w:val="24"/>
                <w:szCs w:val="24"/>
                <w:lang w:eastAsia="zh-CN"/>
              </w:rPr>
              <w:lastRenderedPageBreak/>
              <w:t>шума, вибрации, ультразвуковых и электромагнитных полей, загрязнения водостоков и других вредных факторов воздействия на окружающую среду;</w:t>
            </w:r>
          </w:p>
          <w:p w14:paraId="017860C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14:paraId="02260BF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обустройство входа в виде крыльца или лестницы, изолированных от жилой части здания;</w:t>
            </w:r>
          </w:p>
          <w:p w14:paraId="08A5A96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подземных) на территории участка);</w:t>
            </w:r>
          </w:p>
          <w:p w14:paraId="5660628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оборудования площадок для остановки автомобилей;</w:t>
            </w:r>
          </w:p>
          <w:p w14:paraId="4AB1275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соблюдения норм благоустройства, установленных соответствующими муниципальными правовыми актами;</w:t>
            </w:r>
          </w:p>
          <w:p w14:paraId="093F01D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запрещается размещение объектов, вредных для здоровья населения.</w:t>
            </w:r>
          </w:p>
          <w:p w14:paraId="513712D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253F76E" w14:textId="77777777" w:rsidTr="006A7DB8">
        <w:trPr>
          <w:trHeight w:val="1694"/>
        </w:trPr>
        <w:tc>
          <w:tcPr>
            <w:tcW w:w="1956" w:type="dxa"/>
          </w:tcPr>
          <w:p w14:paraId="5D92F1C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Административные здания организаций, обеспечивающих предоставление коммунальных услуг [3.1.2]</w:t>
            </w:r>
          </w:p>
        </w:tc>
        <w:tc>
          <w:tcPr>
            <w:tcW w:w="3686" w:type="dxa"/>
            <w:shd w:val="clear" w:color="auto" w:fill="auto"/>
          </w:tcPr>
          <w:p w14:paraId="6951A1C6"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3827" w:type="dxa"/>
            <w:vMerge/>
            <w:shd w:val="clear" w:color="auto" w:fill="auto"/>
          </w:tcPr>
          <w:p w14:paraId="7BB82442"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1F40B9E6" w14:textId="77777777" w:rsidTr="006A7DB8">
        <w:trPr>
          <w:trHeight w:val="1575"/>
        </w:trPr>
        <w:tc>
          <w:tcPr>
            <w:tcW w:w="1956" w:type="dxa"/>
          </w:tcPr>
          <w:p w14:paraId="4A480FC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Оказание социальной помощи населению [3.2.2]</w:t>
            </w:r>
          </w:p>
        </w:tc>
        <w:tc>
          <w:tcPr>
            <w:tcW w:w="3686" w:type="dxa"/>
            <w:shd w:val="clear" w:color="auto" w:fill="auto"/>
          </w:tcPr>
          <w:p w14:paraId="49911BF4"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14:paraId="5EEA4C5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размещения общественных некоммерческих организаций: некоммерческих фондов, благотворительных организаций, клубов по интересам</w:t>
            </w:r>
          </w:p>
        </w:tc>
        <w:tc>
          <w:tcPr>
            <w:tcW w:w="3827" w:type="dxa"/>
            <w:vMerge/>
            <w:shd w:val="clear" w:color="auto" w:fill="auto"/>
          </w:tcPr>
          <w:p w14:paraId="5D8054C4"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48BABC2E" w14:textId="77777777" w:rsidTr="005709EF">
        <w:trPr>
          <w:trHeight w:val="1745"/>
        </w:trPr>
        <w:tc>
          <w:tcPr>
            <w:tcW w:w="1956" w:type="dxa"/>
          </w:tcPr>
          <w:p w14:paraId="1128661A"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Оказание услуг связи [3.2.3]</w:t>
            </w:r>
          </w:p>
        </w:tc>
        <w:tc>
          <w:tcPr>
            <w:tcW w:w="3686" w:type="dxa"/>
            <w:shd w:val="clear" w:color="auto" w:fill="auto"/>
          </w:tcPr>
          <w:p w14:paraId="55E1BA1A"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3827" w:type="dxa"/>
            <w:vMerge/>
            <w:shd w:val="clear" w:color="auto" w:fill="auto"/>
          </w:tcPr>
          <w:p w14:paraId="4FAD5C4C"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43D83CD5" w14:textId="77777777" w:rsidTr="006A7DB8">
        <w:trPr>
          <w:trHeight w:val="3075"/>
        </w:trPr>
        <w:tc>
          <w:tcPr>
            <w:tcW w:w="1956" w:type="dxa"/>
          </w:tcPr>
          <w:p w14:paraId="3ED2121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Общежития [3.2.4]</w:t>
            </w:r>
          </w:p>
        </w:tc>
        <w:tc>
          <w:tcPr>
            <w:tcW w:w="3686" w:type="dxa"/>
            <w:shd w:val="clear" w:color="auto" w:fill="auto"/>
          </w:tcPr>
          <w:p w14:paraId="1C0DE7D6"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DF1FE9">
                <w:rPr>
                  <w:rFonts w:ascii="Times New Roman" w:hAnsi="Times New Roman" w:cs="Times New Roman"/>
                </w:rPr>
                <w:t>кодом 4.7</w:t>
              </w:r>
            </w:hyperlink>
          </w:p>
        </w:tc>
        <w:tc>
          <w:tcPr>
            <w:tcW w:w="3827" w:type="dxa"/>
            <w:vMerge/>
            <w:shd w:val="clear" w:color="auto" w:fill="auto"/>
          </w:tcPr>
          <w:p w14:paraId="5C83B589"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03B608AF" w14:textId="77777777" w:rsidTr="006A7DB8">
        <w:trPr>
          <w:trHeight w:val="1005"/>
        </w:trPr>
        <w:tc>
          <w:tcPr>
            <w:tcW w:w="1956" w:type="dxa"/>
          </w:tcPr>
          <w:p w14:paraId="59A29F14"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Бытовое обслуживание [3.3] </w:t>
            </w:r>
          </w:p>
        </w:tc>
        <w:tc>
          <w:tcPr>
            <w:tcW w:w="3686" w:type="dxa"/>
            <w:shd w:val="clear" w:color="auto" w:fill="auto"/>
          </w:tcPr>
          <w:p w14:paraId="4EBDAB17"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w:t>
            </w:r>
          </w:p>
          <w:p w14:paraId="5D596F9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3827" w:type="dxa"/>
            <w:vMerge/>
            <w:shd w:val="clear" w:color="auto" w:fill="auto"/>
          </w:tcPr>
          <w:p w14:paraId="4B1BC735"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76F28FB" w14:textId="77777777" w:rsidTr="006A7DB8">
        <w:trPr>
          <w:trHeight w:val="975"/>
        </w:trPr>
        <w:tc>
          <w:tcPr>
            <w:tcW w:w="1956" w:type="dxa"/>
          </w:tcPr>
          <w:p w14:paraId="7977DF89"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Объекты культурно-досуговой деятельности [3.6.1]</w:t>
            </w:r>
          </w:p>
        </w:tc>
        <w:tc>
          <w:tcPr>
            <w:tcW w:w="3686" w:type="dxa"/>
            <w:shd w:val="clear" w:color="auto" w:fill="auto"/>
          </w:tcPr>
          <w:p w14:paraId="06C7934B"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827" w:type="dxa"/>
            <w:vMerge/>
            <w:shd w:val="clear" w:color="auto" w:fill="auto"/>
          </w:tcPr>
          <w:p w14:paraId="316A55ED"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0462C186" w14:textId="77777777" w:rsidTr="006A7DB8">
        <w:trPr>
          <w:trHeight w:val="870"/>
        </w:trPr>
        <w:tc>
          <w:tcPr>
            <w:tcW w:w="1956" w:type="dxa"/>
          </w:tcPr>
          <w:p w14:paraId="5E8414C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Парки культуры и отдыха [3.6.2]</w:t>
            </w:r>
          </w:p>
        </w:tc>
        <w:tc>
          <w:tcPr>
            <w:tcW w:w="3686" w:type="dxa"/>
            <w:shd w:val="clear" w:color="auto" w:fill="auto"/>
          </w:tcPr>
          <w:p w14:paraId="0C1CF55A"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парков культуры и отдыха</w:t>
            </w:r>
          </w:p>
        </w:tc>
        <w:tc>
          <w:tcPr>
            <w:tcW w:w="3827" w:type="dxa"/>
            <w:vMerge/>
            <w:shd w:val="clear" w:color="auto" w:fill="auto"/>
          </w:tcPr>
          <w:p w14:paraId="4DFD2AE0"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738D699" w14:textId="77777777" w:rsidTr="006A7DB8">
        <w:trPr>
          <w:trHeight w:val="451"/>
        </w:trPr>
        <w:tc>
          <w:tcPr>
            <w:tcW w:w="1956" w:type="dxa"/>
          </w:tcPr>
          <w:p w14:paraId="5BA6E59B"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Цирки и зверинцы [3.6.3]</w:t>
            </w:r>
          </w:p>
        </w:tc>
        <w:tc>
          <w:tcPr>
            <w:tcW w:w="3686" w:type="dxa"/>
            <w:shd w:val="clear" w:color="auto" w:fill="auto"/>
          </w:tcPr>
          <w:p w14:paraId="2CC3406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3827" w:type="dxa"/>
            <w:vMerge/>
            <w:shd w:val="clear" w:color="auto" w:fill="auto"/>
          </w:tcPr>
          <w:p w14:paraId="598B7C9F"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7870055D" w14:textId="77777777" w:rsidTr="006A7DB8">
        <w:trPr>
          <w:trHeight w:val="660"/>
        </w:trPr>
        <w:tc>
          <w:tcPr>
            <w:tcW w:w="1956" w:type="dxa"/>
          </w:tcPr>
          <w:p w14:paraId="3A8D8892"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Государственное управление [3.8.1]</w:t>
            </w:r>
          </w:p>
        </w:tc>
        <w:tc>
          <w:tcPr>
            <w:tcW w:w="3686" w:type="dxa"/>
            <w:shd w:val="clear" w:color="auto" w:fill="auto"/>
          </w:tcPr>
          <w:p w14:paraId="62BD0C79"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предназначенных</w:t>
            </w:r>
          </w:p>
          <w:p w14:paraId="09946A15"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3827" w:type="dxa"/>
            <w:vMerge/>
            <w:shd w:val="clear" w:color="auto" w:fill="auto"/>
          </w:tcPr>
          <w:p w14:paraId="1DB65F3A"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1F6B60CE" w14:textId="77777777" w:rsidTr="006A7DB8">
        <w:trPr>
          <w:trHeight w:val="660"/>
        </w:trPr>
        <w:tc>
          <w:tcPr>
            <w:tcW w:w="1956" w:type="dxa"/>
          </w:tcPr>
          <w:p w14:paraId="7C8AC40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Проведение научных исследований [3.9.2]</w:t>
            </w:r>
          </w:p>
        </w:tc>
        <w:tc>
          <w:tcPr>
            <w:tcW w:w="3686" w:type="dxa"/>
            <w:shd w:val="clear" w:color="auto" w:fill="auto"/>
          </w:tcPr>
          <w:p w14:paraId="72905647"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3827" w:type="dxa"/>
            <w:vMerge/>
            <w:shd w:val="clear" w:color="auto" w:fill="auto"/>
          </w:tcPr>
          <w:p w14:paraId="264AD21D"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AECC128" w14:textId="77777777" w:rsidTr="006A7DB8">
        <w:trPr>
          <w:trHeight w:val="660"/>
        </w:trPr>
        <w:tc>
          <w:tcPr>
            <w:tcW w:w="1956" w:type="dxa"/>
          </w:tcPr>
          <w:p w14:paraId="756D702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Проведение научных испытаний [3.9.3]</w:t>
            </w:r>
          </w:p>
        </w:tc>
        <w:tc>
          <w:tcPr>
            <w:tcW w:w="3686" w:type="dxa"/>
            <w:shd w:val="clear" w:color="auto" w:fill="auto"/>
          </w:tcPr>
          <w:p w14:paraId="0273DC7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3827" w:type="dxa"/>
            <w:vMerge/>
            <w:shd w:val="clear" w:color="auto" w:fill="auto"/>
          </w:tcPr>
          <w:p w14:paraId="31DE5EEF"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7655185A" w14:textId="77777777" w:rsidTr="006A7DB8">
        <w:trPr>
          <w:trHeight w:val="660"/>
        </w:trPr>
        <w:tc>
          <w:tcPr>
            <w:tcW w:w="1956" w:type="dxa"/>
          </w:tcPr>
          <w:p w14:paraId="27BAED34"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Амбулаторное ветеринарное обслуживание [3.10.1]</w:t>
            </w:r>
          </w:p>
        </w:tc>
        <w:tc>
          <w:tcPr>
            <w:tcW w:w="3686" w:type="dxa"/>
            <w:shd w:val="clear" w:color="auto" w:fill="auto"/>
          </w:tcPr>
          <w:p w14:paraId="492ABD48"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оказания ветеринарных услуг без содержания животных</w:t>
            </w:r>
          </w:p>
        </w:tc>
        <w:tc>
          <w:tcPr>
            <w:tcW w:w="3827" w:type="dxa"/>
            <w:vMerge/>
            <w:shd w:val="clear" w:color="auto" w:fill="auto"/>
          </w:tcPr>
          <w:p w14:paraId="07AC4163"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18192AFC" w14:textId="77777777" w:rsidTr="006A7DB8">
        <w:trPr>
          <w:trHeight w:val="660"/>
        </w:trPr>
        <w:tc>
          <w:tcPr>
            <w:tcW w:w="1956" w:type="dxa"/>
          </w:tcPr>
          <w:p w14:paraId="39942709"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Приюты для животных [3.10.2]</w:t>
            </w:r>
          </w:p>
        </w:tc>
        <w:tc>
          <w:tcPr>
            <w:tcW w:w="3686" w:type="dxa"/>
            <w:shd w:val="clear" w:color="auto" w:fill="auto"/>
          </w:tcPr>
          <w:p w14:paraId="03AA654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оказания ветеринарных услуг в стационаре;</w:t>
            </w:r>
          </w:p>
          <w:p w14:paraId="3AFD1D6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1B5ED25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организации гостиниц для животных</w:t>
            </w:r>
          </w:p>
        </w:tc>
        <w:tc>
          <w:tcPr>
            <w:tcW w:w="3827" w:type="dxa"/>
            <w:vMerge/>
            <w:shd w:val="clear" w:color="auto" w:fill="auto"/>
          </w:tcPr>
          <w:p w14:paraId="1FB9059D"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A29C0A0" w14:textId="77777777" w:rsidTr="006A7DB8">
        <w:trPr>
          <w:trHeight w:val="876"/>
        </w:trPr>
        <w:tc>
          <w:tcPr>
            <w:tcW w:w="1956" w:type="dxa"/>
          </w:tcPr>
          <w:p w14:paraId="1892BBF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Деловое управление [4.1]</w:t>
            </w:r>
          </w:p>
        </w:tc>
        <w:tc>
          <w:tcPr>
            <w:tcW w:w="3686" w:type="dxa"/>
            <w:shd w:val="clear" w:color="auto" w:fill="auto"/>
          </w:tcPr>
          <w:p w14:paraId="504107CF"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vMerge/>
            <w:shd w:val="clear" w:color="auto" w:fill="auto"/>
          </w:tcPr>
          <w:p w14:paraId="69D56252"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FF19D34" w14:textId="77777777" w:rsidTr="006A7DB8">
        <w:trPr>
          <w:trHeight w:val="660"/>
        </w:trPr>
        <w:tc>
          <w:tcPr>
            <w:tcW w:w="1956" w:type="dxa"/>
          </w:tcPr>
          <w:p w14:paraId="6ECF95F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Рынки [4.3]</w:t>
            </w:r>
          </w:p>
        </w:tc>
        <w:tc>
          <w:tcPr>
            <w:tcW w:w="3686" w:type="dxa"/>
            <w:shd w:val="clear" w:color="auto" w:fill="auto"/>
          </w:tcPr>
          <w:p w14:paraId="2CB9D8E9"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70C33FE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гаражей и (или) стоянок для автомобилей сотрудников и посетителей рынка</w:t>
            </w:r>
          </w:p>
        </w:tc>
        <w:tc>
          <w:tcPr>
            <w:tcW w:w="3827" w:type="dxa"/>
            <w:vMerge/>
            <w:shd w:val="clear" w:color="auto" w:fill="auto"/>
          </w:tcPr>
          <w:p w14:paraId="0D786CC6"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2A2F3776" w14:textId="77777777" w:rsidTr="006A7DB8">
        <w:trPr>
          <w:trHeight w:val="660"/>
        </w:trPr>
        <w:tc>
          <w:tcPr>
            <w:tcW w:w="1956" w:type="dxa"/>
          </w:tcPr>
          <w:p w14:paraId="5328B359"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Магазины [4.4]</w:t>
            </w:r>
          </w:p>
        </w:tc>
        <w:tc>
          <w:tcPr>
            <w:tcW w:w="3686" w:type="dxa"/>
            <w:shd w:val="clear" w:color="auto" w:fill="auto"/>
          </w:tcPr>
          <w:p w14:paraId="5B7546E8"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27" w:type="dxa"/>
            <w:vMerge/>
            <w:shd w:val="clear" w:color="auto" w:fill="auto"/>
          </w:tcPr>
          <w:p w14:paraId="3D2E0980"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07FDABEE" w14:textId="77777777" w:rsidTr="006A7DB8">
        <w:trPr>
          <w:trHeight w:val="309"/>
        </w:trPr>
        <w:tc>
          <w:tcPr>
            <w:tcW w:w="1956" w:type="dxa"/>
          </w:tcPr>
          <w:p w14:paraId="706F7A0A"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Банковская и </w:t>
            </w:r>
            <w:r w:rsidRPr="00DF1FE9">
              <w:rPr>
                <w:rFonts w:ascii="Times New Roman" w:hAnsi="Times New Roman" w:cs="Times New Roman"/>
              </w:rPr>
              <w:lastRenderedPageBreak/>
              <w:t>страховая деятельность [4.5]</w:t>
            </w:r>
          </w:p>
        </w:tc>
        <w:tc>
          <w:tcPr>
            <w:tcW w:w="3686" w:type="dxa"/>
            <w:shd w:val="clear" w:color="auto" w:fill="auto"/>
          </w:tcPr>
          <w:p w14:paraId="7FA9B91B"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 xml:space="preserve">Размещение объектов </w:t>
            </w:r>
            <w:r w:rsidRPr="00DF1FE9">
              <w:rPr>
                <w:rFonts w:ascii="Times New Roman" w:hAnsi="Times New Roman" w:cs="Times New Roman"/>
              </w:rPr>
              <w:lastRenderedPageBreak/>
              <w:t>капитального строительства, предназначенных для размещения организаций, оказывающих банковские и страховые услуги</w:t>
            </w:r>
          </w:p>
        </w:tc>
        <w:tc>
          <w:tcPr>
            <w:tcW w:w="3827" w:type="dxa"/>
            <w:vMerge/>
            <w:shd w:val="clear" w:color="auto" w:fill="auto"/>
          </w:tcPr>
          <w:p w14:paraId="2D2F3B2B"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05BCD73" w14:textId="77777777" w:rsidTr="006A7DB8">
        <w:trPr>
          <w:trHeight w:val="660"/>
        </w:trPr>
        <w:tc>
          <w:tcPr>
            <w:tcW w:w="1956" w:type="dxa"/>
          </w:tcPr>
          <w:p w14:paraId="29B96BA1"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Общественное питание [4.6]</w:t>
            </w:r>
          </w:p>
        </w:tc>
        <w:tc>
          <w:tcPr>
            <w:tcW w:w="3686" w:type="dxa"/>
            <w:shd w:val="clear" w:color="auto" w:fill="auto"/>
          </w:tcPr>
          <w:p w14:paraId="4962D2B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vMerge/>
            <w:shd w:val="clear" w:color="auto" w:fill="auto"/>
          </w:tcPr>
          <w:p w14:paraId="6F3B4891"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3DCC40F" w14:textId="77777777" w:rsidTr="006A7DB8">
        <w:trPr>
          <w:trHeight w:val="660"/>
        </w:trPr>
        <w:tc>
          <w:tcPr>
            <w:tcW w:w="1956" w:type="dxa"/>
          </w:tcPr>
          <w:p w14:paraId="6CE58878"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Гостиничное обслуживание [4.7]</w:t>
            </w:r>
          </w:p>
        </w:tc>
        <w:tc>
          <w:tcPr>
            <w:tcW w:w="3686" w:type="dxa"/>
            <w:shd w:val="clear" w:color="auto" w:fill="auto"/>
          </w:tcPr>
          <w:p w14:paraId="3CB15FA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гостиниц</w:t>
            </w:r>
          </w:p>
        </w:tc>
        <w:tc>
          <w:tcPr>
            <w:tcW w:w="3827" w:type="dxa"/>
            <w:vMerge/>
            <w:shd w:val="clear" w:color="auto" w:fill="auto"/>
          </w:tcPr>
          <w:p w14:paraId="7BB041E4"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85ADF14" w14:textId="77777777" w:rsidTr="006A7DB8">
        <w:trPr>
          <w:trHeight w:val="660"/>
        </w:trPr>
        <w:tc>
          <w:tcPr>
            <w:tcW w:w="1956" w:type="dxa"/>
          </w:tcPr>
          <w:p w14:paraId="375A5395"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Развлекательные мероприятия [4.8.1]</w:t>
            </w:r>
          </w:p>
        </w:tc>
        <w:tc>
          <w:tcPr>
            <w:tcW w:w="3686" w:type="dxa"/>
            <w:shd w:val="clear" w:color="auto" w:fill="auto"/>
          </w:tcPr>
          <w:p w14:paraId="1F4556B2"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3827" w:type="dxa"/>
            <w:vMerge/>
            <w:shd w:val="clear" w:color="auto" w:fill="auto"/>
          </w:tcPr>
          <w:p w14:paraId="421B9CCB"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62571804" w14:textId="77777777" w:rsidTr="006A7DB8">
        <w:trPr>
          <w:trHeight w:val="660"/>
        </w:trPr>
        <w:tc>
          <w:tcPr>
            <w:tcW w:w="1956" w:type="dxa"/>
          </w:tcPr>
          <w:p w14:paraId="112CD91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Служебные гаражи [4.9]</w:t>
            </w:r>
          </w:p>
        </w:tc>
        <w:tc>
          <w:tcPr>
            <w:tcW w:w="3686" w:type="dxa"/>
            <w:shd w:val="clear" w:color="auto" w:fill="auto"/>
          </w:tcPr>
          <w:p w14:paraId="0091CEA8"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3827" w:type="dxa"/>
            <w:vMerge/>
            <w:shd w:val="clear" w:color="auto" w:fill="auto"/>
          </w:tcPr>
          <w:p w14:paraId="74B1C172"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C7FCAEC" w14:textId="77777777" w:rsidTr="006A7DB8">
        <w:trPr>
          <w:trHeight w:val="660"/>
        </w:trPr>
        <w:tc>
          <w:tcPr>
            <w:tcW w:w="1956" w:type="dxa"/>
          </w:tcPr>
          <w:p w14:paraId="42414285"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Выставочно-ярмарочная деятельность [4.10]</w:t>
            </w:r>
          </w:p>
        </w:tc>
        <w:tc>
          <w:tcPr>
            <w:tcW w:w="3686" w:type="dxa"/>
            <w:shd w:val="clear" w:color="auto" w:fill="auto"/>
          </w:tcPr>
          <w:p w14:paraId="5CA1C5D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w:t>
            </w:r>
            <w:r w:rsidRPr="00DF1FE9">
              <w:rPr>
                <w:rFonts w:ascii="Times New Roman" w:hAnsi="Times New Roman" w:cs="Times New Roman"/>
              </w:rPr>
              <w:lastRenderedPageBreak/>
              <w:t>экспозиционной площади, организация питания участников мероприятий)</w:t>
            </w:r>
          </w:p>
        </w:tc>
        <w:tc>
          <w:tcPr>
            <w:tcW w:w="3827" w:type="dxa"/>
            <w:vMerge/>
            <w:shd w:val="clear" w:color="auto" w:fill="auto"/>
          </w:tcPr>
          <w:p w14:paraId="452F23DE"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732045B8" w14:textId="77777777" w:rsidTr="006A7DB8">
        <w:trPr>
          <w:trHeight w:val="309"/>
        </w:trPr>
        <w:tc>
          <w:tcPr>
            <w:tcW w:w="1956" w:type="dxa"/>
          </w:tcPr>
          <w:p w14:paraId="0D98A052"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lastRenderedPageBreak/>
              <w:t>Обеспечение спортивно-зрелищных мероприятий [5.1.1]</w:t>
            </w:r>
          </w:p>
        </w:tc>
        <w:tc>
          <w:tcPr>
            <w:tcW w:w="3686" w:type="dxa"/>
            <w:shd w:val="clear" w:color="auto" w:fill="auto"/>
          </w:tcPr>
          <w:p w14:paraId="334B227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3827" w:type="dxa"/>
            <w:vMerge/>
            <w:shd w:val="clear" w:color="auto" w:fill="auto"/>
          </w:tcPr>
          <w:p w14:paraId="6474E273"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522586F" w14:textId="77777777" w:rsidTr="006A7DB8">
        <w:trPr>
          <w:trHeight w:val="660"/>
        </w:trPr>
        <w:tc>
          <w:tcPr>
            <w:tcW w:w="1956" w:type="dxa"/>
          </w:tcPr>
          <w:p w14:paraId="381F8BE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Обеспечение занятий спортом в помещениях [5.1.2]</w:t>
            </w:r>
          </w:p>
        </w:tc>
        <w:tc>
          <w:tcPr>
            <w:tcW w:w="3686" w:type="dxa"/>
            <w:shd w:val="clear" w:color="auto" w:fill="auto"/>
          </w:tcPr>
          <w:p w14:paraId="2D479BC0"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3827" w:type="dxa"/>
            <w:vMerge/>
            <w:shd w:val="clear" w:color="auto" w:fill="auto"/>
          </w:tcPr>
          <w:p w14:paraId="2F2EE560"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B85A0CF" w14:textId="77777777" w:rsidTr="006A7DB8">
        <w:trPr>
          <w:trHeight w:val="660"/>
        </w:trPr>
        <w:tc>
          <w:tcPr>
            <w:tcW w:w="1956" w:type="dxa"/>
          </w:tcPr>
          <w:p w14:paraId="01A77BE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Площадки для занятий спортом [5.1.3]</w:t>
            </w:r>
          </w:p>
        </w:tc>
        <w:tc>
          <w:tcPr>
            <w:tcW w:w="3686" w:type="dxa"/>
            <w:shd w:val="clear" w:color="auto" w:fill="auto"/>
          </w:tcPr>
          <w:p w14:paraId="1148539D"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27" w:type="dxa"/>
            <w:vMerge/>
            <w:shd w:val="clear" w:color="auto" w:fill="auto"/>
          </w:tcPr>
          <w:p w14:paraId="1EBC5E98"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6E222C20" w14:textId="77777777" w:rsidTr="006A7DB8">
        <w:trPr>
          <w:trHeight w:val="70"/>
        </w:trPr>
        <w:tc>
          <w:tcPr>
            <w:tcW w:w="1956" w:type="dxa"/>
          </w:tcPr>
          <w:p w14:paraId="1076EE25"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Оборудованные площадки для занятий спортом [5.1.4]</w:t>
            </w:r>
          </w:p>
        </w:tc>
        <w:tc>
          <w:tcPr>
            <w:tcW w:w="3686" w:type="dxa"/>
            <w:shd w:val="clear" w:color="auto" w:fill="auto"/>
          </w:tcPr>
          <w:p w14:paraId="3D9AC16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3827" w:type="dxa"/>
            <w:vMerge/>
            <w:shd w:val="clear" w:color="auto" w:fill="auto"/>
          </w:tcPr>
          <w:p w14:paraId="74FB7771"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DD466E1" w14:textId="77777777" w:rsidTr="006A7DB8">
        <w:trPr>
          <w:trHeight w:val="660"/>
        </w:trPr>
        <w:tc>
          <w:tcPr>
            <w:tcW w:w="1956" w:type="dxa"/>
          </w:tcPr>
          <w:p w14:paraId="3003AE0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Обеспечение внутреннего правопорядка [8.3]</w:t>
            </w:r>
          </w:p>
        </w:tc>
        <w:tc>
          <w:tcPr>
            <w:tcW w:w="3686" w:type="dxa"/>
            <w:shd w:val="clear" w:color="auto" w:fill="auto"/>
          </w:tcPr>
          <w:p w14:paraId="18390E41"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827" w:type="dxa"/>
            <w:vMerge/>
            <w:shd w:val="clear" w:color="auto" w:fill="auto"/>
          </w:tcPr>
          <w:p w14:paraId="5FE48BCF"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70EE608D" w14:textId="77777777" w:rsidTr="006A7DB8">
        <w:trPr>
          <w:trHeight w:val="660"/>
        </w:trPr>
        <w:tc>
          <w:tcPr>
            <w:tcW w:w="1956" w:type="dxa"/>
          </w:tcPr>
          <w:p w14:paraId="387BA80C"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Объекты дорожного сервиса [4.9.1]</w:t>
            </w:r>
          </w:p>
        </w:tc>
        <w:tc>
          <w:tcPr>
            <w:tcW w:w="3686" w:type="dxa"/>
            <w:shd w:val="clear" w:color="auto" w:fill="auto"/>
          </w:tcPr>
          <w:p w14:paraId="7AEA93D2"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w:t>
            </w:r>
            <w:r w:rsidRPr="00DF1FE9">
              <w:rPr>
                <w:rFonts w:ascii="Times New Roman" w:hAnsi="Times New Roman" w:cs="Times New Roman"/>
              </w:rPr>
              <w:lastRenderedPageBreak/>
              <w:t>4.9.1.4</w:t>
            </w:r>
          </w:p>
        </w:tc>
        <w:tc>
          <w:tcPr>
            <w:tcW w:w="3827" w:type="dxa"/>
            <w:vMerge/>
            <w:shd w:val="clear" w:color="auto" w:fill="auto"/>
          </w:tcPr>
          <w:p w14:paraId="1435D9BA"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A86F96" w:rsidRPr="00DF1FE9" w14:paraId="2340E0A0" w14:textId="77777777" w:rsidTr="006A7DB8">
        <w:trPr>
          <w:trHeight w:val="660"/>
        </w:trPr>
        <w:tc>
          <w:tcPr>
            <w:tcW w:w="1956" w:type="dxa"/>
          </w:tcPr>
          <w:p w14:paraId="3335BD68" w14:textId="06CC515C" w:rsidR="00A86F96" w:rsidRPr="00DF1FE9" w:rsidRDefault="00A86F96" w:rsidP="00A86F96">
            <w:pPr>
              <w:pStyle w:val="affffff0"/>
              <w:jc w:val="both"/>
              <w:rPr>
                <w:rFonts w:ascii="Times New Roman" w:hAnsi="Times New Roman" w:cs="Times New Roman"/>
              </w:rPr>
            </w:pPr>
            <w:r w:rsidRPr="00DF1FE9">
              <w:rPr>
                <w:rFonts w:ascii="Times New Roman" w:hAnsi="Times New Roman"/>
                <w:shd w:val="clear" w:color="auto" w:fill="FFFFFF"/>
              </w:rPr>
              <w:lastRenderedPageBreak/>
              <w:t>Стоянка транспортных средст</w:t>
            </w:r>
            <w:r w:rsidRPr="00DF1FE9">
              <w:rPr>
                <w:rFonts w:ascii="Times New Roman" w:hAnsi="Times New Roman" w:cs="Times New Roman"/>
                <w:shd w:val="clear" w:color="auto" w:fill="FFFFFF"/>
              </w:rPr>
              <w:t>в [4.9.2]</w:t>
            </w:r>
          </w:p>
        </w:tc>
        <w:tc>
          <w:tcPr>
            <w:tcW w:w="3686" w:type="dxa"/>
            <w:shd w:val="clear" w:color="auto" w:fill="auto"/>
          </w:tcPr>
          <w:p w14:paraId="6759F86E" w14:textId="77777777" w:rsidR="00A86F96" w:rsidRPr="00DF1FE9" w:rsidRDefault="00A86F96" w:rsidP="00A86F96">
            <w:pPr>
              <w:pStyle w:val="TableParagraph"/>
              <w:keepLines/>
              <w:overflowPunct w:val="0"/>
              <w:autoSpaceDE w:val="0"/>
              <w:autoSpaceDN w:val="0"/>
              <w:adjustRightInd w:val="0"/>
              <w:spacing w:before="50" w:line="274" w:lineRule="exact"/>
              <w:ind w:left="104" w:right="108" w:hanging="1"/>
              <w:jc w:val="both"/>
              <w:rPr>
                <w:rFonts w:ascii="Times New Roman" w:eastAsia="Times New Roman" w:hAnsi="Times New Roman" w:cs="Times New Roman"/>
                <w:sz w:val="24"/>
                <w:szCs w:val="24"/>
                <w:shd w:val="clear" w:color="auto" w:fill="FFFFFF"/>
                <w:lang w:val="ru-RU" w:eastAsia="ru-RU"/>
              </w:rPr>
            </w:pPr>
            <w:r w:rsidRPr="00DF1FE9">
              <w:rPr>
                <w:rFonts w:ascii="Times New Roman" w:eastAsia="Times New Roman" w:hAnsi="Times New Roman" w:cs="Times New Roman"/>
                <w:sz w:val="24"/>
                <w:szCs w:val="24"/>
                <w:shd w:val="clear" w:color="auto" w:fill="FFFFFF"/>
                <w:lang w:val="ru-RU"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w:t>
            </w:r>
          </w:p>
          <w:p w14:paraId="2FB01E2B" w14:textId="019C9524" w:rsidR="00A86F96" w:rsidRPr="00DF1FE9" w:rsidRDefault="00A86F96" w:rsidP="00A86F96">
            <w:pPr>
              <w:pStyle w:val="affffff0"/>
              <w:jc w:val="both"/>
              <w:rPr>
                <w:rFonts w:ascii="Times New Roman" w:hAnsi="Times New Roman" w:cs="Times New Roman"/>
              </w:rPr>
            </w:pPr>
            <w:r w:rsidRPr="00DF1FE9">
              <w:rPr>
                <w:rFonts w:ascii="Times New Roman" w:hAnsi="Times New Roman"/>
                <w:shd w:val="clear" w:color="auto" w:fill="FFFFFF"/>
              </w:rPr>
              <w:t>встроенно-пристроенных стоянок</w:t>
            </w:r>
          </w:p>
        </w:tc>
        <w:tc>
          <w:tcPr>
            <w:tcW w:w="3827" w:type="dxa"/>
            <w:shd w:val="clear" w:color="auto" w:fill="auto"/>
          </w:tcPr>
          <w:p w14:paraId="128213DE" w14:textId="0D8065AE" w:rsidR="00A86F96" w:rsidRPr="00DF1FE9" w:rsidRDefault="00A86F96" w:rsidP="00A86F96">
            <w:pPr>
              <w:keepLines w:val="0"/>
              <w:overflowPunct/>
              <w:autoSpaceDE/>
              <w:autoSpaceDN/>
              <w:adjustRightInd/>
              <w:spacing w:line="240" w:lineRule="auto"/>
              <w:ind w:firstLine="709"/>
              <w:jc w:val="left"/>
              <w:rPr>
                <w:rFonts w:eastAsia="SimSun"/>
                <w:sz w:val="24"/>
                <w:szCs w:val="24"/>
                <w:lang w:eastAsia="zh-CN"/>
              </w:rPr>
            </w:pPr>
            <w:r w:rsidRPr="00DF1FE9">
              <w:rPr>
                <w:sz w:val="22"/>
                <w:szCs w:val="22"/>
              </w:rPr>
              <w:t>минимальная (максимальная) площадь земельного участка - 10 кв. м/не подлежит установлению.</w:t>
            </w:r>
          </w:p>
        </w:tc>
      </w:tr>
      <w:tr w:rsidR="00A86F96" w:rsidRPr="00DF1FE9" w14:paraId="2C0CC761" w14:textId="77777777" w:rsidTr="006A7DB8">
        <w:trPr>
          <w:trHeight w:val="660"/>
        </w:trPr>
        <w:tc>
          <w:tcPr>
            <w:tcW w:w="1956" w:type="dxa"/>
          </w:tcPr>
          <w:p w14:paraId="03FAF2F8" w14:textId="77777777" w:rsidR="00A86F96" w:rsidRPr="00DF1FE9" w:rsidRDefault="00A86F96" w:rsidP="00A86F96">
            <w:pPr>
              <w:pStyle w:val="affffff0"/>
              <w:jc w:val="both"/>
              <w:rPr>
                <w:rFonts w:ascii="Times New Roman" w:hAnsi="Times New Roman" w:cs="Times New Roman"/>
              </w:rPr>
            </w:pPr>
            <w:bookmarkStart w:id="161" w:name="sub_10120"/>
            <w:r w:rsidRPr="00DF1FE9">
              <w:rPr>
                <w:rFonts w:ascii="Times New Roman" w:hAnsi="Times New Roman" w:cs="Times New Roman"/>
              </w:rPr>
              <w:t>Земельные участки (территории) общего пользования</w:t>
            </w:r>
            <w:bookmarkEnd w:id="161"/>
            <w:r w:rsidRPr="00DF1FE9">
              <w:rPr>
                <w:rFonts w:ascii="Times New Roman" w:hAnsi="Times New Roman" w:cs="Times New Roman"/>
              </w:rPr>
              <w:t xml:space="preserve"> [12.0]</w:t>
            </w:r>
          </w:p>
        </w:tc>
        <w:tc>
          <w:tcPr>
            <w:tcW w:w="3686" w:type="dxa"/>
            <w:shd w:val="clear" w:color="auto" w:fill="auto"/>
          </w:tcPr>
          <w:p w14:paraId="4D47BD61" w14:textId="77777777" w:rsidR="00A86F96" w:rsidRPr="00DF1FE9" w:rsidRDefault="00A86F96" w:rsidP="00A86F96">
            <w:pPr>
              <w:pStyle w:val="affffff0"/>
              <w:jc w:val="both"/>
              <w:rPr>
                <w:rFonts w:ascii="Times New Roman" w:hAnsi="Times New Roman" w:cs="Times New Roman"/>
              </w:rPr>
            </w:pPr>
            <w:r w:rsidRPr="00DF1FE9">
              <w:rPr>
                <w:rFonts w:ascii="Times New Roman" w:hAnsi="Times New Roman" w:cs="Times New Roman"/>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DF1FE9">
                <w:rPr>
                  <w:rFonts w:ascii="Times New Roman" w:hAnsi="Times New Roman" w:cs="Times New Roman"/>
                </w:rPr>
                <w:t>кодами 12.0.1 - 12.0.2</w:t>
              </w:r>
            </w:hyperlink>
          </w:p>
        </w:tc>
        <w:tc>
          <w:tcPr>
            <w:tcW w:w="3827" w:type="dxa"/>
            <w:vMerge w:val="restart"/>
            <w:tcBorders>
              <w:top w:val="nil"/>
            </w:tcBorders>
            <w:shd w:val="clear" w:color="auto" w:fill="auto"/>
          </w:tcPr>
          <w:p w14:paraId="54390F4C" w14:textId="77777777" w:rsidR="00A86F96" w:rsidRPr="00DF1FE9" w:rsidRDefault="00A86F96" w:rsidP="00A86F96">
            <w:pPr>
              <w:keepLines w:val="0"/>
              <w:overflowPunct/>
              <w:autoSpaceDE/>
              <w:autoSpaceDN/>
              <w:adjustRightInd/>
              <w:spacing w:line="240" w:lineRule="auto"/>
              <w:ind w:firstLine="709"/>
              <w:jc w:val="left"/>
              <w:rPr>
                <w:rFonts w:eastAsia="SimSun"/>
                <w:sz w:val="24"/>
                <w:szCs w:val="24"/>
                <w:lang w:eastAsia="zh-CN"/>
              </w:rPr>
            </w:pPr>
            <w:r w:rsidRPr="00DF1FE9">
              <w:rPr>
                <w:rFonts w:eastAsia="SimSun"/>
                <w:sz w:val="24"/>
                <w:szCs w:val="24"/>
                <w:lang w:eastAsia="zh-CN"/>
              </w:rPr>
              <w:t>Не подлежат установлению</w:t>
            </w:r>
          </w:p>
        </w:tc>
      </w:tr>
      <w:tr w:rsidR="00A86F96" w:rsidRPr="00DF1FE9" w14:paraId="23D068ED" w14:textId="77777777" w:rsidTr="006A7DB8">
        <w:trPr>
          <w:trHeight w:val="660"/>
        </w:trPr>
        <w:tc>
          <w:tcPr>
            <w:tcW w:w="1956" w:type="dxa"/>
          </w:tcPr>
          <w:p w14:paraId="014995E1" w14:textId="77777777"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t>Улично-дорожная сеть</w:t>
            </w:r>
          </w:p>
          <w:p w14:paraId="7F0790B5" w14:textId="77777777" w:rsidR="00A86F96" w:rsidRPr="00DF1FE9" w:rsidRDefault="00A86F96" w:rsidP="00A86F96">
            <w:pPr>
              <w:pStyle w:val="affffff0"/>
              <w:jc w:val="both"/>
              <w:rPr>
                <w:rFonts w:ascii="Times New Roman" w:hAnsi="Times New Roman" w:cs="Times New Roman"/>
              </w:rPr>
            </w:pPr>
            <w:r w:rsidRPr="00DF1FE9">
              <w:rPr>
                <w:rFonts w:ascii="Times New Roman" w:hAnsi="Times New Roman" w:cs="Times New Roman"/>
                <w:shd w:val="clear" w:color="auto" w:fill="FFFFFF"/>
              </w:rPr>
              <w:t>[12.0.1]</w:t>
            </w:r>
          </w:p>
        </w:tc>
        <w:tc>
          <w:tcPr>
            <w:tcW w:w="3686" w:type="dxa"/>
            <w:shd w:val="clear" w:color="auto" w:fill="auto"/>
          </w:tcPr>
          <w:p w14:paraId="604763E4" w14:textId="77777777" w:rsidR="00A86F96" w:rsidRPr="00DF1FE9" w:rsidRDefault="00A86F96" w:rsidP="00A86F96">
            <w:pPr>
              <w:pStyle w:val="affffff0"/>
              <w:jc w:val="both"/>
              <w:rPr>
                <w:rFonts w:ascii="Times New Roman" w:hAnsi="Times New Roman" w:cs="Times New Roman"/>
              </w:rPr>
            </w:pPr>
            <w:r w:rsidRPr="00DF1FE9">
              <w:rPr>
                <w:rFonts w:ascii="Times New Roman" w:hAnsi="Times New Roman" w:cs="Times New Roman"/>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DF1FE9">
                <w:rPr>
                  <w:rFonts w:ascii="Times New Roman" w:hAnsi="Times New Roman" w:cs="Times New Roman"/>
                  <w:shd w:val="clear" w:color="auto" w:fill="FFFFFF"/>
                </w:rPr>
                <w:t>кодами 2.7.1</w:t>
              </w:r>
            </w:hyperlink>
            <w:r w:rsidRPr="00DF1FE9">
              <w:rPr>
                <w:rFonts w:ascii="Times New Roman" w:hAnsi="Times New Roman" w:cs="Times New Roman"/>
                <w:shd w:val="clear" w:color="auto" w:fill="FFFFFF"/>
              </w:rPr>
              <w:t xml:space="preserve">, </w:t>
            </w:r>
            <w:hyperlink w:anchor="sub_1049" w:history="1">
              <w:r w:rsidRPr="00DF1FE9">
                <w:rPr>
                  <w:rFonts w:ascii="Times New Roman" w:hAnsi="Times New Roman" w:cs="Times New Roman"/>
                  <w:shd w:val="clear" w:color="auto" w:fill="FFFFFF"/>
                </w:rPr>
                <w:t>4.9</w:t>
              </w:r>
            </w:hyperlink>
            <w:r w:rsidRPr="00DF1FE9">
              <w:rPr>
                <w:rFonts w:ascii="Times New Roman" w:hAnsi="Times New Roman" w:cs="Times New Roman"/>
                <w:shd w:val="clear" w:color="auto" w:fill="FFFFFF"/>
              </w:rPr>
              <w:t xml:space="preserve">, </w:t>
            </w:r>
            <w:hyperlink w:anchor="sub_1723" w:history="1">
              <w:r w:rsidRPr="00DF1FE9">
                <w:rPr>
                  <w:rFonts w:ascii="Times New Roman" w:hAnsi="Times New Roman" w:cs="Times New Roman"/>
                  <w:shd w:val="clear" w:color="auto" w:fill="FFFFFF"/>
                </w:rPr>
                <w:t>7.2.3</w:t>
              </w:r>
            </w:hyperlink>
            <w:r w:rsidRPr="00DF1FE9">
              <w:rPr>
                <w:rFonts w:ascii="Times New Roman" w:hAnsi="Times New Roman" w:cs="Times New Roman"/>
                <w:shd w:val="clear" w:color="auto" w:fill="FFFFFF"/>
              </w:rPr>
              <w:t>, а также некапитальных сооружений, предназначенных для охраны транспортных средств</w:t>
            </w:r>
          </w:p>
        </w:tc>
        <w:tc>
          <w:tcPr>
            <w:tcW w:w="3827" w:type="dxa"/>
            <w:vMerge/>
            <w:shd w:val="clear" w:color="auto" w:fill="auto"/>
          </w:tcPr>
          <w:p w14:paraId="2DD01C0A" w14:textId="77777777" w:rsidR="00A86F96" w:rsidRPr="00DF1FE9" w:rsidRDefault="00A86F96" w:rsidP="00A86F96">
            <w:pPr>
              <w:keepLines w:val="0"/>
              <w:overflowPunct/>
              <w:autoSpaceDE/>
              <w:autoSpaceDN/>
              <w:adjustRightInd/>
              <w:spacing w:line="240" w:lineRule="auto"/>
              <w:ind w:firstLine="709"/>
              <w:jc w:val="left"/>
              <w:rPr>
                <w:rFonts w:eastAsia="SimSun"/>
                <w:sz w:val="24"/>
                <w:szCs w:val="24"/>
                <w:lang w:eastAsia="zh-CN"/>
              </w:rPr>
            </w:pPr>
          </w:p>
        </w:tc>
      </w:tr>
      <w:tr w:rsidR="00A86F96" w:rsidRPr="00DF1FE9" w14:paraId="0A671BA2" w14:textId="77777777" w:rsidTr="006A7DB8">
        <w:tc>
          <w:tcPr>
            <w:tcW w:w="1956" w:type="dxa"/>
          </w:tcPr>
          <w:p w14:paraId="0D5615E8" w14:textId="77777777" w:rsidR="00A86F96" w:rsidRPr="00DF1FE9" w:rsidRDefault="00A86F96" w:rsidP="00A86F96">
            <w:pPr>
              <w:pStyle w:val="affffff0"/>
              <w:jc w:val="both"/>
              <w:rPr>
                <w:rFonts w:ascii="Times New Roman" w:hAnsi="Times New Roman" w:cs="Times New Roman"/>
              </w:rPr>
            </w:pPr>
            <w:r w:rsidRPr="00DF1FE9">
              <w:rPr>
                <w:rFonts w:ascii="Times New Roman" w:hAnsi="Times New Roman" w:cs="Times New Roman"/>
              </w:rPr>
              <w:t>Предоставление коммунальных услуг [3.1.1]</w:t>
            </w:r>
          </w:p>
        </w:tc>
        <w:tc>
          <w:tcPr>
            <w:tcW w:w="3686" w:type="dxa"/>
            <w:shd w:val="clear" w:color="auto" w:fill="auto"/>
          </w:tcPr>
          <w:p w14:paraId="3A931589" w14:textId="77777777" w:rsidR="00A86F96" w:rsidRPr="00DF1FE9" w:rsidRDefault="00A86F96" w:rsidP="00A86F96">
            <w:pPr>
              <w:pStyle w:val="affffff0"/>
              <w:jc w:val="both"/>
              <w:rPr>
                <w:rFonts w:ascii="Times New Roman" w:hAnsi="Times New Roman" w:cs="Times New Roman"/>
              </w:rPr>
            </w:pPr>
            <w:r w:rsidRPr="00DF1FE9">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DF1FE9">
              <w:rPr>
                <w:rFonts w:ascii="Times New Roman" w:hAnsi="Times New Roman" w:cs="Times New Roman"/>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27" w:type="dxa"/>
          </w:tcPr>
          <w:p w14:paraId="37AE01B6"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минимальная/максимальная площадь земельных участков – 4 кв. м/10000 кв.м </w:t>
            </w:r>
          </w:p>
          <w:p w14:paraId="29846DE6"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5878CEAB"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w:t>
            </w:r>
            <w:r w:rsidRPr="00DF1FE9">
              <w:rPr>
                <w:rFonts w:eastAsia="SimSun"/>
                <w:sz w:val="24"/>
                <w:szCs w:val="24"/>
                <w:lang w:eastAsia="zh-CN"/>
              </w:rPr>
              <w:lastRenderedPageBreak/>
              <w:t xml:space="preserve">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2D9D6637"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p>
        </w:tc>
      </w:tr>
    </w:tbl>
    <w:p w14:paraId="309BCC8D"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4F08A524" w14:textId="77777777" w:rsidR="006A7DB8" w:rsidRPr="00DF1FE9" w:rsidRDefault="006A7DB8" w:rsidP="006A7DB8">
      <w:pPr>
        <w:ind w:firstLine="0"/>
        <w:jc w:val="center"/>
        <w:rPr>
          <w:rFonts w:eastAsia="SimSun"/>
          <w:sz w:val="24"/>
          <w:szCs w:val="24"/>
        </w:rPr>
      </w:pPr>
      <w:bookmarkStart w:id="162" w:name="_Toc99705624"/>
      <w:bookmarkStart w:id="163" w:name="_Toc111807174"/>
      <w:r w:rsidRPr="00DF1FE9">
        <w:rPr>
          <w:rFonts w:eastAsia="SimSun"/>
          <w:sz w:val="24"/>
          <w:szCs w:val="24"/>
        </w:rPr>
        <w:t>УСЛОВНО РАЗРЕШЕННЫЕ ВИДЫ И ПАРАМЕТРЫ ИСПОЛЬЗОВАНИЯ</w:t>
      </w:r>
      <w:bookmarkEnd w:id="162"/>
      <w:bookmarkEnd w:id="163"/>
    </w:p>
    <w:p w14:paraId="19B444E6"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827"/>
      </w:tblGrid>
      <w:tr w:rsidR="006A7DB8" w:rsidRPr="00DF1FE9" w14:paraId="5F2EF9E7" w14:textId="77777777" w:rsidTr="003707ED">
        <w:trPr>
          <w:trHeight w:val="552"/>
          <w:tblHeader/>
        </w:trPr>
        <w:tc>
          <w:tcPr>
            <w:tcW w:w="1843" w:type="dxa"/>
          </w:tcPr>
          <w:p w14:paraId="33C3F7D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86" w:type="dxa"/>
            <w:vAlign w:val="center"/>
          </w:tcPr>
          <w:p w14:paraId="00077CC7" w14:textId="102F45D2" w:rsidR="006A7DB8" w:rsidRPr="00DF1FE9" w:rsidRDefault="006A7DB8" w:rsidP="00B13323">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27" w:type="dxa"/>
            <w:vAlign w:val="center"/>
          </w:tcPr>
          <w:p w14:paraId="3A4A7BF7" w14:textId="77777777" w:rsidR="006A7DB8" w:rsidRPr="00DF1FE9" w:rsidRDefault="006A7DB8" w:rsidP="006A7DB8">
            <w:pPr>
              <w:keepLines w:val="0"/>
              <w:tabs>
                <w:tab w:val="left" w:pos="2520"/>
              </w:tabs>
              <w:overflowPunct/>
              <w:autoSpaceDE/>
              <w:autoSpaceDN/>
              <w:adjustRightInd/>
              <w:spacing w:line="240" w:lineRule="auto"/>
              <w:ind w:hanging="74"/>
              <w:jc w:val="center"/>
              <w:rPr>
                <w:b/>
                <w:sz w:val="24"/>
                <w:szCs w:val="24"/>
              </w:rPr>
            </w:pPr>
            <w:r w:rsidRPr="00DF1FE9">
              <w:rPr>
                <w:b/>
                <w:sz w:val="24"/>
                <w:szCs w:val="24"/>
              </w:rPr>
              <w:t>Предельные размеры земельных</w:t>
            </w:r>
          </w:p>
          <w:p w14:paraId="568289DF" w14:textId="77777777" w:rsidR="006A7DB8" w:rsidRPr="00DF1FE9" w:rsidRDefault="006A7DB8" w:rsidP="006A7DB8">
            <w:pPr>
              <w:keepLines w:val="0"/>
              <w:tabs>
                <w:tab w:val="left" w:pos="2520"/>
              </w:tabs>
              <w:overflowPunct/>
              <w:autoSpaceDE/>
              <w:autoSpaceDN/>
              <w:adjustRightInd/>
              <w:spacing w:line="240" w:lineRule="auto"/>
              <w:ind w:hanging="74"/>
              <w:jc w:val="center"/>
              <w:rPr>
                <w:b/>
                <w:sz w:val="24"/>
                <w:szCs w:val="24"/>
              </w:rPr>
            </w:pPr>
            <w:r w:rsidRPr="00DF1FE9">
              <w:rPr>
                <w:b/>
                <w:sz w:val="24"/>
                <w:szCs w:val="24"/>
              </w:rPr>
              <w:t>участков и предельные параметры</w:t>
            </w:r>
          </w:p>
          <w:p w14:paraId="68F02100" w14:textId="77777777" w:rsidR="006A7DB8" w:rsidRPr="00DF1FE9" w:rsidRDefault="006A7DB8" w:rsidP="006A7DB8">
            <w:pPr>
              <w:keepLines w:val="0"/>
              <w:tabs>
                <w:tab w:val="left" w:pos="2520"/>
              </w:tabs>
              <w:overflowPunct/>
              <w:autoSpaceDE/>
              <w:autoSpaceDN/>
              <w:adjustRightInd/>
              <w:spacing w:line="240" w:lineRule="auto"/>
              <w:ind w:hanging="74"/>
              <w:jc w:val="center"/>
              <w:rPr>
                <w:b/>
                <w:sz w:val="24"/>
                <w:szCs w:val="24"/>
              </w:rPr>
            </w:pPr>
            <w:r w:rsidRPr="00DF1FE9">
              <w:rPr>
                <w:b/>
                <w:sz w:val="24"/>
                <w:szCs w:val="24"/>
              </w:rPr>
              <w:t>разрешенного строительства</w:t>
            </w:r>
          </w:p>
        </w:tc>
      </w:tr>
      <w:tr w:rsidR="006A7DB8" w:rsidRPr="00DF1FE9" w14:paraId="1E82AFF3" w14:textId="77777777" w:rsidTr="006A7DB8">
        <w:trPr>
          <w:trHeight w:val="552"/>
        </w:trPr>
        <w:tc>
          <w:tcPr>
            <w:tcW w:w="1843" w:type="dxa"/>
          </w:tcPr>
          <w:p w14:paraId="28360B41"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shd w:val="clear" w:color="auto" w:fill="FFFFFF"/>
              </w:rPr>
              <w:t xml:space="preserve">Осуществление религиозных обрядов </w:t>
            </w:r>
            <w:r w:rsidRPr="00DF1FE9">
              <w:rPr>
                <w:rFonts w:ascii="Times New Roman" w:hAnsi="Times New Roman" w:cs="Times New Roman"/>
              </w:rPr>
              <w:t>[3.7.1]</w:t>
            </w:r>
          </w:p>
        </w:tc>
        <w:tc>
          <w:tcPr>
            <w:tcW w:w="3686" w:type="dxa"/>
          </w:tcPr>
          <w:p w14:paraId="3C5A8B8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827" w:type="dxa"/>
            <w:vMerge w:val="restart"/>
          </w:tcPr>
          <w:p w14:paraId="78A704B1" w14:textId="77777777" w:rsidR="006A7DB8" w:rsidRPr="00DF1FE9" w:rsidRDefault="006A7DB8" w:rsidP="006A7DB8">
            <w:pPr>
              <w:keepLines w:val="0"/>
              <w:tabs>
                <w:tab w:val="left" w:pos="1134"/>
              </w:tabs>
              <w:overflowPunct/>
              <w:autoSpaceDE/>
              <w:autoSpaceDN/>
              <w:adjustRightInd/>
              <w:spacing w:line="240" w:lineRule="auto"/>
              <w:ind w:firstLine="493"/>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- 400/2800 кв. м;</w:t>
            </w:r>
          </w:p>
          <w:p w14:paraId="3A6BEDEA" w14:textId="77777777" w:rsidR="006A7DB8" w:rsidRPr="00DF1FE9" w:rsidRDefault="006A7DB8" w:rsidP="006A7DB8">
            <w:pPr>
              <w:keepLines w:val="0"/>
              <w:tabs>
                <w:tab w:val="left" w:pos="1134"/>
              </w:tabs>
              <w:overflowPunct/>
              <w:autoSpaceDE/>
              <w:autoSpaceDN/>
              <w:adjustRightInd/>
              <w:spacing w:line="240" w:lineRule="auto"/>
              <w:ind w:firstLine="493"/>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40%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59930E56" w14:textId="77777777" w:rsidR="006A7DB8" w:rsidRPr="00DF1FE9" w:rsidRDefault="006A7DB8" w:rsidP="006A7DB8">
            <w:pPr>
              <w:keepLines w:val="0"/>
              <w:overflowPunct/>
              <w:autoSpaceDE/>
              <w:autoSpaceDN/>
              <w:adjustRightInd/>
              <w:spacing w:line="240" w:lineRule="auto"/>
              <w:ind w:firstLine="493"/>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7999DB65" w14:textId="77777777" w:rsidR="006A7DB8" w:rsidRPr="00DF1FE9" w:rsidRDefault="006A7DB8" w:rsidP="006A7DB8">
            <w:pPr>
              <w:keepLines w:val="0"/>
              <w:overflowPunct/>
              <w:autoSpaceDE/>
              <w:autoSpaceDN/>
              <w:adjustRightInd/>
              <w:spacing w:line="240" w:lineRule="auto"/>
              <w:ind w:firstLine="493"/>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p>
        </w:tc>
      </w:tr>
      <w:tr w:rsidR="006A7DB8" w:rsidRPr="00DF1FE9" w14:paraId="1CB11E44" w14:textId="77777777" w:rsidTr="006A7DB8">
        <w:trPr>
          <w:trHeight w:val="552"/>
        </w:trPr>
        <w:tc>
          <w:tcPr>
            <w:tcW w:w="1843" w:type="dxa"/>
          </w:tcPr>
          <w:p w14:paraId="16A4B34E"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shd w:val="clear" w:color="auto" w:fill="FFFFFF"/>
              </w:rPr>
              <w:t xml:space="preserve">Религиозное управление и образование </w:t>
            </w:r>
            <w:r w:rsidRPr="00DF1FE9">
              <w:rPr>
                <w:rFonts w:ascii="Times New Roman" w:hAnsi="Times New Roman" w:cs="Times New Roman"/>
              </w:rPr>
              <w:t>[3.7.2]</w:t>
            </w:r>
          </w:p>
        </w:tc>
        <w:tc>
          <w:tcPr>
            <w:tcW w:w="3686" w:type="dxa"/>
          </w:tcPr>
          <w:p w14:paraId="477F6963" w14:textId="77777777" w:rsidR="006A7DB8" w:rsidRPr="00DF1FE9" w:rsidRDefault="006A7DB8" w:rsidP="006A7DB8">
            <w:pPr>
              <w:pStyle w:val="affffff0"/>
              <w:jc w:val="both"/>
              <w:rPr>
                <w:rFonts w:ascii="Times New Roman" w:hAnsi="Times New Roman" w:cs="Times New Roman"/>
              </w:rPr>
            </w:pPr>
            <w:r w:rsidRPr="00DF1FE9">
              <w:rPr>
                <w:rFonts w:ascii="Times New Roman" w:hAnsi="Times New Roman" w:cs="Times New Roman"/>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827" w:type="dxa"/>
            <w:vMerge/>
          </w:tcPr>
          <w:p w14:paraId="7DFAE1B0"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51E2DDF6"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0769F63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244"/>
      </w:tblGrid>
      <w:tr w:rsidR="006A7DB8" w:rsidRPr="00DF1FE9" w14:paraId="7B83E8E3" w14:textId="77777777" w:rsidTr="006A7DB8">
        <w:trPr>
          <w:trHeight w:val="552"/>
        </w:trPr>
        <w:tc>
          <w:tcPr>
            <w:tcW w:w="4395" w:type="dxa"/>
            <w:vAlign w:val="center"/>
          </w:tcPr>
          <w:p w14:paraId="0718742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lastRenderedPageBreak/>
              <w:t>ВИДЫ ИСПОЛЬЗОВАНИЯ</w:t>
            </w:r>
          </w:p>
        </w:tc>
        <w:tc>
          <w:tcPr>
            <w:tcW w:w="5244" w:type="dxa"/>
            <w:vAlign w:val="center"/>
          </w:tcPr>
          <w:p w14:paraId="502BD407"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w:t>
            </w:r>
          </w:p>
          <w:p w14:paraId="3C71F9AB"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РАЗРЕШЕННОГО СТРОИТЕЛЬСТВА</w:t>
            </w:r>
          </w:p>
        </w:tc>
      </w:tr>
      <w:tr w:rsidR="006A7DB8" w:rsidRPr="00DF1FE9" w14:paraId="441095DA" w14:textId="77777777" w:rsidTr="006A7DB8">
        <w:tc>
          <w:tcPr>
            <w:tcW w:w="4395" w:type="dxa"/>
            <w:shd w:val="clear" w:color="auto" w:fill="auto"/>
          </w:tcPr>
          <w:p w14:paraId="0E8A4F85" w14:textId="77777777" w:rsidR="006A7DB8" w:rsidRPr="00DF1FE9" w:rsidRDefault="006A7DB8" w:rsidP="006A7DB8">
            <w:pPr>
              <w:keepLines w:val="0"/>
              <w:overflowPunct/>
              <w:autoSpaceDE/>
              <w:autoSpaceDN/>
              <w:adjustRightInd/>
              <w:spacing w:line="240" w:lineRule="auto"/>
              <w:ind w:firstLine="0"/>
              <w:jc w:val="center"/>
              <w:rPr>
                <w:sz w:val="23"/>
                <w:szCs w:val="23"/>
                <w:shd w:val="clear" w:color="auto" w:fill="FFFFFF"/>
              </w:rPr>
            </w:pPr>
            <w:r w:rsidRPr="00DF1FE9">
              <w:rPr>
                <w:sz w:val="23"/>
                <w:szCs w:val="23"/>
                <w:shd w:val="clear" w:color="auto" w:fill="FFFFFF"/>
              </w:rPr>
              <w:t>Нет</w:t>
            </w:r>
          </w:p>
        </w:tc>
        <w:tc>
          <w:tcPr>
            <w:tcW w:w="5244" w:type="dxa"/>
            <w:shd w:val="clear" w:color="auto" w:fill="auto"/>
          </w:tcPr>
          <w:p w14:paraId="6B1948F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Нет</w:t>
            </w:r>
          </w:p>
        </w:tc>
      </w:tr>
    </w:tbl>
    <w:p w14:paraId="4B51A489" w14:textId="77777777" w:rsidR="006A7DB8" w:rsidRPr="00DF1FE9" w:rsidRDefault="006A7DB8" w:rsidP="006A7DB8">
      <w:pPr>
        <w:keepLines w:val="0"/>
        <w:overflowPunct/>
        <w:spacing w:line="240" w:lineRule="auto"/>
        <w:ind w:firstLine="709"/>
        <w:rPr>
          <w:rFonts w:eastAsia="SimSun"/>
          <w:sz w:val="24"/>
          <w:szCs w:val="24"/>
          <w:lang w:eastAsia="zh-CN"/>
        </w:rPr>
      </w:pPr>
    </w:p>
    <w:p w14:paraId="1621FB88"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30BB4921" w14:textId="78FD6D88"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Минимальные отступы от границ </w:t>
      </w:r>
      <w:r w:rsidR="003707ED" w:rsidRPr="00DF1FE9">
        <w:rPr>
          <w:rFonts w:eastAsia="SimSun"/>
          <w:sz w:val="24"/>
          <w:szCs w:val="24"/>
          <w:lang w:eastAsia="zh-CN"/>
        </w:rPr>
        <w:t xml:space="preserve">смежных </w:t>
      </w:r>
      <w:r w:rsidRPr="00DF1FE9">
        <w:rPr>
          <w:rFonts w:eastAsia="SimSun"/>
          <w:sz w:val="24"/>
          <w:szCs w:val="24"/>
          <w:lang w:eastAsia="zh-CN"/>
        </w:rPr>
        <w:t>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BF13DB9" w14:textId="14C3575C"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 для общественных зданий - 3 м; </w:t>
      </w:r>
    </w:p>
    <w:p w14:paraId="10D9A7AB"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 для остальных зданий и сооружений - 1 м. </w:t>
      </w:r>
    </w:p>
    <w:p w14:paraId="09020D3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Расстояние до красной линии:</w:t>
      </w:r>
    </w:p>
    <w:p w14:paraId="2EC18C0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от Дошкольных    образовательных учреждений и общеобразовательных школ (стены здания) -10 м;</w:t>
      </w:r>
    </w:p>
    <w:p w14:paraId="522610A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2) от Пожарных депо - 10 м (15 м - для депо </w:t>
      </w:r>
      <w:r w:rsidRPr="00DF1FE9">
        <w:rPr>
          <w:rFonts w:eastAsia="SimSun"/>
          <w:sz w:val="24"/>
          <w:szCs w:val="24"/>
          <w:lang w:val="en-US" w:eastAsia="zh-CN"/>
        </w:rPr>
        <w:t>I</w:t>
      </w:r>
      <w:r w:rsidRPr="00DF1FE9">
        <w:rPr>
          <w:rFonts w:eastAsia="SimSun"/>
          <w:sz w:val="24"/>
          <w:szCs w:val="24"/>
          <w:lang w:eastAsia="zh-CN"/>
        </w:rPr>
        <w:t xml:space="preserve"> типа);</w:t>
      </w:r>
    </w:p>
    <w:p w14:paraId="195AD42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улиц, от жилых и общественных зданий – 5 м;</w:t>
      </w:r>
    </w:p>
    <w:p w14:paraId="4C88C59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4) проездов, от жилых и общественных зданий – 3 м;</w:t>
      </w:r>
    </w:p>
    <w:p w14:paraId="360FFB6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5) от остальных зданий и сооружений - 5 м.</w:t>
      </w:r>
    </w:p>
    <w:p w14:paraId="1E2C934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14:paraId="2ACB9ADF" w14:textId="585ABBEB" w:rsidR="006A7DB8" w:rsidRPr="00DF1FE9" w:rsidRDefault="003707ED" w:rsidP="006A7DB8">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64" w:name="_Toc99705625"/>
      <w:bookmarkStart w:id="165" w:name="_Toc180574647"/>
      <w:r w:rsidRPr="00DF1FE9">
        <w:rPr>
          <w:rFonts w:eastAsia="SimSun"/>
          <w:sz w:val="24"/>
          <w:szCs w:val="24"/>
          <w:u w:val="single"/>
          <w:lang w:eastAsia="zh-CN"/>
        </w:rPr>
        <w:t>ОД3</w:t>
      </w:r>
      <w:r w:rsidR="006A7DB8" w:rsidRPr="00DF1FE9">
        <w:rPr>
          <w:rFonts w:eastAsia="SimSun"/>
          <w:sz w:val="24"/>
          <w:szCs w:val="24"/>
          <w:u w:val="single"/>
          <w:lang w:eastAsia="zh-CN"/>
        </w:rPr>
        <w:t xml:space="preserve">. </w:t>
      </w:r>
      <w:bookmarkEnd w:id="164"/>
      <w:r w:rsidR="006A7DB8" w:rsidRPr="00DF1FE9">
        <w:rPr>
          <w:rFonts w:eastAsia="SimSun"/>
          <w:sz w:val="24"/>
          <w:szCs w:val="24"/>
          <w:u w:val="single"/>
          <w:lang w:eastAsia="zh-CN"/>
        </w:rPr>
        <w:t>Зона специализированной общественной застройки.</w:t>
      </w:r>
      <w:bookmarkEnd w:id="165"/>
    </w:p>
    <w:p w14:paraId="600127CA" w14:textId="77777777" w:rsidR="006A7DB8" w:rsidRPr="00DF1FE9" w:rsidRDefault="006A7DB8" w:rsidP="006A7DB8">
      <w:pPr>
        <w:keepLines w:val="0"/>
        <w:widowControl w:val="0"/>
        <w:overflowPunct/>
        <w:autoSpaceDE/>
        <w:autoSpaceDN/>
        <w:adjustRightInd/>
        <w:spacing w:line="240" w:lineRule="auto"/>
        <w:ind w:firstLine="426"/>
        <w:jc w:val="center"/>
        <w:rPr>
          <w:rFonts w:eastAsia="SimSun"/>
          <w:sz w:val="24"/>
          <w:szCs w:val="24"/>
          <w:u w:val="single"/>
          <w:lang w:eastAsia="zh-CN"/>
        </w:rPr>
      </w:pPr>
    </w:p>
    <w:p w14:paraId="276054DD"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p w14:paraId="35A46C04"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660"/>
        <w:gridCol w:w="3985"/>
      </w:tblGrid>
      <w:tr w:rsidR="006A7DB8" w:rsidRPr="00DF1FE9" w14:paraId="35FDBEBD" w14:textId="77777777" w:rsidTr="003707ED">
        <w:trPr>
          <w:trHeight w:val="552"/>
          <w:tblHeader/>
        </w:trPr>
        <w:tc>
          <w:tcPr>
            <w:tcW w:w="2128" w:type="dxa"/>
          </w:tcPr>
          <w:p w14:paraId="7FD0A51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60" w:type="dxa"/>
            <w:vAlign w:val="center"/>
          </w:tcPr>
          <w:p w14:paraId="025AB383" w14:textId="16181B10"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85" w:type="dxa"/>
            <w:vAlign w:val="center"/>
          </w:tcPr>
          <w:p w14:paraId="6CA54CC7"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1C7F643C"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5E35189A"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01B67A02" w14:textId="77777777" w:rsidTr="006A7DB8">
        <w:trPr>
          <w:trHeight w:val="552"/>
        </w:trPr>
        <w:tc>
          <w:tcPr>
            <w:tcW w:w="2128" w:type="dxa"/>
          </w:tcPr>
          <w:p w14:paraId="628B16A0"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Стационарное медицинское обслуживание [3.4.2]</w:t>
            </w:r>
          </w:p>
        </w:tc>
        <w:tc>
          <w:tcPr>
            <w:tcW w:w="3660" w:type="dxa"/>
          </w:tcPr>
          <w:p w14:paraId="0CEFDA49" w14:textId="77777777" w:rsidR="006A7DB8" w:rsidRPr="00DF1FE9" w:rsidRDefault="006A7DB8" w:rsidP="006A7DB8">
            <w:pPr>
              <w:keepLines w:val="0"/>
              <w:shd w:val="clear" w:color="auto" w:fill="FFFFFF"/>
              <w:overflowPunct/>
              <w:autoSpaceDE/>
              <w:autoSpaceDN/>
              <w:adjustRightInd/>
              <w:spacing w:line="240" w:lineRule="auto"/>
              <w:ind w:firstLine="709"/>
              <w:rPr>
                <w:sz w:val="24"/>
                <w:szCs w:val="24"/>
              </w:rPr>
            </w:pPr>
            <w:r w:rsidRPr="00DF1FE9">
              <w:rPr>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895D40C" w14:textId="77777777" w:rsidR="006A7DB8" w:rsidRPr="00DF1FE9" w:rsidRDefault="006A7DB8" w:rsidP="006A7DB8">
            <w:pPr>
              <w:keepLines w:val="0"/>
              <w:shd w:val="clear" w:color="auto" w:fill="FFFFFF"/>
              <w:overflowPunct/>
              <w:autoSpaceDE/>
              <w:autoSpaceDN/>
              <w:adjustRightInd/>
              <w:spacing w:line="240" w:lineRule="auto"/>
              <w:ind w:firstLine="709"/>
              <w:rPr>
                <w:sz w:val="24"/>
                <w:szCs w:val="24"/>
              </w:rPr>
            </w:pPr>
            <w:r w:rsidRPr="00DF1FE9">
              <w:rPr>
                <w:sz w:val="24"/>
                <w:szCs w:val="24"/>
              </w:rPr>
              <w:t>размещение станций скорой помощи; размещение площадок санитарной авиации</w:t>
            </w:r>
          </w:p>
        </w:tc>
        <w:tc>
          <w:tcPr>
            <w:tcW w:w="3985" w:type="dxa"/>
          </w:tcPr>
          <w:p w14:paraId="56F4ACA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3000-50000 кв. м;</w:t>
            </w:r>
          </w:p>
          <w:p w14:paraId="039113E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6FB67C4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4 этажа;</w:t>
            </w:r>
          </w:p>
          <w:p w14:paraId="46CBBD4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11298A97" w14:textId="77777777" w:rsidR="006A7DB8" w:rsidRPr="00DF1FE9" w:rsidRDefault="006A7DB8" w:rsidP="006A7DB8">
            <w:pPr>
              <w:keepLines w:val="0"/>
              <w:overflowPunct/>
              <w:autoSpaceDE/>
              <w:autoSpaceDN/>
              <w:adjustRightInd/>
              <w:spacing w:line="240" w:lineRule="auto"/>
              <w:ind w:firstLine="284"/>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p>
        </w:tc>
      </w:tr>
      <w:tr w:rsidR="006A7DB8" w:rsidRPr="00DF1FE9" w14:paraId="609A2040" w14:textId="77777777" w:rsidTr="006A7DB8">
        <w:trPr>
          <w:trHeight w:val="2775"/>
        </w:trPr>
        <w:tc>
          <w:tcPr>
            <w:tcW w:w="2128" w:type="dxa"/>
          </w:tcPr>
          <w:p w14:paraId="50734637"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lastRenderedPageBreak/>
              <w:t>Амбулаторно-поликлиническое обслуживание [3.4.1]</w:t>
            </w:r>
          </w:p>
        </w:tc>
        <w:tc>
          <w:tcPr>
            <w:tcW w:w="3660" w:type="dxa"/>
          </w:tcPr>
          <w:p w14:paraId="71597B41"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985" w:type="dxa"/>
            <w:vMerge w:val="restart"/>
          </w:tcPr>
          <w:p w14:paraId="10DA643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400-1500 кв. м;</w:t>
            </w:r>
          </w:p>
          <w:p w14:paraId="2542CE7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0EF7B88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4 этажа;</w:t>
            </w:r>
          </w:p>
          <w:p w14:paraId="506F9C5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64CE7CE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r w:rsidRPr="00DF1FE9">
              <w:rPr>
                <w:rFonts w:eastAsia="SimSun"/>
                <w:sz w:val="24"/>
                <w:szCs w:val="24"/>
                <w:lang w:eastAsia="zh-CN"/>
              </w:rPr>
              <w:t xml:space="preserve"> </w:t>
            </w:r>
          </w:p>
        </w:tc>
      </w:tr>
      <w:tr w:rsidR="006A7DB8" w:rsidRPr="00DF1FE9" w14:paraId="06F4D072" w14:textId="77777777" w:rsidTr="006A7DB8">
        <w:trPr>
          <w:trHeight w:val="2020"/>
        </w:trPr>
        <w:tc>
          <w:tcPr>
            <w:tcW w:w="2128" w:type="dxa"/>
          </w:tcPr>
          <w:p w14:paraId="13D426E5"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 xml:space="preserve">Медицинские организации особого назначения [3.4.3] </w:t>
            </w:r>
          </w:p>
        </w:tc>
        <w:tc>
          <w:tcPr>
            <w:tcW w:w="3660" w:type="dxa"/>
          </w:tcPr>
          <w:p w14:paraId="4CE4EB65"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p w14:paraId="0527511F"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p>
          <w:p w14:paraId="505FB40E"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p>
          <w:p w14:paraId="028B53DB"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p>
        </w:tc>
        <w:tc>
          <w:tcPr>
            <w:tcW w:w="3985" w:type="dxa"/>
            <w:vMerge/>
          </w:tcPr>
          <w:p w14:paraId="361CB913"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37FE4A2B" w14:textId="77777777" w:rsidTr="006A7DB8">
        <w:trPr>
          <w:trHeight w:val="1543"/>
        </w:trPr>
        <w:tc>
          <w:tcPr>
            <w:tcW w:w="2128" w:type="dxa"/>
          </w:tcPr>
          <w:p w14:paraId="78ED54EA" w14:textId="77777777" w:rsidR="006A7DB8" w:rsidRPr="00DF1FE9" w:rsidRDefault="006A7DB8" w:rsidP="006A7DB8">
            <w:pPr>
              <w:shd w:val="clear" w:color="auto" w:fill="FFFFFF"/>
              <w:spacing w:line="240" w:lineRule="auto"/>
              <w:ind w:firstLine="0"/>
              <w:rPr>
                <w:sz w:val="24"/>
                <w:szCs w:val="24"/>
              </w:rPr>
            </w:pPr>
            <w:r w:rsidRPr="00DF1FE9">
              <w:rPr>
                <w:sz w:val="24"/>
                <w:szCs w:val="24"/>
                <w:shd w:val="clear" w:color="auto" w:fill="FFFFFF"/>
              </w:rPr>
              <w:t xml:space="preserve">Обеспечение занятий спортом в помещениях </w:t>
            </w:r>
            <w:r w:rsidRPr="00DF1FE9">
              <w:rPr>
                <w:sz w:val="24"/>
                <w:szCs w:val="24"/>
              </w:rPr>
              <w:t>[5.1.2]</w:t>
            </w:r>
          </w:p>
        </w:tc>
        <w:tc>
          <w:tcPr>
            <w:tcW w:w="3660" w:type="dxa"/>
          </w:tcPr>
          <w:p w14:paraId="43DF9B5B" w14:textId="77777777" w:rsidR="006A7DB8" w:rsidRPr="00DF1FE9" w:rsidRDefault="006A7DB8" w:rsidP="006A7DB8">
            <w:pPr>
              <w:shd w:val="clear" w:color="auto" w:fill="FFFFFF"/>
              <w:spacing w:line="240" w:lineRule="auto"/>
              <w:ind w:firstLine="0"/>
              <w:rPr>
                <w:sz w:val="24"/>
                <w:szCs w:val="24"/>
              </w:rPr>
            </w:pPr>
            <w:r w:rsidRPr="00DF1FE9">
              <w:rPr>
                <w:sz w:val="24"/>
                <w:szCs w:val="24"/>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3985" w:type="dxa"/>
            <w:vMerge w:val="restart"/>
          </w:tcPr>
          <w:p w14:paraId="7457BFC2" w14:textId="1B9F05E5"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w:t>
            </w:r>
            <w:r w:rsidR="002852C9" w:rsidRPr="00DF1FE9">
              <w:rPr>
                <w:rFonts w:eastAsia="SimSun"/>
                <w:sz w:val="24"/>
                <w:szCs w:val="24"/>
                <w:lang w:eastAsia="zh-CN"/>
              </w:rPr>
              <w:t>адь земельных участков</w:t>
            </w:r>
            <w:r w:rsidRPr="00DF1FE9">
              <w:rPr>
                <w:rFonts w:eastAsia="SimSun"/>
                <w:sz w:val="24"/>
                <w:szCs w:val="24"/>
                <w:lang w:eastAsia="zh-CN"/>
              </w:rPr>
              <w:t xml:space="preserve"> – 500/50000 кв. м; </w:t>
            </w:r>
          </w:p>
          <w:p w14:paraId="65645D2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5657702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7377263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3D0305B2" w14:textId="77777777" w:rsidR="006A7DB8" w:rsidRPr="00DF1FE9" w:rsidRDefault="006A7DB8" w:rsidP="006A7DB8">
            <w:pPr>
              <w:keepLines w:val="0"/>
              <w:overflowPunct/>
              <w:autoSpaceDE/>
              <w:autoSpaceDN/>
              <w:adjustRightInd/>
              <w:spacing w:line="240" w:lineRule="auto"/>
              <w:ind w:firstLine="709"/>
              <w:rPr>
                <w:sz w:val="24"/>
                <w:szCs w:val="24"/>
                <w:lang w:val="en-US"/>
              </w:rPr>
            </w:pPr>
            <w:r w:rsidRPr="00DF1FE9">
              <w:rPr>
                <w:sz w:val="24"/>
                <w:szCs w:val="24"/>
              </w:rPr>
              <w:t>минимальный процент озеленения участка - 30%</w:t>
            </w:r>
            <w:r w:rsidRPr="00DF1FE9">
              <w:rPr>
                <w:sz w:val="24"/>
                <w:szCs w:val="24"/>
                <w:lang w:val="en-US"/>
              </w:rPr>
              <w:t>;</w:t>
            </w:r>
          </w:p>
        </w:tc>
      </w:tr>
      <w:tr w:rsidR="006A7DB8" w:rsidRPr="00DF1FE9" w14:paraId="58F8E655" w14:textId="77777777" w:rsidTr="006A7DB8">
        <w:trPr>
          <w:trHeight w:val="3577"/>
        </w:trPr>
        <w:tc>
          <w:tcPr>
            <w:tcW w:w="2128" w:type="dxa"/>
          </w:tcPr>
          <w:p w14:paraId="3170188E"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shd w:val="clear" w:color="auto" w:fill="FFFFFF"/>
              </w:rPr>
              <w:t xml:space="preserve">Площадки для занятий спортом </w:t>
            </w:r>
            <w:r w:rsidRPr="00DF1FE9">
              <w:rPr>
                <w:sz w:val="24"/>
                <w:szCs w:val="24"/>
              </w:rPr>
              <w:t>[5.1.3]</w:t>
            </w:r>
          </w:p>
        </w:tc>
        <w:tc>
          <w:tcPr>
            <w:tcW w:w="3660" w:type="dxa"/>
          </w:tcPr>
          <w:p w14:paraId="346ADD9F"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85" w:type="dxa"/>
            <w:vMerge/>
          </w:tcPr>
          <w:p w14:paraId="02C4F508"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0BECF32D" w14:textId="77777777" w:rsidTr="006A7DB8">
        <w:trPr>
          <w:trHeight w:val="2020"/>
        </w:trPr>
        <w:tc>
          <w:tcPr>
            <w:tcW w:w="2128" w:type="dxa"/>
          </w:tcPr>
          <w:p w14:paraId="5FA92E1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Дошкольное, начальное и среднее общее образование</w:t>
            </w:r>
          </w:p>
          <w:p w14:paraId="7859DF5A"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rPr>
              <w:t>[3.5.1]</w:t>
            </w:r>
          </w:p>
        </w:tc>
        <w:tc>
          <w:tcPr>
            <w:tcW w:w="3660" w:type="dxa"/>
          </w:tcPr>
          <w:p w14:paraId="2ADA65F9"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85" w:type="dxa"/>
            <w:vMerge w:val="restart"/>
          </w:tcPr>
          <w:p w14:paraId="1786D90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4000-50000 кв. м;</w:t>
            </w:r>
          </w:p>
          <w:p w14:paraId="2B41882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максимальный процент застройки в границах земельного участка – 60% (процент застройки подземной части не регламентируется);</w:t>
            </w:r>
          </w:p>
          <w:p w14:paraId="0C116ED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4 этажа;</w:t>
            </w:r>
          </w:p>
          <w:p w14:paraId="13D57E0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от уровня земли до верха перекрытия последнего этажа (или конька кровли) - 20 м.</w:t>
            </w:r>
          </w:p>
          <w:p w14:paraId="004FAEA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процент озеленения участка - 30%;</w:t>
            </w:r>
          </w:p>
        </w:tc>
      </w:tr>
      <w:tr w:rsidR="006A7DB8" w:rsidRPr="00DF1FE9" w14:paraId="2CD4CCE7" w14:textId="77777777" w:rsidTr="006A7DB8">
        <w:trPr>
          <w:trHeight w:val="592"/>
        </w:trPr>
        <w:tc>
          <w:tcPr>
            <w:tcW w:w="2128" w:type="dxa"/>
          </w:tcPr>
          <w:p w14:paraId="1C39AE0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Среднее и высшее профессиональное образование</w:t>
            </w:r>
          </w:p>
          <w:p w14:paraId="6BD66952"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rPr>
              <w:t>[3.5.2]</w:t>
            </w:r>
          </w:p>
        </w:tc>
        <w:tc>
          <w:tcPr>
            <w:tcW w:w="3660" w:type="dxa"/>
          </w:tcPr>
          <w:p w14:paraId="1B936C7C"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3985" w:type="dxa"/>
            <w:vMerge/>
          </w:tcPr>
          <w:p w14:paraId="01B58C52"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00CD17A3" w14:textId="77777777" w:rsidTr="006A7DB8">
        <w:trPr>
          <w:trHeight w:val="2020"/>
        </w:trPr>
        <w:tc>
          <w:tcPr>
            <w:tcW w:w="2128" w:type="dxa"/>
          </w:tcPr>
          <w:p w14:paraId="7AC58CB6"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Объекты культурно-досуговой деятельности </w:t>
            </w:r>
            <w:r w:rsidRPr="00DF1FE9">
              <w:rPr>
                <w:sz w:val="24"/>
                <w:szCs w:val="24"/>
              </w:rPr>
              <w:t xml:space="preserve">[3.6.1] </w:t>
            </w:r>
          </w:p>
        </w:tc>
        <w:tc>
          <w:tcPr>
            <w:tcW w:w="3660" w:type="dxa"/>
          </w:tcPr>
          <w:p w14:paraId="07B42E50"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3985" w:type="dxa"/>
            <w:vMerge/>
          </w:tcPr>
          <w:p w14:paraId="266160D8"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6573009" w14:textId="77777777" w:rsidTr="006A7DB8">
        <w:trPr>
          <w:trHeight w:val="2020"/>
        </w:trPr>
        <w:tc>
          <w:tcPr>
            <w:tcW w:w="2128" w:type="dxa"/>
          </w:tcPr>
          <w:p w14:paraId="57108189"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Осуществление религиозных обрядов </w:t>
            </w:r>
            <w:r w:rsidRPr="00DF1FE9">
              <w:rPr>
                <w:sz w:val="24"/>
                <w:szCs w:val="24"/>
              </w:rPr>
              <w:t>[3.7.1]</w:t>
            </w:r>
          </w:p>
        </w:tc>
        <w:tc>
          <w:tcPr>
            <w:tcW w:w="3660" w:type="dxa"/>
          </w:tcPr>
          <w:p w14:paraId="2F463CE3"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3985" w:type="dxa"/>
            <w:vMerge w:val="restart"/>
          </w:tcPr>
          <w:p w14:paraId="349AA6C9"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- 400/2800 кв. м; </w:t>
            </w:r>
          </w:p>
          <w:p w14:paraId="2BFD2A16"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40%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2A44694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1D86C59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p>
        </w:tc>
      </w:tr>
      <w:tr w:rsidR="006A7DB8" w:rsidRPr="00DF1FE9" w14:paraId="31117EFC" w14:textId="77777777" w:rsidTr="006A7DB8">
        <w:trPr>
          <w:trHeight w:val="2020"/>
        </w:trPr>
        <w:tc>
          <w:tcPr>
            <w:tcW w:w="2128" w:type="dxa"/>
          </w:tcPr>
          <w:p w14:paraId="69DA9E9C"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Религиозное управление и образование </w:t>
            </w:r>
            <w:r w:rsidRPr="00DF1FE9">
              <w:rPr>
                <w:sz w:val="24"/>
                <w:szCs w:val="24"/>
              </w:rPr>
              <w:t>[3.7.2]</w:t>
            </w:r>
          </w:p>
        </w:tc>
        <w:tc>
          <w:tcPr>
            <w:tcW w:w="3660" w:type="dxa"/>
          </w:tcPr>
          <w:p w14:paraId="0303C29B"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3985" w:type="dxa"/>
            <w:vMerge/>
          </w:tcPr>
          <w:p w14:paraId="424D786B"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0036372" w14:textId="77777777" w:rsidTr="006A7DB8">
        <w:trPr>
          <w:trHeight w:val="2020"/>
        </w:trPr>
        <w:tc>
          <w:tcPr>
            <w:tcW w:w="2128" w:type="dxa"/>
          </w:tcPr>
          <w:p w14:paraId="0741596D"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Земельные участки (территории) общего пользования </w:t>
            </w:r>
            <w:r w:rsidRPr="00DF1FE9">
              <w:rPr>
                <w:sz w:val="24"/>
                <w:szCs w:val="24"/>
              </w:rPr>
              <w:t>[12.0]</w:t>
            </w:r>
          </w:p>
        </w:tc>
        <w:tc>
          <w:tcPr>
            <w:tcW w:w="3660" w:type="dxa"/>
          </w:tcPr>
          <w:p w14:paraId="71104FD6"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sub_11201" w:history="1">
              <w:r w:rsidRPr="00DF1FE9">
                <w:rPr>
                  <w:sz w:val="24"/>
                  <w:szCs w:val="24"/>
                  <w:shd w:val="clear" w:color="auto" w:fill="FFFFFF"/>
                </w:rPr>
                <w:t>кодами 12.0.1 - 12.0.2</w:t>
              </w:r>
            </w:hyperlink>
          </w:p>
        </w:tc>
        <w:tc>
          <w:tcPr>
            <w:tcW w:w="3985" w:type="dxa"/>
          </w:tcPr>
          <w:p w14:paraId="19D3A926" w14:textId="77777777" w:rsidR="006A7DB8" w:rsidRPr="00DF1FE9" w:rsidRDefault="006A7DB8" w:rsidP="006A7DB8">
            <w:pPr>
              <w:keepLines w:val="0"/>
              <w:overflowPunct/>
              <w:autoSpaceDE/>
              <w:autoSpaceDN/>
              <w:adjustRightInd/>
              <w:spacing w:line="240" w:lineRule="auto"/>
              <w:ind w:firstLine="709"/>
              <w:jc w:val="left"/>
              <w:rPr>
                <w:sz w:val="24"/>
                <w:szCs w:val="24"/>
              </w:rPr>
            </w:pPr>
            <w:r w:rsidRPr="00DF1FE9">
              <w:rPr>
                <w:sz w:val="24"/>
                <w:szCs w:val="24"/>
              </w:rPr>
              <w:t>Не подлежат установлению</w:t>
            </w:r>
          </w:p>
          <w:p w14:paraId="680CD990"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A86F96" w:rsidRPr="00DF1FE9" w14:paraId="1EAA1626" w14:textId="77777777" w:rsidTr="006A7DB8">
        <w:trPr>
          <w:trHeight w:val="2020"/>
        </w:trPr>
        <w:tc>
          <w:tcPr>
            <w:tcW w:w="2128" w:type="dxa"/>
          </w:tcPr>
          <w:p w14:paraId="755DB992" w14:textId="0FEA1FE9" w:rsidR="00A86F96" w:rsidRPr="00DF1FE9" w:rsidRDefault="00A86F96" w:rsidP="00A86F96">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Стоянка транспортных средств [4.9.2]</w:t>
            </w:r>
          </w:p>
        </w:tc>
        <w:tc>
          <w:tcPr>
            <w:tcW w:w="3660" w:type="dxa"/>
          </w:tcPr>
          <w:p w14:paraId="23D6F4D4" w14:textId="77777777" w:rsidR="00A86F96" w:rsidRPr="00DF1FE9" w:rsidRDefault="00A86F96" w:rsidP="00A86F96">
            <w:pPr>
              <w:pStyle w:val="TableParagraph"/>
              <w:keepLines/>
              <w:overflowPunct w:val="0"/>
              <w:autoSpaceDE w:val="0"/>
              <w:autoSpaceDN w:val="0"/>
              <w:adjustRightInd w:val="0"/>
              <w:spacing w:before="50" w:line="274" w:lineRule="exact"/>
              <w:ind w:left="104" w:right="108" w:hanging="1"/>
              <w:jc w:val="both"/>
              <w:rPr>
                <w:rFonts w:ascii="Times New Roman" w:eastAsia="Times New Roman" w:hAnsi="Times New Roman" w:cs="Times New Roman"/>
                <w:sz w:val="24"/>
                <w:szCs w:val="24"/>
                <w:shd w:val="clear" w:color="auto" w:fill="FFFFFF"/>
                <w:lang w:val="ru-RU" w:eastAsia="ru-RU"/>
              </w:rPr>
            </w:pPr>
            <w:r w:rsidRPr="00DF1FE9">
              <w:rPr>
                <w:rFonts w:ascii="Times New Roman" w:eastAsia="Times New Roman" w:hAnsi="Times New Roman" w:cs="Times New Roman"/>
                <w:sz w:val="24"/>
                <w:szCs w:val="24"/>
                <w:shd w:val="clear" w:color="auto" w:fill="FFFFFF"/>
                <w:lang w:val="ru-RU"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w:t>
            </w:r>
          </w:p>
          <w:p w14:paraId="27A50695" w14:textId="087B31ED" w:rsidR="00A86F96" w:rsidRPr="00DF1FE9" w:rsidRDefault="00A86F96" w:rsidP="00A86F96">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встроенно-пристроенных стоянок</w:t>
            </w:r>
          </w:p>
        </w:tc>
        <w:tc>
          <w:tcPr>
            <w:tcW w:w="3985" w:type="dxa"/>
          </w:tcPr>
          <w:p w14:paraId="00FA5561" w14:textId="7936FA74" w:rsidR="00A86F96" w:rsidRPr="00DF1FE9" w:rsidRDefault="00A86F96" w:rsidP="00A86F96">
            <w:pPr>
              <w:keepLines w:val="0"/>
              <w:overflowPunct/>
              <w:autoSpaceDE/>
              <w:autoSpaceDN/>
              <w:adjustRightInd/>
              <w:spacing w:line="240" w:lineRule="auto"/>
              <w:ind w:firstLine="709"/>
              <w:jc w:val="left"/>
              <w:rPr>
                <w:sz w:val="24"/>
                <w:szCs w:val="24"/>
              </w:rPr>
            </w:pPr>
            <w:r w:rsidRPr="00DF1FE9">
              <w:rPr>
                <w:sz w:val="22"/>
                <w:szCs w:val="22"/>
              </w:rPr>
              <w:t>минимальная (максимальная) площадь земельного участка - 10 кв. м/не подлежит установлению.</w:t>
            </w:r>
          </w:p>
        </w:tc>
      </w:tr>
      <w:tr w:rsidR="006A7DB8" w:rsidRPr="00DF1FE9" w14:paraId="1DD1DA77" w14:textId="77777777" w:rsidTr="006A7DB8">
        <w:trPr>
          <w:trHeight w:val="2020"/>
        </w:trPr>
        <w:tc>
          <w:tcPr>
            <w:tcW w:w="2128" w:type="dxa"/>
          </w:tcPr>
          <w:p w14:paraId="2D0AE91A"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rPr>
              <w:lastRenderedPageBreak/>
              <w:t>Предоставление коммунальных услуг [3.1.1]</w:t>
            </w:r>
          </w:p>
        </w:tc>
        <w:tc>
          <w:tcPr>
            <w:tcW w:w="3660" w:type="dxa"/>
          </w:tcPr>
          <w:p w14:paraId="169D5860"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985" w:type="dxa"/>
          </w:tcPr>
          <w:p w14:paraId="2D540AC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4 кв. м/10000 кв.м </w:t>
            </w:r>
          </w:p>
          <w:p w14:paraId="0C2D6A9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455E68C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51E6C9A0"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bl>
    <w:p w14:paraId="16B6CAD2" w14:textId="77777777" w:rsidR="006A7DB8" w:rsidRPr="00DF1FE9" w:rsidRDefault="006A7DB8" w:rsidP="006A7DB8">
      <w:pPr>
        <w:keepLines w:val="0"/>
        <w:tabs>
          <w:tab w:val="left" w:pos="2520"/>
        </w:tabs>
        <w:overflowPunct/>
        <w:autoSpaceDE/>
        <w:autoSpaceDN/>
        <w:adjustRightInd/>
        <w:spacing w:line="240" w:lineRule="auto"/>
        <w:ind w:firstLine="284"/>
        <w:jc w:val="left"/>
        <w:rPr>
          <w:rFonts w:eastAsia="SimSun"/>
          <w:sz w:val="24"/>
          <w:szCs w:val="24"/>
          <w:lang w:eastAsia="zh-CN"/>
        </w:rPr>
      </w:pPr>
    </w:p>
    <w:p w14:paraId="7D8F879E" w14:textId="77777777" w:rsidR="006A7DB8" w:rsidRPr="00DF1FE9" w:rsidRDefault="006A7DB8" w:rsidP="006A7DB8">
      <w:pPr>
        <w:ind w:firstLine="0"/>
        <w:jc w:val="center"/>
        <w:rPr>
          <w:rFonts w:eastAsia="SimSun"/>
          <w:sz w:val="24"/>
          <w:szCs w:val="24"/>
        </w:rPr>
      </w:pPr>
      <w:bookmarkStart w:id="166" w:name="_Toc99705630"/>
      <w:bookmarkStart w:id="167" w:name="_Toc111807176"/>
      <w:r w:rsidRPr="00DF1FE9">
        <w:rPr>
          <w:rFonts w:eastAsia="SimSun"/>
          <w:sz w:val="24"/>
          <w:szCs w:val="24"/>
        </w:rPr>
        <w:t>УСЛОВНО РАЗРЕШЕННЫЕ ВИДЫ И ПАРАМЕТРЫ ИСПОЛЬЗОВАНИЯ</w:t>
      </w:r>
      <w:bookmarkEnd w:id="166"/>
      <w:bookmarkEnd w:id="167"/>
    </w:p>
    <w:p w14:paraId="0652B47C"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3685"/>
        <w:gridCol w:w="3969"/>
      </w:tblGrid>
      <w:tr w:rsidR="006A7DB8" w:rsidRPr="00DF1FE9" w14:paraId="1CB750AF" w14:textId="77777777" w:rsidTr="006A7DB8">
        <w:trPr>
          <w:trHeight w:val="552"/>
        </w:trPr>
        <w:tc>
          <w:tcPr>
            <w:tcW w:w="2093" w:type="dxa"/>
          </w:tcPr>
          <w:p w14:paraId="2DE2A4BB"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85" w:type="dxa"/>
            <w:vAlign w:val="center"/>
          </w:tcPr>
          <w:p w14:paraId="6AD66FCD" w14:textId="2A97FE80" w:rsidR="006A7DB8" w:rsidRPr="00DF1FE9" w:rsidRDefault="006A7DB8" w:rsidP="00B13323">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69" w:type="dxa"/>
            <w:vAlign w:val="center"/>
          </w:tcPr>
          <w:p w14:paraId="3F8BEB75"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Предельные размеры земельных</w:t>
            </w:r>
          </w:p>
          <w:p w14:paraId="75D4B534"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участков и предельные параметры</w:t>
            </w:r>
          </w:p>
          <w:p w14:paraId="7C387397"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разрешенного строительства</w:t>
            </w:r>
          </w:p>
        </w:tc>
      </w:tr>
      <w:tr w:rsidR="006A7DB8" w:rsidRPr="00DF1FE9" w14:paraId="55443999" w14:textId="77777777" w:rsidTr="006A7DB8">
        <w:tc>
          <w:tcPr>
            <w:tcW w:w="2093" w:type="dxa"/>
          </w:tcPr>
          <w:p w14:paraId="3F9F018C"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Обеспечение внутреннего правопорядка [8.3]</w:t>
            </w:r>
          </w:p>
        </w:tc>
        <w:tc>
          <w:tcPr>
            <w:tcW w:w="3685" w:type="dxa"/>
          </w:tcPr>
          <w:p w14:paraId="520B25A2"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3969" w:type="dxa"/>
          </w:tcPr>
          <w:p w14:paraId="10AFA68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100/1500 кв. м;</w:t>
            </w:r>
          </w:p>
          <w:p w14:paraId="3D94210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76C39B7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от уровня земли -15 м;</w:t>
            </w:r>
          </w:p>
          <w:p w14:paraId="492F746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сооружений от уровня земли - 30 м;</w:t>
            </w:r>
          </w:p>
          <w:p w14:paraId="3C9257EF" w14:textId="77777777" w:rsidR="006A7DB8" w:rsidRPr="00DF1FE9" w:rsidRDefault="006A7DB8" w:rsidP="006A7DB8">
            <w:pPr>
              <w:keepLines w:val="0"/>
              <w:overflowPunct/>
              <w:autoSpaceDE/>
              <w:autoSpaceDN/>
              <w:adjustRightInd/>
              <w:spacing w:line="240" w:lineRule="auto"/>
              <w:jc w:val="left"/>
              <w:rPr>
                <w:rFonts w:eastAsia="SimSun"/>
                <w:strike/>
                <w:sz w:val="24"/>
                <w:szCs w:val="24"/>
                <w:lang w:eastAsia="zh-CN"/>
              </w:rPr>
            </w:pPr>
          </w:p>
        </w:tc>
      </w:tr>
      <w:tr w:rsidR="006A7DB8" w:rsidRPr="00DF1FE9" w14:paraId="246F7EE4" w14:textId="77777777" w:rsidTr="006A7DB8">
        <w:tc>
          <w:tcPr>
            <w:tcW w:w="2093" w:type="dxa"/>
          </w:tcPr>
          <w:p w14:paraId="35629141"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shd w:val="clear" w:color="auto" w:fill="FFFFFF"/>
              </w:rPr>
              <w:t xml:space="preserve">Общественное питание </w:t>
            </w:r>
            <w:r w:rsidRPr="00DF1FE9">
              <w:rPr>
                <w:sz w:val="24"/>
                <w:szCs w:val="24"/>
              </w:rPr>
              <w:t>[4.6]</w:t>
            </w:r>
          </w:p>
        </w:tc>
        <w:tc>
          <w:tcPr>
            <w:tcW w:w="3685" w:type="dxa"/>
          </w:tcPr>
          <w:p w14:paraId="216B28F5"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shd w:val="clear" w:color="auto" w:fill="FFFFFF"/>
              </w:rPr>
              <w:t xml:space="preserve">Размещение объектов капитального строительства в целях устройства мест общественного питания </w:t>
            </w:r>
            <w:r w:rsidRPr="00DF1FE9">
              <w:rPr>
                <w:sz w:val="24"/>
                <w:szCs w:val="24"/>
                <w:shd w:val="clear" w:color="auto" w:fill="FFFFFF"/>
              </w:rPr>
              <w:lastRenderedPageBreak/>
              <w:t>(рестораны, кафе, столовые, закусочные, бары)</w:t>
            </w:r>
          </w:p>
        </w:tc>
        <w:tc>
          <w:tcPr>
            <w:tcW w:w="3969" w:type="dxa"/>
          </w:tcPr>
          <w:p w14:paraId="270EF74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минимальная/максимальная площадь земельных участков  – 100/5000 кв. м;</w:t>
            </w:r>
          </w:p>
          <w:p w14:paraId="0431221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6BF5377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- 20 м;</w:t>
            </w:r>
          </w:p>
          <w:p w14:paraId="395D1CF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442D99B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r w:rsidRPr="00DF1FE9">
              <w:rPr>
                <w:sz w:val="24"/>
                <w:szCs w:val="24"/>
                <w:lang w:val="en-US"/>
              </w:rPr>
              <w:t>;</w:t>
            </w:r>
          </w:p>
        </w:tc>
      </w:tr>
    </w:tbl>
    <w:p w14:paraId="6463B024" w14:textId="77777777" w:rsidR="006A7DB8" w:rsidRPr="00DF1FE9" w:rsidRDefault="006A7DB8" w:rsidP="006A7DB8">
      <w:pPr>
        <w:keepLines w:val="0"/>
        <w:tabs>
          <w:tab w:val="left" w:pos="2520"/>
        </w:tabs>
        <w:overflowPunct/>
        <w:autoSpaceDE/>
        <w:autoSpaceDN/>
        <w:adjustRightInd/>
        <w:spacing w:line="240" w:lineRule="auto"/>
        <w:ind w:firstLine="284"/>
        <w:jc w:val="left"/>
        <w:rPr>
          <w:rFonts w:eastAsia="SimSun"/>
          <w:sz w:val="24"/>
          <w:szCs w:val="24"/>
          <w:lang w:eastAsia="zh-CN"/>
        </w:rPr>
      </w:pPr>
    </w:p>
    <w:p w14:paraId="5F694193"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45"/>
      </w:tblGrid>
      <w:tr w:rsidR="006A7DB8" w:rsidRPr="00DF1FE9" w14:paraId="44CDC0AE" w14:textId="77777777" w:rsidTr="006A7DB8">
        <w:trPr>
          <w:trHeight w:val="552"/>
        </w:trPr>
        <w:tc>
          <w:tcPr>
            <w:tcW w:w="4361" w:type="dxa"/>
            <w:vAlign w:val="center"/>
          </w:tcPr>
          <w:p w14:paraId="64057ED7" w14:textId="77777777" w:rsidR="006A7DB8" w:rsidRPr="00DF1FE9" w:rsidRDefault="006A7DB8" w:rsidP="006A7DB8">
            <w:pPr>
              <w:keepLines w:val="0"/>
              <w:tabs>
                <w:tab w:val="left" w:pos="2520"/>
              </w:tabs>
              <w:overflowPunct/>
              <w:autoSpaceDE/>
              <w:autoSpaceDN/>
              <w:adjustRightInd/>
              <w:spacing w:line="240" w:lineRule="auto"/>
              <w:ind w:firstLine="22"/>
              <w:jc w:val="center"/>
              <w:rPr>
                <w:rFonts w:eastAsia="SimSun"/>
                <w:sz w:val="24"/>
                <w:szCs w:val="24"/>
                <w:lang w:eastAsia="zh-CN"/>
              </w:rPr>
            </w:pPr>
            <w:r w:rsidRPr="00DF1FE9">
              <w:rPr>
                <w:rFonts w:eastAsia="SimSun"/>
                <w:sz w:val="24"/>
                <w:szCs w:val="24"/>
                <w:lang w:eastAsia="zh-CN"/>
              </w:rPr>
              <w:t>ВИДЫ ИСПОЛЬЗОВАНИЯ</w:t>
            </w:r>
          </w:p>
        </w:tc>
        <w:tc>
          <w:tcPr>
            <w:tcW w:w="5245" w:type="dxa"/>
            <w:vAlign w:val="center"/>
          </w:tcPr>
          <w:p w14:paraId="41DFE129" w14:textId="77777777" w:rsidR="006A7DB8" w:rsidRPr="00DF1FE9" w:rsidRDefault="006A7DB8" w:rsidP="006A7DB8">
            <w:pPr>
              <w:keepLines w:val="0"/>
              <w:tabs>
                <w:tab w:val="left" w:pos="2520"/>
              </w:tabs>
              <w:overflowPunct/>
              <w:autoSpaceDE/>
              <w:autoSpaceDN/>
              <w:adjustRightInd/>
              <w:spacing w:line="240" w:lineRule="auto"/>
              <w:ind w:firstLine="22"/>
              <w:jc w:val="center"/>
              <w:rPr>
                <w:rFonts w:eastAsia="SimSun"/>
                <w:sz w:val="24"/>
                <w:szCs w:val="24"/>
                <w:lang w:eastAsia="zh-CN"/>
              </w:rPr>
            </w:pPr>
            <w:r w:rsidRPr="00DF1FE9">
              <w:rPr>
                <w:rFonts w:eastAsia="SimSun"/>
                <w:sz w:val="24"/>
                <w:szCs w:val="24"/>
                <w:lang w:eastAsia="zh-CN"/>
              </w:rPr>
              <w:t>ПРЕДЕЛЬНЫЕ РАЗМЕРЫ ЗЕМЕЛЬНЫХ УЧАСТКОВ И ПРЕДЕЛЬНЫЕ ПАРАМЕТРЫ РАЗРЕШЕННОГО СТРОИТЕЛЬСТВА</w:t>
            </w:r>
          </w:p>
        </w:tc>
      </w:tr>
      <w:tr w:rsidR="006A7DB8" w:rsidRPr="00DF1FE9" w14:paraId="4E7D73A7" w14:textId="77777777" w:rsidTr="006A7DB8">
        <w:tc>
          <w:tcPr>
            <w:tcW w:w="4361" w:type="dxa"/>
          </w:tcPr>
          <w:p w14:paraId="2465A46F" w14:textId="77777777" w:rsidR="006A7DB8" w:rsidRPr="00DF1FE9" w:rsidRDefault="006A7DB8" w:rsidP="006A7DB8">
            <w:pPr>
              <w:keepLines w:val="0"/>
              <w:overflowPunct/>
              <w:autoSpaceDE/>
              <w:autoSpaceDN/>
              <w:adjustRightInd/>
              <w:spacing w:line="240" w:lineRule="auto"/>
              <w:ind w:firstLine="22"/>
              <w:jc w:val="center"/>
              <w:rPr>
                <w:sz w:val="23"/>
                <w:szCs w:val="23"/>
                <w:shd w:val="clear" w:color="auto" w:fill="FFFFFF"/>
              </w:rPr>
            </w:pPr>
            <w:r w:rsidRPr="00DF1FE9">
              <w:rPr>
                <w:sz w:val="23"/>
                <w:szCs w:val="23"/>
                <w:shd w:val="clear" w:color="auto" w:fill="FFFFFF"/>
              </w:rPr>
              <w:t>Нет</w:t>
            </w:r>
          </w:p>
        </w:tc>
        <w:tc>
          <w:tcPr>
            <w:tcW w:w="5245" w:type="dxa"/>
          </w:tcPr>
          <w:p w14:paraId="6A620C44" w14:textId="77777777" w:rsidR="006A7DB8" w:rsidRPr="00DF1FE9" w:rsidRDefault="006A7DB8" w:rsidP="006A7DB8">
            <w:pPr>
              <w:keepLines w:val="0"/>
              <w:overflowPunct/>
              <w:autoSpaceDE/>
              <w:autoSpaceDN/>
              <w:adjustRightInd/>
              <w:spacing w:line="240" w:lineRule="auto"/>
              <w:ind w:firstLine="22"/>
              <w:jc w:val="center"/>
              <w:rPr>
                <w:rFonts w:eastAsia="SimSun"/>
                <w:sz w:val="24"/>
                <w:szCs w:val="24"/>
                <w:lang w:eastAsia="zh-CN"/>
              </w:rPr>
            </w:pPr>
            <w:r w:rsidRPr="00DF1FE9">
              <w:rPr>
                <w:rFonts w:eastAsia="SimSun"/>
                <w:sz w:val="24"/>
                <w:szCs w:val="24"/>
                <w:lang w:eastAsia="zh-CN"/>
              </w:rPr>
              <w:t>Нет</w:t>
            </w:r>
          </w:p>
        </w:tc>
      </w:tr>
    </w:tbl>
    <w:p w14:paraId="3DCABD89"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p>
    <w:p w14:paraId="25D611E1"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078A7CD"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 для общественных зданий - 3 м (кроме приквартирных участков в сложившейся застройке, при ширине земельного участка 12 метров и менее); </w:t>
      </w:r>
    </w:p>
    <w:p w14:paraId="4FCA2CC0"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 для остальных зданий и сооружений - 1 м. </w:t>
      </w:r>
    </w:p>
    <w:p w14:paraId="1A23B45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Расстояние до красной линии:</w:t>
      </w:r>
    </w:p>
    <w:p w14:paraId="66C956D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1) от Пожарных депо - 10 м (15 м - для депо </w:t>
      </w:r>
      <w:r w:rsidRPr="00DF1FE9">
        <w:rPr>
          <w:rFonts w:eastAsia="SimSun"/>
          <w:sz w:val="24"/>
          <w:szCs w:val="24"/>
          <w:lang w:val="en-US" w:eastAsia="zh-CN"/>
        </w:rPr>
        <w:t>I</w:t>
      </w:r>
      <w:r w:rsidRPr="00DF1FE9">
        <w:rPr>
          <w:rFonts w:eastAsia="SimSun"/>
          <w:sz w:val="24"/>
          <w:szCs w:val="24"/>
          <w:lang w:eastAsia="zh-CN"/>
        </w:rPr>
        <w:t xml:space="preserve"> типа);</w:t>
      </w:r>
    </w:p>
    <w:p w14:paraId="5515B15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улиц, от общественных зданий – 5 м;</w:t>
      </w:r>
    </w:p>
    <w:p w14:paraId="3C41A07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4) проездов, от общественных зданий – 3 м;</w:t>
      </w:r>
    </w:p>
    <w:p w14:paraId="3CB5B5B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5) от остальных зданий и сооружений - 5 м.</w:t>
      </w:r>
    </w:p>
    <w:p w14:paraId="220A22E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территории сложившейся застройки общественные здания могут размещаться по красной линии улиц по согласованию с органами местного самоуправления.</w:t>
      </w:r>
    </w:p>
    <w:p w14:paraId="79EA9CF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894726B" w14:textId="77777777" w:rsidR="006A7DB8" w:rsidRPr="00DF1FE9" w:rsidRDefault="006A7DB8" w:rsidP="006A7DB8">
      <w:pPr>
        <w:keepLines w:val="0"/>
        <w:overflowPunct/>
        <w:autoSpaceDE/>
        <w:autoSpaceDN/>
        <w:adjustRightInd/>
        <w:spacing w:line="240" w:lineRule="auto"/>
        <w:ind w:firstLine="709"/>
        <w:rPr>
          <w:rFonts w:eastAsia="SimSun"/>
          <w:b/>
          <w:sz w:val="24"/>
          <w:szCs w:val="24"/>
          <w:lang w:eastAsia="zh-CN"/>
        </w:rPr>
      </w:pPr>
      <w:r w:rsidRPr="00DF1FE9">
        <w:rPr>
          <w:rFonts w:eastAsia="SimSun"/>
          <w:b/>
          <w:sz w:val="24"/>
          <w:szCs w:val="24"/>
          <w:lang w:eastAsia="zh-CN"/>
        </w:rPr>
        <w:t>Примечание (общее):</w:t>
      </w:r>
    </w:p>
    <w:p w14:paraId="31F63FD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EFB4A0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1954009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46A7084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49. Описание ограничений по условиям охраны объектов культурного наследия; </w:t>
      </w:r>
    </w:p>
    <w:p w14:paraId="10F575D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33B5AD9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Статья 51. Иные ограничения использования земельных участков и объектов капитального строительства.</w:t>
      </w:r>
    </w:p>
    <w:p w14:paraId="5BD14B7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748739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1862DA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139277C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7509B66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0A8749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298D7FD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346D999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14:paraId="6BAB25AD" w14:textId="77777777" w:rsidR="006A7DB8" w:rsidRPr="00DF1FE9" w:rsidRDefault="006A7DB8" w:rsidP="006A7DB8">
      <w:pPr>
        <w:keepLines w:val="0"/>
        <w:overflowPunct/>
        <w:spacing w:line="240" w:lineRule="auto"/>
        <w:ind w:firstLine="0"/>
        <w:rPr>
          <w:rFonts w:eastAsia="SimSun"/>
          <w:sz w:val="24"/>
          <w:szCs w:val="24"/>
          <w:lang w:eastAsia="zh-CN"/>
        </w:rPr>
      </w:pPr>
    </w:p>
    <w:p w14:paraId="51E77938" w14:textId="77777777" w:rsidR="006A7DB8" w:rsidRPr="00DF1FE9" w:rsidRDefault="006A7DB8" w:rsidP="006A7DB8">
      <w:pPr>
        <w:keepLines w:val="0"/>
        <w:overflowPunct/>
        <w:autoSpaceDE/>
        <w:autoSpaceDN/>
        <w:adjustRightInd/>
        <w:spacing w:line="240" w:lineRule="auto"/>
        <w:ind w:firstLine="0"/>
        <w:jc w:val="center"/>
        <w:outlineLvl w:val="0"/>
        <w:rPr>
          <w:rFonts w:eastAsia="SimSun"/>
          <w:bCs/>
          <w:caps/>
          <w:sz w:val="24"/>
          <w:szCs w:val="24"/>
          <w:lang w:eastAsia="zh-CN"/>
        </w:rPr>
      </w:pPr>
      <w:bookmarkStart w:id="168" w:name="_Toc99705638"/>
      <w:bookmarkStart w:id="169" w:name="_Toc180574648"/>
      <w:r w:rsidRPr="00DF1FE9">
        <w:rPr>
          <w:rFonts w:eastAsia="SimSun"/>
          <w:bCs/>
          <w:caps/>
          <w:sz w:val="24"/>
          <w:szCs w:val="24"/>
          <w:lang w:eastAsia="zh-CN"/>
        </w:rPr>
        <w:t>Производственные зоны, ЗОНЫ ИНЖЕНЕРНОЙ И ТРАНСПОРТНОЙ ИНФРАСТРУКТУР:</w:t>
      </w:r>
      <w:bookmarkEnd w:id="168"/>
      <w:bookmarkEnd w:id="169"/>
    </w:p>
    <w:p w14:paraId="3822277A" w14:textId="77777777" w:rsidR="006A7DB8" w:rsidRPr="00DF1FE9" w:rsidRDefault="006A7DB8" w:rsidP="006A7DB8">
      <w:pPr>
        <w:keepLines w:val="0"/>
        <w:overflowPunct/>
        <w:autoSpaceDE/>
        <w:autoSpaceDN/>
        <w:adjustRightInd/>
        <w:spacing w:line="240" w:lineRule="auto"/>
        <w:ind w:firstLine="0"/>
        <w:jc w:val="center"/>
        <w:rPr>
          <w:rFonts w:eastAsia="SimSun"/>
          <w:bCs/>
          <w:caps/>
          <w:sz w:val="24"/>
          <w:szCs w:val="24"/>
          <w:lang w:eastAsia="zh-CN"/>
        </w:rPr>
      </w:pPr>
    </w:p>
    <w:p w14:paraId="11513FFA" w14:textId="1537BBB1" w:rsidR="006A7DB8" w:rsidRPr="00DF1FE9" w:rsidRDefault="003707ED" w:rsidP="006A7DB8">
      <w:pPr>
        <w:keepLines w:val="0"/>
        <w:widowControl w:val="0"/>
        <w:overflowPunct/>
        <w:autoSpaceDE/>
        <w:autoSpaceDN/>
        <w:adjustRightInd/>
        <w:spacing w:line="240" w:lineRule="auto"/>
        <w:ind w:firstLine="0"/>
        <w:jc w:val="center"/>
        <w:outlineLvl w:val="0"/>
        <w:rPr>
          <w:rFonts w:eastAsia="SimSun"/>
          <w:sz w:val="24"/>
          <w:szCs w:val="24"/>
          <w:u w:val="single"/>
          <w:lang w:eastAsia="zh-CN"/>
        </w:rPr>
      </w:pPr>
      <w:bookmarkStart w:id="170" w:name="_Toc99705639"/>
      <w:bookmarkStart w:id="171" w:name="_Toc180574649"/>
      <w:r w:rsidRPr="00DF1FE9">
        <w:rPr>
          <w:rFonts w:eastAsia="SimSun"/>
          <w:sz w:val="24"/>
          <w:szCs w:val="24"/>
          <w:u w:val="single"/>
          <w:lang w:eastAsia="zh-CN"/>
        </w:rPr>
        <w:t>П</w:t>
      </w:r>
      <w:r w:rsidR="006A7DB8" w:rsidRPr="00DF1FE9">
        <w:rPr>
          <w:rFonts w:eastAsia="SimSun"/>
          <w:sz w:val="24"/>
          <w:szCs w:val="24"/>
          <w:u w:val="single"/>
          <w:lang w:eastAsia="zh-CN"/>
        </w:rPr>
        <w:t xml:space="preserve">1. </w:t>
      </w:r>
      <w:r w:rsidRPr="00DF1FE9">
        <w:rPr>
          <w:rFonts w:eastAsia="SimSun"/>
          <w:sz w:val="24"/>
          <w:szCs w:val="24"/>
          <w:u w:val="single"/>
          <w:lang w:eastAsia="zh-CN"/>
        </w:rPr>
        <w:t>Производственная зона размещения</w:t>
      </w:r>
      <w:r w:rsidR="006A7DB8" w:rsidRPr="00DF1FE9">
        <w:rPr>
          <w:rFonts w:eastAsia="SimSun"/>
          <w:sz w:val="24"/>
          <w:szCs w:val="24"/>
          <w:u w:val="single"/>
          <w:lang w:eastAsia="zh-CN"/>
        </w:rPr>
        <w:t xml:space="preserve"> объектов </w:t>
      </w:r>
      <w:r w:rsidR="006A7DB8" w:rsidRPr="00DF1FE9">
        <w:rPr>
          <w:rFonts w:eastAsia="SimSun"/>
          <w:sz w:val="24"/>
          <w:szCs w:val="24"/>
          <w:u w:val="single"/>
          <w:lang w:val="en-US" w:eastAsia="zh-CN"/>
        </w:rPr>
        <w:t>II</w:t>
      </w:r>
      <w:r w:rsidR="006A7DB8" w:rsidRPr="00DF1FE9">
        <w:rPr>
          <w:rFonts w:eastAsia="SimSun"/>
          <w:sz w:val="24"/>
          <w:szCs w:val="24"/>
          <w:u w:val="single"/>
          <w:lang w:eastAsia="zh-CN"/>
        </w:rPr>
        <w:t>-</w:t>
      </w:r>
      <w:r w:rsidR="006A7DB8" w:rsidRPr="00DF1FE9">
        <w:rPr>
          <w:rFonts w:eastAsia="SimSun"/>
          <w:sz w:val="24"/>
          <w:szCs w:val="24"/>
          <w:u w:val="single"/>
          <w:lang w:val="en-US" w:eastAsia="zh-CN"/>
        </w:rPr>
        <w:t>V</w:t>
      </w:r>
      <w:r w:rsidR="006A7DB8" w:rsidRPr="00DF1FE9">
        <w:rPr>
          <w:rFonts w:eastAsia="SimSun"/>
          <w:sz w:val="24"/>
          <w:szCs w:val="24"/>
          <w:u w:val="single"/>
          <w:lang w:eastAsia="zh-CN"/>
        </w:rPr>
        <w:t xml:space="preserve"> класса опасности.</w:t>
      </w:r>
      <w:bookmarkEnd w:id="170"/>
      <w:bookmarkEnd w:id="171"/>
    </w:p>
    <w:p w14:paraId="75100653" w14:textId="77777777" w:rsidR="006A7DB8" w:rsidRPr="00DF1FE9" w:rsidRDefault="006A7DB8" w:rsidP="006A7DB8">
      <w:pPr>
        <w:keepLines w:val="0"/>
        <w:widowControl w:val="0"/>
        <w:overflowPunct/>
        <w:autoSpaceDE/>
        <w:autoSpaceDN/>
        <w:adjustRightInd/>
        <w:spacing w:line="240" w:lineRule="auto"/>
        <w:ind w:firstLine="0"/>
        <w:jc w:val="center"/>
        <w:rPr>
          <w:rFonts w:eastAsia="SimSun"/>
          <w:sz w:val="24"/>
          <w:szCs w:val="24"/>
          <w:u w:val="single"/>
          <w:lang w:eastAsia="zh-CN"/>
        </w:rPr>
      </w:pPr>
    </w:p>
    <w:p w14:paraId="02CF9A50" w14:textId="77777777" w:rsidR="006A7DB8" w:rsidRPr="00DF1FE9" w:rsidRDefault="006A7DB8" w:rsidP="006A7DB8">
      <w:pPr>
        <w:ind w:firstLine="0"/>
        <w:jc w:val="center"/>
        <w:rPr>
          <w:rFonts w:eastAsia="SimSun"/>
          <w:sz w:val="24"/>
          <w:szCs w:val="24"/>
        </w:rPr>
      </w:pPr>
      <w:bookmarkStart w:id="172" w:name="_Toc99705640"/>
      <w:bookmarkStart w:id="173" w:name="_Toc111807179"/>
      <w:r w:rsidRPr="00DF1FE9">
        <w:rPr>
          <w:rFonts w:eastAsia="SimSun"/>
          <w:sz w:val="24"/>
          <w:szCs w:val="24"/>
        </w:rPr>
        <w:t>ОСНОВНЫЕ ВИДЫ И ПАРАМЕТРЫ РАЗРЕШЕННОГО ИСПОЛЬЗОВАНИЯ</w:t>
      </w:r>
      <w:bookmarkEnd w:id="172"/>
      <w:bookmarkEnd w:id="173"/>
    </w:p>
    <w:p w14:paraId="715FA1C9"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3554"/>
        <w:gridCol w:w="3805"/>
      </w:tblGrid>
      <w:tr w:rsidR="006A7DB8" w:rsidRPr="00DF1FE9" w14:paraId="09EBF409" w14:textId="77777777" w:rsidTr="003707ED">
        <w:trPr>
          <w:trHeight w:val="552"/>
          <w:tblHeader/>
        </w:trPr>
        <w:tc>
          <w:tcPr>
            <w:tcW w:w="2153" w:type="dxa"/>
          </w:tcPr>
          <w:p w14:paraId="7CCE9B1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971" w:type="dxa"/>
            <w:vAlign w:val="center"/>
          </w:tcPr>
          <w:p w14:paraId="1D210166" w14:textId="01B92888"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384" w:type="dxa"/>
            <w:vAlign w:val="center"/>
          </w:tcPr>
          <w:p w14:paraId="163F6E83"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1A7F63DF"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2427120B"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77964CD7" w14:textId="77777777" w:rsidTr="006A7DB8">
        <w:trPr>
          <w:trHeight w:val="504"/>
        </w:trPr>
        <w:tc>
          <w:tcPr>
            <w:tcW w:w="2153" w:type="dxa"/>
          </w:tcPr>
          <w:p w14:paraId="3BFDAE0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bookmarkStart w:id="174" w:name="sub_1060"/>
            <w:r w:rsidRPr="00DF1FE9">
              <w:rPr>
                <w:sz w:val="24"/>
                <w:szCs w:val="24"/>
                <w:shd w:val="clear" w:color="auto" w:fill="FFFFFF"/>
              </w:rPr>
              <w:t>Производственная деятельность</w:t>
            </w:r>
            <w:bookmarkEnd w:id="174"/>
            <w:r w:rsidRPr="00DF1FE9">
              <w:rPr>
                <w:sz w:val="24"/>
                <w:szCs w:val="24"/>
                <w:shd w:val="clear" w:color="auto" w:fill="FFFFFF"/>
              </w:rPr>
              <w:t xml:space="preserve"> </w:t>
            </w:r>
            <w:r w:rsidRPr="00DF1FE9">
              <w:rPr>
                <w:sz w:val="24"/>
                <w:szCs w:val="24"/>
              </w:rPr>
              <w:t>[6.0]</w:t>
            </w:r>
          </w:p>
        </w:tc>
        <w:tc>
          <w:tcPr>
            <w:tcW w:w="3971" w:type="dxa"/>
          </w:tcPr>
          <w:p w14:paraId="0E0AE5B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3384" w:type="dxa"/>
            <w:vMerge w:val="restart"/>
          </w:tcPr>
          <w:p w14:paraId="531B71C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1000/250000 кв. м., а также определяется по заданию на проектирование; </w:t>
            </w:r>
          </w:p>
          <w:p w14:paraId="5EE8A008"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75%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1D502A5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максимальная высота зданий, строений, сооружений от уровня земли - 50 м; </w:t>
            </w:r>
          </w:p>
          <w:p w14:paraId="2775713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F84755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463A9641" w14:textId="77777777" w:rsidTr="006A7DB8">
        <w:trPr>
          <w:trHeight w:val="504"/>
        </w:trPr>
        <w:tc>
          <w:tcPr>
            <w:tcW w:w="2153" w:type="dxa"/>
          </w:tcPr>
          <w:p w14:paraId="5C0EC3D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Недропользование </w:t>
            </w:r>
            <w:r w:rsidRPr="00DF1FE9">
              <w:rPr>
                <w:sz w:val="24"/>
                <w:szCs w:val="24"/>
              </w:rPr>
              <w:t>[6.1]</w:t>
            </w:r>
            <w:r w:rsidRPr="00DF1FE9">
              <w:rPr>
                <w:sz w:val="24"/>
                <w:szCs w:val="24"/>
                <w:shd w:val="clear" w:color="auto" w:fill="FFFFFF"/>
              </w:rPr>
              <w:t xml:space="preserve"> </w:t>
            </w:r>
          </w:p>
        </w:tc>
        <w:tc>
          <w:tcPr>
            <w:tcW w:w="3971" w:type="dxa"/>
          </w:tcPr>
          <w:p w14:paraId="3D7B48E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геологических изысканий;</w:t>
            </w:r>
          </w:p>
          <w:p w14:paraId="3DA871D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добыча полезных ископаемых открытым (карьеры, отвалы) и закрытым (шахты, скважины) способами;</w:t>
            </w:r>
          </w:p>
          <w:p w14:paraId="0223966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капитального строительства, в </w:t>
            </w:r>
            <w:r w:rsidRPr="00DF1FE9">
              <w:rPr>
                <w:sz w:val="24"/>
                <w:szCs w:val="24"/>
                <w:shd w:val="clear" w:color="auto" w:fill="FFFFFF"/>
              </w:rPr>
              <w:lastRenderedPageBreak/>
              <w:t>том числе подземных, в целях добычи полезных ископаемых;</w:t>
            </w:r>
          </w:p>
          <w:p w14:paraId="2A4EA73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необходимых для подготовки сырья к транспортировке и (или) промышленной переработке;</w:t>
            </w:r>
          </w:p>
          <w:p w14:paraId="2671DE1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3384" w:type="dxa"/>
            <w:vMerge/>
          </w:tcPr>
          <w:p w14:paraId="79622BE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E772341" w14:textId="77777777" w:rsidTr="006A7DB8">
        <w:trPr>
          <w:trHeight w:val="504"/>
        </w:trPr>
        <w:tc>
          <w:tcPr>
            <w:tcW w:w="2153" w:type="dxa"/>
          </w:tcPr>
          <w:p w14:paraId="50A31FF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Легкая промышленность </w:t>
            </w:r>
            <w:r w:rsidRPr="00DF1FE9">
              <w:rPr>
                <w:sz w:val="24"/>
                <w:szCs w:val="24"/>
              </w:rPr>
              <w:t>[6.3]</w:t>
            </w:r>
          </w:p>
        </w:tc>
        <w:tc>
          <w:tcPr>
            <w:tcW w:w="3971" w:type="dxa"/>
          </w:tcPr>
          <w:p w14:paraId="1D0D42B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текстильной, фарфоро-фаянсовой, электронной промышленности</w:t>
            </w:r>
          </w:p>
        </w:tc>
        <w:tc>
          <w:tcPr>
            <w:tcW w:w="3384" w:type="dxa"/>
            <w:vMerge/>
          </w:tcPr>
          <w:p w14:paraId="20C4F1A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F63A201" w14:textId="77777777" w:rsidTr="006A7DB8">
        <w:trPr>
          <w:trHeight w:val="2505"/>
        </w:trPr>
        <w:tc>
          <w:tcPr>
            <w:tcW w:w="2153" w:type="dxa"/>
          </w:tcPr>
          <w:p w14:paraId="7B90460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Фармацевтическая промышленность </w:t>
            </w:r>
            <w:r w:rsidRPr="00DF1FE9">
              <w:rPr>
                <w:sz w:val="24"/>
                <w:szCs w:val="24"/>
              </w:rPr>
              <w:t>[6.3.1]</w:t>
            </w:r>
          </w:p>
        </w:tc>
        <w:tc>
          <w:tcPr>
            <w:tcW w:w="3971" w:type="dxa"/>
          </w:tcPr>
          <w:p w14:paraId="68DC984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p w14:paraId="71CB765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p>
        </w:tc>
        <w:tc>
          <w:tcPr>
            <w:tcW w:w="3384" w:type="dxa"/>
            <w:vMerge/>
          </w:tcPr>
          <w:p w14:paraId="25880CE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9808E23" w14:textId="77777777" w:rsidTr="006A7DB8">
        <w:trPr>
          <w:trHeight w:val="795"/>
        </w:trPr>
        <w:tc>
          <w:tcPr>
            <w:tcW w:w="2153" w:type="dxa"/>
          </w:tcPr>
          <w:p w14:paraId="5C4AE105" w14:textId="77777777" w:rsidR="006A7DB8" w:rsidRPr="00DF1FE9" w:rsidRDefault="006A7DB8" w:rsidP="006A7DB8">
            <w:pPr>
              <w:spacing w:line="240" w:lineRule="auto"/>
              <w:ind w:firstLine="0"/>
              <w:rPr>
                <w:sz w:val="24"/>
                <w:szCs w:val="24"/>
              </w:rPr>
            </w:pPr>
            <w:r w:rsidRPr="00DF1FE9">
              <w:rPr>
                <w:sz w:val="24"/>
                <w:szCs w:val="24"/>
              </w:rPr>
              <w:t>Электронная промышленность</w:t>
            </w:r>
          </w:p>
          <w:p w14:paraId="3FA762F2" w14:textId="77777777" w:rsidR="006A7DB8" w:rsidRPr="00DF1FE9" w:rsidRDefault="006A7DB8" w:rsidP="006A7DB8">
            <w:pPr>
              <w:spacing w:line="240" w:lineRule="auto"/>
              <w:ind w:firstLine="0"/>
              <w:rPr>
                <w:sz w:val="24"/>
                <w:szCs w:val="24"/>
                <w:shd w:val="clear" w:color="auto" w:fill="FFFFFF"/>
              </w:rPr>
            </w:pPr>
            <w:r w:rsidRPr="00DF1FE9">
              <w:rPr>
                <w:sz w:val="24"/>
                <w:szCs w:val="24"/>
              </w:rPr>
              <w:t>[6.3.3]</w:t>
            </w:r>
          </w:p>
        </w:tc>
        <w:tc>
          <w:tcPr>
            <w:tcW w:w="3971" w:type="dxa"/>
          </w:tcPr>
          <w:p w14:paraId="138BA77F" w14:textId="77777777" w:rsidR="006A7DB8" w:rsidRPr="00DF1FE9" w:rsidRDefault="006A7DB8" w:rsidP="006A7DB8">
            <w:pPr>
              <w:spacing w:line="240" w:lineRule="auto"/>
              <w:ind w:firstLine="0"/>
              <w:rPr>
                <w:sz w:val="24"/>
                <w:szCs w:val="24"/>
                <w:shd w:val="clear" w:color="auto" w:fill="FFFFFF"/>
              </w:rPr>
            </w:pPr>
            <w:r w:rsidRPr="00DF1FE9">
              <w:rPr>
                <w:sz w:val="24"/>
                <w:szCs w:val="24"/>
              </w:rPr>
              <w:t>Размещение объектов капитального строительства, предназначенных для производства продукции электронной промышленности</w:t>
            </w:r>
          </w:p>
        </w:tc>
        <w:tc>
          <w:tcPr>
            <w:tcW w:w="3384" w:type="dxa"/>
            <w:vMerge/>
          </w:tcPr>
          <w:p w14:paraId="6FA574D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0872E894" w14:textId="77777777" w:rsidTr="006A7DB8">
        <w:trPr>
          <w:trHeight w:val="504"/>
        </w:trPr>
        <w:tc>
          <w:tcPr>
            <w:tcW w:w="2153" w:type="dxa"/>
          </w:tcPr>
          <w:p w14:paraId="13D99E5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Пищевая промышленность </w:t>
            </w:r>
            <w:r w:rsidRPr="00DF1FE9">
              <w:rPr>
                <w:sz w:val="24"/>
                <w:szCs w:val="24"/>
              </w:rPr>
              <w:t>[6.4]</w:t>
            </w:r>
          </w:p>
        </w:tc>
        <w:tc>
          <w:tcPr>
            <w:tcW w:w="3971" w:type="dxa"/>
          </w:tcPr>
          <w:p w14:paraId="1E9D6B3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w:t>
            </w:r>
            <w:r w:rsidRPr="00DF1FE9">
              <w:rPr>
                <w:sz w:val="24"/>
                <w:szCs w:val="24"/>
                <w:shd w:val="clear" w:color="auto" w:fill="FFFFFF"/>
              </w:rPr>
              <w:lastRenderedPageBreak/>
              <w:t>(консервирование, копчение, хлебопечение), в том числе для производства напитков, алкогольных напитков и табачных изделий</w:t>
            </w:r>
          </w:p>
        </w:tc>
        <w:tc>
          <w:tcPr>
            <w:tcW w:w="3384" w:type="dxa"/>
            <w:vMerge/>
          </w:tcPr>
          <w:p w14:paraId="182617F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576F69AA" w14:textId="77777777" w:rsidTr="006A7DB8">
        <w:trPr>
          <w:trHeight w:val="504"/>
        </w:trPr>
        <w:tc>
          <w:tcPr>
            <w:tcW w:w="2153" w:type="dxa"/>
          </w:tcPr>
          <w:p w14:paraId="3B513AE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Нефтехимическая промышленность </w:t>
            </w:r>
            <w:r w:rsidRPr="00DF1FE9">
              <w:rPr>
                <w:sz w:val="24"/>
                <w:szCs w:val="24"/>
              </w:rPr>
              <w:t>[6.5]</w:t>
            </w:r>
          </w:p>
        </w:tc>
        <w:tc>
          <w:tcPr>
            <w:tcW w:w="3971" w:type="dxa"/>
          </w:tcPr>
          <w:p w14:paraId="364E62A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384" w:type="dxa"/>
            <w:vMerge/>
          </w:tcPr>
          <w:p w14:paraId="782C52B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02C61B59" w14:textId="77777777" w:rsidTr="006A7DB8">
        <w:trPr>
          <w:trHeight w:val="735"/>
        </w:trPr>
        <w:tc>
          <w:tcPr>
            <w:tcW w:w="2153" w:type="dxa"/>
          </w:tcPr>
          <w:p w14:paraId="6835776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Строительная промышленность </w:t>
            </w:r>
            <w:r w:rsidRPr="00DF1FE9">
              <w:rPr>
                <w:sz w:val="24"/>
                <w:szCs w:val="24"/>
              </w:rPr>
              <w:t>[6.6]</w:t>
            </w:r>
            <w:r w:rsidRPr="00DF1FE9">
              <w:rPr>
                <w:sz w:val="24"/>
                <w:szCs w:val="24"/>
                <w:shd w:val="clear" w:color="auto" w:fill="FFFFFF"/>
              </w:rPr>
              <w:t xml:space="preserve"> </w:t>
            </w:r>
          </w:p>
        </w:tc>
        <w:tc>
          <w:tcPr>
            <w:tcW w:w="3971" w:type="dxa"/>
          </w:tcPr>
          <w:p w14:paraId="6632595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384" w:type="dxa"/>
            <w:vMerge/>
          </w:tcPr>
          <w:p w14:paraId="349993C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0681967A" w14:textId="77777777" w:rsidTr="006A7DB8">
        <w:trPr>
          <w:trHeight w:val="705"/>
        </w:trPr>
        <w:tc>
          <w:tcPr>
            <w:tcW w:w="2153" w:type="dxa"/>
          </w:tcPr>
          <w:p w14:paraId="0513DCB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Склад </w:t>
            </w:r>
            <w:r w:rsidRPr="00DF1FE9">
              <w:rPr>
                <w:sz w:val="24"/>
                <w:szCs w:val="24"/>
              </w:rPr>
              <w:t>[6.9]</w:t>
            </w:r>
          </w:p>
        </w:tc>
        <w:tc>
          <w:tcPr>
            <w:tcW w:w="3971" w:type="dxa"/>
          </w:tcPr>
          <w:p w14:paraId="6606C82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DF1FE9">
              <w:rPr>
                <w:sz w:val="24"/>
                <w:szCs w:val="24"/>
                <w:shd w:val="clear" w:color="auto" w:fill="FFFFFF"/>
              </w:rPr>
              <w:lastRenderedPageBreak/>
              <w:t>газоперекачивающие станции, элеваторы и продовольственные склады, за исключением железнодорожных перевалочных складов</w:t>
            </w:r>
          </w:p>
        </w:tc>
        <w:tc>
          <w:tcPr>
            <w:tcW w:w="3384" w:type="dxa"/>
            <w:vMerge/>
          </w:tcPr>
          <w:p w14:paraId="2D3933B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9411A8A" w14:textId="77777777" w:rsidTr="006A7DB8">
        <w:trPr>
          <w:trHeight w:val="660"/>
        </w:trPr>
        <w:tc>
          <w:tcPr>
            <w:tcW w:w="2153" w:type="dxa"/>
          </w:tcPr>
          <w:p w14:paraId="3476732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Складские площадки </w:t>
            </w:r>
            <w:r w:rsidRPr="00DF1FE9">
              <w:rPr>
                <w:sz w:val="24"/>
                <w:szCs w:val="24"/>
              </w:rPr>
              <w:t>[6.9.1]</w:t>
            </w:r>
          </w:p>
        </w:tc>
        <w:tc>
          <w:tcPr>
            <w:tcW w:w="3971" w:type="dxa"/>
          </w:tcPr>
          <w:p w14:paraId="3F2B844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3384" w:type="dxa"/>
            <w:vMerge/>
          </w:tcPr>
          <w:p w14:paraId="037EF9C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0CB00FC" w14:textId="77777777" w:rsidTr="006A7DB8">
        <w:trPr>
          <w:trHeight w:val="614"/>
        </w:trPr>
        <w:tc>
          <w:tcPr>
            <w:tcW w:w="2153" w:type="dxa"/>
          </w:tcPr>
          <w:p w14:paraId="11A3F26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Целлюлозно-бумажная промышленность </w:t>
            </w:r>
            <w:r w:rsidRPr="00DF1FE9">
              <w:rPr>
                <w:sz w:val="24"/>
                <w:szCs w:val="24"/>
              </w:rPr>
              <w:t>[6.11]</w:t>
            </w:r>
          </w:p>
        </w:tc>
        <w:tc>
          <w:tcPr>
            <w:tcW w:w="3971" w:type="dxa"/>
          </w:tcPr>
          <w:p w14:paraId="5997443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3384" w:type="dxa"/>
            <w:vMerge/>
          </w:tcPr>
          <w:p w14:paraId="1B1FDF6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4145D255" w14:textId="77777777" w:rsidTr="006A7DB8">
        <w:trPr>
          <w:trHeight w:val="1242"/>
        </w:trPr>
        <w:tc>
          <w:tcPr>
            <w:tcW w:w="2153" w:type="dxa"/>
          </w:tcPr>
          <w:p w14:paraId="76F199B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Научно-производственная деятельность</w:t>
            </w:r>
          </w:p>
          <w:p w14:paraId="2DA2D6F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rPr>
              <w:t>[6.12]</w:t>
            </w:r>
          </w:p>
        </w:tc>
        <w:tc>
          <w:tcPr>
            <w:tcW w:w="3971" w:type="dxa"/>
          </w:tcPr>
          <w:p w14:paraId="5B1DF20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технологических, промышленных, агропромышленных парков, бизнес-инкубаторов</w:t>
            </w:r>
          </w:p>
        </w:tc>
        <w:tc>
          <w:tcPr>
            <w:tcW w:w="3384" w:type="dxa"/>
            <w:vMerge/>
          </w:tcPr>
          <w:p w14:paraId="26DB2C7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4387B7AA" w14:textId="77777777" w:rsidTr="006A7DB8">
        <w:trPr>
          <w:trHeight w:val="600"/>
        </w:trPr>
        <w:tc>
          <w:tcPr>
            <w:tcW w:w="2153" w:type="dxa"/>
          </w:tcPr>
          <w:p w14:paraId="2EA2DF7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Предоставление коммунальных услуг </w:t>
            </w:r>
            <w:r w:rsidRPr="00DF1FE9">
              <w:rPr>
                <w:sz w:val="24"/>
                <w:szCs w:val="24"/>
              </w:rPr>
              <w:t>[3.1.1]</w:t>
            </w:r>
          </w:p>
        </w:tc>
        <w:tc>
          <w:tcPr>
            <w:tcW w:w="3971" w:type="dxa"/>
          </w:tcPr>
          <w:p w14:paraId="3962E6B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384" w:type="dxa"/>
          </w:tcPr>
          <w:p w14:paraId="2239CD3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- 4 кв. м/10000 кв.м </w:t>
            </w:r>
          </w:p>
          <w:p w14:paraId="1E820BC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7E097FA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4D72ADF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bl>
    <w:p w14:paraId="489DC8AD" w14:textId="77777777" w:rsidR="006A7DB8" w:rsidRPr="00DF1FE9" w:rsidRDefault="006A7DB8" w:rsidP="006A7DB8">
      <w:pPr>
        <w:rPr>
          <w:rFonts w:eastAsia="SimSun"/>
          <w:sz w:val="24"/>
          <w:szCs w:val="24"/>
          <w:lang w:eastAsia="zh-CN"/>
        </w:rPr>
      </w:pPr>
    </w:p>
    <w:p w14:paraId="74AF0AA3" w14:textId="77777777" w:rsidR="006A7DB8" w:rsidRPr="00DF1FE9" w:rsidRDefault="006A7DB8" w:rsidP="006A7DB8">
      <w:pPr>
        <w:ind w:firstLine="0"/>
        <w:jc w:val="center"/>
        <w:rPr>
          <w:rFonts w:eastAsia="SimSun"/>
          <w:sz w:val="24"/>
          <w:szCs w:val="24"/>
        </w:rPr>
      </w:pPr>
      <w:bookmarkStart w:id="175" w:name="_Toc99705641"/>
      <w:bookmarkStart w:id="176" w:name="_Toc111807180"/>
      <w:r w:rsidRPr="00DF1FE9">
        <w:rPr>
          <w:rFonts w:eastAsia="SimSun"/>
          <w:sz w:val="24"/>
          <w:szCs w:val="24"/>
        </w:rPr>
        <w:lastRenderedPageBreak/>
        <w:t>УСЛОВНО РАЗРЕШЕННЫЕ ВИДЫ И ПАРАМЕТРЫ ИСПОЛЬЗОВАНИЯ</w:t>
      </w:r>
      <w:bookmarkEnd w:id="175"/>
      <w:bookmarkEnd w:id="176"/>
    </w:p>
    <w:p w14:paraId="7A380C91" w14:textId="77777777" w:rsidR="006A7DB8" w:rsidRPr="00DF1FE9" w:rsidRDefault="006A7DB8" w:rsidP="006A7DB8">
      <w:pPr>
        <w:ind w:firstLine="0"/>
        <w:jc w:val="center"/>
        <w:rPr>
          <w:rFonts w:eastAsia="SimSun"/>
          <w:sz w:val="24"/>
          <w:szCs w:val="24"/>
        </w:rPr>
      </w:pPr>
      <w:bookmarkStart w:id="177" w:name="_Toc99705642"/>
      <w:bookmarkStart w:id="178" w:name="_Toc111807181"/>
      <w:r w:rsidRPr="00DF1FE9">
        <w:rPr>
          <w:rFonts w:eastAsia="SimSun"/>
          <w:sz w:val="24"/>
          <w:szCs w:val="24"/>
        </w:rPr>
        <w:t>ЗЕМЕЛЬНЫХ УЧАСТКОВ И ОБЪЕКТОВ КАПИТАЛЬНОГО СТРОИТЕЛЬСТВА</w:t>
      </w:r>
      <w:bookmarkEnd w:id="177"/>
      <w:bookmarkEnd w:id="178"/>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299"/>
        <w:gridCol w:w="3805"/>
      </w:tblGrid>
      <w:tr w:rsidR="006A7DB8" w:rsidRPr="00DF1FE9" w14:paraId="785D0E19" w14:textId="77777777" w:rsidTr="003707ED">
        <w:trPr>
          <w:trHeight w:val="552"/>
          <w:tblHeader/>
        </w:trPr>
        <w:tc>
          <w:tcPr>
            <w:tcW w:w="2394" w:type="dxa"/>
          </w:tcPr>
          <w:p w14:paraId="53471288"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299" w:type="dxa"/>
          </w:tcPr>
          <w:p w14:paraId="689ECEFC" w14:textId="323E463A"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05" w:type="dxa"/>
          </w:tcPr>
          <w:p w14:paraId="2F7782BF"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16DFB421"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1F0E0831"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0978317A" w14:textId="77777777" w:rsidTr="006A7DB8">
        <w:trPr>
          <w:trHeight w:val="501"/>
        </w:trPr>
        <w:tc>
          <w:tcPr>
            <w:tcW w:w="2394" w:type="dxa"/>
          </w:tcPr>
          <w:p w14:paraId="24F2CE2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Ремонт автомобилей </w:t>
            </w:r>
            <w:r w:rsidRPr="00DF1FE9">
              <w:rPr>
                <w:sz w:val="24"/>
                <w:szCs w:val="24"/>
              </w:rPr>
              <w:t>[4.9.1.4]</w:t>
            </w:r>
          </w:p>
        </w:tc>
        <w:tc>
          <w:tcPr>
            <w:tcW w:w="3299" w:type="dxa"/>
            <w:shd w:val="clear" w:color="auto" w:fill="auto"/>
          </w:tcPr>
          <w:p w14:paraId="11DC0F7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805" w:type="dxa"/>
            <w:shd w:val="clear" w:color="auto" w:fill="auto"/>
          </w:tcPr>
          <w:p w14:paraId="424A9C94" w14:textId="77777777" w:rsidR="006A7DB8" w:rsidRPr="00DF1FE9" w:rsidRDefault="006A7DB8" w:rsidP="006A7DB8">
            <w:pPr>
              <w:tabs>
                <w:tab w:val="left" w:pos="1134"/>
              </w:tabs>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100/10000 кв. м;</w:t>
            </w:r>
          </w:p>
          <w:p w14:paraId="4365AAC3"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- 10 м;</w:t>
            </w:r>
          </w:p>
          <w:p w14:paraId="2E54E23E" w14:textId="77777777" w:rsidR="006A7DB8" w:rsidRPr="00DF1FE9" w:rsidRDefault="006A7DB8" w:rsidP="006A7DB8">
            <w:pPr>
              <w:tabs>
                <w:tab w:val="left" w:pos="2520"/>
              </w:tabs>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tc>
      </w:tr>
      <w:tr w:rsidR="006A7DB8" w:rsidRPr="00DF1FE9" w14:paraId="408EC2D9" w14:textId="77777777" w:rsidTr="006A7DB8">
        <w:trPr>
          <w:trHeight w:val="1265"/>
        </w:trPr>
        <w:tc>
          <w:tcPr>
            <w:tcW w:w="2394" w:type="dxa"/>
          </w:tcPr>
          <w:p w14:paraId="630EDDB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Автомобильные мойки </w:t>
            </w:r>
            <w:r w:rsidRPr="00DF1FE9">
              <w:rPr>
                <w:sz w:val="24"/>
                <w:szCs w:val="24"/>
              </w:rPr>
              <w:t>[4.9.1.3]</w:t>
            </w:r>
          </w:p>
        </w:tc>
        <w:tc>
          <w:tcPr>
            <w:tcW w:w="3299" w:type="dxa"/>
            <w:shd w:val="clear" w:color="auto" w:fill="auto"/>
          </w:tcPr>
          <w:p w14:paraId="4C5C07B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автомобильных моек, а также размещение магазинов сопутствующей торговли</w:t>
            </w:r>
          </w:p>
        </w:tc>
        <w:tc>
          <w:tcPr>
            <w:tcW w:w="3805" w:type="dxa"/>
            <w:shd w:val="clear" w:color="auto" w:fill="auto"/>
          </w:tcPr>
          <w:p w14:paraId="01A0388B"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100/2500 кв. м; </w:t>
            </w:r>
          </w:p>
          <w:p w14:paraId="7AA5F02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- 10 м;</w:t>
            </w:r>
          </w:p>
          <w:p w14:paraId="4AFB0932" w14:textId="77777777" w:rsidR="006A7DB8" w:rsidRPr="00DF1FE9" w:rsidRDefault="006A7DB8" w:rsidP="006A7DB8">
            <w:pPr>
              <w:keepLines w:val="0"/>
              <w:tabs>
                <w:tab w:val="left" w:pos="2520"/>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1B9CA04D"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Расстояние до жилых и общественных зданий от моек автомобилей до двух постов - 50 м;</w:t>
            </w:r>
          </w:p>
          <w:p w14:paraId="62BE7B58" w14:textId="77777777" w:rsidR="006A7DB8" w:rsidRPr="00DF1FE9" w:rsidRDefault="006A7DB8" w:rsidP="006A7DB8">
            <w:pPr>
              <w:tabs>
                <w:tab w:val="left" w:pos="1134"/>
              </w:tabs>
              <w:spacing w:line="240" w:lineRule="auto"/>
              <w:ind w:firstLine="709"/>
              <w:rPr>
                <w:rFonts w:eastAsia="SimSun"/>
                <w:sz w:val="24"/>
                <w:szCs w:val="24"/>
                <w:lang w:eastAsia="zh-CN"/>
              </w:rPr>
            </w:pPr>
            <w:r w:rsidRPr="00DF1FE9">
              <w:rPr>
                <w:rFonts w:eastAsia="SimSun"/>
                <w:sz w:val="24"/>
                <w:szCs w:val="24"/>
                <w:lang w:eastAsia="zh-CN"/>
              </w:rPr>
              <w:t>Расстояние до жилых и общественных зданий (кроме моек автомобилей до двух постов) - 100 м;</w:t>
            </w:r>
          </w:p>
        </w:tc>
      </w:tr>
      <w:tr w:rsidR="006A7DB8" w:rsidRPr="00DF1FE9" w14:paraId="0961BB17" w14:textId="77777777" w:rsidTr="006A7DB8">
        <w:trPr>
          <w:trHeight w:val="501"/>
        </w:trPr>
        <w:tc>
          <w:tcPr>
            <w:tcW w:w="2394" w:type="dxa"/>
          </w:tcPr>
          <w:p w14:paraId="3FD5DD8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Заправка транспортных средств </w:t>
            </w:r>
            <w:r w:rsidRPr="00DF1FE9">
              <w:rPr>
                <w:sz w:val="24"/>
                <w:szCs w:val="24"/>
              </w:rPr>
              <w:t>[4.9.1.1]</w:t>
            </w:r>
          </w:p>
        </w:tc>
        <w:tc>
          <w:tcPr>
            <w:tcW w:w="3299" w:type="dxa"/>
            <w:shd w:val="clear" w:color="auto" w:fill="auto"/>
          </w:tcPr>
          <w:p w14:paraId="0AA0E7C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автозаправочных станций;</w:t>
            </w:r>
          </w:p>
          <w:p w14:paraId="59E78AD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805" w:type="dxa"/>
            <w:shd w:val="clear" w:color="auto" w:fill="auto"/>
          </w:tcPr>
          <w:p w14:paraId="22C53424" w14:textId="77777777" w:rsidR="006A7DB8" w:rsidRPr="00DF1FE9" w:rsidRDefault="006A7DB8" w:rsidP="006A7DB8">
            <w:pPr>
              <w:keepLines w:val="0"/>
              <w:suppressAutoHyphens/>
              <w:overflowPunct/>
              <w:autoSpaceDE/>
              <w:autoSpaceDN/>
              <w:adjustRightInd/>
              <w:spacing w:line="240" w:lineRule="auto"/>
              <w:ind w:firstLine="709"/>
              <w:textAlignment w:val="baseline"/>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500/3500 кв. м;</w:t>
            </w:r>
          </w:p>
          <w:p w14:paraId="026E161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- 5 м;</w:t>
            </w:r>
          </w:p>
          <w:p w14:paraId="5452D92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p>
        </w:tc>
      </w:tr>
    </w:tbl>
    <w:p w14:paraId="2A743B5D" w14:textId="77777777" w:rsidR="003707ED" w:rsidRPr="00DF1FE9" w:rsidRDefault="003707ED"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05530686" w14:textId="44E89A4C"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6A7DB8" w:rsidRPr="00DF1FE9" w14:paraId="0AB23509" w14:textId="77777777" w:rsidTr="006A7DB8">
        <w:trPr>
          <w:trHeight w:val="552"/>
          <w:jc w:val="center"/>
        </w:trPr>
        <w:tc>
          <w:tcPr>
            <w:tcW w:w="4820" w:type="dxa"/>
            <w:vAlign w:val="center"/>
          </w:tcPr>
          <w:p w14:paraId="5D2DF9C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4819" w:type="dxa"/>
            <w:vAlign w:val="center"/>
          </w:tcPr>
          <w:p w14:paraId="47D327F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 xml:space="preserve">ПРЕДЕЛЬНЫЕ РАЗМЕРЫ ЗЕМЕЛЬНЫХ УЧАСТКОВ И ПРЕДЕЛЬНЫЕ </w:t>
            </w:r>
            <w:r w:rsidRPr="00DF1FE9">
              <w:rPr>
                <w:rFonts w:eastAsia="SimSun"/>
                <w:sz w:val="24"/>
                <w:szCs w:val="24"/>
                <w:lang w:eastAsia="zh-CN"/>
              </w:rPr>
              <w:lastRenderedPageBreak/>
              <w:t>ПАРАМЕТРЫ РАЗРЕШЕННОГО СТРОИТЕЛЬСТВА</w:t>
            </w:r>
          </w:p>
        </w:tc>
      </w:tr>
      <w:tr w:rsidR="006A7DB8" w:rsidRPr="00DF1FE9" w14:paraId="6C0AC39E" w14:textId="77777777" w:rsidTr="006A7DB8">
        <w:trPr>
          <w:trHeight w:val="552"/>
          <w:jc w:val="center"/>
        </w:trPr>
        <w:tc>
          <w:tcPr>
            <w:tcW w:w="4820" w:type="dxa"/>
            <w:vAlign w:val="center"/>
          </w:tcPr>
          <w:p w14:paraId="71A9541D" w14:textId="77777777" w:rsidR="006A7DB8" w:rsidRPr="00DF1FE9" w:rsidRDefault="006A7DB8" w:rsidP="006A7DB8">
            <w:pPr>
              <w:keepLines w:val="0"/>
              <w:overflowPunct/>
              <w:autoSpaceDE/>
              <w:autoSpaceDN/>
              <w:adjustRightInd/>
              <w:spacing w:line="240" w:lineRule="auto"/>
              <w:ind w:firstLine="0"/>
              <w:jc w:val="center"/>
              <w:rPr>
                <w:sz w:val="24"/>
                <w:szCs w:val="24"/>
              </w:rPr>
            </w:pPr>
            <w:r w:rsidRPr="00DF1FE9">
              <w:rPr>
                <w:sz w:val="24"/>
                <w:szCs w:val="24"/>
              </w:rPr>
              <w:lastRenderedPageBreak/>
              <w:t>Нет</w:t>
            </w:r>
          </w:p>
        </w:tc>
        <w:tc>
          <w:tcPr>
            <w:tcW w:w="4819" w:type="dxa"/>
            <w:vAlign w:val="center"/>
          </w:tcPr>
          <w:p w14:paraId="080CBF1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sz w:val="24"/>
                <w:szCs w:val="24"/>
              </w:rPr>
              <w:t>Нет</w:t>
            </w:r>
          </w:p>
        </w:tc>
      </w:tr>
    </w:tbl>
    <w:p w14:paraId="73FF796F" w14:textId="77777777" w:rsidR="006A7DB8" w:rsidRPr="00DF1FE9" w:rsidRDefault="006A7DB8" w:rsidP="006A7DB8">
      <w:pPr>
        <w:keepLines w:val="0"/>
        <w:overflowPunct/>
        <w:spacing w:line="240" w:lineRule="auto"/>
        <w:ind w:firstLine="709"/>
        <w:rPr>
          <w:rFonts w:eastAsia="SimSun"/>
          <w:sz w:val="24"/>
          <w:szCs w:val="24"/>
          <w:lang w:eastAsia="zh-CN"/>
        </w:rPr>
      </w:pPr>
    </w:p>
    <w:p w14:paraId="6B9414C7" w14:textId="1488B190" w:rsidR="006A7DB8" w:rsidRPr="00DF1FE9" w:rsidRDefault="006A7DB8" w:rsidP="006A7DB8">
      <w:pPr>
        <w:keepLines w:val="0"/>
        <w:overflowPunct/>
        <w:autoSpaceDE/>
        <w:autoSpaceDN/>
        <w:adjustRightInd/>
        <w:spacing w:line="240" w:lineRule="auto"/>
        <w:ind w:firstLine="0"/>
        <w:jc w:val="center"/>
        <w:outlineLvl w:val="0"/>
        <w:rPr>
          <w:rFonts w:eastAsia="SimSun"/>
          <w:sz w:val="24"/>
          <w:szCs w:val="24"/>
          <w:u w:val="single"/>
          <w:lang w:eastAsia="zh-CN"/>
        </w:rPr>
      </w:pPr>
      <w:bookmarkStart w:id="179" w:name="_Toc99705643"/>
      <w:bookmarkStart w:id="180" w:name="_Toc180574650"/>
      <w:r w:rsidRPr="00DF1FE9">
        <w:rPr>
          <w:rFonts w:eastAsia="SimSun"/>
          <w:bCs/>
          <w:sz w:val="24"/>
          <w:szCs w:val="24"/>
          <w:u w:val="single"/>
          <w:lang w:eastAsia="zh-CN"/>
        </w:rPr>
        <w:t>П</w:t>
      </w:r>
      <w:r w:rsidR="003707ED" w:rsidRPr="00DF1FE9">
        <w:rPr>
          <w:rFonts w:eastAsia="SimSun"/>
          <w:bCs/>
          <w:sz w:val="24"/>
          <w:szCs w:val="24"/>
          <w:u w:val="single"/>
          <w:lang w:eastAsia="zh-CN"/>
        </w:rPr>
        <w:t>1.1</w:t>
      </w:r>
      <w:r w:rsidRPr="00DF1FE9">
        <w:rPr>
          <w:rFonts w:eastAsia="SimSun"/>
          <w:bCs/>
          <w:sz w:val="24"/>
          <w:szCs w:val="24"/>
          <w:u w:val="single"/>
          <w:lang w:eastAsia="zh-CN"/>
        </w:rPr>
        <w:t xml:space="preserve">. </w:t>
      </w:r>
      <w:r w:rsidR="00F84DC6" w:rsidRPr="00DF1FE9">
        <w:rPr>
          <w:rFonts w:eastAsia="SimSun"/>
          <w:bCs/>
          <w:sz w:val="24"/>
          <w:szCs w:val="24"/>
          <w:u w:val="single"/>
          <w:lang w:eastAsia="zh-CN"/>
        </w:rPr>
        <w:t>Производственная зона</w:t>
      </w:r>
      <w:r w:rsidRPr="00DF1FE9">
        <w:rPr>
          <w:rFonts w:eastAsia="SimSun"/>
          <w:bCs/>
          <w:sz w:val="24"/>
          <w:szCs w:val="24"/>
          <w:u w:val="single"/>
          <w:lang w:eastAsia="zh-CN"/>
        </w:rPr>
        <w:t xml:space="preserve"> размещения объектов </w:t>
      </w:r>
      <w:r w:rsidRPr="00DF1FE9">
        <w:rPr>
          <w:rFonts w:eastAsia="SimSun"/>
          <w:bCs/>
          <w:sz w:val="24"/>
          <w:szCs w:val="24"/>
          <w:u w:val="single"/>
          <w:lang w:val="en-US" w:eastAsia="zh-CN"/>
        </w:rPr>
        <w:t>III</w:t>
      </w:r>
      <w:r w:rsidRPr="00DF1FE9">
        <w:rPr>
          <w:rFonts w:eastAsia="SimSun"/>
          <w:bCs/>
          <w:sz w:val="24"/>
          <w:szCs w:val="24"/>
          <w:u w:val="single"/>
          <w:lang w:eastAsia="zh-CN"/>
        </w:rPr>
        <w:t>-</w:t>
      </w:r>
      <w:r w:rsidRPr="00DF1FE9">
        <w:rPr>
          <w:rFonts w:eastAsia="SimSun"/>
          <w:bCs/>
          <w:sz w:val="24"/>
          <w:szCs w:val="24"/>
          <w:u w:val="single"/>
          <w:lang w:val="en-US" w:eastAsia="zh-CN"/>
        </w:rPr>
        <w:t>V</w:t>
      </w:r>
      <w:r w:rsidRPr="00DF1FE9">
        <w:rPr>
          <w:rFonts w:eastAsia="SimSun"/>
          <w:bCs/>
          <w:sz w:val="24"/>
          <w:szCs w:val="24"/>
          <w:u w:val="single"/>
          <w:lang w:eastAsia="zh-CN"/>
        </w:rPr>
        <w:t xml:space="preserve"> класса опасности</w:t>
      </w:r>
      <w:r w:rsidRPr="00DF1FE9">
        <w:rPr>
          <w:rFonts w:eastAsia="SimSun"/>
          <w:sz w:val="24"/>
          <w:szCs w:val="24"/>
          <w:u w:val="single"/>
          <w:lang w:eastAsia="zh-CN"/>
        </w:rPr>
        <w:t>.</w:t>
      </w:r>
      <w:bookmarkEnd w:id="179"/>
      <w:bookmarkEnd w:id="180"/>
    </w:p>
    <w:p w14:paraId="2AEDF8FA"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u w:val="single"/>
          <w:lang w:eastAsia="zh-CN"/>
        </w:rPr>
      </w:pPr>
    </w:p>
    <w:p w14:paraId="06754AD7" w14:textId="77777777" w:rsidR="006A7DB8" w:rsidRPr="00DF1FE9" w:rsidRDefault="006A7DB8" w:rsidP="006A7DB8">
      <w:pPr>
        <w:ind w:firstLine="0"/>
        <w:jc w:val="center"/>
        <w:rPr>
          <w:rFonts w:eastAsia="SimSun"/>
          <w:sz w:val="24"/>
          <w:szCs w:val="24"/>
        </w:rPr>
      </w:pPr>
      <w:bookmarkStart w:id="181" w:name="_Toc99705644"/>
      <w:bookmarkStart w:id="182" w:name="_Toc111807183"/>
      <w:r w:rsidRPr="00DF1FE9">
        <w:rPr>
          <w:rFonts w:eastAsia="SimSun"/>
          <w:sz w:val="24"/>
          <w:szCs w:val="24"/>
        </w:rPr>
        <w:t>ОСНОВНЫЕ ВИДЫ И ПАРАМЕТРЫ РАЗРЕШЕННОГО ИСПОЛЬЗОВАНИЯ</w:t>
      </w:r>
      <w:bookmarkEnd w:id="181"/>
      <w:bookmarkEnd w:id="182"/>
    </w:p>
    <w:p w14:paraId="5CC4E089"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3257"/>
        <w:gridCol w:w="3805"/>
      </w:tblGrid>
      <w:tr w:rsidR="006A7DB8" w:rsidRPr="00DF1FE9" w14:paraId="4FFF12E0" w14:textId="77777777" w:rsidTr="00F84DC6">
        <w:trPr>
          <w:trHeight w:val="552"/>
          <w:tblHeader/>
        </w:trPr>
        <w:tc>
          <w:tcPr>
            <w:tcW w:w="2446" w:type="dxa"/>
          </w:tcPr>
          <w:p w14:paraId="07E6DE16"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257" w:type="dxa"/>
          </w:tcPr>
          <w:p w14:paraId="3EE29E33" w14:textId="53A7A500" w:rsidR="006A7DB8" w:rsidRPr="00DF1FE9" w:rsidRDefault="006A7DB8" w:rsidP="00F84DC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05" w:type="dxa"/>
          </w:tcPr>
          <w:p w14:paraId="16DBEAD0" w14:textId="77777777" w:rsidR="006A7DB8" w:rsidRPr="00DF1FE9" w:rsidRDefault="006A7DB8" w:rsidP="006A7DB8">
            <w:pPr>
              <w:keepLines w:val="0"/>
              <w:tabs>
                <w:tab w:val="left" w:pos="2520"/>
              </w:tabs>
              <w:overflowPunct/>
              <w:autoSpaceDE/>
              <w:autoSpaceDN/>
              <w:adjustRightInd/>
              <w:spacing w:line="240" w:lineRule="auto"/>
              <w:ind w:firstLine="30"/>
              <w:jc w:val="center"/>
              <w:rPr>
                <w:b/>
                <w:sz w:val="24"/>
                <w:szCs w:val="24"/>
              </w:rPr>
            </w:pPr>
            <w:r w:rsidRPr="00DF1FE9">
              <w:rPr>
                <w:b/>
                <w:sz w:val="24"/>
                <w:szCs w:val="24"/>
              </w:rPr>
              <w:t>Предельные размеры земельных</w:t>
            </w:r>
          </w:p>
          <w:p w14:paraId="0DCBF0B4" w14:textId="77777777" w:rsidR="006A7DB8" w:rsidRPr="00DF1FE9" w:rsidRDefault="006A7DB8" w:rsidP="006A7DB8">
            <w:pPr>
              <w:keepLines w:val="0"/>
              <w:tabs>
                <w:tab w:val="left" w:pos="2520"/>
              </w:tabs>
              <w:overflowPunct/>
              <w:autoSpaceDE/>
              <w:autoSpaceDN/>
              <w:adjustRightInd/>
              <w:spacing w:line="240" w:lineRule="auto"/>
              <w:ind w:firstLine="30"/>
              <w:jc w:val="center"/>
              <w:rPr>
                <w:b/>
                <w:sz w:val="24"/>
                <w:szCs w:val="24"/>
              </w:rPr>
            </w:pPr>
            <w:r w:rsidRPr="00DF1FE9">
              <w:rPr>
                <w:b/>
                <w:sz w:val="24"/>
                <w:szCs w:val="24"/>
              </w:rPr>
              <w:t>участков и предельные параметры</w:t>
            </w:r>
          </w:p>
          <w:p w14:paraId="63DDD346" w14:textId="77777777" w:rsidR="006A7DB8" w:rsidRPr="00DF1FE9" w:rsidRDefault="006A7DB8" w:rsidP="006A7DB8">
            <w:pPr>
              <w:keepLines w:val="0"/>
              <w:tabs>
                <w:tab w:val="left" w:pos="2520"/>
              </w:tabs>
              <w:overflowPunct/>
              <w:autoSpaceDE/>
              <w:autoSpaceDN/>
              <w:adjustRightInd/>
              <w:spacing w:line="240" w:lineRule="auto"/>
              <w:ind w:firstLine="30"/>
              <w:jc w:val="center"/>
              <w:rPr>
                <w:b/>
                <w:sz w:val="24"/>
                <w:szCs w:val="24"/>
              </w:rPr>
            </w:pPr>
            <w:r w:rsidRPr="00DF1FE9">
              <w:rPr>
                <w:b/>
                <w:sz w:val="24"/>
                <w:szCs w:val="24"/>
              </w:rPr>
              <w:t>разрешенного строительства</w:t>
            </w:r>
          </w:p>
        </w:tc>
      </w:tr>
      <w:tr w:rsidR="006A7DB8" w:rsidRPr="00DF1FE9" w14:paraId="0D7ECDAA" w14:textId="77777777" w:rsidTr="006A7DB8">
        <w:trPr>
          <w:trHeight w:val="698"/>
        </w:trPr>
        <w:tc>
          <w:tcPr>
            <w:tcW w:w="2446" w:type="dxa"/>
          </w:tcPr>
          <w:p w14:paraId="0783EB2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Строительная промышленность [6.6] </w:t>
            </w:r>
          </w:p>
        </w:tc>
        <w:tc>
          <w:tcPr>
            <w:tcW w:w="3257" w:type="dxa"/>
          </w:tcPr>
          <w:p w14:paraId="6AE1E1F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805" w:type="dxa"/>
            <w:vMerge w:val="restart"/>
          </w:tcPr>
          <w:p w14:paraId="76A742B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1000/250000 кв. м., а также определяется по заданию на проектирование; </w:t>
            </w:r>
          </w:p>
          <w:p w14:paraId="09B70295"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75%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4CEAC61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максимальная высота зданий, строений, сооружений от уровня земли - 50 м; </w:t>
            </w:r>
          </w:p>
          <w:p w14:paraId="65BEA13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D3BD00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AA7E7C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674356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6330B3E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E71E9C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3232B3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073EFE8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6B8724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D055F8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22E349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1A4D62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BB7963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D09A65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063F885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E5F1E1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2115A8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ECBAE0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6E06EC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B079F0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E6C2F8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768F88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114529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3B1B0E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62DBF79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BB630C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077907E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92FD2D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AB8AAB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9793CA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B1922F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E5F5C6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B69EE1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9DF7AD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D7944F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057283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AAED58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043103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7D2A65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07450C1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EED7AB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789865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1F3729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37F497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65315E5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1FE590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05AB08D7" w14:textId="77777777" w:rsidR="006A7DB8" w:rsidRPr="00DF1FE9" w:rsidRDefault="006A7DB8" w:rsidP="006A7DB8">
            <w:pPr>
              <w:keepLines w:val="0"/>
              <w:overflowPunct/>
              <w:autoSpaceDE/>
              <w:autoSpaceDN/>
              <w:adjustRightInd/>
              <w:spacing w:line="240" w:lineRule="auto"/>
              <w:ind w:firstLine="0"/>
              <w:rPr>
                <w:rFonts w:eastAsia="SimSun"/>
                <w:sz w:val="24"/>
                <w:szCs w:val="24"/>
                <w:lang w:eastAsia="zh-CN"/>
              </w:rPr>
            </w:pPr>
          </w:p>
        </w:tc>
      </w:tr>
      <w:tr w:rsidR="006A7DB8" w:rsidRPr="00DF1FE9" w14:paraId="557D8831" w14:textId="77777777" w:rsidTr="006A7DB8">
        <w:trPr>
          <w:trHeight w:val="705"/>
        </w:trPr>
        <w:tc>
          <w:tcPr>
            <w:tcW w:w="2446" w:type="dxa"/>
          </w:tcPr>
          <w:p w14:paraId="54A4B70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Склад </w:t>
            </w:r>
            <w:r w:rsidRPr="00DF1FE9">
              <w:rPr>
                <w:sz w:val="24"/>
                <w:szCs w:val="24"/>
              </w:rPr>
              <w:t>[6.9]</w:t>
            </w:r>
          </w:p>
        </w:tc>
        <w:tc>
          <w:tcPr>
            <w:tcW w:w="3257" w:type="dxa"/>
          </w:tcPr>
          <w:p w14:paraId="4E0E008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805" w:type="dxa"/>
            <w:vMerge/>
          </w:tcPr>
          <w:p w14:paraId="0A36057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0275A31B" w14:textId="77777777" w:rsidTr="006A7DB8">
        <w:trPr>
          <w:trHeight w:val="660"/>
        </w:trPr>
        <w:tc>
          <w:tcPr>
            <w:tcW w:w="2446" w:type="dxa"/>
          </w:tcPr>
          <w:p w14:paraId="4BDE9C5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Складские площадки </w:t>
            </w:r>
            <w:r w:rsidRPr="00DF1FE9">
              <w:rPr>
                <w:sz w:val="24"/>
                <w:szCs w:val="24"/>
              </w:rPr>
              <w:t>[6.9.1]</w:t>
            </w:r>
          </w:p>
        </w:tc>
        <w:tc>
          <w:tcPr>
            <w:tcW w:w="3257" w:type="dxa"/>
          </w:tcPr>
          <w:p w14:paraId="3620759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3805" w:type="dxa"/>
            <w:vMerge/>
          </w:tcPr>
          <w:p w14:paraId="164C26B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C460D42" w14:textId="77777777" w:rsidTr="006A7DB8">
        <w:trPr>
          <w:trHeight w:val="660"/>
        </w:trPr>
        <w:tc>
          <w:tcPr>
            <w:tcW w:w="2446" w:type="dxa"/>
          </w:tcPr>
          <w:p w14:paraId="75FF02D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Пищевая промышленность </w:t>
            </w:r>
            <w:r w:rsidRPr="00DF1FE9">
              <w:rPr>
                <w:sz w:val="24"/>
                <w:szCs w:val="24"/>
              </w:rPr>
              <w:t>[6.4]</w:t>
            </w:r>
          </w:p>
        </w:tc>
        <w:tc>
          <w:tcPr>
            <w:tcW w:w="3257" w:type="dxa"/>
          </w:tcPr>
          <w:p w14:paraId="531E0A7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805" w:type="dxa"/>
            <w:vMerge/>
          </w:tcPr>
          <w:p w14:paraId="428465E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56F34C8C" w14:textId="77777777" w:rsidTr="006A7DB8">
        <w:trPr>
          <w:trHeight w:val="698"/>
        </w:trPr>
        <w:tc>
          <w:tcPr>
            <w:tcW w:w="2446" w:type="dxa"/>
          </w:tcPr>
          <w:p w14:paraId="56777B9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Легкая промышленность </w:t>
            </w:r>
            <w:r w:rsidRPr="00DF1FE9">
              <w:rPr>
                <w:sz w:val="24"/>
                <w:szCs w:val="24"/>
              </w:rPr>
              <w:t>[6.3]</w:t>
            </w:r>
          </w:p>
        </w:tc>
        <w:tc>
          <w:tcPr>
            <w:tcW w:w="3257" w:type="dxa"/>
          </w:tcPr>
          <w:p w14:paraId="40CDF96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3805" w:type="dxa"/>
            <w:vMerge/>
          </w:tcPr>
          <w:p w14:paraId="38E57CD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1B5EF5DB" w14:textId="77777777" w:rsidTr="006A7DB8">
        <w:trPr>
          <w:trHeight w:val="331"/>
        </w:trPr>
        <w:tc>
          <w:tcPr>
            <w:tcW w:w="2446" w:type="dxa"/>
          </w:tcPr>
          <w:p w14:paraId="4ECC8E2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Электронная промышленность</w:t>
            </w:r>
          </w:p>
          <w:p w14:paraId="187601E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rPr>
              <w:t>[6.3.3]</w:t>
            </w:r>
          </w:p>
        </w:tc>
        <w:tc>
          <w:tcPr>
            <w:tcW w:w="3257" w:type="dxa"/>
          </w:tcPr>
          <w:p w14:paraId="0232BF7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производства продукции электронной промышленности</w:t>
            </w:r>
          </w:p>
        </w:tc>
        <w:tc>
          <w:tcPr>
            <w:tcW w:w="3805" w:type="dxa"/>
            <w:vMerge/>
          </w:tcPr>
          <w:p w14:paraId="6FE766C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49BCA891" w14:textId="77777777" w:rsidTr="006A7DB8">
        <w:trPr>
          <w:trHeight w:val="331"/>
        </w:trPr>
        <w:tc>
          <w:tcPr>
            <w:tcW w:w="2446" w:type="dxa"/>
          </w:tcPr>
          <w:p w14:paraId="250A8C0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Нефтехимическая промышленность</w:t>
            </w:r>
          </w:p>
          <w:p w14:paraId="20AACE9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rPr>
              <w:t>[6.5]</w:t>
            </w:r>
          </w:p>
        </w:tc>
        <w:tc>
          <w:tcPr>
            <w:tcW w:w="3257" w:type="dxa"/>
          </w:tcPr>
          <w:p w14:paraId="53C4863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3805" w:type="dxa"/>
            <w:vMerge/>
          </w:tcPr>
          <w:p w14:paraId="355CF20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02AA051B" w14:textId="77777777" w:rsidTr="006A7DB8">
        <w:trPr>
          <w:trHeight w:val="331"/>
        </w:trPr>
        <w:tc>
          <w:tcPr>
            <w:tcW w:w="2446" w:type="dxa"/>
          </w:tcPr>
          <w:p w14:paraId="659B8FD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Научно-производственная деятельность </w:t>
            </w:r>
          </w:p>
          <w:p w14:paraId="1BEA7B7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rPr>
              <w:t>[6.12]</w:t>
            </w:r>
          </w:p>
        </w:tc>
        <w:tc>
          <w:tcPr>
            <w:tcW w:w="3257" w:type="dxa"/>
          </w:tcPr>
          <w:p w14:paraId="0D8FFCF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технологических, промышленных, агропромышленных парков, бизнес-инкубаторов</w:t>
            </w:r>
          </w:p>
        </w:tc>
        <w:tc>
          <w:tcPr>
            <w:tcW w:w="3805" w:type="dxa"/>
            <w:vMerge/>
          </w:tcPr>
          <w:p w14:paraId="67E977E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12335618" w14:textId="77777777" w:rsidTr="006A7DB8">
        <w:trPr>
          <w:trHeight w:val="600"/>
        </w:trPr>
        <w:tc>
          <w:tcPr>
            <w:tcW w:w="2446" w:type="dxa"/>
          </w:tcPr>
          <w:p w14:paraId="4F92A00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Предоставление коммунальных услуг </w:t>
            </w:r>
            <w:r w:rsidRPr="00DF1FE9">
              <w:rPr>
                <w:sz w:val="24"/>
                <w:szCs w:val="24"/>
              </w:rPr>
              <w:t>[3.1.1]</w:t>
            </w:r>
          </w:p>
        </w:tc>
        <w:tc>
          <w:tcPr>
            <w:tcW w:w="3257" w:type="dxa"/>
          </w:tcPr>
          <w:p w14:paraId="4711B70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0DA7AF3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- 4 кв. м/10000 кв.м </w:t>
            </w:r>
          </w:p>
          <w:p w14:paraId="74FA57E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430B213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1D06353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bl>
    <w:p w14:paraId="567AA086"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27573B8D" w14:textId="77777777" w:rsidR="006A7DB8" w:rsidRPr="00DF1FE9" w:rsidRDefault="006A7DB8" w:rsidP="006A7DB8">
      <w:pPr>
        <w:ind w:firstLine="0"/>
        <w:jc w:val="center"/>
        <w:rPr>
          <w:rFonts w:eastAsia="SimSun"/>
          <w:sz w:val="24"/>
          <w:szCs w:val="24"/>
        </w:rPr>
      </w:pPr>
      <w:bookmarkStart w:id="183" w:name="_Toc99705645"/>
      <w:bookmarkStart w:id="184" w:name="_Toc111807184"/>
      <w:r w:rsidRPr="00DF1FE9">
        <w:rPr>
          <w:rFonts w:eastAsia="SimSun"/>
          <w:sz w:val="24"/>
          <w:szCs w:val="24"/>
        </w:rPr>
        <w:t>УСЛОВНО РАЗРЕШЕННЫЕ ВИДЫ И ПАРАМЕТРЫ ИСПОЛЬЗОВАНИЯ</w:t>
      </w:r>
      <w:bookmarkEnd w:id="183"/>
      <w:bookmarkEnd w:id="184"/>
    </w:p>
    <w:p w14:paraId="58945B00"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091"/>
        <w:gridCol w:w="3805"/>
      </w:tblGrid>
      <w:tr w:rsidR="006A7DB8" w:rsidRPr="00DF1FE9" w14:paraId="1F8384C4" w14:textId="77777777" w:rsidTr="00B13323">
        <w:trPr>
          <w:trHeight w:val="552"/>
          <w:tblHeader/>
        </w:trPr>
        <w:tc>
          <w:tcPr>
            <w:tcW w:w="2602" w:type="dxa"/>
          </w:tcPr>
          <w:p w14:paraId="4E73F37A"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091" w:type="dxa"/>
          </w:tcPr>
          <w:p w14:paraId="51507F6A" w14:textId="30394F39" w:rsidR="006A7DB8" w:rsidRPr="00DF1FE9" w:rsidRDefault="006A7DB8" w:rsidP="00B13323">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805" w:type="dxa"/>
            <w:vAlign w:val="center"/>
          </w:tcPr>
          <w:p w14:paraId="1834D529"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Предельные размеры земельных</w:t>
            </w:r>
          </w:p>
          <w:p w14:paraId="3DE23C98"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участков и предельные параметры</w:t>
            </w:r>
          </w:p>
          <w:p w14:paraId="2B3B5DA0"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разрешенного строительства</w:t>
            </w:r>
          </w:p>
        </w:tc>
      </w:tr>
      <w:tr w:rsidR="006A7DB8" w:rsidRPr="00DF1FE9" w14:paraId="445A9A7A" w14:textId="77777777" w:rsidTr="006A7DB8">
        <w:trPr>
          <w:trHeight w:val="331"/>
        </w:trPr>
        <w:tc>
          <w:tcPr>
            <w:tcW w:w="2602" w:type="dxa"/>
          </w:tcPr>
          <w:p w14:paraId="13890B2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Ремонт автомобилей </w:t>
            </w:r>
            <w:r w:rsidRPr="00DF1FE9">
              <w:rPr>
                <w:sz w:val="24"/>
                <w:szCs w:val="24"/>
              </w:rPr>
              <w:t>[4.9.1.4]</w:t>
            </w:r>
          </w:p>
        </w:tc>
        <w:tc>
          <w:tcPr>
            <w:tcW w:w="3091" w:type="dxa"/>
            <w:shd w:val="clear" w:color="auto" w:fill="auto"/>
          </w:tcPr>
          <w:p w14:paraId="0B7E8B2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805" w:type="dxa"/>
            <w:shd w:val="clear" w:color="auto" w:fill="auto"/>
          </w:tcPr>
          <w:p w14:paraId="10AC12EF" w14:textId="77777777" w:rsidR="006A7DB8" w:rsidRPr="00DF1FE9" w:rsidRDefault="006A7DB8" w:rsidP="006A7DB8">
            <w:pPr>
              <w:tabs>
                <w:tab w:val="left" w:pos="1134"/>
              </w:tabs>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100/10000 кв. м;</w:t>
            </w:r>
          </w:p>
          <w:p w14:paraId="345F192A"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- 10 м;</w:t>
            </w:r>
          </w:p>
          <w:p w14:paraId="3F553EE5" w14:textId="77777777" w:rsidR="006A7DB8" w:rsidRPr="00DF1FE9" w:rsidRDefault="006A7DB8" w:rsidP="006A7DB8">
            <w:pPr>
              <w:tabs>
                <w:tab w:val="left" w:pos="2520"/>
              </w:tabs>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tc>
      </w:tr>
      <w:tr w:rsidR="006A7DB8" w:rsidRPr="00DF1FE9" w14:paraId="559F0974" w14:textId="77777777" w:rsidTr="006A7DB8">
        <w:trPr>
          <w:trHeight w:val="331"/>
        </w:trPr>
        <w:tc>
          <w:tcPr>
            <w:tcW w:w="2602" w:type="dxa"/>
          </w:tcPr>
          <w:p w14:paraId="62E5188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Автомобильные мойки </w:t>
            </w:r>
            <w:r w:rsidRPr="00DF1FE9">
              <w:rPr>
                <w:sz w:val="24"/>
                <w:szCs w:val="24"/>
              </w:rPr>
              <w:t>[4.9.1.3]</w:t>
            </w:r>
          </w:p>
        </w:tc>
        <w:tc>
          <w:tcPr>
            <w:tcW w:w="3091" w:type="dxa"/>
            <w:shd w:val="clear" w:color="auto" w:fill="auto"/>
          </w:tcPr>
          <w:p w14:paraId="09E9F31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автомобильных моек, а также размещение магазинов сопутствующей торговли</w:t>
            </w:r>
          </w:p>
        </w:tc>
        <w:tc>
          <w:tcPr>
            <w:tcW w:w="3805" w:type="dxa"/>
            <w:shd w:val="clear" w:color="auto" w:fill="auto"/>
          </w:tcPr>
          <w:p w14:paraId="6F1EA3B9"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100/2500 кв. м; </w:t>
            </w:r>
          </w:p>
          <w:p w14:paraId="057BD42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- 10 м;</w:t>
            </w:r>
          </w:p>
          <w:p w14:paraId="7A870EB8" w14:textId="77777777" w:rsidR="006A7DB8" w:rsidRPr="00DF1FE9" w:rsidRDefault="006A7DB8" w:rsidP="006A7DB8">
            <w:pPr>
              <w:keepLines w:val="0"/>
              <w:tabs>
                <w:tab w:val="left" w:pos="2520"/>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2A4CA347"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Расстояние до жилых и общественных зданий от моек автомобилей до двух постов - 50 м;</w:t>
            </w:r>
          </w:p>
          <w:p w14:paraId="5920AD23" w14:textId="77777777" w:rsidR="006A7DB8" w:rsidRPr="00DF1FE9" w:rsidRDefault="006A7DB8" w:rsidP="006A7DB8">
            <w:pPr>
              <w:tabs>
                <w:tab w:val="left" w:pos="1134"/>
              </w:tabs>
              <w:spacing w:line="240" w:lineRule="auto"/>
              <w:ind w:firstLine="709"/>
              <w:rPr>
                <w:rFonts w:eastAsia="SimSun"/>
                <w:sz w:val="24"/>
                <w:szCs w:val="24"/>
                <w:lang w:eastAsia="zh-CN"/>
              </w:rPr>
            </w:pPr>
            <w:r w:rsidRPr="00DF1FE9">
              <w:rPr>
                <w:rFonts w:eastAsia="SimSun"/>
                <w:sz w:val="24"/>
                <w:szCs w:val="24"/>
                <w:lang w:eastAsia="zh-CN"/>
              </w:rPr>
              <w:t>Расстояние до жилых и общественных зданий (кроме моек автомобилей до двух постов) - 100 м;</w:t>
            </w:r>
          </w:p>
        </w:tc>
      </w:tr>
      <w:tr w:rsidR="006A7DB8" w:rsidRPr="00DF1FE9" w14:paraId="7A0D4A85" w14:textId="77777777" w:rsidTr="006A7DB8">
        <w:trPr>
          <w:trHeight w:val="331"/>
        </w:trPr>
        <w:tc>
          <w:tcPr>
            <w:tcW w:w="2602" w:type="dxa"/>
          </w:tcPr>
          <w:p w14:paraId="513A9D0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Заправка транспортных средств </w:t>
            </w:r>
            <w:r w:rsidRPr="00DF1FE9">
              <w:rPr>
                <w:sz w:val="24"/>
                <w:szCs w:val="24"/>
              </w:rPr>
              <w:t>[4.9.1.1]</w:t>
            </w:r>
          </w:p>
        </w:tc>
        <w:tc>
          <w:tcPr>
            <w:tcW w:w="3091" w:type="dxa"/>
            <w:shd w:val="clear" w:color="auto" w:fill="auto"/>
          </w:tcPr>
          <w:p w14:paraId="50A5FE7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автозаправочных станций;</w:t>
            </w:r>
          </w:p>
          <w:p w14:paraId="0B20D40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805" w:type="dxa"/>
            <w:shd w:val="clear" w:color="auto" w:fill="auto"/>
          </w:tcPr>
          <w:p w14:paraId="05740457" w14:textId="77777777" w:rsidR="006A7DB8" w:rsidRPr="00DF1FE9" w:rsidRDefault="006A7DB8" w:rsidP="006A7DB8">
            <w:pPr>
              <w:keepLines w:val="0"/>
              <w:suppressAutoHyphens/>
              <w:overflowPunct/>
              <w:autoSpaceDE/>
              <w:autoSpaceDN/>
              <w:adjustRightInd/>
              <w:spacing w:line="240" w:lineRule="auto"/>
              <w:ind w:firstLine="709"/>
              <w:jc w:val="left"/>
              <w:textAlignment w:val="baseline"/>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500/3500 кв. м;</w:t>
            </w:r>
          </w:p>
          <w:p w14:paraId="4ED73C9F"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- 5 м;</w:t>
            </w:r>
          </w:p>
          <w:p w14:paraId="323D706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p>
        </w:tc>
      </w:tr>
    </w:tbl>
    <w:p w14:paraId="6AF0D83C"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34A462D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6A7DB8" w:rsidRPr="00DF1FE9" w14:paraId="3D89BF95" w14:textId="77777777" w:rsidTr="006A7DB8">
        <w:trPr>
          <w:trHeight w:val="552"/>
          <w:jc w:val="center"/>
        </w:trPr>
        <w:tc>
          <w:tcPr>
            <w:tcW w:w="4820" w:type="dxa"/>
            <w:vAlign w:val="center"/>
          </w:tcPr>
          <w:p w14:paraId="216FD0DB" w14:textId="77777777" w:rsidR="006A7DB8" w:rsidRPr="00DF1FE9" w:rsidRDefault="006A7DB8" w:rsidP="006A7DB8">
            <w:pPr>
              <w:keepLines w:val="0"/>
              <w:tabs>
                <w:tab w:val="left" w:pos="2520"/>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ВИДЫ ИСПОЛЬЗОВАНИЯ</w:t>
            </w:r>
          </w:p>
        </w:tc>
        <w:tc>
          <w:tcPr>
            <w:tcW w:w="4819" w:type="dxa"/>
            <w:vAlign w:val="center"/>
          </w:tcPr>
          <w:p w14:paraId="59AC2EBC"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РАЗМЕРЫ ЗЕМЕЛЬНЫХ УЧАСТКОВ И ПРЕДЕЛЬНЫЕ ПАРАМЕТРЫ РАЗРЕШЕННОГО СТРОИТЕЛЬСТВА</w:t>
            </w:r>
          </w:p>
        </w:tc>
      </w:tr>
      <w:tr w:rsidR="006A7DB8" w:rsidRPr="00DF1FE9" w14:paraId="7168A99C" w14:textId="77777777" w:rsidTr="006A7DB8">
        <w:trPr>
          <w:trHeight w:val="552"/>
          <w:jc w:val="center"/>
        </w:trPr>
        <w:tc>
          <w:tcPr>
            <w:tcW w:w="4820" w:type="dxa"/>
            <w:vAlign w:val="center"/>
          </w:tcPr>
          <w:p w14:paraId="6887966F" w14:textId="77777777" w:rsidR="006A7DB8" w:rsidRPr="00DF1FE9" w:rsidRDefault="006A7DB8" w:rsidP="006A7DB8">
            <w:pPr>
              <w:keepLines w:val="0"/>
              <w:overflowPunct/>
              <w:autoSpaceDE/>
              <w:autoSpaceDN/>
              <w:adjustRightInd/>
              <w:spacing w:line="240" w:lineRule="auto"/>
              <w:ind w:firstLine="0"/>
              <w:jc w:val="center"/>
              <w:rPr>
                <w:sz w:val="24"/>
                <w:szCs w:val="24"/>
              </w:rPr>
            </w:pPr>
            <w:r w:rsidRPr="00DF1FE9">
              <w:rPr>
                <w:sz w:val="24"/>
                <w:szCs w:val="24"/>
              </w:rPr>
              <w:t>Нет</w:t>
            </w:r>
          </w:p>
        </w:tc>
        <w:tc>
          <w:tcPr>
            <w:tcW w:w="4819" w:type="dxa"/>
            <w:vAlign w:val="center"/>
          </w:tcPr>
          <w:p w14:paraId="34A3225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sz w:val="24"/>
                <w:szCs w:val="24"/>
              </w:rPr>
              <w:t>Нет</w:t>
            </w:r>
          </w:p>
        </w:tc>
      </w:tr>
    </w:tbl>
    <w:p w14:paraId="573FAF3F" w14:textId="77777777" w:rsidR="006A7DB8" w:rsidRPr="00DF1FE9" w:rsidRDefault="006A7DB8" w:rsidP="006A7DB8">
      <w:pPr>
        <w:keepLines w:val="0"/>
        <w:overflowPunct/>
        <w:spacing w:line="240" w:lineRule="auto"/>
        <w:ind w:firstLine="709"/>
        <w:rPr>
          <w:rFonts w:eastAsia="SimSun"/>
          <w:sz w:val="24"/>
          <w:szCs w:val="24"/>
          <w:lang w:eastAsia="zh-CN"/>
        </w:rPr>
      </w:pPr>
    </w:p>
    <w:p w14:paraId="51736B84" w14:textId="18BB0BDC" w:rsidR="006A7DB8" w:rsidRPr="00DF1FE9" w:rsidRDefault="003837F4" w:rsidP="006A7DB8">
      <w:pPr>
        <w:keepLines w:val="0"/>
        <w:overflowPunct/>
        <w:autoSpaceDE/>
        <w:autoSpaceDN/>
        <w:adjustRightInd/>
        <w:spacing w:line="240" w:lineRule="auto"/>
        <w:ind w:firstLine="0"/>
        <w:jc w:val="center"/>
        <w:outlineLvl w:val="0"/>
        <w:rPr>
          <w:rFonts w:eastAsia="SimSun"/>
          <w:sz w:val="24"/>
          <w:szCs w:val="24"/>
          <w:u w:val="single"/>
          <w:lang w:eastAsia="zh-CN"/>
        </w:rPr>
      </w:pPr>
      <w:bookmarkStart w:id="185" w:name="_Toc180574651"/>
      <w:r>
        <w:rPr>
          <w:rFonts w:eastAsia="SimSun"/>
          <w:bCs/>
          <w:sz w:val="24"/>
          <w:szCs w:val="24"/>
          <w:u w:val="single"/>
          <w:lang w:eastAsia="zh-CN"/>
        </w:rPr>
        <w:t>П-1.2</w:t>
      </w:r>
      <w:r w:rsidR="006A7DB8" w:rsidRPr="00DF1FE9">
        <w:rPr>
          <w:rFonts w:eastAsia="SimSun"/>
          <w:bCs/>
          <w:sz w:val="24"/>
          <w:szCs w:val="24"/>
          <w:u w:val="single"/>
          <w:lang w:eastAsia="zh-CN"/>
        </w:rPr>
        <w:t xml:space="preserve">. </w:t>
      </w:r>
      <w:r w:rsidR="00F84DC6" w:rsidRPr="00DF1FE9">
        <w:rPr>
          <w:rFonts w:eastAsia="SimSun"/>
          <w:bCs/>
          <w:sz w:val="24"/>
          <w:szCs w:val="24"/>
          <w:u w:val="single"/>
          <w:lang w:eastAsia="zh-CN"/>
        </w:rPr>
        <w:t>Производственная з</w:t>
      </w:r>
      <w:r w:rsidR="006A7DB8" w:rsidRPr="00DF1FE9">
        <w:rPr>
          <w:rFonts w:eastAsia="SimSun"/>
          <w:bCs/>
          <w:sz w:val="24"/>
          <w:szCs w:val="24"/>
          <w:u w:val="single"/>
          <w:lang w:eastAsia="zh-CN"/>
        </w:rPr>
        <w:t>она размещения объектов I</w:t>
      </w:r>
      <w:r w:rsidR="006A7DB8" w:rsidRPr="00DF1FE9">
        <w:rPr>
          <w:rFonts w:eastAsia="SimSun"/>
          <w:bCs/>
          <w:sz w:val="24"/>
          <w:szCs w:val="24"/>
          <w:u w:val="single"/>
          <w:lang w:val="en-US" w:eastAsia="zh-CN"/>
        </w:rPr>
        <w:t>V</w:t>
      </w:r>
      <w:r w:rsidR="006A7DB8" w:rsidRPr="00DF1FE9">
        <w:rPr>
          <w:rFonts w:eastAsia="SimSun"/>
          <w:bCs/>
          <w:sz w:val="24"/>
          <w:szCs w:val="24"/>
          <w:u w:val="single"/>
          <w:lang w:eastAsia="zh-CN"/>
        </w:rPr>
        <w:t>-V класса опасности</w:t>
      </w:r>
      <w:r w:rsidR="006A7DB8" w:rsidRPr="00DF1FE9">
        <w:rPr>
          <w:rFonts w:eastAsia="SimSun"/>
          <w:sz w:val="24"/>
          <w:szCs w:val="24"/>
          <w:u w:val="single"/>
          <w:lang w:eastAsia="zh-CN"/>
        </w:rPr>
        <w:t>.</w:t>
      </w:r>
      <w:bookmarkEnd w:id="185"/>
    </w:p>
    <w:p w14:paraId="53F07FE4"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u w:val="single"/>
          <w:lang w:eastAsia="zh-CN"/>
        </w:rPr>
      </w:pPr>
    </w:p>
    <w:p w14:paraId="4C673EF8" w14:textId="77777777" w:rsidR="006A7DB8" w:rsidRPr="00DF1FE9" w:rsidRDefault="006A7DB8" w:rsidP="006A7DB8">
      <w:pPr>
        <w:ind w:firstLine="0"/>
        <w:jc w:val="center"/>
        <w:rPr>
          <w:rFonts w:eastAsia="SimSun"/>
          <w:sz w:val="24"/>
          <w:szCs w:val="24"/>
        </w:rPr>
      </w:pPr>
      <w:r w:rsidRPr="00DF1FE9">
        <w:rPr>
          <w:rFonts w:eastAsia="SimSun"/>
          <w:sz w:val="24"/>
          <w:szCs w:val="24"/>
        </w:rPr>
        <w:t>ОСНОВНЫЕ ВИДЫ И ПАРАМЕТРЫ РАЗРЕШЕННОГО ИСПОЛЬЗОВАНИЯ</w:t>
      </w:r>
    </w:p>
    <w:p w14:paraId="2FE79493"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3257"/>
        <w:gridCol w:w="3805"/>
      </w:tblGrid>
      <w:tr w:rsidR="006A7DB8" w:rsidRPr="00DF1FE9" w14:paraId="5C2F4684" w14:textId="77777777" w:rsidTr="00F84DC6">
        <w:trPr>
          <w:trHeight w:val="552"/>
          <w:tblHeader/>
        </w:trPr>
        <w:tc>
          <w:tcPr>
            <w:tcW w:w="2446" w:type="dxa"/>
            <w:vAlign w:val="center"/>
          </w:tcPr>
          <w:p w14:paraId="623B9521"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3257" w:type="dxa"/>
            <w:vAlign w:val="center"/>
          </w:tcPr>
          <w:p w14:paraId="22D50901" w14:textId="0109C2BB" w:rsidR="006A7DB8" w:rsidRPr="00DF1FE9" w:rsidRDefault="006A7DB8" w:rsidP="00F84DC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805" w:type="dxa"/>
            <w:vAlign w:val="center"/>
          </w:tcPr>
          <w:p w14:paraId="61C7220F" w14:textId="77777777" w:rsidR="006A7DB8" w:rsidRPr="00DF1FE9" w:rsidRDefault="006A7DB8" w:rsidP="006A7DB8">
            <w:pPr>
              <w:keepLines w:val="0"/>
              <w:tabs>
                <w:tab w:val="left" w:pos="2520"/>
              </w:tabs>
              <w:overflowPunct/>
              <w:autoSpaceDE/>
              <w:autoSpaceDN/>
              <w:adjustRightInd/>
              <w:spacing w:line="240" w:lineRule="auto"/>
              <w:ind w:firstLine="30"/>
              <w:jc w:val="center"/>
              <w:rPr>
                <w:b/>
                <w:sz w:val="24"/>
                <w:szCs w:val="24"/>
              </w:rPr>
            </w:pPr>
            <w:r w:rsidRPr="00DF1FE9">
              <w:rPr>
                <w:b/>
                <w:sz w:val="24"/>
                <w:szCs w:val="24"/>
              </w:rPr>
              <w:t>Предельные размеры земельных</w:t>
            </w:r>
          </w:p>
          <w:p w14:paraId="2F728A38" w14:textId="77777777" w:rsidR="006A7DB8" w:rsidRPr="00DF1FE9" w:rsidRDefault="006A7DB8" w:rsidP="006A7DB8">
            <w:pPr>
              <w:keepLines w:val="0"/>
              <w:tabs>
                <w:tab w:val="left" w:pos="2520"/>
              </w:tabs>
              <w:overflowPunct/>
              <w:autoSpaceDE/>
              <w:autoSpaceDN/>
              <w:adjustRightInd/>
              <w:spacing w:line="240" w:lineRule="auto"/>
              <w:ind w:firstLine="30"/>
              <w:jc w:val="center"/>
              <w:rPr>
                <w:b/>
                <w:sz w:val="24"/>
                <w:szCs w:val="24"/>
              </w:rPr>
            </w:pPr>
            <w:r w:rsidRPr="00DF1FE9">
              <w:rPr>
                <w:b/>
                <w:sz w:val="24"/>
                <w:szCs w:val="24"/>
              </w:rPr>
              <w:t>участков и предельные параметры</w:t>
            </w:r>
          </w:p>
          <w:p w14:paraId="582D47FB" w14:textId="77777777" w:rsidR="006A7DB8" w:rsidRPr="00DF1FE9" w:rsidRDefault="006A7DB8" w:rsidP="006A7DB8">
            <w:pPr>
              <w:keepLines w:val="0"/>
              <w:tabs>
                <w:tab w:val="left" w:pos="2520"/>
              </w:tabs>
              <w:overflowPunct/>
              <w:autoSpaceDE/>
              <w:autoSpaceDN/>
              <w:adjustRightInd/>
              <w:spacing w:line="240" w:lineRule="auto"/>
              <w:ind w:firstLine="30"/>
              <w:jc w:val="center"/>
              <w:rPr>
                <w:b/>
                <w:sz w:val="24"/>
                <w:szCs w:val="24"/>
              </w:rPr>
            </w:pPr>
            <w:r w:rsidRPr="00DF1FE9">
              <w:rPr>
                <w:b/>
                <w:sz w:val="24"/>
                <w:szCs w:val="24"/>
              </w:rPr>
              <w:t>разрешенного строительства</w:t>
            </w:r>
          </w:p>
        </w:tc>
      </w:tr>
      <w:tr w:rsidR="006A7DB8" w:rsidRPr="00DF1FE9" w14:paraId="4F192565" w14:textId="77777777" w:rsidTr="006A7DB8">
        <w:trPr>
          <w:trHeight w:val="3875"/>
        </w:trPr>
        <w:tc>
          <w:tcPr>
            <w:tcW w:w="2446" w:type="dxa"/>
          </w:tcPr>
          <w:p w14:paraId="1CB12A1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Строительная промышленность [6.6] </w:t>
            </w:r>
          </w:p>
        </w:tc>
        <w:tc>
          <w:tcPr>
            <w:tcW w:w="3257" w:type="dxa"/>
          </w:tcPr>
          <w:p w14:paraId="53A8A30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3805" w:type="dxa"/>
            <w:vMerge w:val="restart"/>
          </w:tcPr>
          <w:p w14:paraId="078301E3" w14:textId="5C1AB17A"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w:t>
            </w:r>
            <w:r w:rsidR="001E7F3C">
              <w:rPr>
                <w:rFonts w:eastAsia="SimSun"/>
                <w:sz w:val="24"/>
                <w:szCs w:val="24"/>
                <w:lang w:eastAsia="zh-CN"/>
              </w:rPr>
              <w:t xml:space="preserve"> площадь земельных участков 100</w:t>
            </w:r>
            <w:r w:rsidR="000B156E">
              <w:rPr>
                <w:rFonts w:eastAsia="SimSun"/>
                <w:sz w:val="24"/>
                <w:szCs w:val="24"/>
                <w:lang w:eastAsia="zh-CN"/>
              </w:rPr>
              <w:t>/250000 кв. м.</w:t>
            </w:r>
          </w:p>
          <w:p w14:paraId="47EC19BC"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75%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47A42AF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максимальная высота зданий, строений, сооружений от уровня земли - 50 м; </w:t>
            </w:r>
          </w:p>
          <w:p w14:paraId="0010641A"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0FDCF94A"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B543612"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58AB1BC9"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3755CE14"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71CFA9DB"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46B43988"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0B1003BB"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006BD0F0"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433B3CE9"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529C998D"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5CBB9288"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2F16338"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1781FD5"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869E29B"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31271EF0"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44DAB3BB"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52DDEE8"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BCD392F"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B177DD1"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3F42882D"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766F0A99"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CF69123"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3A2AA170"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0802899"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FA22012"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9B505A4"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0A639C6"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4032890"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2837E8AB"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03E59F1F" w14:textId="77777777" w:rsidR="006A7DB8" w:rsidRPr="00114DE8" w:rsidRDefault="006A7DB8" w:rsidP="00114DE8">
            <w:pPr>
              <w:keepLines w:val="0"/>
              <w:shd w:val="clear" w:color="auto" w:fill="FFFFFF" w:themeFill="background1"/>
              <w:overflowPunct/>
              <w:autoSpaceDE/>
              <w:autoSpaceDN/>
              <w:adjustRightInd/>
              <w:spacing w:line="240" w:lineRule="auto"/>
              <w:ind w:firstLine="709"/>
              <w:rPr>
                <w:rFonts w:eastAsia="SimSun"/>
                <w:color w:val="000000" w:themeColor="text1"/>
                <w:sz w:val="24"/>
                <w:szCs w:val="24"/>
                <w:lang w:eastAsia="zh-CN"/>
              </w:rPr>
            </w:pPr>
          </w:p>
          <w:p w14:paraId="1B16282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C101DD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156871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F8A6FF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CF5A64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6F7D18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C2DC74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34331F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63E14AB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4FB405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5E033D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53221C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F46217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07D993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D6C5A9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0DBBA0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87D803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1AC31E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7603D4D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0C093F9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59D9EEC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8A94CF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31FA53F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6B73A8A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9850A2B" w14:textId="77777777" w:rsidTr="006A7DB8">
        <w:trPr>
          <w:trHeight w:val="705"/>
        </w:trPr>
        <w:tc>
          <w:tcPr>
            <w:tcW w:w="2446" w:type="dxa"/>
          </w:tcPr>
          <w:p w14:paraId="12BC65B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Склад </w:t>
            </w:r>
            <w:r w:rsidRPr="00DF1FE9">
              <w:rPr>
                <w:sz w:val="24"/>
                <w:szCs w:val="24"/>
              </w:rPr>
              <w:t>[6.9]</w:t>
            </w:r>
          </w:p>
        </w:tc>
        <w:tc>
          <w:tcPr>
            <w:tcW w:w="3257" w:type="dxa"/>
          </w:tcPr>
          <w:p w14:paraId="6097D98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3805" w:type="dxa"/>
            <w:vMerge/>
          </w:tcPr>
          <w:p w14:paraId="3C80F00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16D3E190" w14:textId="77777777" w:rsidTr="006A7DB8">
        <w:trPr>
          <w:trHeight w:val="660"/>
        </w:trPr>
        <w:tc>
          <w:tcPr>
            <w:tcW w:w="2446" w:type="dxa"/>
          </w:tcPr>
          <w:p w14:paraId="3FE3F45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Складские площадки </w:t>
            </w:r>
            <w:r w:rsidRPr="00DF1FE9">
              <w:rPr>
                <w:sz w:val="24"/>
                <w:szCs w:val="24"/>
              </w:rPr>
              <w:t>[6.9.1]</w:t>
            </w:r>
          </w:p>
        </w:tc>
        <w:tc>
          <w:tcPr>
            <w:tcW w:w="3257" w:type="dxa"/>
          </w:tcPr>
          <w:p w14:paraId="27220DA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Временное хранение, распределение и перевалка грузов (за исключением хранения стратегических запасов) на открытом воздухе</w:t>
            </w:r>
          </w:p>
        </w:tc>
        <w:tc>
          <w:tcPr>
            <w:tcW w:w="3805" w:type="dxa"/>
            <w:vMerge/>
          </w:tcPr>
          <w:p w14:paraId="60722A7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088C3704" w14:textId="77777777" w:rsidTr="006A7DB8">
        <w:trPr>
          <w:trHeight w:val="660"/>
        </w:trPr>
        <w:tc>
          <w:tcPr>
            <w:tcW w:w="2446" w:type="dxa"/>
          </w:tcPr>
          <w:p w14:paraId="59810BF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Пищевая промышленность </w:t>
            </w:r>
            <w:r w:rsidRPr="00DF1FE9">
              <w:rPr>
                <w:sz w:val="24"/>
                <w:szCs w:val="24"/>
              </w:rPr>
              <w:t>[6.4]</w:t>
            </w:r>
          </w:p>
        </w:tc>
        <w:tc>
          <w:tcPr>
            <w:tcW w:w="3257" w:type="dxa"/>
          </w:tcPr>
          <w:p w14:paraId="46B57EA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пищевой промышленности, по переработке сельскохозяйственной продукции способом, </w:t>
            </w:r>
            <w:r w:rsidRPr="00DF1FE9">
              <w:rPr>
                <w:sz w:val="24"/>
                <w:szCs w:val="24"/>
                <w:shd w:val="clear" w:color="auto" w:fill="FFFFFF"/>
              </w:rPr>
              <w:lastRenderedPageBreak/>
              <w:t>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805" w:type="dxa"/>
            <w:vMerge/>
          </w:tcPr>
          <w:p w14:paraId="3BC826F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6E0C098" w14:textId="77777777" w:rsidTr="006A7DB8">
        <w:trPr>
          <w:trHeight w:val="3000"/>
        </w:trPr>
        <w:tc>
          <w:tcPr>
            <w:tcW w:w="2446" w:type="dxa"/>
          </w:tcPr>
          <w:p w14:paraId="0627410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Легкая промышленность </w:t>
            </w:r>
            <w:r w:rsidRPr="00DF1FE9">
              <w:rPr>
                <w:sz w:val="24"/>
                <w:szCs w:val="24"/>
              </w:rPr>
              <w:t>[6.3]</w:t>
            </w:r>
          </w:p>
        </w:tc>
        <w:tc>
          <w:tcPr>
            <w:tcW w:w="3257" w:type="dxa"/>
          </w:tcPr>
          <w:p w14:paraId="2AF6D308" w14:textId="77777777" w:rsidR="006A7DB8" w:rsidRPr="00DF1FE9" w:rsidRDefault="006A7DB8" w:rsidP="006A7DB8">
            <w:pPr>
              <w:spacing w:line="240" w:lineRule="auto"/>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3805" w:type="dxa"/>
            <w:vMerge/>
          </w:tcPr>
          <w:p w14:paraId="5A0AAEC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26BE4827" w14:textId="77777777" w:rsidTr="006A7DB8">
        <w:trPr>
          <w:trHeight w:val="573"/>
        </w:trPr>
        <w:tc>
          <w:tcPr>
            <w:tcW w:w="2446" w:type="dxa"/>
          </w:tcPr>
          <w:p w14:paraId="5749640E" w14:textId="77777777" w:rsidR="006A7DB8" w:rsidRPr="00DF1FE9" w:rsidRDefault="006A7DB8" w:rsidP="006A7DB8">
            <w:pPr>
              <w:spacing w:line="240" w:lineRule="auto"/>
              <w:ind w:firstLine="0"/>
              <w:rPr>
                <w:sz w:val="24"/>
                <w:szCs w:val="24"/>
                <w:shd w:val="clear" w:color="auto" w:fill="FFFFFF"/>
              </w:rPr>
            </w:pPr>
            <w:r w:rsidRPr="00DF1FE9">
              <w:rPr>
                <w:sz w:val="24"/>
                <w:szCs w:val="24"/>
                <w:shd w:val="clear" w:color="auto" w:fill="FFFFFF"/>
              </w:rPr>
              <w:t>Энергетика</w:t>
            </w:r>
          </w:p>
          <w:p w14:paraId="359048F3" w14:textId="77777777" w:rsidR="006A7DB8" w:rsidRPr="00DF1FE9" w:rsidRDefault="006A7DB8" w:rsidP="006A7DB8">
            <w:pPr>
              <w:spacing w:line="240" w:lineRule="auto"/>
              <w:ind w:firstLine="0"/>
              <w:rPr>
                <w:sz w:val="24"/>
                <w:szCs w:val="24"/>
                <w:shd w:val="clear" w:color="auto" w:fill="FFFFFF"/>
              </w:rPr>
            </w:pPr>
            <w:r w:rsidRPr="00DF1FE9">
              <w:rPr>
                <w:sz w:val="24"/>
                <w:szCs w:val="24"/>
                <w:shd w:val="clear" w:color="auto" w:fill="FFFFFF"/>
                <w:lang w:val="en-US"/>
              </w:rPr>
              <w:t>[6.7]</w:t>
            </w:r>
          </w:p>
        </w:tc>
        <w:tc>
          <w:tcPr>
            <w:tcW w:w="3257" w:type="dxa"/>
          </w:tcPr>
          <w:p w14:paraId="7B4B604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5B9610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805" w:type="dxa"/>
            <w:vMerge/>
          </w:tcPr>
          <w:p w14:paraId="03CB3BB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4ACB3F3C" w14:textId="77777777" w:rsidTr="006A7DB8">
        <w:trPr>
          <w:trHeight w:val="331"/>
        </w:trPr>
        <w:tc>
          <w:tcPr>
            <w:tcW w:w="2446" w:type="dxa"/>
          </w:tcPr>
          <w:p w14:paraId="6CE2B8E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Научно-производственная деятельность </w:t>
            </w:r>
          </w:p>
          <w:p w14:paraId="50DBC98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rPr>
              <w:t>[6.12]</w:t>
            </w:r>
          </w:p>
        </w:tc>
        <w:tc>
          <w:tcPr>
            <w:tcW w:w="3257" w:type="dxa"/>
          </w:tcPr>
          <w:p w14:paraId="1AD05EC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технологических, промышленных, агропромышленных парков, бизнес-инкубаторов</w:t>
            </w:r>
          </w:p>
        </w:tc>
        <w:tc>
          <w:tcPr>
            <w:tcW w:w="3805" w:type="dxa"/>
            <w:vMerge/>
          </w:tcPr>
          <w:p w14:paraId="46D0940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79969CFA" w14:textId="77777777" w:rsidTr="006A7DB8">
        <w:trPr>
          <w:trHeight w:val="600"/>
        </w:trPr>
        <w:tc>
          <w:tcPr>
            <w:tcW w:w="2446" w:type="dxa"/>
          </w:tcPr>
          <w:p w14:paraId="7245BC3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Предоставление коммунальных услуг </w:t>
            </w:r>
            <w:r w:rsidRPr="00DF1FE9">
              <w:rPr>
                <w:sz w:val="24"/>
                <w:szCs w:val="24"/>
              </w:rPr>
              <w:t>[3.1.1]</w:t>
            </w:r>
          </w:p>
        </w:tc>
        <w:tc>
          <w:tcPr>
            <w:tcW w:w="3257" w:type="dxa"/>
          </w:tcPr>
          <w:p w14:paraId="78522E2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зданий и сооружений, обеспечивающих поставку воды, тепла, электричества, газа, отвод канализационных </w:t>
            </w:r>
            <w:r w:rsidRPr="00DF1FE9">
              <w:rPr>
                <w:sz w:val="24"/>
                <w:szCs w:val="24"/>
                <w:shd w:val="clear" w:color="auto" w:fill="FFFFFF"/>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03C21DA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минимальная/максимальная площадь земельных участков - 4 кв. м/10000 кв.м </w:t>
            </w:r>
          </w:p>
          <w:p w14:paraId="48F7ACF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максимальная высота зданий, строений, сооружений от уровня земли - 35 м;</w:t>
            </w:r>
          </w:p>
          <w:p w14:paraId="60B4374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7CB9A90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1E7F3C" w:rsidRPr="00DF1FE9" w14:paraId="04904465" w14:textId="77777777" w:rsidTr="006A7DB8">
        <w:trPr>
          <w:trHeight w:val="600"/>
        </w:trPr>
        <w:tc>
          <w:tcPr>
            <w:tcW w:w="2446" w:type="dxa"/>
          </w:tcPr>
          <w:p w14:paraId="22111371" w14:textId="77777777" w:rsidR="001E7F3C" w:rsidRPr="00DF1FE9" w:rsidRDefault="001E7F3C"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Магазины</w:t>
            </w:r>
            <w:r w:rsidRPr="00DF1FE9">
              <w:rPr>
                <w:sz w:val="24"/>
                <w:szCs w:val="24"/>
                <w:shd w:val="clear" w:color="auto" w:fill="FFFFFF"/>
                <w:lang w:val="en-US"/>
              </w:rPr>
              <w:t xml:space="preserve"> </w:t>
            </w:r>
            <w:r w:rsidRPr="00DF1FE9">
              <w:rPr>
                <w:sz w:val="24"/>
                <w:szCs w:val="24"/>
              </w:rPr>
              <w:t>[4.</w:t>
            </w:r>
            <w:r w:rsidRPr="00DF1FE9">
              <w:rPr>
                <w:sz w:val="24"/>
                <w:szCs w:val="24"/>
                <w:lang w:val="en-US"/>
              </w:rPr>
              <w:t>4</w:t>
            </w:r>
            <w:r w:rsidRPr="00DF1FE9">
              <w:rPr>
                <w:sz w:val="24"/>
                <w:szCs w:val="24"/>
              </w:rPr>
              <w:t>]</w:t>
            </w:r>
          </w:p>
        </w:tc>
        <w:tc>
          <w:tcPr>
            <w:tcW w:w="3257" w:type="dxa"/>
          </w:tcPr>
          <w:p w14:paraId="042389D5" w14:textId="77777777" w:rsidR="001E7F3C" w:rsidRPr="00DF1FE9" w:rsidRDefault="001E7F3C"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3805" w:type="dxa"/>
            <w:vMerge w:val="restart"/>
          </w:tcPr>
          <w:p w14:paraId="626B5132" w14:textId="4D89A7CA" w:rsidR="001E7F3C" w:rsidRPr="00DF1FE9" w:rsidRDefault="001E7F3C"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w:t>
            </w:r>
            <w:r w:rsidR="00555F9D">
              <w:rPr>
                <w:rFonts w:eastAsia="SimSun"/>
                <w:sz w:val="24"/>
                <w:szCs w:val="24"/>
                <w:lang w:eastAsia="zh-CN"/>
              </w:rPr>
              <w:t>ьная площадь земельных участков</w:t>
            </w:r>
            <w:r w:rsidRPr="00DF1FE9">
              <w:rPr>
                <w:rFonts w:eastAsia="SimSun"/>
                <w:sz w:val="24"/>
                <w:szCs w:val="24"/>
                <w:lang w:eastAsia="zh-CN"/>
              </w:rPr>
              <w:t xml:space="preserve"> – 100/5000 кв. м;</w:t>
            </w:r>
          </w:p>
          <w:p w14:paraId="4A16DA6F" w14:textId="77777777" w:rsidR="001E7F3C" w:rsidRPr="00DF1FE9" w:rsidRDefault="001E7F3C"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максимальное количество надземных этажей зданий – 3 этажа (включая мансардный этаж);</w:t>
            </w:r>
          </w:p>
          <w:p w14:paraId="69C6A40C" w14:textId="77777777" w:rsidR="001E7F3C" w:rsidRPr="00DF1FE9" w:rsidRDefault="001E7F3C"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tc>
      </w:tr>
      <w:tr w:rsidR="001E7F3C" w:rsidRPr="00DF1FE9" w14:paraId="7DEA25E6" w14:textId="77777777" w:rsidTr="00D712BE">
        <w:trPr>
          <w:trHeight w:val="600"/>
        </w:trPr>
        <w:tc>
          <w:tcPr>
            <w:tcW w:w="2446" w:type="dxa"/>
          </w:tcPr>
          <w:p w14:paraId="52F65D8D" w14:textId="252F1D3B" w:rsidR="001E7F3C" w:rsidRPr="00DF1FE9" w:rsidRDefault="001E7F3C" w:rsidP="001E7F3C">
            <w:pPr>
              <w:keepLines w:val="0"/>
              <w:overflowPunct/>
              <w:autoSpaceDE/>
              <w:autoSpaceDN/>
              <w:adjustRightInd/>
              <w:spacing w:line="240" w:lineRule="auto"/>
              <w:ind w:firstLine="0"/>
              <w:rPr>
                <w:sz w:val="24"/>
                <w:szCs w:val="24"/>
                <w:shd w:val="clear" w:color="auto" w:fill="FFFFFF"/>
              </w:rPr>
            </w:pPr>
            <w:r w:rsidRPr="001E7F3C">
              <w:rPr>
                <w:sz w:val="24"/>
                <w:szCs w:val="24"/>
                <w:shd w:val="clear" w:color="auto" w:fill="FFFFFF"/>
              </w:rPr>
              <w:t>Деловое управление [4.1]</w:t>
            </w:r>
          </w:p>
        </w:tc>
        <w:tc>
          <w:tcPr>
            <w:tcW w:w="3257" w:type="dxa"/>
            <w:shd w:val="clear" w:color="auto" w:fill="auto"/>
          </w:tcPr>
          <w:p w14:paraId="506FBB85" w14:textId="1B81382D" w:rsidR="001E7F3C" w:rsidRPr="00DF1FE9" w:rsidRDefault="001E7F3C" w:rsidP="001E7F3C">
            <w:pPr>
              <w:keepLines w:val="0"/>
              <w:overflowPunct/>
              <w:autoSpaceDE/>
              <w:autoSpaceDN/>
              <w:adjustRightInd/>
              <w:spacing w:line="240" w:lineRule="auto"/>
              <w:ind w:firstLine="0"/>
              <w:rPr>
                <w:sz w:val="24"/>
                <w:szCs w:val="24"/>
                <w:shd w:val="clear" w:color="auto" w:fill="FFFFFF"/>
              </w:rPr>
            </w:pPr>
            <w:r w:rsidRPr="001E7F3C">
              <w:rPr>
                <w:sz w:val="24"/>
                <w:szCs w:val="24"/>
                <w:shd w:val="clear" w:color="auto" w:fill="FFFFFF"/>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05" w:type="dxa"/>
            <w:vMerge/>
          </w:tcPr>
          <w:p w14:paraId="6979BA3A" w14:textId="77777777" w:rsidR="001E7F3C" w:rsidRPr="00DF1FE9" w:rsidRDefault="001E7F3C" w:rsidP="001E7F3C">
            <w:pPr>
              <w:keepLines w:val="0"/>
              <w:overflowPunct/>
              <w:autoSpaceDE/>
              <w:autoSpaceDN/>
              <w:adjustRightInd/>
              <w:spacing w:line="240" w:lineRule="auto"/>
              <w:ind w:firstLine="709"/>
              <w:rPr>
                <w:rFonts w:eastAsia="SimSun"/>
                <w:sz w:val="24"/>
                <w:szCs w:val="24"/>
                <w:lang w:eastAsia="zh-CN"/>
              </w:rPr>
            </w:pPr>
          </w:p>
        </w:tc>
      </w:tr>
    </w:tbl>
    <w:p w14:paraId="2D9C769D"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667F270C" w14:textId="77777777" w:rsidR="006A7DB8" w:rsidRPr="00DF1FE9" w:rsidRDefault="006A7DB8" w:rsidP="006A7DB8">
      <w:pPr>
        <w:ind w:firstLine="0"/>
        <w:jc w:val="center"/>
        <w:rPr>
          <w:rFonts w:eastAsia="SimSun"/>
          <w:sz w:val="24"/>
          <w:szCs w:val="24"/>
        </w:rPr>
      </w:pPr>
      <w:r w:rsidRPr="00DF1FE9">
        <w:rPr>
          <w:rFonts w:eastAsia="SimSun"/>
          <w:sz w:val="24"/>
          <w:szCs w:val="24"/>
        </w:rPr>
        <w:t>УСЛОВНО РАЗРЕШЕННЫЕ ВИДЫ И ПАРАМЕТРЫ ИСПОЛЬЗОВАНИЯ</w:t>
      </w:r>
    </w:p>
    <w:p w14:paraId="3709D22C"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091"/>
        <w:gridCol w:w="3805"/>
      </w:tblGrid>
      <w:tr w:rsidR="006A7DB8" w:rsidRPr="00DF1FE9" w14:paraId="07951221" w14:textId="77777777" w:rsidTr="00B13323">
        <w:trPr>
          <w:trHeight w:val="552"/>
          <w:tblHeader/>
        </w:trPr>
        <w:tc>
          <w:tcPr>
            <w:tcW w:w="2602" w:type="dxa"/>
          </w:tcPr>
          <w:p w14:paraId="0ED0C18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3091" w:type="dxa"/>
          </w:tcPr>
          <w:p w14:paraId="799CD57E" w14:textId="12709F97" w:rsidR="006A7DB8" w:rsidRPr="00DF1FE9" w:rsidRDefault="006A7DB8" w:rsidP="00B13323">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805" w:type="dxa"/>
            <w:vAlign w:val="center"/>
          </w:tcPr>
          <w:p w14:paraId="10B73C3C"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Предельные размеры земельных</w:t>
            </w:r>
          </w:p>
          <w:p w14:paraId="608E8E34"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участков и предельные параметры</w:t>
            </w:r>
          </w:p>
          <w:p w14:paraId="57F25ADF"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разрешенного строительства</w:t>
            </w:r>
          </w:p>
        </w:tc>
      </w:tr>
      <w:tr w:rsidR="006A7DB8" w:rsidRPr="00DF1FE9" w14:paraId="5C4635D9" w14:textId="77777777" w:rsidTr="006A7DB8">
        <w:trPr>
          <w:trHeight w:val="331"/>
        </w:trPr>
        <w:tc>
          <w:tcPr>
            <w:tcW w:w="2602" w:type="dxa"/>
          </w:tcPr>
          <w:p w14:paraId="7CE52BC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Ремонт автомобилей </w:t>
            </w:r>
            <w:r w:rsidRPr="00DF1FE9">
              <w:rPr>
                <w:sz w:val="24"/>
                <w:szCs w:val="24"/>
              </w:rPr>
              <w:t>[4.9.1.4]</w:t>
            </w:r>
          </w:p>
        </w:tc>
        <w:tc>
          <w:tcPr>
            <w:tcW w:w="3091" w:type="dxa"/>
            <w:shd w:val="clear" w:color="auto" w:fill="auto"/>
          </w:tcPr>
          <w:p w14:paraId="7ECDE03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3805" w:type="dxa"/>
            <w:shd w:val="clear" w:color="auto" w:fill="auto"/>
          </w:tcPr>
          <w:p w14:paraId="3B2067BE" w14:textId="77777777" w:rsidR="006A7DB8" w:rsidRPr="00DF1FE9" w:rsidRDefault="006A7DB8" w:rsidP="006A7DB8">
            <w:pPr>
              <w:tabs>
                <w:tab w:val="left" w:pos="1134"/>
              </w:tabs>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100/10000 кв. м;</w:t>
            </w:r>
          </w:p>
          <w:p w14:paraId="6538A6EF"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- 10 м;</w:t>
            </w:r>
          </w:p>
          <w:p w14:paraId="49690088" w14:textId="77777777" w:rsidR="006A7DB8" w:rsidRPr="00DF1FE9" w:rsidRDefault="006A7DB8" w:rsidP="006A7DB8">
            <w:pPr>
              <w:tabs>
                <w:tab w:val="left" w:pos="2520"/>
              </w:tabs>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tc>
      </w:tr>
      <w:tr w:rsidR="006A7DB8" w:rsidRPr="00DF1FE9" w14:paraId="17F98D9B" w14:textId="77777777" w:rsidTr="006A7DB8">
        <w:trPr>
          <w:trHeight w:val="331"/>
        </w:trPr>
        <w:tc>
          <w:tcPr>
            <w:tcW w:w="2602" w:type="dxa"/>
          </w:tcPr>
          <w:p w14:paraId="0C8CBAE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Автомобильные мойки </w:t>
            </w:r>
            <w:r w:rsidRPr="00DF1FE9">
              <w:rPr>
                <w:sz w:val="24"/>
                <w:szCs w:val="24"/>
              </w:rPr>
              <w:t>[4.9.1.3]</w:t>
            </w:r>
          </w:p>
        </w:tc>
        <w:tc>
          <w:tcPr>
            <w:tcW w:w="3091" w:type="dxa"/>
            <w:shd w:val="clear" w:color="auto" w:fill="auto"/>
          </w:tcPr>
          <w:p w14:paraId="0DE9CC3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автомобильных моек, а также размещение магазинов сопутствующей торговли</w:t>
            </w:r>
          </w:p>
        </w:tc>
        <w:tc>
          <w:tcPr>
            <w:tcW w:w="3805" w:type="dxa"/>
            <w:shd w:val="clear" w:color="auto" w:fill="auto"/>
          </w:tcPr>
          <w:p w14:paraId="5D4C0D3B"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100/2500 кв. м; </w:t>
            </w:r>
          </w:p>
          <w:p w14:paraId="49A4739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- 10 м;</w:t>
            </w:r>
          </w:p>
          <w:p w14:paraId="44F24111" w14:textId="77777777" w:rsidR="006A7DB8" w:rsidRPr="00DF1FE9" w:rsidRDefault="006A7DB8" w:rsidP="006A7DB8">
            <w:pPr>
              <w:keepLines w:val="0"/>
              <w:tabs>
                <w:tab w:val="left" w:pos="2520"/>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1CB6F648"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Расстояние до жилых и общественных зданий от моек автомобилей до двух постов - 50 м;</w:t>
            </w:r>
          </w:p>
          <w:p w14:paraId="3212D81D" w14:textId="77777777" w:rsidR="006A7DB8" w:rsidRPr="00DF1FE9" w:rsidRDefault="006A7DB8" w:rsidP="006A7DB8">
            <w:pPr>
              <w:tabs>
                <w:tab w:val="left" w:pos="1134"/>
              </w:tabs>
              <w:spacing w:line="240" w:lineRule="auto"/>
              <w:ind w:firstLine="709"/>
              <w:rPr>
                <w:rFonts w:eastAsia="SimSun"/>
                <w:sz w:val="24"/>
                <w:szCs w:val="24"/>
                <w:lang w:eastAsia="zh-CN"/>
              </w:rPr>
            </w:pPr>
            <w:r w:rsidRPr="00DF1FE9">
              <w:rPr>
                <w:rFonts w:eastAsia="SimSun"/>
                <w:sz w:val="24"/>
                <w:szCs w:val="24"/>
                <w:lang w:eastAsia="zh-CN"/>
              </w:rPr>
              <w:t>Расстояние до жилых и общественных зданий (кроме моек автомобилей до двух постов) - 100 м;</w:t>
            </w:r>
          </w:p>
        </w:tc>
      </w:tr>
      <w:tr w:rsidR="006A7DB8" w:rsidRPr="00DF1FE9" w14:paraId="557B64E2" w14:textId="77777777" w:rsidTr="006A7DB8">
        <w:trPr>
          <w:trHeight w:val="331"/>
        </w:trPr>
        <w:tc>
          <w:tcPr>
            <w:tcW w:w="2602" w:type="dxa"/>
          </w:tcPr>
          <w:p w14:paraId="5BBA283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Заправка транспортных средств </w:t>
            </w:r>
            <w:r w:rsidRPr="00DF1FE9">
              <w:rPr>
                <w:sz w:val="24"/>
                <w:szCs w:val="24"/>
              </w:rPr>
              <w:t>[4.9.1.1]</w:t>
            </w:r>
          </w:p>
        </w:tc>
        <w:tc>
          <w:tcPr>
            <w:tcW w:w="3091" w:type="dxa"/>
            <w:shd w:val="clear" w:color="auto" w:fill="auto"/>
          </w:tcPr>
          <w:p w14:paraId="0FA55C3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автозаправочных станций;</w:t>
            </w:r>
          </w:p>
          <w:p w14:paraId="55D0419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магазинов сопутствующей торговли, зданий для организации общественного питания в качестве объектов дорожного сервиса</w:t>
            </w:r>
          </w:p>
        </w:tc>
        <w:tc>
          <w:tcPr>
            <w:tcW w:w="3805" w:type="dxa"/>
            <w:shd w:val="clear" w:color="auto" w:fill="auto"/>
          </w:tcPr>
          <w:p w14:paraId="3171F961" w14:textId="77777777" w:rsidR="006A7DB8" w:rsidRPr="00DF1FE9" w:rsidRDefault="006A7DB8" w:rsidP="006A7DB8">
            <w:pPr>
              <w:keepLines w:val="0"/>
              <w:suppressAutoHyphens/>
              <w:overflowPunct/>
              <w:autoSpaceDE/>
              <w:autoSpaceDN/>
              <w:adjustRightInd/>
              <w:spacing w:line="240" w:lineRule="auto"/>
              <w:ind w:firstLine="709"/>
              <w:jc w:val="left"/>
              <w:textAlignment w:val="baseline"/>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500/3500 кв. м;</w:t>
            </w:r>
          </w:p>
          <w:p w14:paraId="7C78D3CE"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- 5 м;</w:t>
            </w:r>
          </w:p>
          <w:p w14:paraId="4262704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p>
        </w:tc>
      </w:tr>
    </w:tbl>
    <w:p w14:paraId="79DA184D"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3EE338E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19"/>
      </w:tblGrid>
      <w:tr w:rsidR="006A7DB8" w:rsidRPr="00DF1FE9" w14:paraId="18B73F3B" w14:textId="77777777" w:rsidTr="006A7DB8">
        <w:trPr>
          <w:trHeight w:val="552"/>
          <w:jc w:val="center"/>
        </w:trPr>
        <w:tc>
          <w:tcPr>
            <w:tcW w:w="4820" w:type="dxa"/>
            <w:vAlign w:val="center"/>
          </w:tcPr>
          <w:p w14:paraId="2E0A1A22" w14:textId="77777777" w:rsidR="006A7DB8" w:rsidRPr="00DF1FE9" w:rsidRDefault="006A7DB8" w:rsidP="006A7DB8">
            <w:pPr>
              <w:keepLines w:val="0"/>
              <w:tabs>
                <w:tab w:val="left" w:pos="2520"/>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ВИДЫ ИСПОЛЬЗОВАНИЯ</w:t>
            </w:r>
          </w:p>
        </w:tc>
        <w:tc>
          <w:tcPr>
            <w:tcW w:w="4819" w:type="dxa"/>
            <w:vAlign w:val="center"/>
          </w:tcPr>
          <w:p w14:paraId="549950A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РАЗМЕРЫ ЗЕМЕЛЬНЫХ УЧАСТКОВ И ПРЕДЕЛЬНЫЕ ПАРАМЕТРЫ РАЗРЕШЕННОГО СТРОИТЕЛЬСТВА</w:t>
            </w:r>
          </w:p>
        </w:tc>
      </w:tr>
      <w:tr w:rsidR="006A7DB8" w:rsidRPr="00DF1FE9" w14:paraId="5D833E64" w14:textId="77777777" w:rsidTr="006A7DB8">
        <w:trPr>
          <w:trHeight w:val="552"/>
          <w:jc w:val="center"/>
        </w:trPr>
        <w:tc>
          <w:tcPr>
            <w:tcW w:w="4820" w:type="dxa"/>
            <w:vAlign w:val="center"/>
          </w:tcPr>
          <w:p w14:paraId="49016EE2" w14:textId="77777777" w:rsidR="006A7DB8" w:rsidRPr="00DF1FE9" w:rsidRDefault="006A7DB8" w:rsidP="006A7DB8">
            <w:pPr>
              <w:keepLines w:val="0"/>
              <w:overflowPunct/>
              <w:autoSpaceDE/>
              <w:autoSpaceDN/>
              <w:adjustRightInd/>
              <w:spacing w:line="240" w:lineRule="auto"/>
              <w:ind w:firstLine="0"/>
              <w:jc w:val="center"/>
              <w:rPr>
                <w:sz w:val="24"/>
                <w:szCs w:val="24"/>
              </w:rPr>
            </w:pPr>
            <w:r w:rsidRPr="00DF1FE9">
              <w:rPr>
                <w:sz w:val="24"/>
                <w:szCs w:val="24"/>
              </w:rPr>
              <w:lastRenderedPageBreak/>
              <w:t>Нет</w:t>
            </w:r>
          </w:p>
        </w:tc>
        <w:tc>
          <w:tcPr>
            <w:tcW w:w="4819" w:type="dxa"/>
            <w:vAlign w:val="center"/>
          </w:tcPr>
          <w:p w14:paraId="5707B3A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sz w:val="24"/>
                <w:szCs w:val="24"/>
              </w:rPr>
              <w:t>Нет</w:t>
            </w:r>
          </w:p>
        </w:tc>
      </w:tr>
    </w:tbl>
    <w:p w14:paraId="2D82B8B8" w14:textId="77777777" w:rsidR="006A7DB8" w:rsidRPr="00DF1FE9" w:rsidRDefault="006A7DB8" w:rsidP="006A7DB8">
      <w:pPr>
        <w:keepLines w:val="0"/>
        <w:overflowPunct/>
        <w:spacing w:line="240" w:lineRule="auto"/>
        <w:ind w:firstLine="709"/>
        <w:rPr>
          <w:rFonts w:eastAsia="SimSun"/>
          <w:sz w:val="24"/>
          <w:szCs w:val="24"/>
          <w:lang w:eastAsia="zh-CN"/>
        </w:rPr>
      </w:pPr>
    </w:p>
    <w:p w14:paraId="1B3D8593" w14:textId="77777777" w:rsidR="006A7DB8" w:rsidRPr="00DF1FE9" w:rsidRDefault="006A7DB8" w:rsidP="006A7DB8">
      <w:pPr>
        <w:keepLines w:val="0"/>
        <w:overflowPunct/>
        <w:autoSpaceDE/>
        <w:autoSpaceDN/>
        <w:adjustRightInd/>
        <w:spacing w:line="240" w:lineRule="auto"/>
        <w:ind w:firstLine="709"/>
        <w:rPr>
          <w:rFonts w:eastAsia="SimSun"/>
          <w:b/>
          <w:sz w:val="24"/>
          <w:szCs w:val="24"/>
          <w:lang w:eastAsia="zh-CN"/>
        </w:rPr>
      </w:pPr>
      <w:r w:rsidRPr="00DF1FE9">
        <w:rPr>
          <w:rFonts w:eastAsia="SimSun"/>
          <w:b/>
          <w:sz w:val="24"/>
          <w:szCs w:val="24"/>
          <w:lang w:eastAsia="zh-CN"/>
        </w:rPr>
        <w:t>Примечание (общее):</w:t>
      </w:r>
    </w:p>
    <w:p w14:paraId="223A1DA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2A8FC9C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693C059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3EB07F0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49. Описание ограничений по условиям охраны объектов культурного наследия; </w:t>
      </w:r>
    </w:p>
    <w:p w14:paraId="1406EAD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686C212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51. Иные ограничения использования земельных участков и объектов капитального строительства.</w:t>
      </w:r>
    </w:p>
    <w:p w14:paraId="173FE5D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960ACA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5CCBD30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126B063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2EDA239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0193B61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ABC60BA"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Размещение производственной территориальной зоны не допускается:</w:t>
      </w:r>
    </w:p>
    <w:p w14:paraId="47D77C0A"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а) в составе рекреационных зон;</w:t>
      </w:r>
    </w:p>
    <w:p w14:paraId="30BE6104"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б) на землях особо охраняемых территорий, в том числе:</w:t>
      </w:r>
    </w:p>
    <w:p w14:paraId="129C9C4A"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в первом поясе зоны санитарной охраны источников водоснабжения;</w:t>
      </w:r>
    </w:p>
    <w:p w14:paraId="1D248173"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14:paraId="1C86E5F5"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в водоохранных и прибрежных зонах рек, морей;</w:t>
      </w:r>
    </w:p>
    <w:p w14:paraId="7E309EEC"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в зонах охраны памятников истории и культуры без согласования с соответствующими органами охраны памятников;</w:t>
      </w:r>
    </w:p>
    <w:p w14:paraId="2A4DC968"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в зонах активного карста, оползней, оседания или обрушения поверхности, которые могут угрожать застройке и эксплуатации предприятий;</w:t>
      </w:r>
    </w:p>
    <w:p w14:paraId="0534766C"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48AFC654"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в зонах возможного катастрофического затопления в результате разрушения плотин или дамб.</w:t>
      </w:r>
    </w:p>
    <w:p w14:paraId="1A586E18"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w:t>
      </w:r>
      <w:r w:rsidRPr="00DF1FE9">
        <w:rPr>
          <w:rFonts w:eastAsia="SimSun"/>
          <w:sz w:val="24"/>
          <w:szCs w:val="24"/>
          <w:lang w:eastAsia="zh-CN"/>
        </w:rPr>
        <w:lastRenderedPageBreak/>
        <w:t>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4D843F9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6587AE5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Не допускается расширение производственных предприятий, если при этом требуется увеличение размера санитарно-защитных зон.</w:t>
      </w:r>
    </w:p>
    <w:p w14:paraId="2138F5F6"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21409F7B"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4733059A" w14:textId="77777777" w:rsidR="006A7DB8" w:rsidRPr="00DF1FE9" w:rsidRDefault="006A7DB8" w:rsidP="006A7DB8">
      <w:pPr>
        <w:keepLines w:val="0"/>
        <w:overflowPunct/>
        <w:spacing w:line="240" w:lineRule="auto"/>
        <w:ind w:firstLine="426"/>
        <w:rPr>
          <w:rFonts w:eastAsia="SimSun"/>
          <w:sz w:val="24"/>
          <w:szCs w:val="24"/>
          <w:lang w:eastAsia="zh-CN"/>
        </w:rPr>
      </w:pPr>
      <w:r w:rsidRPr="00DF1FE9">
        <w:rPr>
          <w:rFonts w:eastAsia="SimSun"/>
          <w:sz w:val="24"/>
          <w:szCs w:val="24"/>
          <w:lang w:eastAsia="zh-CN"/>
        </w:rPr>
        <w:t>Запрещается проектирование указанных предприятий на территории бывших кладбищ, скотомогильников, свалок.</w:t>
      </w:r>
    </w:p>
    <w:p w14:paraId="0B6ACF92" w14:textId="77777777" w:rsidR="006A7DB8" w:rsidRPr="00DF1FE9" w:rsidRDefault="006A7DB8" w:rsidP="006A7DB8">
      <w:pPr>
        <w:keepLines w:val="0"/>
        <w:overflowPunct/>
        <w:spacing w:line="240" w:lineRule="auto"/>
        <w:ind w:firstLine="426"/>
        <w:rPr>
          <w:rFonts w:eastAsia="SimSun"/>
          <w:sz w:val="24"/>
          <w:szCs w:val="24"/>
          <w:lang w:eastAsia="zh-CN"/>
        </w:rPr>
      </w:pPr>
    </w:p>
    <w:p w14:paraId="5E126533" w14:textId="751A051E" w:rsidR="006A7DB8" w:rsidRPr="00DF1FE9" w:rsidRDefault="00F84DC6" w:rsidP="006A7DB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186" w:name="_Toc99705646"/>
      <w:bookmarkStart w:id="187" w:name="_Toc180574652"/>
      <w:r w:rsidRPr="00DF1FE9">
        <w:rPr>
          <w:rFonts w:eastAsia="SimSun"/>
          <w:bCs/>
          <w:sz w:val="24"/>
          <w:szCs w:val="24"/>
          <w:u w:val="single"/>
          <w:lang w:eastAsia="zh-CN"/>
        </w:rPr>
        <w:t>И1</w:t>
      </w:r>
      <w:r w:rsidR="006A7DB8" w:rsidRPr="00DF1FE9">
        <w:rPr>
          <w:rFonts w:eastAsia="SimSun"/>
          <w:bCs/>
          <w:sz w:val="24"/>
          <w:szCs w:val="24"/>
          <w:u w:val="single"/>
          <w:lang w:eastAsia="zh-CN"/>
        </w:rPr>
        <w:t>. Зона инженерной инфраструктуры.</w:t>
      </w:r>
      <w:bookmarkEnd w:id="186"/>
      <w:bookmarkEnd w:id="187"/>
    </w:p>
    <w:p w14:paraId="02C12AF3" w14:textId="77777777" w:rsidR="006A7DB8" w:rsidRPr="00DF1FE9" w:rsidRDefault="006A7DB8" w:rsidP="006A7DB8">
      <w:pPr>
        <w:keepLines w:val="0"/>
        <w:overflowPunct/>
        <w:autoSpaceDE/>
        <w:autoSpaceDN/>
        <w:adjustRightInd/>
        <w:spacing w:line="240" w:lineRule="auto"/>
        <w:ind w:firstLine="0"/>
        <w:jc w:val="center"/>
        <w:rPr>
          <w:rFonts w:eastAsia="SimSun"/>
          <w:bCs/>
          <w:sz w:val="24"/>
          <w:szCs w:val="24"/>
          <w:u w:val="single"/>
          <w:lang w:eastAsia="zh-CN"/>
        </w:rPr>
      </w:pPr>
    </w:p>
    <w:p w14:paraId="47996273" w14:textId="77777777" w:rsidR="006A7DB8" w:rsidRPr="00DF1FE9" w:rsidRDefault="006A7DB8" w:rsidP="006A7DB8">
      <w:pPr>
        <w:ind w:firstLine="0"/>
        <w:jc w:val="center"/>
        <w:rPr>
          <w:rFonts w:eastAsia="SimSun"/>
          <w:sz w:val="24"/>
          <w:szCs w:val="24"/>
        </w:rPr>
      </w:pPr>
      <w:bookmarkStart w:id="188" w:name="_Toc99705647"/>
      <w:bookmarkStart w:id="189" w:name="_Toc111807186"/>
      <w:r w:rsidRPr="00DF1FE9">
        <w:rPr>
          <w:rFonts w:eastAsia="SimSun"/>
          <w:sz w:val="24"/>
          <w:szCs w:val="24"/>
        </w:rPr>
        <w:t>ОСНОВНЫЕ ВИДЫ И ПАРАМЕТРЫ РАЗРЕШЕННОГО ИСПОЛЬЗОВАНИЯ</w:t>
      </w:r>
      <w:bookmarkEnd w:id="188"/>
      <w:bookmarkEnd w:id="189"/>
    </w:p>
    <w:p w14:paraId="6262BC21"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48"/>
        <w:gridCol w:w="4006"/>
      </w:tblGrid>
      <w:tr w:rsidR="006A7DB8" w:rsidRPr="00DF1FE9" w14:paraId="542F9A9A" w14:textId="77777777" w:rsidTr="00F84DC6">
        <w:trPr>
          <w:trHeight w:val="552"/>
          <w:tblHeader/>
        </w:trPr>
        <w:tc>
          <w:tcPr>
            <w:tcW w:w="1980" w:type="dxa"/>
          </w:tcPr>
          <w:p w14:paraId="00D8337B"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48" w:type="dxa"/>
          </w:tcPr>
          <w:p w14:paraId="013BA1F8" w14:textId="0E4728ED" w:rsidR="006A7DB8" w:rsidRPr="00DF1FE9" w:rsidRDefault="006A7DB8" w:rsidP="00F84DC6">
            <w:pPr>
              <w:keepLines w:val="0"/>
              <w:tabs>
                <w:tab w:val="left" w:pos="2520"/>
              </w:tabs>
              <w:overflowPunct/>
              <w:autoSpaceDE/>
              <w:autoSpaceDN/>
              <w:adjustRightInd/>
              <w:spacing w:line="240" w:lineRule="auto"/>
              <w:ind w:hanging="9"/>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4006" w:type="dxa"/>
          </w:tcPr>
          <w:p w14:paraId="67C167FB"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01BEF911"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1665A31F"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3075AC2E" w14:textId="77777777" w:rsidTr="00F84DC6">
        <w:trPr>
          <w:trHeight w:val="274"/>
        </w:trPr>
        <w:tc>
          <w:tcPr>
            <w:tcW w:w="1980" w:type="dxa"/>
          </w:tcPr>
          <w:p w14:paraId="414AFB9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Предоставление коммунальных услуг </w:t>
            </w:r>
            <w:r w:rsidRPr="00DF1FE9">
              <w:rPr>
                <w:sz w:val="24"/>
                <w:szCs w:val="24"/>
              </w:rPr>
              <w:t>[3.1.1]</w:t>
            </w:r>
          </w:p>
        </w:tc>
        <w:tc>
          <w:tcPr>
            <w:tcW w:w="3648" w:type="dxa"/>
          </w:tcPr>
          <w:p w14:paraId="74A263B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4006" w:type="dxa"/>
            <w:vMerge w:val="restart"/>
          </w:tcPr>
          <w:p w14:paraId="14D81C21"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4/15000 кв. м;</w:t>
            </w:r>
          </w:p>
          <w:p w14:paraId="41BBDDC1" w14:textId="73F0B4FA" w:rsidR="006A7DB8" w:rsidRPr="00DF1FE9" w:rsidRDefault="00F84DC6" w:rsidP="00083235">
            <w:pPr>
              <w:keepLines w:val="0"/>
              <w:overflowPunct/>
              <w:spacing w:line="240" w:lineRule="auto"/>
              <w:ind w:firstLine="426"/>
              <w:rPr>
                <w:rFonts w:eastAsia="SimSun"/>
                <w:sz w:val="24"/>
                <w:szCs w:val="24"/>
                <w:lang w:eastAsia="zh-CN"/>
              </w:rPr>
            </w:pPr>
            <w:r w:rsidRPr="00DF1FE9">
              <w:rPr>
                <w:rFonts w:eastAsia="SimSun"/>
                <w:sz w:val="24"/>
                <w:szCs w:val="24"/>
                <w:lang w:eastAsia="zh-CN"/>
              </w:rPr>
              <w:t>максимальный процент застройки в границах земельного участка - устанавливается равным всей площади земельного участка за исключением площади, занятой минимальными отступам</w:t>
            </w:r>
            <w:r w:rsidR="00083235" w:rsidRPr="00DF1FE9">
              <w:rPr>
                <w:rFonts w:eastAsia="SimSun"/>
                <w:sz w:val="24"/>
                <w:szCs w:val="24"/>
                <w:lang w:eastAsia="zh-CN"/>
              </w:rPr>
              <w:t xml:space="preserve">и от границ земельного участка </w:t>
            </w:r>
            <w:r w:rsidR="006A7DB8" w:rsidRPr="00DF1FE9">
              <w:rPr>
                <w:sz w:val="24"/>
                <w:szCs w:val="24"/>
              </w:rPr>
              <w:t>(процент застройки подземной части не регламентируется)</w:t>
            </w:r>
            <w:r w:rsidR="006A7DB8" w:rsidRPr="00DF1FE9">
              <w:rPr>
                <w:rFonts w:eastAsia="SimSun"/>
                <w:sz w:val="24"/>
                <w:szCs w:val="24"/>
                <w:lang w:eastAsia="zh-CN"/>
              </w:rPr>
              <w:t>;</w:t>
            </w:r>
          </w:p>
          <w:p w14:paraId="5F36FEB1" w14:textId="3541CD4F"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- 50 м</w:t>
            </w:r>
          </w:p>
          <w:p w14:paraId="0A6250D1" w14:textId="6FD2312F" w:rsidR="00F84DC6" w:rsidRPr="00DF1FE9" w:rsidRDefault="00F84DC6" w:rsidP="00F84DC6">
            <w:pPr>
              <w:keepLines w:val="0"/>
              <w:overflowPunct/>
              <w:spacing w:line="240" w:lineRule="auto"/>
              <w:ind w:firstLine="426"/>
              <w:rPr>
                <w:rFonts w:eastAsia="SimSun"/>
                <w:sz w:val="24"/>
                <w:szCs w:val="24"/>
                <w:lang w:eastAsia="zh-CN"/>
              </w:rPr>
            </w:pPr>
            <w:r w:rsidRPr="00DF1FE9">
              <w:rPr>
                <w:rFonts w:eastAsia="SimSun"/>
                <w:sz w:val="24"/>
                <w:szCs w:val="24"/>
                <w:lang w:eastAsia="zh-CN"/>
              </w:rPr>
              <w:t xml:space="preserve">минимальные отступы от границ земельных участков - </w:t>
            </w:r>
            <w:smartTag w:uri="urn:schemas-microsoft-com:office:smarttags" w:element="metricconverter">
              <w:smartTagPr>
                <w:attr w:name="ProductID" w:val="1 м"/>
              </w:smartTagPr>
              <w:r w:rsidRPr="00DF1FE9">
                <w:rPr>
                  <w:rFonts w:eastAsia="SimSun"/>
                  <w:sz w:val="24"/>
                  <w:szCs w:val="24"/>
                  <w:lang w:eastAsia="zh-CN"/>
                </w:rPr>
                <w:t>1 м</w:t>
              </w:r>
            </w:smartTag>
            <w:r w:rsidRPr="00DF1FE9">
              <w:rPr>
                <w:rFonts w:eastAsia="SimSun"/>
                <w:sz w:val="24"/>
                <w:szCs w:val="24"/>
                <w:lang w:eastAsia="zh-CN"/>
              </w:rPr>
              <w:t xml:space="preserve">. </w:t>
            </w:r>
          </w:p>
          <w:p w14:paraId="386E2B43" w14:textId="77777777" w:rsidR="00F84DC6" w:rsidRPr="00DF1FE9" w:rsidRDefault="00F84DC6" w:rsidP="006A7DB8">
            <w:pPr>
              <w:keepLines w:val="0"/>
              <w:overflowPunct/>
              <w:autoSpaceDE/>
              <w:autoSpaceDN/>
              <w:adjustRightInd/>
              <w:spacing w:line="240" w:lineRule="auto"/>
              <w:ind w:firstLine="709"/>
              <w:rPr>
                <w:rFonts w:eastAsia="SimSun"/>
                <w:sz w:val="24"/>
                <w:szCs w:val="24"/>
                <w:lang w:eastAsia="zh-CN"/>
              </w:rPr>
            </w:pPr>
          </w:p>
          <w:p w14:paraId="5BD5B460"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14C81F1C" w14:textId="77777777" w:rsidTr="00F84DC6">
        <w:trPr>
          <w:trHeight w:val="274"/>
        </w:trPr>
        <w:tc>
          <w:tcPr>
            <w:tcW w:w="1980" w:type="dxa"/>
          </w:tcPr>
          <w:p w14:paraId="2D5B2A5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Энергетика  </w:t>
            </w:r>
            <w:r w:rsidRPr="00DF1FE9">
              <w:rPr>
                <w:sz w:val="24"/>
                <w:szCs w:val="24"/>
              </w:rPr>
              <w:t>[6.7]</w:t>
            </w:r>
          </w:p>
        </w:tc>
        <w:tc>
          <w:tcPr>
            <w:tcW w:w="3648" w:type="dxa"/>
          </w:tcPr>
          <w:p w14:paraId="1D7520D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Pr="00DF1FE9">
              <w:rPr>
                <w:sz w:val="24"/>
                <w:szCs w:val="24"/>
                <w:shd w:val="clear" w:color="auto" w:fill="FFFFFF"/>
              </w:rPr>
              <w:lastRenderedPageBreak/>
              <w:t>(золоотвалов, гидротехнических сооружений);</w:t>
            </w:r>
          </w:p>
          <w:p w14:paraId="3179463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DF1FE9">
                <w:rPr>
                  <w:sz w:val="24"/>
                  <w:szCs w:val="24"/>
                  <w:shd w:val="clear" w:color="auto" w:fill="FFFFFF"/>
                </w:rPr>
                <w:t>кодом 3.1</w:t>
              </w:r>
            </w:hyperlink>
          </w:p>
        </w:tc>
        <w:tc>
          <w:tcPr>
            <w:tcW w:w="4006" w:type="dxa"/>
            <w:vMerge/>
          </w:tcPr>
          <w:p w14:paraId="1486DC8F"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4D74AAC5" w14:textId="77777777" w:rsidTr="00F84DC6">
        <w:trPr>
          <w:trHeight w:val="274"/>
        </w:trPr>
        <w:tc>
          <w:tcPr>
            <w:tcW w:w="1980" w:type="dxa"/>
          </w:tcPr>
          <w:p w14:paraId="5C5E41B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 xml:space="preserve">Связь  </w:t>
            </w:r>
            <w:r w:rsidRPr="00DF1FE9">
              <w:rPr>
                <w:sz w:val="24"/>
                <w:szCs w:val="24"/>
              </w:rPr>
              <w:t>[6.8]</w:t>
            </w:r>
          </w:p>
        </w:tc>
        <w:tc>
          <w:tcPr>
            <w:tcW w:w="3648" w:type="dxa"/>
          </w:tcPr>
          <w:p w14:paraId="270D2EA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DF1FE9">
                <w:rPr>
                  <w:sz w:val="24"/>
                  <w:szCs w:val="24"/>
                  <w:shd w:val="clear" w:color="auto" w:fill="FFFFFF"/>
                </w:rPr>
                <w:t>кодами 3.1.1</w:t>
              </w:r>
            </w:hyperlink>
            <w:r w:rsidRPr="00DF1FE9">
              <w:rPr>
                <w:sz w:val="24"/>
                <w:szCs w:val="24"/>
                <w:shd w:val="clear" w:color="auto" w:fill="FFFFFF"/>
              </w:rPr>
              <w:t xml:space="preserve">, </w:t>
            </w:r>
            <w:hyperlink w:anchor="sub_1323" w:history="1">
              <w:r w:rsidRPr="00DF1FE9">
                <w:rPr>
                  <w:sz w:val="24"/>
                  <w:szCs w:val="24"/>
                  <w:shd w:val="clear" w:color="auto" w:fill="FFFFFF"/>
                </w:rPr>
                <w:t>3.2.3</w:t>
              </w:r>
            </w:hyperlink>
          </w:p>
        </w:tc>
        <w:tc>
          <w:tcPr>
            <w:tcW w:w="4006" w:type="dxa"/>
            <w:vMerge/>
          </w:tcPr>
          <w:p w14:paraId="3FC39695"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bl>
    <w:p w14:paraId="0FC81CD7"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p>
    <w:p w14:paraId="0B070C58" w14:textId="77777777" w:rsidR="006A7DB8" w:rsidRPr="00DF1FE9" w:rsidRDefault="006A7DB8" w:rsidP="006A7DB8">
      <w:pPr>
        <w:ind w:firstLine="0"/>
        <w:jc w:val="center"/>
        <w:rPr>
          <w:rFonts w:eastAsia="SimSun"/>
          <w:sz w:val="24"/>
          <w:szCs w:val="24"/>
        </w:rPr>
      </w:pPr>
      <w:bookmarkStart w:id="190" w:name="_Toc99705648"/>
      <w:bookmarkStart w:id="191" w:name="_Toc111807187"/>
      <w:r w:rsidRPr="00DF1FE9">
        <w:rPr>
          <w:rFonts w:eastAsia="SimSun"/>
          <w:sz w:val="24"/>
          <w:szCs w:val="24"/>
        </w:rPr>
        <w:t>УСЛОВНО РАЗРЕШЕННЫЕ ВИДЫ И ПАРАМЕТРЫ ИСПОЛЬЗОВАНИЯ</w:t>
      </w:r>
      <w:bookmarkEnd w:id="190"/>
      <w:bookmarkEnd w:id="191"/>
    </w:p>
    <w:p w14:paraId="28715434"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61"/>
        <w:gridCol w:w="3993"/>
      </w:tblGrid>
      <w:tr w:rsidR="006A7DB8" w:rsidRPr="00DF1FE9" w14:paraId="1E1CC52A" w14:textId="77777777" w:rsidTr="00B13323">
        <w:trPr>
          <w:trHeight w:val="552"/>
        </w:trPr>
        <w:tc>
          <w:tcPr>
            <w:tcW w:w="1980" w:type="dxa"/>
          </w:tcPr>
          <w:p w14:paraId="1EB8064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61" w:type="dxa"/>
            <w:vAlign w:val="center"/>
          </w:tcPr>
          <w:p w14:paraId="14D51B19" w14:textId="1BC87734" w:rsidR="006A7DB8" w:rsidRPr="00DF1FE9" w:rsidRDefault="006A7DB8" w:rsidP="00F84DC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93" w:type="dxa"/>
            <w:vAlign w:val="center"/>
          </w:tcPr>
          <w:p w14:paraId="4E7D50FE"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389901FB"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60EDCEA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068ED54D" w14:textId="77777777" w:rsidTr="00B13323">
        <w:trPr>
          <w:trHeight w:val="274"/>
        </w:trPr>
        <w:tc>
          <w:tcPr>
            <w:tcW w:w="1980" w:type="dxa"/>
          </w:tcPr>
          <w:p w14:paraId="50C4AB75"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rFonts w:eastAsia="SimSun"/>
                <w:sz w:val="24"/>
                <w:szCs w:val="24"/>
                <w:lang w:eastAsia="zh-CN"/>
              </w:rPr>
              <w:t>Нет</w:t>
            </w:r>
          </w:p>
        </w:tc>
        <w:tc>
          <w:tcPr>
            <w:tcW w:w="3661" w:type="dxa"/>
          </w:tcPr>
          <w:p w14:paraId="23F2811F"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rFonts w:eastAsia="SimSun"/>
                <w:sz w:val="24"/>
                <w:szCs w:val="24"/>
                <w:lang w:eastAsia="zh-CN"/>
              </w:rPr>
              <w:t>Нет</w:t>
            </w:r>
          </w:p>
        </w:tc>
        <w:tc>
          <w:tcPr>
            <w:tcW w:w="3993" w:type="dxa"/>
          </w:tcPr>
          <w:p w14:paraId="29503F08" w14:textId="77777777" w:rsidR="006A7DB8" w:rsidRPr="00DF1FE9" w:rsidRDefault="006A7DB8" w:rsidP="006A7DB8">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tbl>
    <w:p w14:paraId="309991B6"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24778AC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6A7DB8" w:rsidRPr="00DF1FE9" w14:paraId="0A86D4FE" w14:textId="77777777" w:rsidTr="006A7DB8">
        <w:trPr>
          <w:trHeight w:val="552"/>
        </w:trPr>
        <w:tc>
          <w:tcPr>
            <w:tcW w:w="4077" w:type="dxa"/>
            <w:vAlign w:val="center"/>
          </w:tcPr>
          <w:p w14:paraId="1912E961"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ВИДЫ ИСПОЛЬЗОВАНИЯ</w:t>
            </w:r>
          </w:p>
        </w:tc>
        <w:tc>
          <w:tcPr>
            <w:tcW w:w="5529" w:type="dxa"/>
            <w:vAlign w:val="center"/>
          </w:tcPr>
          <w:p w14:paraId="058FEADC"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ПРЕДЕЛЬНЫЕ РАЗМЕРЫ ЗЕМЕЛЬНЫХ</w:t>
            </w:r>
          </w:p>
          <w:p w14:paraId="7D31AB5F"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УЧАСТКОВ И ПРЕДЕЛЬНЫЕ ПАРАМЕТРЫ</w:t>
            </w:r>
          </w:p>
          <w:p w14:paraId="75885737"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РАЗРЕШЕННОГО СТРОИТЕЛЬСТВА</w:t>
            </w:r>
          </w:p>
        </w:tc>
      </w:tr>
      <w:tr w:rsidR="006A7DB8" w:rsidRPr="00DF1FE9" w14:paraId="4FCE1034" w14:textId="77777777" w:rsidTr="006A7DB8">
        <w:trPr>
          <w:trHeight w:val="440"/>
        </w:trPr>
        <w:tc>
          <w:tcPr>
            <w:tcW w:w="4077" w:type="dxa"/>
            <w:vAlign w:val="center"/>
          </w:tcPr>
          <w:p w14:paraId="71A5B90F"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Нет</w:t>
            </w:r>
          </w:p>
        </w:tc>
        <w:tc>
          <w:tcPr>
            <w:tcW w:w="5529" w:type="dxa"/>
            <w:vAlign w:val="center"/>
          </w:tcPr>
          <w:p w14:paraId="7DB97BC4"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Нет</w:t>
            </w:r>
          </w:p>
        </w:tc>
      </w:tr>
    </w:tbl>
    <w:p w14:paraId="2F507A6D" w14:textId="77777777" w:rsidR="006A7DB8" w:rsidRPr="00DF1FE9" w:rsidRDefault="006A7DB8" w:rsidP="006A7DB8">
      <w:pPr>
        <w:keepLines w:val="0"/>
        <w:overflowPunct/>
        <w:spacing w:line="240" w:lineRule="auto"/>
        <w:ind w:firstLine="426"/>
        <w:rPr>
          <w:rFonts w:eastAsia="SimSun"/>
          <w:sz w:val="24"/>
          <w:szCs w:val="24"/>
          <w:lang w:eastAsia="zh-CN"/>
        </w:rPr>
      </w:pPr>
    </w:p>
    <w:p w14:paraId="5CD66A3F" w14:textId="77777777" w:rsidR="006A7DB8" w:rsidRPr="00DF1FE9" w:rsidRDefault="006A7DB8" w:rsidP="006A7DB8">
      <w:pPr>
        <w:keepLines w:val="0"/>
        <w:overflowPunct/>
        <w:autoSpaceDE/>
        <w:autoSpaceDN/>
        <w:adjustRightInd/>
        <w:spacing w:line="240" w:lineRule="auto"/>
        <w:ind w:firstLine="426"/>
        <w:jc w:val="left"/>
        <w:rPr>
          <w:rFonts w:eastAsia="SimSun"/>
          <w:b/>
          <w:sz w:val="24"/>
          <w:szCs w:val="24"/>
          <w:lang w:eastAsia="zh-CN"/>
        </w:rPr>
      </w:pPr>
      <w:r w:rsidRPr="00DF1FE9">
        <w:rPr>
          <w:rFonts w:eastAsia="SimSun"/>
          <w:b/>
          <w:sz w:val="24"/>
          <w:szCs w:val="24"/>
          <w:lang w:eastAsia="zh-CN"/>
        </w:rPr>
        <w:t>Примечание (общее):</w:t>
      </w:r>
    </w:p>
    <w:p w14:paraId="28B6CBE7"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7B92EAB" w14:textId="77777777" w:rsidR="006A7DB8" w:rsidRPr="00DF1FE9" w:rsidRDefault="006A7DB8" w:rsidP="00083235">
      <w:pPr>
        <w:keepLines w:val="0"/>
        <w:overflowPunct/>
        <w:autoSpaceDE/>
        <w:autoSpaceDN/>
        <w:adjustRightInd/>
        <w:spacing w:line="240" w:lineRule="auto"/>
        <w:ind w:firstLine="284"/>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6640101D" w14:textId="77777777" w:rsidR="006A7DB8" w:rsidRPr="00DF1FE9" w:rsidRDefault="006A7DB8" w:rsidP="00083235">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42B71901" w14:textId="77777777" w:rsidR="006A7DB8" w:rsidRPr="00DF1FE9" w:rsidRDefault="006A7DB8" w:rsidP="00083235">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49. Описание ограничений по условиям охраны объектов культурного наследия; </w:t>
      </w:r>
    </w:p>
    <w:p w14:paraId="0547077F" w14:textId="77777777" w:rsidR="006A7DB8" w:rsidRPr="00DF1FE9" w:rsidRDefault="006A7DB8" w:rsidP="00083235">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10F7353B" w14:textId="77777777" w:rsidR="006A7DB8" w:rsidRPr="00DF1FE9" w:rsidRDefault="006A7DB8" w:rsidP="00083235">
      <w:pPr>
        <w:keepLines w:val="0"/>
        <w:overflowPunct/>
        <w:autoSpaceDE/>
        <w:autoSpaceDN/>
        <w:adjustRightInd/>
        <w:spacing w:line="240" w:lineRule="auto"/>
        <w:ind w:firstLine="284"/>
        <w:rPr>
          <w:rFonts w:eastAsia="SimSun"/>
          <w:sz w:val="24"/>
          <w:szCs w:val="24"/>
          <w:lang w:eastAsia="zh-CN"/>
        </w:rPr>
      </w:pPr>
      <w:r w:rsidRPr="00DF1FE9">
        <w:rPr>
          <w:rFonts w:eastAsia="SimSun"/>
          <w:sz w:val="24"/>
          <w:szCs w:val="24"/>
          <w:lang w:eastAsia="zh-CN"/>
        </w:rPr>
        <w:t>Статья 51. Иные ограничения использования земельных участков и объектов капитального строительства.</w:t>
      </w:r>
    </w:p>
    <w:p w14:paraId="76C1E4B5"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76FF083"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6C6A95B3"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4FFDD223"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77367F3"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0167A9F3"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0EF8C7F" w14:textId="77777777" w:rsidR="006A7DB8" w:rsidRPr="00DF1FE9" w:rsidRDefault="006A7DB8" w:rsidP="00083235">
      <w:pPr>
        <w:keepLines w:val="0"/>
        <w:overflowPunct/>
        <w:autoSpaceDE/>
        <w:autoSpaceDN/>
        <w:adjustRightInd/>
        <w:spacing w:line="240" w:lineRule="auto"/>
        <w:ind w:firstLine="426"/>
        <w:rPr>
          <w:rFonts w:eastAsia="SimSun"/>
          <w:sz w:val="24"/>
          <w:szCs w:val="24"/>
          <w:lang w:eastAsia="zh-CN"/>
        </w:rPr>
      </w:pPr>
    </w:p>
    <w:p w14:paraId="382B84B2" w14:textId="1210502D" w:rsidR="006A7DB8" w:rsidRPr="00DF1FE9" w:rsidRDefault="00083235" w:rsidP="006A7DB8">
      <w:pPr>
        <w:keepLines w:val="0"/>
        <w:overflowPunct/>
        <w:autoSpaceDE/>
        <w:autoSpaceDN/>
        <w:adjustRightInd/>
        <w:spacing w:line="240" w:lineRule="auto"/>
        <w:ind w:firstLine="426"/>
        <w:jc w:val="center"/>
        <w:outlineLvl w:val="0"/>
        <w:rPr>
          <w:rFonts w:eastAsia="SimSun"/>
          <w:bCs/>
          <w:sz w:val="24"/>
          <w:szCs w:val="24"/>
          <w:u w:val="single"/>
          <w:lang w:eastAsia="zh-CN"/>
        </w:rPr>
      </w:pPr>
      <w:bookmarkStart w:id="192" w:name="_Toc99705649"/>
      <w:bookmarkStart w:id="193" w:name="_Toc180574653"/>
      <w:r w:rsidRPr="00DF1FE9">
        <w:rPr>
          <w:rFonts w:eastAsia="SimSun"/>
          <w:bCs/>
          <w:sz w:val="24"/>
          <w:szCs w:val="24"/>
          <w:u w:val="single"/>
          <w:lang w:eastAsia="zh-CN"/>
        </w:rPr>
        <w:t>Т1</w:t>
      </w:r>
      <w:r w:rsidR="006A7DB8" w:rsidRPr="00DF1FE9">
        <w:rPr>
          <w:rFonts w:eastAsia="SimSun"/>
          <w:bCs/>
          <w:sz w:val="24"/>
          <w:szCs w:val="24"/>
          <w:u w:val="single"/>
          <w:lang w:eastAsia="zh-CN"/>
        </w:rPr>
        <w:t>. Зона транспортной инфраструктуры.</w:t>
      </w:r>
      <w:bookmarkEnd w:id="192"/>
      <w:bookmarkEnd w:id="193"/>
    </w:p>
    <w:p w14:paraId="788E70E1" w14:textId="77777777" w:rsidR="006A7DB8" w:rsidRPr="00DF1FE9" w:rsidRDefault="006A7DB8" w:rsidP="006A7DB8">
      <w:pPr>
        <w:keepLines w:val="0"/>
        <w:overflowPunct/>
        <w:autoSpaceDE/>
        <w:autoSpaceDN/>
        <w:adjustRightInd/>
        <w:spacing w:line="240" w:lineRule="auto"/>
        <w:ind w:firstLine="426"/>
        <w:jc w:val="center"/>
        <w:rPr>
          <w:rFonts w:eastAsia="SimSun"/>
          <w:bCs/>
          <w:sz w:val="24"/>
          <w:szCs w:val="24"/>
          <w:u w:val="single"/>
          <w:lang w:eastAsia="zh-CN"/>
        </w:rPr>
      </w:pPr>
    </w:p>
    <w:p w14:paraId="0B8D69AB" w14:textId="77777777" w:rsidR="006A7DB8" w:rsidRPr="00DF1FE9" w:rsidRDefault="006A7DB8" w:rsidP="006A7DB8">
      <w:pPr>
        <w:ind w:firstLine="0"/>
        <w:jc w:val="center"/>
        <w:rPr>
          <w:rFonts w:eastAsia="SimSun"/>
          <w:sz w:val="24"/>
          <w:szCs w:val="24"/>
        </w:rPr>
      </w:pPr>
      <w:bookmarkStart w:id="194" w:name="_Toc99705650"/>
      <w:bookmarkStart w:id="195" w:name="_Toc111807189"/>
      <w:r w:rsidRPr="00DF1FE9">
        <w:rPr>
          <w:rFonts w:eastAsia="SimSun"/>
          <w:sz w:val="24"/>
          <w:szCs w:val="24"/>
        </w:rPr>
        <w:t>ОСНОВНЫЕ ВИДЫ И ПАРАМЕТРЫ РАЗРЕШЕННОГО ИСПОЛЬЗОВАНИЯ</w:t>
      </w:r>
      <w:bookmarkEnd w:id="194"/>
      <w:bookmarkEnd w:id="195"/>
    </w:p>
    <w:p w14:paraId="4B1B7766"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9"/>
        <w:gridCol w:w="3969"/>
      </w:tblGrid>
      <w:tr w:rsidR="006A7DB8" w:rsidRPr="00DF1FE9" w14:paraId="38FB6CEB" w14:textId="77777777" w:rsidTr="00A86F96">
        <w:trPr>
          <w:trHeight w:val="569"/>
          <w:tblHeader/>
        </w:trPr>
        <w:tc>
          <w:tcPr>
            <w:tcW w:w="1843" w:type="dxa"/>
          </w:tcPr>
          <w:p w14:paraId="77C0595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96" w:name="_Hlk112603068"/>
            <w:r w:rsidRPr="00DF1FE9">
              <w:rPr>
                <w:b/>
                <w:sz w:val="24"/>
                <w:szCs w:val="24"/>
              </w:rPr>
              <w:lastRenderedPageBreak/>
              <w:t>Наименование вида разрешенного использования земельного участка, код</w:t>
            </w:r>
          </w:p>
        </w:tc>
        <w:tc>
          <w:tcPr>
            <w:tcW w:w="3969" w:type="dxa"/>
            <w:vAlign w:val="center"/>
          </w:tcPr>
          <w:p w14:paraId="292F93C1" w14:textId="37C15884"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69" w:type="dxa"/>
            <w:vAlign w:val="center"/>
          </w:tcPr>
          <w:p w14:paraId="21441B6C"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4CDCBC93"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B3B320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A86F96" w:rsidRPr="00DF1FE9" w14:paraId="0035FB7B" w14:textId="77777777" w:rsidTr="00BF6352">
        <w:trPr>
          <w:trHeight w:val="1547"/>
        </w:trPr>
        <w:tc>
          <w:tcPr>
            <w:tcW w:w="1843" w:type="dxa"/>
          </w:tcPr>
          <w:p w14:paraId="208E518F" w14:textId="7D5F380F"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t xml:space="preserve">Размещение автомобильных дорог </w:t>
            </w:r>
            <w:r w:rsidRPr="00DF1FE9">
              <w:rPr>
                <w:sz w:val="24"/>
                <w:szCs w:val="24"/>
              </w:rPr>
              <w:t>[7.2.1]</w:t>
            </w:r>
          </w:p>
        </w:tc>
        <w:tc>
          <w:tcPr>
            <w:tcW w:w="3969" w:type="dxa"/>
          </w:tcPr>
          <w:p w14:paraId="0EDB9ACB" w14:textId="3439550A"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DF1FE9">
                <w:rPr>
                  <w:sz w:val="24"/>
                  <w:szCs w:val="24"/>
                  <w:shd w:val="clear" w:color="auto" w:fill="FFFFFF"/>
                </w:rPr>
                <w:t>кодами 2.7.1</w:t>
              </w:r>
            </w:hyperlink>
            <w:r w:rsidRPr="00DF1FE9">
              <w:rPr>
                <w:sz w:val="24"/>
                <w:szCs w:val="24"/>
                <w:shd w:val="clear" w:color="auto" w:fill="FFFFFF"/>
              </w:rPr>
              <w:t xml:space="preserve">, </w:t>
            </w:r>
            <w:hyperlink w:anchor="sub_1049" w:history="1">
              <w:r w:rsidRPr="00DF1FE9">
                <w:rPr>
                  <w:sz w:val="24"/>
                  <w:szCs w:val="24"/>
                  <w:shd w:val="clear" w:color="auto" w:fill="FFFFFF"/>
                </w:rPr>
                <w:t>4.9</w:t>
              </w:r>
            </w:hyperlink>
            <w:r w:rsidRPr="00DF1FE9">
              <w:rPr>
                <w:sz w:val="24"/>
                <w:szCs w:val="24"/>
                <w:shd w:val="clear" w:color="auto" w:fill="FFFFFF"/>
              </w:rPr>
              <w:t xml:space="preserve">, </w:t>
            </w:r>
            <w:hyperlink w:anchor="sub_1723" w:history="1">
              <w:r w:rsidRPr="00DF1FE9">
                <w:rPr>
                  <w:sz w:val="24"/>
                  <w:szCs w:val="24"/>
                  <w:shd w:val="clear" w:color="auto" w:fill="FFFFFF"/>
                </w:rPr>
                <w:t>7.2.3</w:t>
              </w:r>
            </w:hyperlink>
            <w:r w:rsidRPr="00DF1FE9">
              <w:rPr>
                <w:sz w:val="24"/>
                <w:szCs w:val="24"/>
                <w:shd w:val="clear" w:color="auto" w:fill="FFFFFF"/>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3969" w:type="dxa"/>
            <w:vMerge w:val="restart"/>
            <w:tcBorders>
              <w:left w:val="single" w:sz="4" w:space="0" w:color="000000"/>
              <w:bottom w:val="single" w:sz="4" w:space="0" w:color="000000"/>
            </w:tcBorders>
            <w:shd w:val="clear" w:color="auto" w:fill="auto"/>
          </w:tcPr>
          <w:p w14:paraId="19AC4093" w14:textId="3EB4F284" w:rsidR="00A86F96" w:rsidRPr="00DF1FE9" w:rsidRDefault="00A86F96" w:rsidP="00A86F96">
            <w:pPr>
              <w:pStyle w:val="aff3"/>
              <w:jc w:val="left"/>
              <w:rPr>
                <w:rFonts w:ascii="Times New Roman" w:hAnsi="Times New Roman"/>
                <w:sz w:val="22"/>
                <w:szCs w:val="22"/>
              </w:rPr>
            </w:pPr>
            <w:r w:rsidRPr="00DF1FE9">
              <w:rPr>
                <w:rFonts w:ascii="Times New Roman" w:hAnsi="Times New Roman"/>
                <w:sz w:val="22"/>
                <w:szCs w:val="22"/>
              </w:rPr>
              <w:t>минимальная (максимальная) площадь земельного участка - 10 кв. м/не подлежит установлению.</w:t>
            </w:r>
          </w:p>
        </w:tc>
      </w:tr>
      <w:tr w:rsidR="00A86F96" w:rsidRPr="00DF1FE9" w14:paraId="6D315B8D" w14:textId="77777777" w:rsidTr="006A7DB8">
        <w:trPr>
          <w:trHeight w:val="1547"/>
        </w:trPr>
        <w:tc>
          <w:tcPr>
            <w:tcW w:w="1843" w:type="dxa"/>
          </w:tcPr>
          <w:p w14:paraId="1CB0B220" w14:textId="10FEDC9F"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t xml:space="preserve">Стоянки транспорта общего пользования </w:t>
            </w:r>
            <w:r w:rsidRPr="00DF1FE9">
              <w:rPr>
                <w:sz w:val="24"/>
                <w:szCs w:val="24"/>
              </w:rPr>
              <w:t>[7.2.3]</w:t>
            </w:r>
          </w:p>
        </w:tc>
        <w:tc>
          <w:tcPr>
            <w:tcW w:w="3969" w:type="dxa"/>
          </w:tcPr>
          <w:p w14:paraId="41AE2AF9" w14:textId="1C62794F"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t>Размещение стоянок транспортных средств, осуществляющих перевозки людей по установленному маршруту</w:t>
            </w:r>
          </w:p>
        </w:tc>
        <w:tc>
          <w:tcPr>
            <w:tcW w:w="3969" w:type="dxa"/>
            <w:vMerge/>
          </w:tcPr>
          <w:p w14:paraId="51B378E2"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p>
        </w:tc>
      </w:tr>
      <w:tr w:rsidR="00A86F96" w:rsidRPr="00DF1FE9" w14:paraId="20254983" w14:textId="77777777" w:rsidTr="006A7DB8">
        <w:trPr>
          <w:trHeight w:val="2376"/>
        </w:trPr>
        <w:tc>
          <w:tcPr>
            <w:tcW w:w="1843" w:type="dxa"/>
          </w:tcPr>
          <w:p w14:paraId="31FD5A60" w14:textId="6D7B5788" w:rsidR="00A86F96" w:rsidRPr="00DF1FE9" w:rsidRDefault="00A86F96" w:rsidP="00A86F96">
            <w:pPr>
              <w:spacing w:line="240" w:lineRule="auto"/>
              <w:ind w:firstLine="0"/>
              <w:rPr>
                <w:sz w:val="24"/>
                <w:szCs w:val="24"/>
                <w:shd w:val="clear" w:color="auto" w:fill="FFFFFF"/>
                <w:lang w:val="en-US"/>
              </w:rPr>
            </w:pPr>
            <w:r w:rsidRPr="00DF1FE9">
              <w:rPr>
                <w:sz w:val="24"/>
                <w:szCs w:val="24"/>
                <w:shd w:val="clear" w:color="auto" w:fill="FFFFFF"/>
              </w:rPr>
              <w:t xml:space="preserve">Стоянка транспортных средств </w:t>
            </w:r>
            <w:r w:rsidRPr="00DF1FE9">
              <w:rPr>
                <w:sz w:val="24"/>
                <w:szCs w:val="24"/>
                <w:shd w:val="clear" w:color="auto" w:fill="FFFFFF"/>
                <w:lang w:val="en-US"/>
              </w:rPr>
              <w:t>[4.9.2]</w:t>
            </w:r>
          </w:p>
        </w:tc>
        <w:tc>
          <w:tcPr>
            <w:tcW w:w="3969" w:type="dxa"/>
          </w:tcPr>
          <w:p w14:paraId="357F7243" w14:textId="77777777" w:rsidR="00A86F96" w:rsidRPr="00DF1FE9" w:rsidRDefault="00A86F96" w:rsidP="00A86F96">
            <w:pPr>
              <w:pStyle w:val="TableParagraph"/>
              <w:keepLines/>
              <w:overflowPunct w:val="0"/>
              <w:autoSpaceDE w:val="0"/>
              <w:autoSpaceDN w:val="0"/>
              <w:adjustRightInd w:val="0"/>
              <w:spacing w:before="50" w:line="274" w:lineRule="exact"/>
              <w:ind w:left="104" w:right="108" w:hanging="1"/>
              <w:jc w:val="both"/>
              <w:rPr>
                <w:rFonts w:ascii="Times New Roman" w:eastAsia="Times New Roman" w:hAnsi="Times New Roman" w:cs="Times New Roman"/>
                <w:sz w:val="24"/>
                <w:szCs w:val="24"/>
                <w:shd w:val="clear" w:color="auto" w:fill="FFFFFF"/>
                <w:lang w:val="ru-RU" w:eastAsia="ru-RU"/>
              </w:rPr>
            </w:pPr>
            <w:r w:rsidRPr="00DF1FE9">
              <w:rPr>
                <w:rFonts w:ascii="Times New Roman" w:eastAsia="Times New Roman" w:hAnsi="Times New Roman" w:cs="Times New Roman"/>
                <w:sz w:val="24"/>
                <w:szCs w:val="24"/>
                <w:shd w:val="clear" w:color="auto" w:fill="FFFFFF"/>
                <w:lang w:val="ru-RU"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w:t>
            </w:r>
          </w:p>
          <w:p w14:paraId="5F80F3A9" w14:textId="754F3D2B"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t>встроенно-пристроенных стоянок</w:t>
            </w:r>
          </w:p>
        </w:tc>
        <w:tc>
          <w:tcPr>
            <w:tcW w:w="3969" w:type="dxa"/>
            <w:vMerge/>
          </w:tcPr>
          <w:p w14:paraId="71107A00" w14:textId="77777777" w:rsidR="00A86F96" w:rsidRPr="00DF1FE9" w:rsidRDefault="00A86F96" w:rsidP="00A86F96">
            <w:pPr>
              <w:tabs>
                <w:tab w:val="left" w:pos="2520"/>
              </w:tabs>
              <w:spacing w:line="240" w:lineRule="auto"/>
              <w:ind w:firstLine="709"/>
              <w:rPr>
                <w:rFonts w:eastAsia="SimSun"/>
                <w:sz w:val="24"/>
                <w:szCs w:val="24"/>
                <w:lang w:eastAsia="zh-CN"/>
              </w:rPr>
            </w:pPr>
          </w:p>
        </w:tc>
      </w:tr>
      <w:tr w:rsidR="00A86F96" w:rsidRPr="00DF1FE9" w14:paraId="73BF827C" w14:textId="77777777" w:rsidTr="006A7DB8">
        <w:trPr>
          <w:trHeight w:val="2376"/>
        </w:trPr>
        <w:tc>
          <w:tcPr>
            <w:tcW w:w="1843" w:type="dxa"/>
          </w:tcPr>
          <w:p w14:paraId="708D14AA" w14:textId="6700829D"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Обслуживание перевозок пассажиров </w:t>
            </w:r>
            <w:r w:rsidRPr="00DF1FE9">
              <w:rPr>
                <w:sz w:val="24"/>
                <w:szCs w:val="24"/>
              </w:rPr>
              <w:t>[7.2.2]</w:t>
            </w:r>
          </w:p>
        </w:tc>
        <w:tc>
          <w:tcPr>
            <w:tcW w:w="3969" w:type="dxa"/>
          </w:tcPr>
          <w:p w14:paraId="6F5EA9BA" w14:textId="199FA96A"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DF1FE9">
                <w:rPr>
                  <w:sz w:val="24"/>
                  <w:szCs w:val="24"/>
                  <w:shd w:val="clear" w:color="auto" w:fill="FFFFFF"/>
                </w:rPr>
                <w:t>кодом 7.6</w:t>
              </w:r>
            </w:hyperlink>
          </w:p>
        </w:tc>
        <w:tc>
          <w:tcPr>
            <w:tcW w:w="3969" w:type="dxa"/>
            <w:vMerge w:val="restart"/>
          </w:tcPr>
          <w:p w14:paraId="4600D4DD" w14:textId="2FA5B0F6" w:rsidR="00A86F96" w:rsidRPr="00DF1FE9" w:rsidRDefault="00A86F96" w:rsidP="00A86F96">
            <w:pPr>
              <w:keepLines w:val="0"/>
              <w:suppressAutoHyphens/>
              <w:overflowPunct/>
              <w:autoSpaceDE/>
              <w:autoSpaceDN/>
              <w:adjustRightInd/>
              <w:spacing w:line="240" w:lineRule="auto"/>
              <w:ind w:firstLine="709"/>
              <w:textAlignment w:val="baseline"/>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500/25000 кв. м;</w:t>
            </w:r>
          </w:p>
          <w:p w14:paraId="28F2EC17" w14:textId="2F55CEEF"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- 15 м;</w:t>
            </w:r>
          </w:p>
          <w:p w14:paraId="09F06757" w14:textId="6C9C0479"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r w:rsidRPr="00DF1FE9">
              <w:rPr>
                <w:sz w:val="22"/>
                <w:szCs w:val="22"/>
              </w:rPr>
              <w:t>минимальный отступ строений от фронтальной границы участка - 5 м, от границ смежного участка - 3 м.</w:t>
            </w:r>
          </w:p>
          <w:p w14:paraId="1DA23B09" w14:textId="0A5804FA" w:rsidR="00A86F96" w:rsidRPr="00DF1FE9" w:rsidRDefault="00A86F96" w:rsidP="00A86F96">
            <w:pPr>
              <w:spacing w:line="240" w:lineRule="auto"/>
              <w:ind w:firstLine="709"/>
              <w:rPr>
                <w:rFonts w:eastAsia="SimSun"/>
                <w:sz w:val="24"/>
                <w:szCs w:val="24"/>
                <w:lang w:eastAsia="zh-CN"/>
              </w:rPr>
            </w:pPr>
            <w:r w:rsidRPr="00DF1FE9">
              <w:rPr>
                <w:rFonts w:eastAsia="SimSun"/>
                <w:sz w:val="24"/>
                <w:szCs w:val="24"/>
                <w:lang w:eastAsia="zh-CN"/>
              </w:rPr>
              <w:lastRenderedPageBreak/>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tc>
      </w:tr>
      <w:tr w:rsidR="00A86F96" w:rsidRPr="00DF1FE9" w14:paraId="25C9592E" w14:textId="77777777" w:rsidTr="006A7DB8">
        <w:trPr>
          <w:trHeight w:val="840"/>
        </w:trPr>
        <w:tc>
          <w:tcPr>
            <w:tcW w:w="1843" w:type="dxa"/>
          </w:tcPr>
          <w:p w14:paraId="5181F5A3"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Заправка транспортных средств </w:t>
            </w:r>
            <w:r w:rsidRPr="00DF1FE9">
              <w:rPr>
                <w:sz w:val="24"/>
                <w:szCs w:val="24"/>
              </w:rPr>
              <w:t>[4.9.1.1]</w:t>
            </w:r>
          </w:p>
        </w:tc>
        <w:tc>
          <w:tcPr>
            <w:tcW w:w="3969" w:type="dxa"/>
            <w:shd w:val="clear" w:color="auto" w:fill="auto"/>
          </w:tcPr>
          <w:p w14:paraId="01B96043"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автозаправочных станций;</w:t>
            </w:r>
          </w:p>
          <w:p w14:paraId="3FAE88FC"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магазинов сопутствующей торговли, зданий для организации общественного </w:t>
            </w:r>
            <w:r w:rsidRPr="00DF1FE9">
              <w:rPr>
                <w:sz w:val="24"/>
                <w:szCs w:val="24"/>
                <w:shd w:val="clear" w:color="auto" w:fill="FFFFFF"/>
              </w:rPr>
              <w:lastRenderedPageBreak/>
              <w:t>питания в качестве объектов дорожного сервиса</w:t>
            </w:r>
          </w:p>
        </w:tc>
        <w:tc>
          <w:tcPr>
            <w:tcW w:w="3969" w:type="dxa"/>
            <w:vMerge/>
            <w:shd w:val="clear" w:color="auto" w:fill="auto"/>
          </w:tcPr>
          <w:p w14:paraId="4DB7F89C" w14:textId="614598B9"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p>
        </w:tc>
      </w:tr>
      <w:tr w:rsidR="00A86F96" w:rsidRPr="00DF1FE9" w14:paraId="6ECB6077" w14:textId="77777777" w:rsidTr="006A7DB8">
        <w:trPr>
          <w:trHeight w:val="840"/>
        </w:trPr>
        <w:tc>
          <w:tcPr>
            <w:tcW w:w="1843" w:type="dxa"/>
          </w:tcPr>
          <w:p w14:paraId="71A74616" w14:textId="5DEBAE3B"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2"/>
                <w:szCs w:val="22"/>
              </w:rPr>
              <w:lastRenderedPageBreak/>
              <w:t xml:space="preserve">Автомобильные мойки </w:t>
            </w:r>
            <w:r w:rsidRPr="00DF1FE9">
              <w:rPr>
                <w:sz w:val="24"/>
                <w:szCs w:val="24"/>
              </w:rPr>
              <w:t>[4.9.1.3]</w:t>
            </w:r>
          </w:p>
        </w:tc>
        <w:tc>
          <w:tcPr>
            <w:tcW w:w="3969" w:type="dxa"/>
            <w:shd w:val="clear" w:color="auto" w:fill="auto"/>
          </w:tcPr>
          <w:p w14:paraId="4CE25593" w14:textId="77777777" w:rsidR="00A86F96" w:rsidRPr="00DF1FE9" w:rsidRDefault="00A86F96" w:rsidP="00A86F96">
            <w:pPr>
              <w:pStyle w:val="aff3"/>
              <w:rPr>
                <w:rFonts w:ascii="Times New Roman" w:hAnsi="Times New Roman"/>
                <w:sz w:val="22"/>
                <w:szCs w:val="22"/>
              </w:rPr>
            </w:pPr>
            <w:r w:rsidRPr="00DF1FE9">
              <w:rPr>
                <w:rFonts w:ascii="Times New Roman" w:hAnsi="Times New Roman"/>
                <w:sz w:val="22"/>
                <w:szCs w:val="22"/>
              </w:rPr>
              <w:t>Размещение автомобильных моек, а также</w:t>
            </w:r>
          </w:p>
          <w:p w14:paraId="3938B1A7" w14:textId="21F9D0B4"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2"/>
                <w:szCs w:val="22"/>
              </w:rPr>
              <w:t>размещение магазинов сопутствующей торговли</w:t>
            </w:r>
          </w:p>
        </w:tc>
        <w:tc>
          <w:tcPr>
            <w:tcW w:w="3969" w:type="dxa"/>
            <w:vMerge/>
            <w:shd w:val="clear" w:color="auto" w:fill="auto"/>
          </w:tcPr>
          <w:p w14:paraId="4F0430A7"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p>
        </w:tc>
      </w:tr>
      <w:tr w:rsidR="00A86F96" w:rsidRPr="00DF1FE9" w14:paraId="01192CD2" w14:textId="77777777" w:rsidTr="006A7DB8">
        <w:trPr>
          <w:trHeight w:val="840"/>
        </w:trPr>
        <w:tc>
          <w:tcPr>
            <w:tcW w:w="1843" w:type="dxa"/>
          </w:tcPr>
          <w:p w14:paraId="43B14F01" w14:textId="7FA6FC06"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2"/>
                <w:szCs w:val="22"/>
              </w:rPr>
              <w:t xml:space="preserve">Ремонт автомобилей </w:t>
            </w:r>
            <w:r w:rsidRPr="00DF1FE9">
              <w:rPr>
                <w:sz w:val="24"/>
                <w:szCs w:val="24"/>
              </w:rPr>
              <w:t>[4.9.1.4</w:t>
            </w:r>
            <w:r w:rsidRPr="00DF1FE9">
              <w:rPr>
                <w:sz w:val="24"/>
                <w:szCs w:val="24"/>
                <w:lang w:val="en-US"/>
              </w:rPr>
              <w:t>]</w:t>
            </w:r>
          </w:p>
        </w:tc>
        <w:tc>
          <w:tcPr>
            <w:tcW w:w="3969" w:type="dxa"/>
            <w:shd w:val="clear" w:color="auto" w:fill="auto"/>
          </w:tcPr>
          <w:p w14:paraId="0344A694" w14:textId="77777777" w:rsidR="00A86F96" w:rsidRPr="00DF1FE9" w:rsidRDefault="00A86F96" w:rsidP="00A86F96">
            <w:pPr>
              <w:pStyle w:val="aff3"/>
              <w:rPr>
                <w:rFonts w:ascii="Times New Roman" w:hAnsi="Times New Roman"/>
                <w:sz w:val="22"/>
                <w:szCs w:val="22"/>
              </w:rPr>
            </w:pPr>
            <w:r w:rsidRPr="00DF1FE9">
              <w:rPr>
                <w:rFonts w:ascii="Times New Roman" w:hAnsi="Times New Roman"/>
                <w:sz w:val="22"/>
                <w:szCs w:val="22"/>
              </w:rPr>
              <w:t>Размещение мастерских, предназначенных для</w:t>
            </w:r>
          </w:p>
          <w:p w14:paraId="0430BCB9" w14:textId="7BB725A6"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2"/>
                <w:szCs w:val="22"/>
              </w:rPr>
              <w:t>ремонта и обслуживания автомобилей, и прочих объектов дорожного сервиса, а также размещение магазинов сопутствующей торговли</w:t>
            </w:r>
          </w:p>
        </w:tc>
        <w:tc>
          <w:tcPr>
            <w:tcW w:w="3969" w:type="dxa"/>
            <w:vMerge/>
            <w:shd w:val="clear" w:color="auto" w:fill="auto"/>
          </w:tcPr>
          <w:p w14:paraId="5CC4B323" w14:textId="77777777" w:rsidR="00A86F96" w:rsidRPr="00DF1FE9" w:rsidRDefault="00A86F96" w:rsidP="00A86F96">
            <w:pPr>
              <w:keepLines w:val="0"/>
              <w:overflowPunct/>
              <w:autoSpaceDE/>
              <w:autoSpaceDN/>
              <w:adjustRightInd/>
              <w:spacing w:line="240" w:lineRule="auto"/>
              <w:ind w:firstLine="709"/>
              <w:rPr>
                <w:rFonts w:eastAsia="SimSun"/>
                <w:sz w:val="24"/>
                <w:szCs w:val="24"/>
                <w:lang w:eastAsia="zh-CN"/>
              </w:rPr>
            </w:pPr>
          </w:p>
        </w:tc>
      </w:tr>
      <w:tr w:rsidR="00A86F96" w:rsidRPr="00DF1FE9" w14:paraId="7BCC54C8" w14:textId="77777777" w:rsidTr="006A7DB8">
        <w:trPr>
          <w:trHeight w:val="675"/>
        </w:trPr>
        <w:tc>
          <w:tcPr>
            <w:tcW w:w="1843" w:type="dxa"/>
          </w:tcPr>
          <w:p w14:paraId="386F11C1"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Служебные гаражи </w:t>
            </w:r>
            <w:r w:rsidRPr="00DF1FE9">
              <w:rPr>
                <w:sz w:val="24"/>
                <w:szCs w:val="24"/>
              </w:rPr>
              <w:t>[4.9]</w:t>
            </w:r>
          </w:p>
        </w:tc>
        <w:tc>
          <w:tcPr>
            <w:tcW w:w="3969" w:type="dxa"/>
          </w:tcPr>
          <w:p w14:paraId="1808DD00"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F1FE9">
                <w:rPr>
                  <w:sz w:val="24"/>
                  <w:szCs w:val="24"/>
                  <w:shd w:val="clear" w:color="auto" w:fill="FFFFFF"/>
                </w:rPr>
                <w:t>кодами 3.0</w:t>
              </w:r>
            </w:hyperlink>
            <w:r w:rsidRPr="00DF1FE9">
              <w:rPr>
                <w:sz w:val="24"/>
                <w:szCs w:val="24"/>
                <w:shd w:val="clear" w:color="auto" w:fill="FFFFFF"/>
              </w:rPr>
              <w:t xml:space="preserve">, </w:t>
            </w:r>
            <w:hyperlink w:anchor="sub_1040" w:history="1">
              <w:r w:rsidRPr="00DF1FE9">
                <w:rPr>
                  <w:sz w:val="24"/>
                  <w:szCs w:val="24"/>
                  <w:shd w:val="clear" w:color="auto" w:fill="FFFFFF"/>
                </w:rPr>
                <w:t>4.0</w:t>
              </w:r>
            </w:hyperlink>
            <w:r w:rsidRPr="00DF1FE9">
              <w:rPr>
                <w:sz w:val="24"/>
                <w:szCs w:val="24"/>
                <w:shd w:val="clear" w:color="auto" w:fill="FFFFFF"/>
              </w:rPr>
              <w:t>, а также для стоянки и хранения транспортных средств общего пользования, в том числе в депо</w:t>
            </w:r>
          </w:p>
        </w:tc>
        <w:tc>
          <w:tcPr>
            <w:tcW w:w="3969" w:type="dxa"/>
          </w:tcPr>
          <w:p w14:paraId="27131235" w14:textId="77777777" w:rsidR="00A86F96" w:rsidRPr="00DF1FE9" w:rsidRDefault="00A86F96" w:rsidP="00A86F96">
            <w:pPr>
              <w:tabs>
                <w:tab w:val="left" w:pos="1134"/>
              </w:tabs>
              <w:spacing w:line="240" w:lineRule="auto"/>
              <w:ind w:firstLine="709"/>
              <w:rPr>
                <w:sz w:val="24"/>
                <w:szCs w:val="24"/>
                <w:shd w:val="clear" w:color="auto" w:fill="FFFFFF"/>
              </w:rPr>
            </w:pPr>
            <w:r w:rsidRPr="00DF1FE9">
              <w:rPr>
                <w:sz w:val="24"/>
                <w:szCs w:val="24"/>
                <w:shd w:val="clear" w:color="auto" w:fill="FFFFFF"/>
              </w:rPr>
              <w:t xml:space="preserve">минимальная/максимальная площадь земельных участков - 100/2500 кв. м; </w:t>
            </w:r>
          </w:p>
          <w:p w14:paraId="21AE407D" w14:textId="77777777" w:rsidR="00A86F96" w:rsidRPr="00DF1FE9" w:rsidRDefault="00A86F96" w:rsidP="00A86F96">
            <w:pPr>
              <w:tabs>
                <w:tab w:val="left" w:pos="1134"/>
              </w:tabs>
              <w:spacing w:line="240" w:lineRule="auto"/>
              <w:ind w:firstLine="709"/>
              <w:rPr>
                <w:sz w:val="24"/>
                <w:szCs w:val="24"/>
                <w:shd w:val="clear" w:color="auto" w:fill="FFFFFF"/>
              </w:rPr>
            </w:pPr>
            <w:r w:rsidRPr="00DF1FE9">
              <w:rPr>
                <w:sz w:val="24"/>
                <w:szCs w:val="24"/>
                <w:shd w:val="clear" w:color="auto" w:fill="FFFFFF"/>
              </w:rPr>
              <w:t xml:space="preserve">максимальный процент застройки в границах земельного участка – 70% </w:t>
            </w:r>
            <w:r w:rsidRPr="00DF1FE9">
              <w:rPr>
                <w:sz w:val="24"/>
                <w:szCs w:val="24"/>
              </w:rPr>
              <w:t>(процент застройки подземной части не регламентируется)</w:t>
            </w:r>
            <w:r w:rsidRPr="00DF1FE9">
              <w:rPr>
                <w:sz w:val="24"/>
                <w:szCs w:val="24"/>
                <w:shd w:val="clear" w:color="auto" w:fill="FFFFFF"/>
              </w:rPr>
              <w:t>;</w:t>
            </w:r>
          </w:p>
          <w:p w14:paraId="34ECCEF5" w14:textId="77777777" w:rsidR="00A86F96" w:rsidRPr="00DF1FE9" w:rsidRDefault="00A86F96" w:rsidP="00A86F96">
            <w:pPr>
              <w:spacing w:line="240" w:lineRule="auto"/>
              <w:ind w:firstLine="709"/>
              <w:rPr>
                <w:sz w:val="23"/>
                <w:szCs w:val="23"/>
                <w:shd w:val="clear" w:color="auto" w:fill="FFFFFF"/>
              </w:rPr>
            </w:pPr>
            <w:r w:rsidRPr="00DF1FE9">
              <w:rPr>
                <w:sz w:val="24"/>
                <w:szCs w:val="24"/>
                <w:shd w:val="clear" w:color="auto" w:fill="FFFFFF"/>
              </w:rPr>
              <w:t>максимальная высота зданий, строений, сооружений от уровня земли - 10 м</w:t>
            </w:r>
          </w:p>
        </w:tc>
      </w:tr>
      <w:tr w:rsidR="00A86F96" w:rsidRPr="00DF1FE9" w14:paraId="2770D702" w14:textId="77777777" w:rsidTr="006A7DB8">
        <w:trPr>
          <w:trHeight w:val="951"/>
        </w:trPr>
        <w:tc>
          <w:tcPr>
            <w:tcW w:w="1843" w:type="dxa"/>
          </w:tcPr>
          <w:p w14:paraId="68DD7D4E"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Улично-дорожная сеть </w:t>
            </w:r>
            <w:r w:rsidRPr="00DF1FE9">
              <w:rPr>
                <w:sz w:val="24"/>
                <w:szCs w:val="24"/>
              </w:rPr>
              <w:t>[12.0.1]</w:t>
            </w:r>
          </w:p>
        </w:tc>
        <w:tc>
          <w:tcPr>
            <w:tcW w:w="3969" w:type="dxa"/>
          </w:tcPr>
          <w:p w14:paraId="141D14E5" w14:textId="77777777" w:rsidR="00A86F96" w:rsidRPr="00DF1FE9" w:rsidRDefault="00A86F96" w:rsidP="00A86F9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271" w:history="1">
              <w:r w:rsidRPr="00DF1FE9">
                <w:rPr>
                  <w:sz w:val="24"/>
                  <w:szCs w:val="24"/>
                  <w:shd w:val="clear" w:color="auto" w:fill="FFFFFF"/>
                </w:rPr>
                <w:t>кодами 2.7.1</w:t>
              </w:r>
            </w:hyperlink>
            <w:r w:rsidRPr="00DF1FE9">
              <w:rPr>
                <w:sz w:val="24"/>
                <w:szCs w:val="24"/>
                <w:shd w:val="clear" w:color="auto" w:fill="FFFFFF"/>
              </w:rPr>
              <w:t xml:space="preserve">, </w:t>
            </w:r>
            <w:hyperlink w:anchor="sub_1049" w:history="1">
              <w:r w:rsidRPr="00DF1FE9">
                <w:rPr>
                  <w:sz w:val="24"/>
                  <w:szCs w:val="24"/>
                  <w:shd w:val="clear" w:color="auto" w:fill="FFFFFF"/>
                </w:rPr>
                <w:t>4.9</w:t>
              </w:r>
            </w:hyperlink>
            <w:r w:rsidRPr="00DF1FE9">
              <w:rPr>
                <w:sz w:val="24"/>
                <w:szCs w:val="24"/>
                <w:shd w:val="clear" w:color="auto" w:fill="FFFFFF"/>
              </w:rPr>
              <w:t xml:space="preserve">, </w:t>
            </w:r>
            <w:hyperlink w:anchor="sub_1723" w:history="1">
              <w:r w:rsidRPr="00DF1FE9">
                <w:rPr>
                  <w:sz w:val="24"/>
                  <w:szCs w:val="24"/>
                  <w:shd w:val="clear" w:color="auto" w:fill="FFFFFF"/>
                </w:rPr>
                <w:t>7.2.3</w:t>
              </w:r>
            </w:hyperlink>
            <w:r w:rsidRPr="00DF1FE9">
              <w:rPr>
                <w:sz w:val="24"/>
                <w:szCs w:val="24"/>
                <w:shd w:val="clear" w:color="auto" w:fill="FFFFFF"/>
              </w:rPr>
              <w:t>, а также некапитальных сооружений, предназначенных для охраны транспортных средств</w:t>
            </w:r>
          </w:p>
        </w:tc>
        <w:tc>
          <w:tcPr>
            <w:tcW w:w="3969" w:type="dxa"/>
            <w:vMerge w:val="restart"/>
          </w:tcPr>
          <w:p w14:paraId="3AB75CD3" w14:textId="77777777" w:rsidR="00A86F96" w:rsidRPr="00DF1FE9" w:rsidRDefault="00A86F96" w:rsidP="00A86F96">
            <w:pPr>
              <w:keepLines w:val="0"/>
              <w:overflowPunct/>
              <w:autoSpaceDE/>
              <w:autoSpaceDN/>
              <w:adjustRightInd/>
              <w:spacing w:line="240" w:lineRule="auto"/>
              <w:ind w:firstLine="709"/>
              <w:jc w:val="left"/>
              <w:rPr>
                <w:sz w:val="23"/>
                <w:szCs w:val="23"/>
                <w:shd w:val="clear" w:color="auto" w:fill="FFFFFF"/>
              </w:rPr>
            </w:pPr>
            <w:r w:rsidRPr="00DF1FE9">
              <w:rPr>
                <w:sz w:val="23"/>
                <w:szCs w:val="23"/>
                <w:shd w:val="clear" w:color="auto" w:fill="FFFFFF"/>
              </w:rPr>
              <w:t>Не подлежат установлению</w:t>
            </w:r>
          </w:p>
        </w:tc>
      </w:tr>
      <w:tr w:rsidR="00A86F96" w:rsidRPr="00DF1FE9" w14:paraId="35161D26" w14:textId="77777777" w:rsidTr="00D0581F">
        <w:trPr>
          <w:trHeight w:val="1731"/>
        </w:trPr>
        <w:tc>
          <w:tcPr>
            <w:tcW w:w="1843" w:type="dxa"/>
          </w:tcPr>
          <w:p w14:paraId="2EF51EBA" w14:textId="24AB4312" w:rsidR="00A86F96" w:rsidRPr="00DF1FE9" w:rsidRDefault="00A86F96" w:rsidP="00A86F96">
            <w:pPr>
              <w:spacing w:line="240" w:lineRule="auto"/>
              <w:ind w:firstLine="0"/>
              <w:rPr>
                <w:sz w:val="24"/>
                <w:szCs w:val="24"/>
                <w:shd w:val="clear" w:color="auto" w:fill="FFFFFF"/>
              </w:rPr>
            </w:pPr>
            <w:r w:rsidRPr="00DF1FE9">
              <w:rPr>
                <w:sz w:val="24"/>
                <w:szCs w:val="24"/>
                <w:shd w:val="clear" w:color="auto" w:fill="FFFFFF"/>
              </w:rPr>
              <w:lastRenderedPageBreak/>
              <w:t xml:space="preserve">Трубопроводный транспорт </w:t>
            </w:r>
            <w:r w:rsidRPr="00DF1FE9">
              <w:rPr>
                <w:sz w:val="24"/>
                <w:szCs w:val="24"/>
              </w:rPr>
              <w:t>[7.5]</w:t>
            </w:r>
          </w:p>
        </w:tc>
        <w:tc>
          <w:tcPr>
            <w:tcW w:w="3969" w:type="dxa"/>
          </w:tcPr>
          <w:p w14:paraId="0CA8857D" w14:textId="48144506" w:rsidR="00A86F96" w:rsidRPr="00DF1FE9" w:rsidRDefault="00A86F96" w:rsidP="00A86F96">
            <w:pPr>
              <w:spacing w:line="240" w:lineRule="auto"/>
              <w:rPr>
                <w:sz w:val="24"/>
                <w:szCs w:val="24"/>
                <w:shd w:val="clear" w:color="auto" w:fill="FFFFFF"/>
              </w:rPr>
            </w:pPr>
            <w:r w:rsidRPr="00DF1FE9">
              <w:rPr>
                <w:sz w:val="24"/>
                <w:szCs w:val="24"/>
                <w:shd w:val="clear" w:color="auto" w:fill="FFFFFF"/>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69" w:type="dxa"/>
            <w:vMerge/>
          </w:tcPr>
          <w:p w14:paraId="3815BD90" w14:textId="77777777" w:rsidR="00A86F96" w:rsidRPr="00DF1FE9" w:rsidRDefault="00A86F96" w:rsidP="00A86F96">
            <w:pPr>
              <w:keepLines w:val="0"/>
              <w:overflowPunct/>
              <w:autoSpaceDE/>
              <w:autoSpaceDN/>
              <w:adjustRightInd/>
              <w:spacing w:line="240" w:lineRule="auto"/>
              <w:ind w:firstLine="709"/>
              <w:jc w:val="left"/>
              <w:rPr>
                <w:rFonts w:eastAsia="SimSun"/>
                <w:sz w:val="24"/>
                <w:szCs w:val="24"/>
                <w:lang w:eastAsia="zh-CN"/>
              </w:rPr>
            </w:pPr>
          </w:p>
        </w:tc>
      </w:tr>
      <w:bookmarkEnd w:id="196"/>
    </w:tbl>
    <w:p w14:paraId="7F46F09F"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4D4B2687" w14:textId="77777777" w:rsidR="006A7DB8" w:rsidRPr="00DF1FE9" w:rsidRDefault="006A7DB8" w:rsidP="006A7DB8">
      <w:pPr>
        <w:ind w:firstLine="0"/>
        <w:jc w:val="center"/>
        <w:rPr>
          <w:rFonts w:eastAsia="SimSun"/>
          <w:sz w:val="24"/>
          <w:szCs w:val="24"/>
        </w:rPr>
      </w:pPr>
      <w:bookmarkStart w:id="197" w:name="_Toc99705651"/>
      <w:bookmarkStart w:id="198" w:name="_Toc111807190"/>
      <w:r w:rsidRPr="00DF1FE9">
        <w:rPr>
          <w:rFonts w:eastAsia="SimSun"/>
          <w:sz w:val="24"/>
          <w:szCs w:val="24"/>
        </w:rPr>
        <w:t>УСЛОВНО РАЗРЕШЕННЫЕ ВИДЫ И ПАРАМЕТРЫ ИСПОЛЬЗОВАНИЯ</w:t>
      </w:r>
      <w:bookmarkEnd w:id="197"/>
      <w:bookmarkEnd w:id="198"/>
    </w:p>
    <w:p w14:paraId="5711EBA6" w14:textId="77777777" w:rsidR="006A7DB8" w:rsidRPr="00DF1FE9" w:rsidRDefault="006A7DB8" w:rsidP="006A7DB8">
      <w:pPr>
        <w:ind w:firstLine="0"/>
        <w:jc w:val="center"/>
        <w:rPr>
          <w:rFonts w:eastAsia="SimSun"/>
          <w:sz w:val="24"/>
          <w:szCs w:val="24"/>
        </w:rPr>
      </w:pPr>
      <w:r w:rsidRPr="00DF1FE9">
        <w:rPr>
          <w:rFonts w:eastAsia="SimSun"/>
          <w:sz w:val="24"/>
          <w:szCs w:val="24"/>
        </w:rPr>
        <w:t>ЗЕМЕЛЬНЫХ УЧАСТКОВ И ОБЪЕКТОВ КАПИТАЛЬНОГО СТРОИТЕЛЬСТВА</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3961"/>
        <w:gridCol w:w="3975"/>
      </w:tblGrid>
      <w:tr w:rsidR="006A7DB8" w:rsidRPr="00DF1FE9" w14:paraId="5B160C47" w14:textId="77777777" w:rsidTr="006A7DB8">
        <w:trPr>
          <w:trHeight w:val="552"/>
          <w:tblHeader/>
        </w:trPr>
        <w:tc>
          <w:tcPr>
            <w:tcW w:w="1854" w:type="dxa"/>
          </w:tcPr>
          <w:p w14:paraId="658A1AA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199" w:name="_Hlk112603079"/>
            <w:r w:rsidRPr="00DF1FE9">
              <w:rPr>
                <w:b/>
                <w:sz w:val="24"/>
                <w:szCs w:val="24"/>
              </w:rPr>
              <w:t>Наименование вида разрешенного использования земельного участка, код</w:t>
            </w:r>
          </w:p>
        </w:tc>
        <w:tc>
          <w:tcPr>
            <w:tcW w:w="3961" w:type="dxa"/>
            <w:vAlign w:val="center"/>
          </w:tcPr>
          <w:p w14:paraId="7E2CEF86" w14:textId="590E5DF4" w:rsidR="006A7DB8" w:rsidRPr="00DF1FE9" w:rsidRDefault="006A7DB8" w:rsidP="00A86F9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75" w:type="dxa"/>
            <w:vAlign w:val="center"/>
          </w:tcPr>
          <w:p w14:paraId="1CEDE1BE"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6CF9E573"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9E46C28"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A86F96" w:rsidRPr="00DF1FE9" w14:paraId="37152D47" w14:textId="77777777" w:rsidTr="006A7DB8">
        <w:trPr>
          <w:trHeight w:val="376"/>
        </w:trPr>
        <w:tc>
          <w:tcPr>
            <w:tcW w:w="1854" w:type="dxa"/>
          </w:tcPr>
          <w:p w14:paraId="77E1E026" w14:textId="55A6BDD6" w:rsidR="00A86F96" w:rsidRPr="00DF1FE9" w:rsidRDefault="00A86F96" w:rsidP="00A86F96">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3961" w:type="dxa"/>
          </w:tcPr>
          <w:p w14:paraId="2F610246" w14:textId="2ED529C9" w:rsidR="00A86F96" w:rsidRPr="00DF1FE9" w:rsidRDefault="00A86F96" w:rsidP="00A86F96">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3975" w:type="dxa"/>
          </w:tcPr>
          <w:p w14:paraId="37A103A2" w14:textId="11B5A6B7" w:rsidR="00A86F96" w:rsidRPr="00DF1FE9" w:rsidRDefault="00A86F96" w:rsidP="00A86F96">
            <w:pPr>
              <w:keepLines w:val="0"/>
              <w:suppressAutoHyphens/>
              <w:overflowPunct/>
              <w:autoSpaceDE/>
              <w:autoSpaceDN/>
              <w:adjustRightInd/>
              <w:spacing w:line="240" w:lineRule="auto"/>
              <w:ind w:firstLine="0"/>
              <w:jc w:val="center"/>
              <w:textAlignment w:val="baseline"/>
              <w:rPr>
                <w:rFonts w:eastAsia="SimSun"/>
                <w:sz w:val="24"/>
                <w:szCs w:val="24"/>
                <w:lang w:eastAsia="zh-CN"/>
              </w:rPr>
            </w:pPr>
            <w:r w:rsidRPr="00DF1FE9">
              <w:rPr>
                <w:sz w:val="24"/>
                <w:szCs w:val="24"/>
                <w:shd w:val="clear" w:color="auto" w:fill="FFFFFF"/>
              </w:rPr>
              <w:t>Нет</w:t>
            </w:r>
          </w:p>
        </w:tc>
      </w:tr>
      <w:bookmarkEnd w:id="199"/>
    </w:tbl>
    <w:p w14:paraId="4276C4F3"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616E750B"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6A7DB8" w:rsidRPr="00DF1FE9" w14:paraId="6CAE2BDF" w14:textId="77777777" w:rsidTr="006A7DB8">
        <w:trPr>
          <w:trHeight w:val="552"/>
        </w:trPr>
        <w:tc>
          <w:tcPr>
            <w:tcW w:w="4678" w:type="dxa"/>
            <w:vAlign w:val="center"/>
          </w:tcPr>
          <w:p w14:paraId="658D0DD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4961" w:type="dxa"/>
            <w:vAlign w:val="center"/>
          </w:tcPr>
          <w:p w14:paraId="6F5A0CE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6A7DB8" w:rsidRPr="00DF1FE9" w14:paraId="78C1A6AD" w14:textId="77777777" w:rsidTr="006A7DB8">
        <w:tc>
          <w:tcPr>
            <w:tcW w:w="4678" w:type="dxa"/>
          </w:tcPr>
          <w:p w14:paraId="70D5F322" w14:textId="77777777" w:rsidR="006A7DB8" w:rsidRPr="00DF1FE9" w:rsidRDefault="006A7DB8" w:rsidP="006A7DB8">
            <w:pPr>
              <w:keepLines w:val="0"/>
              <w:overflowPunct/>
              <w:autoSpaceDE/>
              <w:autoSpaceDN/>
              <w:adjustRightInd/>
              <w:spacing w:line="240" w:lineRule="auto"/>
              <w:ind w:firstLine="0"/>
              <w:jc w:val="center"/>
              <w:rPr>
                <w:sz w:val="23"/>
                <w:szCs w:val="23"/>
                <w:shd w:val="clear" w:color="auto" w:fill="FFFFFF"/>
              </w:rPr>
            </w:pPr>
            <w:r w:rsidRPr="00DF1FE9">
              <w:rPr>
                <w:sz w:val="23"/>
                <w:szCs w:val="23"/>
                <w:shd w:val="clear" w:color="auto" w:fill="FFFFFF"/>
              </w:rPr>
              <w:t>Нет</w:t>
            </w:r>
          </w:p>
        </w:tc>
        <w:tc>
          <w:tcPr>
            <w:tcW w:w="4961" w:type="dxa"/>
          </w:tcPr>
          <w:p w14:paraId="5ADD598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Нет</w:t>
            </w:r>
          </w:p>
        </w:tc>
      </w:tr>
    </w:tbl>
    <w:p w14:paraId="382431FC" w14:textId="77777777" w:rsidR="006A7DB8" w:rsidRPr="00DF1FE9" w:rsidRDefault="006A7DB8" w:rsidP="006A7DB8">
      <w:pPr>
        <w:keepLines w:val="0"/>
        <w:overflowPunct/>
        <w:spacing w:line="240" w:lineRule="auto"/>
        <w:ind w:firstLine="709"/>
        <w:rPr>
          <w:rFonts w:eastAsia="SimSun"/>
          <w:sz w:val="24"/>
          <w:szCs w:val="24"/>
          <w:lang w:eastAsia="zh-CN"/>
        </w:rPr>
      </w:pPr>
    </w:p>
    <w:p w14:paraId="5F9E6331"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Действие градостроительного регламента не распространяется на земельные участки в границах территорий общего пользования и предназначенных для размещения линейных объектов и (или) занятые линейными объектами.</w:t>
      </w:r>
    </w:p>
    <w:p w14:paraId="5A50360D"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Минимальные отступы строений от красной линии или границ участка - 5 метров.</w:t>
      </w:r>
    </w:p>
    <w:p w14:paraId="5236761A" w14:textId="77777777" w:rsidR="006A7DB8" w:rsidRPr="00DF1FE9" w:rsidRDefault="006A7DB8" w:rsidP="006A7DB8">
      <w:pPr>
        <w:keepLines w:val="0"/>
        <w:overflowPunct/>
        <w:spacing w:line="240" w:lineRule="auto"/>
        <w:ind w:firstLine="709"/>
        <w:rPr>
          <w:rFonts w:eastAsia="SimSun"/>
          <w:sz w:val="24"/>
          <w:szCs w:val="24"/>
          <w:lang w:eastAsia="zh-CN"/>
        </w:rPr>
      </w:pPr>
      <w:r w:rsidRPr="00DF1FE9">
        <w:rPr>
          <w:rFonts w:eastAsia="SimSun"/>
          <w:sz w:val="24"/>
          <w:szCs w:val="24"/>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14:paraId="0E5D9412" w14:textId="268887C3"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14:paraId="22D26013" w14:textId="77777777" w:rsidR="002D1C93" w:rsidRPr="00DF1FE9" w:rsidRDefault="002D1C93" w:rsidP="002D1C93">
      <w:pPr>
        <w:keepLines w:val="0"/>
        <w:overflowPunct/>
        <w:autoSpaceDE/>
        <w:autoSpaceDN/>
        <w:adjustRightInd/>
        <w:spacing w:line="240" w:lineRule="auto"/>
        <w:ind w:firstLine="709"/>
        <w:rPr>
          <w:rFonts w:eastAsia="SimSun"/>
          <w:b/>
          <w:sz w:val="24"/>
          <w:szCs w:val="24"/>
          <w:lang w:eastAsia="zh-CN"/>
        </w:rPr>
      </w:pPr>
    </w:p>
    <w:p w14:paraId="4F5C2E19" w14:textId="1D9972B6" w:rsidR="002D1C93" w:rsidRPr="00DF1FE9" w:rsidRDefault="002D1C93" w:rsidP="002D1C93">
      <w:pPr>
        <w:keepLines w:val="0"/>
        <w:overflowPunct/>
        <w:autoSpaceDE/>
        <w:autoSpaceDN/>
        <w:adjustRightInd/>
        <w:spacing w:line="240" w:lineRule="auto"/>
        <w:ind w:firstLine="709"/>
        <w:rPr>
          <w:rFonts w:eastAsia="SimSun"/>
          <w:b/>
          <w:sz w:val="24"/>
          <w:szCs w:val="24"/>
          <w:lang w:eastAsia="zh-CN"/>
        </w:rPr>
      </w:pPr>
      <w:r w:rsidRPr="00DF1FE9">
        <w:rPr>
          <w:rFonts w:eastAsia="SimSun"/>
          <w:b/>
          <w:sz w:val="24"/>
          <w:szCs w:val="24"/>
          <w:lang w:eastAsia="zh-CN"/>
        </w:rPr>
        <w:t>Примечание (общее):</w:t>
      </w:r>
    </w:p>
    <w:p w14:paraId="1E6164CD"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964DFA5" w14:textId="0FA2ECB4"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4DE4883E"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534BA16B"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Статья 49. Описание ограничений по условиям охраны объектов культурного наследия; </w:t>
      </w:r>
    </w:p>
    <w:p w14:paraId="177C591F"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1873A62C"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51. Иные ограничения использования земельных участков и объектов капитального строительства.</w:t>
      </w:r>
    </w:p>
    <w:p w14:paraId="27BAAA65"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3F27B850"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71D6A3CF"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525738BB"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7283393"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5C4F7FD8" w14:textId="77777777" w:rsidR="002D1C93" w:rsidRPr="00DF1FE9" w:rsidRDefault="002D1C93" w:rsidP="002D1C93">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70E85B9B" w14:textId="77777777" w:rsidR="002D1C93" w:rsidRPr="00DF1FE9" w:rsidRDefault="002D1C93" w:rsidP="002D1C93">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7063B19" w14:textId="3D5B1603"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A36BA93" w14:textId="7A957E75" w:rsidR="00A86F96" w:rsidRPr="00DF1FE9" w:rsidRDefault="00A86F96" w:rsidP="00A86F96">
      <w:pPr>
        <w:keepLines w:val="0"/>
        <w:overflowPunct/>
        <w:autoSpaceDE/>
        <w:autoSpaceDN/>
        <w:adjustRightInd/>
        <w:spacing w:line="240" w:lineRule="auto"/>
        <w:ind w:firstLine="426"/>
        <w:jc w:val="center"/>
        <w:outlineLvl w:val="0"/>
        <w:rPr>
          <w:rFonts w:eastAsia="SimSun"/>
          <w:bCs/>
          <w:sz w:val="24"/>
          <w:szCs w:val="24"/>
          <w:u w:val="single"/>
          <w:lang w:eastAsia="zh-CN"/>
        </w:rPr>
      </w:pPr>
      <w:bookmarkStart w:id="200" w:name="_Toc180574654"/>
      <w:r w:rsidRPr="00DF1FE9">
        <w:rPr>
          <w:rFonts w:eastAsia="SimSun"/>
          <w:bCs/>
          <w:sz w:val="24"/>
          <w:szCs w:val="24"/>
          <w:u w:val="single"/>
          <w:lang w:eastAsia="zh-CN"/>
        </w:rPr>
        <w:t>УДС1. Зона улично-дорожной сети.</w:t>
      </w:r>
      <w:bookmarkEnd w:id="200"/>
    </w:p>
    <w:p w14:paraId="6A6838A5" w14:textId="77777777" w:rsidR="00A86F96" w:rsidRPr="00DF1FE9" w:rsidRDefault="00A86F96" w:rsidP="006A7DB8">
      <w:pPr>
        <w:keepLines w:val="0"/>
        <w:overflowPunct/>
        <w:autoSpaceDE/>
        <w:autoSpaceDN/>
        <w:adjustRightInd/>
        <w:spacing w:line="240" w:lineRule="auto"/>
        <w:ind w:firstLine="709"/>
        <w:rPr>
          <w:rFonts w:eastAsia="SimSun"/>
          <w:sz w:val="24"/>
          <w:szCs w:val="24"/>
          <w:lang w:eastAsia="zh-CN"/>
        </w:rPr>
      </w:pPr>
    </w:p>
    <w:p w14:paraId="13C259BF" w14:textId="3F0D4144" w:rsidR="00A86F96" w:rsidRPr="00DF1FE9" w:rsidRDefault="002D1C93"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В соответствии со статьёй 36 п.4 Градостроительного Кодекса РФ действие градостроительного регламента не распространяется в границах </w:t>
      </w:r>
      <w:hyperlink w:anchor="anchor1012" w:history="1">
        <w:r w:rsidRPr="00DF1FE9">
          <w:rPr>
            <w:rFonts w:eastAsia="SimSun"/>
            <w:sz w:val="24"/>
            <w:szCs w:val="24"/>
            <w:lang w:eastAsia="zh-CN"/>
          </w:rPr>
          <w:t>территорий общего пользования</w:t>
        </w:r>
      </w:hyperlink>
      <w:r w:rsidRPr="00DF1FE9">
        <w:rPr>
          <w:rFonts w:eastAsia="SimSun"/>
          <w:sz w:val="24"/>
          <w:szCs w:val="24"/>
          <w:lang w:eastAsia="zh-CN"/>
        </w:rPr>
        <w:t>.</w:t>
      </w:r>
    </w:p>
    <w:p w14:paraId="41F85E17" w14:textId="77777777" w:rsidR="006A7DB8" w:rsidRPr="00DF1FE9" w:rsidRDefault="006A7DB8" w:rsidP="006A7DB8">
      <w:pPr>
        <w:keepLines w:val="0"/>
        <w:overflowPunct/>
        <w:autoSpaceDE/>
        <w:autoSpaceDN/>
        <w:adjustRightInd/>
        <w:spacing w:line="240" w:lineRule="auto"/>
        <w:ind w:firstLine="0"/>
        <w:jc w:val="center"/>
        <w:outlineLvl w:val="0"/>
        <w:rPr>
          <w:rFonts w:eastAsia="SimSun"/>
          <w:bCs/>
          <w:caps/>
          <w:sz w:val="24"/>
          <w:szCs w:val="24"/>
          <w:lang w:eastAsia="zh-CN"/>
        </w:rPr>
      </w:pPr>
      <w:bookmarkStart w:id="201" w:name="_Toc99705655"/>
      <w:bookmarkStart w:id="202" w:name="_Toc111807191"/>
      <w:bookmarkStart w:id="203" w:name="_Toc180574655"/>
      <w:r w:rsidRPr="00DF1FE9">
        <w:rPr>
          <w:rFonts w:eastAsia="SimSun"/>
          <w:bCs/>
          <w:caps/>
          <w:sz w:val="24"/>
          <w:szCs w:val="24"/>
          <w:lang w:eastAsia="zh-CN"/>
        </w:rPr>
        <w:t>Зоны сельскохозяйственного использования:</w:t>
      </w:r>
      <w:bookmarkEnd w:id="201"/>
      <w:bookmarkEnd w:id="202"/>
      <w:bookmarkEnd w:id="203"/>
    </w:p>
    <w:p w14:paraId="703E7437"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u w:val="single"/>
          <w:lang w:eastAsia="zh-CN"/>
        </w:rPr>
      </w:pPr>
    </w:p>
    <w:p w14:paraId="26FD5659" w14:textId="471AA134" w:rsidR="006A7DB8" w:rsidRPr="00DF1FE9" w:rsidRDefault="006A7DB8" w:rsidP="006A7DB8">
      <w:pPr>
        <w:keepLines w:val="0"/>
        <w:overflowPunct/>
        <w:autoSpaceDE/>
        <w:autoSpaceDN/>
        <w:adjustRightInd/>
        <w:spacing w:line="240" w:lineRule="auto"/>
        <w:ind w:firstLine="0"/>
        <w:jc w:val="center"/>
        <w:outlineLvl w:val="0"/>
        <w:rPr>
          <w:rFonts w:eastAsia="SimSun"/>
          <w:sz w:val="24"/>
          <w:szCs w:val="24"/>
          <w:u w:val="single"/>
          <w:lang w:eastAsia="zh-CN"/>
        </w:rPr>
      </w:pPr>
      <w:bookmarkStart w:id="204" w:name="_Toc99705656"/>
      <w:bookmarkStart w:id="205" w:name="_Toc180574656"/>
      <w:r w:rsidRPr="00DF1FE9">
        <w:rPr>
          <w:rFonts w:eastAsia="SimSun"/>
          <w:sz w:val="24"/>
          <w:szCs w:val="24"/>
          <w:u w:val="single"/>
          <w:lang w:eastAsia="zh-CN"/>
        </w:rPr>
        <w:t>СХ-1. Зона сельскохозяйственных угодий</w:t>
      </w:r>
      <w:r w:rsidR="004743CB" w:rsidRPr="00DF1FE9">
        <w:rPr>
          <w:rFonts w:eastAsia="SimSun"/>
          <w:sz w:val="24"/>
          <w:szCs w:val="24"/>
          <w:u w:val="single"/>
          <w:lang w:eastAsia="zh-CN"/>
        </w:rPr>
        <w:t xml:space="preserve"> в составе границ населенного пункта</w:t>
      </w:r>
      <w:bookmarkEnd w:id="204"/>
      <w:bookmarkEnd w:id="205"/>
    </w:p>
    <w:p w14:paraId="5FE64B41"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u w:val="single"/>
          <w:lang w:eastAsia="zh-CN"/>
        </w:rPr>
      </w:pPr>
    </w:p>
    <w:p w14:paraId="20E1DBED" w14:textId="77777777" w:rsidR="006A7DB8" w:rsidRPr="00DF1FE9" w:rsidRDefault="006A7DB8" w:rsidP="006A7DB8">
      <w:pPr>
        <w:keepLines w:val="0"/>
        <w:widowControl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172"/>
        <w:gridCol w:w="3951"/>
      </w:tblGrid>
      <w:tr w:rsidR="006A7DB8" w:rsidRPr="00DF1FE9" w14:paraId="534E04D9" w14:textId="77777777" w:rsidTr="002852C9">
        <w:trPr>
          <w:trHeight w:val="552"/>
        </w:trPr>
        <w:tc>
          <w:tcPr>
            <w:tcW w:w="2545" w:type="dxa"/>
          </w:tcPr>
          <w:p w14:paraId="13BEC86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172" w:type="dxa"/>
            <w:vAlign w:val="center"/>
          </w:tcPr>
          <w:p w14:paraId="1919C3F9" w14:textId="78BD8C4E" w:rsidR="006A7DB8" w:rsidRPr="00DF1FE9" w:rsidRDefault="006A7DB8" w:rsidP="004743CB">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51" w:type="dxa"/>
            <w:vAlign w:val="center"/>
          </w:tcPr>
          <w:p w14:paraId="0C7FEAAC" w14:textId="77777777" w:rsidR="006A7DB8" w:rsidRPr="00DF1FE9" w:rsidRDefault="006A7DB8" w:rsidP="006A7DB8">
            <w:pPr>
              <w:keepLines w:val="0"/>
              <w:tabs>
                <w:tab w:val="left" w:pos="2520"/>
              </w:tabs>
              <w:overflowPunct/>
              <w:autoSpaceDE/>
              <w:autoSpaceDN/>
              <w:adjustRightInd/>
              <w:spacing w:line="240" w:lineRule="auto"/>
              <w:ind w:hanging="23"/>
              <w:jc w:val="center"/>
              <w:rPr>
                <w:b/>
                <w:sz w:val="24"/>
                <w:szCs w:val="24"/>
              </w:rPr>
            </w:pPr>
            <w:r w:rsidRPr="00DF1FE9">
              <w:rPr>
                <w:b/>
                <w:sz w:val="24"/>
                <w:szCs w:val="24"/>
              </w:rPr>
              <w:t>Предельные размеры земельных</w:t>
            </w:r>
          </w:p>
          <w:p w14:paraId="225A7957" w14:textId="77777777" w:rsidR="006A7DB8" w:rsidRPr="00DF1FE9" w:rsidRDefault="006A7DB8" w:rsidP="006A7DB8">
            <w:pPr>
              <w:keepLines w:val="0"/>
              <w:tabs>
                <w:tab w:val="left" w:pos="2520"/>
              </w:tabs>
              <w:overflowPunct/>
              <w:autoSpaceDE/>
              <w:autoSpaceDN/>
              <w:adjustRightInd/>
              <w:spacing w:line="240" w:lineRule="auto"/>
              <w:ind w:hanging="23"/>
              <w:jc w:val="center"/>
              <w:rPr>
                <w:b/>
                <w:sz w:val="24"/>
                <w:szCs w:val="24"/>
              </w:rPr>
            </w:pPr>
            <w:r w:rsidRPr="00DF1FE9">
              <w:rPr>
                <w:b/>
                <w:sz w:val="24"/>
                <w:szCs w:val="24"/>
              </w:rPr>
              <w:t>участков и предельные параметры</w:t>
            </w:r>
          </w:p>
          <w:p w14:paraId="03EDC292" w14:textId="77777777" w:rsidR="006A7DB8" w:rsidRPr="00DF1FE9" w:rsidRDefault="006A7DB8" w:rsidP="006A7DB8">
            <w:pPr>
              <w:keepLines w:val="0"/>
              <w:tabs>
                <w:tab w:val="left" w:pos="2520"/>
              </w:tabs>
              <w:overflowPunct/>
              <w:autoSpaceDE/>
              <w:autoSpaceDN/>
              <w:adjustRightInd/>
              <w:spacing w:line="240" w:lineRule="auto"/>
              <w:ind w:hanging="23"/>
              <w:jc w:val="center"/>
              <w:rPr>
                <w:b/>
                <w:sz w:val="24"/>
                <w:szCs w:val="24"/>
              </w:rPr>
            </w:pPr>
            <w:r w:rsidRPr="00DF1FE9">
              <w:rPr>
                <w:b/>
                <w:sz w:val="24"/>
                <w:szCs w:val="24"/>
              </w:rPr>
              <w:t>разрешенного строительства</w:t>
            </w:r>
          </w:p>
        </w:tc>
      </w:tr>
      <w:tr w:rsidR="006A7DB8" w:rsidRPr="00DF1FE9" w14:paraId="6F629EF3" w14:textId="77777777" w:rsidTr="002852C9">
        <w:trPr>
          <w:trHeight w:val="742"/>
        </w:trPr>
        <w:tc>
          <w:tcPr>
            <w:tcW w:w="2545" w:type="dxa"/>
          </w:tcPr>
          <w:p w14:paraId="731CE04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Выращивание зерновых и иных сельскохозяйственных культур [1.2]</w:t>
            </w:r>
          </w:p>
        </w:tc>
        <w:tc>
          <w:tcPr>
            <w:tcW w:w="3172" w:type="dxa"/>
            <w:shd w:val="clear" w:color="auto" w:fill="auto"/>
          </w:tcPr>
          <w:p w14:paraId="35D60A9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51" w:type="dxa"/>
            <w:vMerge w:val="restart"/>
            <w:shd w:val="clear" w:color="auto" w:fill="auto"/>
          </w:tcPr>
          <w:p w14:paraId="6F623A0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минимальный/максимальный размер земельного участка - 600/2500000 кв. м;</w:t>
            </w:r>
          </w:p>
          <w:p w14:paraId="2658BDD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участка - 1 м.</w:t>
            </w:r>
          </w:p>
          <w:p w14:paraId="35789E6D"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801A0E3" w14:textId="77777777" w:rsidTr="002852C9">
        <w:trPr>
          <w:trHeight w:val="390"/>
        </w:trPr>
        <w:tc>
          <w:tcPr>
            <w:tcW w:w="2545" w:type="dxa"/>
          </w:tcPr>
          <w:p w14:paraId="3578CAF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Овощеводство [1.3]</w:t>
            </w:r>
          </w:p>
        </w:tc>
        <w:tc>
          <w:tcPr>
            <w:tcW w:w="3172" w:type="dxa"/>
            <w:shd w:val="clear" w:color="auto" w:fill="auto"/>
          </w:tcPr>
          <w:p w14:paraId="760E19F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Осуществление хозяйственной деятельности на сельскохозяйственных угодьях, связанной с производством картофеля, </w:t>
            </w:r>
            <w:r w:rsidRPr="00DF1FE9">
              <w:rPr>
                <w:sz w:val="24"/>
                <w:szCs w:val="24"/>
                <w:shd w:val="clear" w:color="auto" w:fill="FFFFFF"/>
              </w:rPr>
              <w:lastRenderedPageBreak/>
              <w:t>листовых, плодовых, луковичных и бахчевых сельскохозяйственных культур, в том числе с использованием теплиц</w:t>
            </w:r>
          </w:p>
        </w:tc>
        <w:tc>
          <w:tcPr>
            <w:tcW w:w="3951" w:type="dxa"/>
            <w:vMerge/>
            <w:shd w:val="clear" w:color="auto" w:fill="auto"/>
          </w:tcPr>
          <w:p w14:paraId="1608506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E3C0057" w14:textId="77777777" w:rsidTr="002852C9">
        <w:trPr>
          <w:trHeight w:val="508"/>
        </w:trPr>
        <w:tc>
          <w:tcPr>
            <w:tcW w:w="2545" w:type="dxa"/>
          </w:tcPr>
          <w:p w14:paraId="51860F0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Выращивание тонизирующих, лекарственных, цветочных культур [1.4]</w:t>
            </w:r>
          </w:p>
        </w:tc>
        <w:tc>
          <w:tcPr>
            <w:tcW w:w="3172" w:type="dxa"/>
            <w:shd w:val="clear" w:color="auto" w:fill="auto"/>
          </w:tcPr>
          <w:p w14:paraId="1EFACB2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51" w:type="dxa"/>
            <w:vMerge/>
            <w:shd w:val="clear" w:color="auto" w:fill="auto"/>
          </w:tcPr>
          <w:p w14:paraId="16510BB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B0FBDA7" w14:textId="77777777" w:rsidTr="002852C9">
        <w:trPr>
          <w:trHeight w:val="510"/>
        </w:trPr>
        <w:tc>
          <w:tcPr>
            <w:tcW w:w="2545" w:type="dxa"/>
          </w:tcPr>
          <w:p w14:paraId="1EE5E9A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Садоводство [1.5]</w:t>
            </w:r>
          </w:p>
        </w:tc>
        <w:tc>
          <w:tcPr>
            <w:tcW w:w="3172" w:type="dxa"/>
            <w:shd w:val="clear" w:color="auto" w:fill="auto"/>
          </w:tcPr>
          <w:p w14:paraId="7541F35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51" w:type="dxa"/>
            <w:vMerge/>
            <w:shd w:val="clear" w:color="auto" w:fill="auto"/>
          </w:tcPr>
          <w:p w14:paraId="7E21A04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16A3CE79" w14:textId="77777777" w:rsidTr="002852C9">
        <w:trPr>
          <w:trHeight w:val="1515"/>
        </w:trPr>
        <w:tc>
          <w:tcPr>
            <w:tcW w:w="2545" w:type="dxa"/>
          </w:tcPr>
          <w:p w14:paraId="55EBB07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Выращивание льна и конопли [1.6]</w:t>
            </w:r>
          </w:p>
        </w:tc>
        <w:tc>
          <w:tcPr>
            <w:tcW w:w="3172" w:type="dxa"/>
            <w:shd w:val="clear" w:color="auto" w:fill="auto"/>
          </w:tcPr>
          <w:p w14:paraId="4DDDCEB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в том числе на сельскохозяйственных угодьях, связанной с выращиванием льна, конопли</w:t>
            </w:r>
          </w:p>
        </w:tc>
        <w:tc>
          <w:tcPr>
            <w:tcW w:w="3951" w:type="dxa"/>
            <w:vMerge/>
            <w:shd w:val="clear" w:color="auto" w:fill="auto"/>
          </w:tcPr>
          <w:p w14:paraId="515074F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1B9D9364" w14:textId="77777777" w:rsidTr="002852C9">
        <w:trPr>
          <w:trHeight w:val="684"/>
        </w:trPr>
        <w:tc>
          <w:tcPr>
            <w:tcW w:w="2545" w:type="dxa"/>
          </w:tcPr>
          <w:p w14:paraId="2534A7EA" w14:textId="157E7261" w:rsidR="006A7DB8" w:rsidRPr="00DF1FE9" w:rsidRDefault="006A7DB8" w:rsidP="006A7DB8">
            <w:pPr>
              <w:keepLines w:val="0"/>
              <w:overflowPunct/>
              <w:autoSpaceDE/>
              <w:autoSpaceDN/>
              <w:adjustRightInd/>
              <w:spacing w:line="240" w:lineRule="auto"/>
              <w:ind w:firstLine="0"/>
              <w:rPr>
                <w:sz w:val="24"/>
                <w:szCs w:val="24"/>
                <w:shd w:val="clear" w:color="auto" w:fill="FFFFFF"/>
              </w:rPr>
            </w:pPr>
            <w:bookmarkStart w:id="206" w:name="sub_1151"/>
            <w:r w:rsidRPr="00DF1FE9">
              <w:rPr>
                <w:sz w:val="24"/>
                <w:szCs w:val="24"/>
                <w:shd w:val="clear" w:color="auto" w:fill="FFFFFF"/>
              </w:rPr>
              <w:t>Виноградарство</w:t>
            </w:r>
            <w:bookmarkEnd w:id="206"/>
            <w:r w:rsidRPr="00DF1FE9">
              <w:rPr>
                <w:sz w:val="24"/>
                <w:szCs w:val="24"/>
                <w:shd w:val="clear" w:color="auto" w:fill="FFFFFF"/>
              </w:rPr>
              <w:t xml:space="preserve"> [1.5.1]</w:t>
            </w:r>
          </w:p>
        </w:tc>
        <w:tc>
          <w:tcPr>
            <w:tcW w:w="3172" w:type="dxa"/>
            <w:shd w:val="clear" w:color="auto" w:fill="auto"/>
          </w:tcPr>
          <w:p w14:paraId="701A791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Возделывание винограда на виноградопригодных землях</w:t>
            </w:r>
          </w:p>
        </w:tc>
        <w:tc>
          <w:tcPr>
            <w:tcW w:w="3951" w:type="dxa"/>
            <w:vMerge/>
            <w:shd w:val="clear" w:color="auto" w:fill="auto"/>
          </w:tcPr>
          <w:p w14:paraId="42A3A92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6C0A6DDC" w14:textId="77777777" w:rsidTr="002852C9">
        <w:trPr>
          <w:trHeight w:val="465"/>
        </w:trPr>
        <w:tc>
          <w:tcPr>
            <w:tcW w:w="2545" w:type="dxa"/>
          </w:tcPr>
          <w:p w14:paraId="072C22B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Ведение личного подсобного хозяйства на полевых участках [1.16]</w:t>
            </w:r>
          </w:p>
        </w:tc>
        <w:tc>
          <w:tcPr>
            <w:tcW w:w="3172" w:type="dxa"/>
            <w:shd w:val="clear" w:color="auto" w:fill="auto"/>
          </w:tcPr>
          <w:p w14:paraId="433CB9F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951" w:type="dxa"/>
            <w:vMerge/>
            <w:shd w:val="clear" w:color="auto" w:fill="auto"/>
          </w:tcPr>
          <w:p w14:paraId="0BB64F3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2BEC463E" w14:textId="77777777" w:rsidTr="002852C9">
        <w:trPr>
          <w:trHeight w:val="480"/>
        </w:trPr>
        <w:tc>
          <w:tcPr>
            <w:tcW w:w="2545" w:type="dxa"/>
          </w:tcPr>
          <w:p w14:paraId="6725928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Питомники [1.17]</w:t>
            </w:r>
          </w:p>
        </w:tc>
        <w:tc>
          <w:tcPr>
            <w:tcW w:w="3172" w:type="dxa"/>
            <w:shd w:val="clear" w:color="auto" w:fill="auto"/>
          </w:tcPr>
          <w:p w14:paraId="2773E7F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2497BAA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сооружений, необходимых для указанных видов сельскохозяйственного производства</w:t>
            </w:r>
          </w:p>
        </w:tc>
        <w:tc>
          <w:tcPr>
            <w:tcW w:w="3951" w:type="dxa"/>
            <w:vMerge/>
            <w:shd w:val="clear" w:color="auto" w:fill="auto"/>
          </w:tcPr>
          <w:p w14:paraId="6BE0D8D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842718E" w14:textId="77777777" w:rsidTr="002852C9">
        <w:trPr>
          <w:trHeight w:val="375"/>
        </w:trPr>
        <w:tc>
          <w:tcPr>
            <w:tcW w:w="2545" w:type="dxa"/>
          </w:tcPr>
          <w:p w14:paraId="224F759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Сенокошение [1.19]</w:t>
            </w:r>
          </w:p>
        </w:tc>
        <w:tc>
          <w:tcPr>
            <w:tcW w:w="3172" w:type="dxa"/>
            <w:shd w:val="clear" w:color="auto" w:fill="auto"/>
          </w:tcPr>
          <w:p w14:paraId="5D5EFD1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Кошение трав, сбор и заготовка сена</w:t>
            </w:r>
          </w:p>
        </w:tc>
        <w:tc>
          <w:tcPr>
            <w:tcW w:w="3951" w:type="dxa"/>
            <w:vMerge/>
            <w:shd w:val="clear" w:color="auto" w:fill="auto"/>
          </w:tcPr>
          <w:p w14:paraId="20214AE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r w:rsidR="006A7DB8" w:rsidRPr="00DF1FE9" w14:paraId="349E7F90" w14:textId="77777777" w:rsidTr="002852C9">
        <w:trPr>
          <w:trHeight w:val="315"/>
        </w:trPr>
        <w:tc>
          <w:tcPr>
            <w:tcW w:w="2545" w:type="dxa"/>
          </w:tcPr>
          <w:p w14:paraId="680B29E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Выпас сельскохозяйственных животных [1.20]</w:t>
            </w:r>
          </w:p>
        </w:tc>
        <w:tc>
          <w:tcPr>
            <w:tcW w:w="3172" w:type="dxa"/>
            <w:shd w:val="clear" w:color="auto" w:fill="auto"/>
          </w:tcPr>
          <w:p w14:paraId="0F54650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Выпас сельскохозяйственных животных</w:t>
            </w:r>
          </w:p>
        </w:tc>
        <w:tc>
          <w:tcPr>
            <w:tcW w:w="3951" w:type="dxa"/>
            <w:vMerge/>
            <w:shd w:val="clear" w:color="auto" w:fill="auto"/>
          </w:tcPr>
          <w:p w14:paraId="33B4A80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tc>
      </w:tr>
    </w:tbl>
    <w:p w14:paraId="28EC4D88"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0C6717A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938"/>
        <w:gridCol w:w="3851"/>
      </w:tblGrid>
      <w:tr w:rsidR="006A7DB8" w:rsidRPr="00DF1FE9" w14:paraId="48AB6B54" w14:textId="77777777" w:rsidTr="002852C9">
        <w:trPr>
          <w:trHeight w:val="552"/>
        </w:trPr>
        <w:tc>
          <w:tcPr>
            <w:tcW w:w="1879" w:type="dxa"/>
          </w:tcPr>
          <w:p w14:paraId="6A0217F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938" w:type="dxa"/>
            <w:vAlign w:val="center"/>
          </w:tcPr>
          <w:p w14:paraId="6D5E131A" w14:textId="2ED678E8" w:rsidR="006A7DB8" w:rsidRPr="00DF1FE9" w:rsidRDefault="006A7DB8" w:rsidP="00600BCF">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51" w:type="dxa"/>
            <w:vAlign w:val="center"/>
          </w:tcPr>
          <w:p w14:paraId="4D0FCB6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71F9F052"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1C8580D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00BCF" w:rsidRPr="00DF1FE9" w14:paraId="7CC6C43F" w14:textId="77777777" w:rsidTr="002852C9">
        <w:trPr>
          <w:trHeight w:val="309"/>
        </w:trPr>
        <w:tc>
          <w:tcPr>
            <w:tcW w:w="1879" w:type="dxa"/>
          </w:tcPr>
          <w:p w14:paraId="73413F18" w14:textId="2EF0A64C" w:rsidR="00600BCF" w:rsidRPr="00DF1FE9" w:rsidRDefault="00600BCF" w:rsidP="00600BCF">
            <w:pPr>
              <w:keepLines w:val="0"/>
              <w:overflowPunct/>
              <w:autoSpaceDE/>
              <w:autoSpaceDN/>
              <w:adjustRightInd/>
              <w:spacing w:line="240" w:lineRule="auto"/>
              <w:ind w:firstLine="0"/>
              <w:jc w:val="center"/>
              <w:rPr>
                <w:sz w:val="24"/>
                <w:szCs w:val="24"/>
                <w:shd w:val="clear" w:color="auto" w:fill="FFFFFF"/>
              </w:rPr>
            </w:pPr>
            <w:r w:rsidRPr="00DF1FE9">
              <w:rPr>
                <w:sz w:val="23"/>
                <w:szCs w:val="23"/>
                <w:shd w:val="clear" w:color="auto" w:fill="FFFFFF"/>
              </w:rPr>
              <w:t>Нет</w:t>
            </w:r>
          </w:p>
        </w:tc>
        <w:tc>
          <w:tcPr>
            <w:tcW w:w="3938" w:type="dxa"/>
          </w:tcPr>
          <w:p w14:paraId="291E63CC" w14:textId="68E56A31" w:rsidR="00600BCF" w:rsidRPr="00DF1FE9" w:rsidRDefault="00600BCF" w:rsidP="00600BCF">
            <w:pPr>
              <w:keepLines w:val="0"/>
              <w:overflowPunct/>
              <w:autoSpaceDE/>
              <w:autoSpaceDN/>
              <w:adjustRightInd/>
              <w:spacing w:line="240" w:lineRule="auto"/>
              <w:ind w:firstLine="0"/>
              <w:jc w:val="center"/>
              <w:rPr>
                <w:sz w:val="24"/>
                <w:szCs w:val="24"/>
                <w:shd w:val="clear" w:color="auto" w:fill="FFFFFF"/>
              </w:rPr>
            </w:pPr>
            <w:r w:rsidRPr="00DF1FE9">
              <w:rPr>
                <w:sz w:val="23"/>
                <w:szCs w:val="23"/>
                <w:shd w:val="clear" w:color="auto" w:fill="FFFFFF"/>
              </w:rPr>
              <w:t>Нет</w:t>
            </w:r>
          </w:p>
        </w:tc>
        <w:tc>
          <w:tcPr>
            <w:tcW w:w="3851" w:type="dxa"/>
          </w:tcPr>
          <w:p w14:paraId="0DE74821" w14:textId="4622BE36" w:rsidR="00600BCF" w:rsidRPr="00DF1FE9" w:rsidRDefault="00600BCF" w:rsidP="00600BCF">
            <w:pPr>
              <w:keepLines w:val="0"/>
              <w:overflowPunct/>
              <w:autoSpaceDE/>
              <w:autoSpaceDN/>
              <w:adjustRightInd/>
              <w:spacing w:line="240" w:lineRule="auto"/>
              <w:ind w:firstLine="0"/>
              <w:jc w:val="center"/>
              <w:rPr>
                <w:rFonts w:eastAsia="SimSun"/>
                <w:sz w:val="24"/>
                <w:szCs w:val="24"/>
                <w:lang w:eastAsia="zh-CN"/>
              </w:rPr>
            </w:pPr>
            <w:r w:rsidRPr="00DF1FE9">
              <w:rPr>
                <w:sz w:val="23"/>
                <w:szCs w:val="23"/>
                <w:shd w:val="clear" w:color="auto" w:fill="FFFFFF"/>
              </w:rPr>
              <w:t>Нет</w:t>
            </w:r>
          </w:p>
        </w:tc>
      </w:tr>
    </w:tbl>
    <w:p w14:paraId="70638FCF"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3690D9D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6A7DB8" w:rsidRPr="00DF1FE9" w14:paraId="669E24EC" w14:textId="77777777" w:rsidTr="002852C9">
        <w:trPr>
          <w:trHeight w:val="552"/>
          <w:tblHeader/>
        </w:trPr>
        <w:tc>
          <w:tcPr>
            <w:tcW w:w="4536" w:type="dxa"/>
            <w:vAlign w:val="center"/>
          </w:tcPr>
          <w:p w14:paraId="6E018DED"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ВИДЫ ИСПОЛЬЗОВАНИЯ</w:t>
            </w:r>
          </w:p>
        </w:tc>
        <w:tc>
          <w:tcPr>
            <w:tcW w:w="5103" w:type="dxa"/>
            <w:vAlign w:val="center"/>
          </w:tcPr>
          <w:p w14:paraId="4CAEBD3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РАЗМЕРЫ ЗЕМЕЛЬНЫХ УЧАСТКОВ И ПРЕДЕЛЬНЫЕ ПАРАМЕТРЫ РАЗРЕШЕННОГО СТРОИТЕЛЬСТВА</w:t>
            </w:r>
          </w:p>
        </w:tc>
      </w:tr>
      <w:tr w:rsidR="006A7DB8" w:rsidRPr="00DF1FE9" w14:paraId="113E9E9A" w14:textId="77777777" w:rsidTr="002852C9">
        <w:tc>
          <w:tcPr>
            <w:tcW w:w="4536" w:type="dxa"/>
            <w:shd w:val="clear" w:color="auto" w:fill="auto"/>
          </w:tcPr>
          <w:p w14:paraId="5BFB5D2E" w14:textId="77777777" w:rsidR="006A7DB8" w:rsidRPr="00DF1FE9" w:rsidRDefault="006A7DB8" w:rsidP="006A7DB8">
            <w:pPr>
              <w:keepLines w:val="0"/>
              <w:overflowPunct/>
              <w:autoSpaceDE/>
              <w:autoSpaceDN/>
              <w:adjustRightInd/>
              <w:spacing w:line="240" w:lineRule="auto"/>
              <w:ind w:firstLine="59"/>
              <w:jc w:val="center"/>
              <w:rPr>
                <w:sz w:val="23"/>
                <w:szCs w:val="23"/>
                <w:shd w:val="clear" w:color="auto" w:fill="FFFFFF"/>
              </w:rPr>
            </w:pPr>
            <w:r w:rsidRPr="00DF1FE9">
              <w:rPr>
                <w:sz w:val="23"/>
                <w:szCs w:val="23"/>
                <w:shd w:val="clear" w:color="auto" w:fill="FFFFFF"/>
              </w:rPr>
              <w:t>Нет</w:t>
            </w:r>
          </w:p>
        </w:tc>
        <w:tc>
          <w:tcPr>
            <w:tcW w:w="5103" w:type="dxa"/>
            <w:shd w:val="clear" w:color="auto" w:fill="auto"/>
          </w:tcPr>
          <w:p w14:paraId="553299A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Нет</w:t>
            </w:r>
          </w:p>
        </w:tc>
      </w:tr>
    </w:tbl>
    <w:p w14:paraId="2A572D1F" w14:textId="5FCF4918"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2E340BDD" w14:textId="77777777" w:rsidR="00BF6352" w:rsidRPr="00DF1FE9" w:rsidRDefault="00BF6352" w:rsidP="006A7DB8">
      <w:pPr>
        <w:keepLines w:val="0"/>
        <w:overflowPunct/>
        <w:autoSpaceDE/>
        <w:autoSpaceDN/>
        <w:adjustRightInd/>
        <w:spacing w:line="240" w:lineRule="auto"/>
        <w:ind w:firstLine="709"/>
        <w:rPr>
          <w:rFonts w:eastAsia="SimSun"/>
          <w:sz w:val="24"/>
          <w:szCs w:val="24"/>
          <w:lang w:eastAsia="zh-CN"/>
        </w:rPr>
      </w:pPr>
    </w:p>
    <w:p w14:paraId="62B0210F" w14:textId="2AA16645" w:rsidR="006A7DB8" w:rsidRPr="00DF1FE9" w:rsidRDefault="00BF6352" w:rsidP="006A7DB8">
      <w:pPr>
        <w:keepLines w:val="0"/>
        <w:overflowPunct/>
        <w:autoSpaceDE/>
        <w:autoSpaceDN/>
        <w:adjustRightInd/>
        <w:spacing w:line="240" w:lineRule="auto"/>
        <w:ind w:firstLine="0"/>
        <w:jc w:val="center"/>
        <w:outlineLvl w:val="0"/>
        <w:rPr>
          <w:rFonts w:eastAsia="SimSun"/>
          <w:sz w:val="24"/>
          <w:szCs w:val="24"/>
          <w:u w:val="single"/>
          <w:lang w:eastAsia="zh-CN"/>
        </w:rPr>
      </w:pPr>
      <w:bookmarkStart w:id="207" w:name="_Toc99705657"/>
      <w:bookmarkStart w:id="208" w:name="_Toc180574657"/>
      <w:bookmarkStart w:id="209" w:name="_Hlk102113330"/>
      <w:r w:rsidRPr="00DF1FE9">
        <w:rPr>
          <w:rFonts w:eastAsia="SimSun"/>
          <w:sz w:val="24"/>
          <w:szCs w:val="24"/>
          <w:u w:val="single"/>
          <w:lang w:eastAsia="zh-CN"/>
        </w:rPr>
        <w:t>СХ</w:t>
      </w:r>
      <w:r w:rsidR="006A7DB8" w:rsidRPr="00DF1FE9">
        <w:rPr>
          <w:rFonts w:eastAsia="SimSun"/>
          <w:sz w:val="24"/>
          <w:szCs w:val="24"/>
          <w:u w:val="single"/>
          <w:lang w:eastAsia="zh-CN"/>
        </w:rPr>
        <w:t xml:space="preserve">2. </w:t>
      </w:r>
      <w:r w:rsidRPr="00DF1FE9">
        <w:rPr>
          <w:rFonts w:eastAsia="SimSun"/>
          <w:sz w:val="24"/>
          <w:szCs w:val="24"/>
          <w:u w:val="single"/>
          <w:lang w:eastAsia="zh-CN"/>
        </w:rPr>
        <w:t>З</w:t>
      </w:r>
      <w:r w:rsidR="006A7DB8" w:rsidRPr="00DF1FE9">
        <w:rPr>
          <w:rFonts w:eastAsia="SimSun"/>
          <w:sz w:val="24"/>
          <w:szCs w:val="24"/>
          <w:u w:val="single"/>
          <w:lang w:eastAsia="zh-CN"/>
        </w:rPr>
        <w:t>она сельскохозяйственных предприятий.</w:t>
      </w:r>
      <w:bookmarkEnd w:id="207"/>
      <w:bookmarkEnd w:id="208"/>
    </w:p>
    <w:p w14:paraId="19F130AA"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u w:val="single"/>
          <w:lang w:eastAsia="zh-CN"/>
        </w:rPr>
      </w:pPr>
    </w:p>
    <w:p w14:paraId="54E4B908"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3232"/>
        <w:gridCol w:w="3805"/>
      </w:tblGrid>
      <w:tr w:rsidR="006A7DB8" w:rsidRPr="00DF1FE9" w14:paraId="15259C7D" w14:textId="77777777" w:rsidTr="002852C9">
        <w:trPr>
          <w:trHeight w:val="20"/>
          <w:tblHeader/>
        </w:trPr>
        <w:tc>
          <w:tcPr>
            <w:tcW w:w="2602" w:type="dxa"/>
          </w:tcPr>
          <w:p w14:paraId="659B487D"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374" w:type="dxa"/>
            <w:vAlign w:val="center"/>
          </w:tcPr>
          <w:p w14:paraId="1138C26C" w14:textId="7E9EBAE4" w:rsidR="006A7DB8" w:rsidRPr="00DF1FE9" w:rsidRDefault="006A7DB8"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663" w:type="dxa"/>
            <w:vAlign w:val="center"/>
          </w:tcPr>
          <w:p w14:paraId="4987690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6AD3EE94"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5F748BD7"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3DBDFF45" w14:textId="77777777" w:rsidTr="002852C9">
        <w:trPr>
          <w:trHeight w:val="1815"/>
        </w:trPr>
        <w:tc>
          <w:tcPr>
            <w:tcW w:w="2602" w:type="dxa"/>
          </w:tcPr>
          <w:p w14:paraId="5EF111A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Животноводство</w:t>
            </w:r>
          </w:p>
          <w:p w14:paraId="613FB80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[1.7]</w:t>
            </w:r>
          </w:p>
          <w:p w14:paraId="64845F8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p>
          <w:p w14:paraId="4552911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p>
          <w:p w14:paraId="0B951CA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p>
          <w:p w14:paraId="727867A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p>
        </w:tc>
        <w:tc>
          <w:tcPr>
            <w:tcW w:w="3374" w:type="dxa"/>
          </w:tcPr>
          <w:p w14:paraId="102DC56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w:t>
            </w:r>
            <w:r w:rsidRPr="00DF1FE9">
              <w:rPr>
                <w:sz w:val="24"/>
                <w:szCs w:val="24"/>
                <w:shd w:val="clear" w:color="auto" w:fill="FFFFFF"/>
              </w:rPr>
              <w:lastRenderedPageBreak/>
              <w:t>использования включает в себя содержание видов разрешенного использования с кодами 1.8 - 1.11, 1.15, 1.19, 1.20</w:t>
            </w:r>
          </w:p>
        </w:tc>
        <w:tc>
          <w:tcPr>
            <w:tcW w:w="3663" w:type="dxa"/>
            <w:vMerge w:val="restart"/>
          </w:tcPr>
          <w:p w14:paraId="46FB59A3"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минимальная/максимальная площадь земельных участков – 100/250000 кв. м;</w:t>
            </w:r>
          </w:p>
          <w:p w14:paraId="33AA8BCC"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участка - 1 м;</w:t>
            </w:r>
          </w:p>
          <w:p w14:paraId="30C1D2D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красной линии – 5 м.</w:t>
            </w:r>
          </w:p>
          <w:p w14:paraId="16C1A79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- 50 м;</w:t>
            </w:r>
          </w:p>
          <w:p w14:paraId="1E473BE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80% </w:t>
            </w:r>
            <w:r w:rsidRPr="00DF1FE9">
              <w:rPr>
                <w:sz w:val="24"/>
                <w:szCs w:val="24"/>
              </w:rPr>
              <w:t>(процент застройки подземной части не регламентируется)</w:t>
            </w:r>
          </w:p>
          <w:p w14:paraId="2DD0C90F"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r w:rsidR="006A7DB8" w:rsidRPr="00DF1FE9" w14:paraId="54E35D87" w14:textId="77777777" w:rsidTr="002852C9">
        <w:trPr>
          <w:trHeight w:val="6188"/>
        </w:trPr>
        <w:tc>
          <w:tcPr>
            <w:tcW w:w="2602" w:type="dxa"/>
          </w:tcPr>
          <w:p w14:paraId="3CF6C419" w14:textId="77777777" w:rsidR="006A7DB8" w:rsidRPr="00DF1FE9" w:rsidRDefault="006A7DB8" w:rsidP="006A7DB8">
            <w:pPr>
              <w:spacing w:line="240" w:lineRule="auto"/>
              <w:ind w:firstLine="0"/>
              <w:rPr>
                <w:sz w:val="24"/>
                <w:szCs w:val="24"/>
                <w:shd w:val="clear" w:color="auto" w:fill="FFFFFF"/>
              </w:rPr>
            </w:pPr>
            <w:r w:rsidRPr="00DF1FE9">
              <w:rPr>
                <w:sz w:val="24"/>
                <w:szCs w:val="24"/>
                <w:shd w:val="clear" w:color="auto" w:fill="FFFFFF"/>
              </w:rPr>
              <w:lastRenderedPageBreak/>
              <w:t>Скотоводство [1.8]</w:t>
            </w:r>
          </w:p>
        </w:tc>
        <w:tc>
          <w:tcPr>
            <w:tcW w:w="3374" w:type="dxa"/>
          </w:tcPr>
          <w:p w14:paraId="61CDB83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2C21EF1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2CDE8459" w14:textId="77777777" w:rsidR="006A7DB8" w:rsidRPr="00DF1FE9" w:rsidRDefault="006A7DB8" w:rsidP="006A7DB8">
            <w:pPr>
              <w:spacing w:line="240" w:lineRule="auto"/>
              <w:rPr>
                <w:sz w:val="24"/>
                <w:szCs w:val="24"/>
                <w:shd w:val="clear" w:color="auto" w:fill="FFFFFF"/>
              </w:rPr>
            </w:pPr>
            <w:r w:rsidRPr="00DF1FE9">
              <w:rPr>
                <w:sz w:val="24"/>
                <w:szCs w:val="24"/>
                <w:shd w:val="clear" w:color="auto" w:fill="FFFFFF"/>
              </w:rPr>
              <w:t>разведение племенных животных, производство и использование племенной продукции (материала)</w:t>
            </w:r>
          </w:p>
        </w:tc>
        <w:tc>
          <w:tcPr>
            <w:tcW w:w="3663" w:type="dxa"/>
            <w:vMerge/>
          </w:tcPr>
          <w:p w14:paraId="6F88243E"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38BAA8D8" w14:textId="77777777" w:rsidTr="002852C9">
        <w:trPr>
          <w:trHeight w:val="450"/>
        </w:trPr>
        <w:tc>
          <w:tcPr>
            <w:tcW w:w="2602" w:type="dxa"/>
          </w:tcPr>
          <w:p w14:paraId="3187D96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Звероводство [1.9]</w:t>
            </w:r>
          </w:p>
        </w:tc>
        <w:tc>
          <w:tcPr>
            <w:tcW w:w="3374" w:type="dxa"/>
          </w:tcPr>
          <w:p w14:paraId="43AB808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связанной с разведением в неволе ценных пушных зверей;</w:t>
            </w:r>
          </w:p>
          <w:p w14:paraId="256ECBE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69054D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разведение племенных животных, производство и использование племенной продукции (материала)</w:t>
            </w:r>
          </w:p>
        </w:tc>
        <w:tc>
          <w:tcPr>
            <w:tcW w:w="3663" w:type="dxa"/>
            <w:vMerge/>
          </w:tcPr>
          <w:p w14:paraId="0A13E812"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07BA140B" w14:textId="77777777" w:rsidTr="002852C9">
        <w:trPr>
          <w:trHeight w:val="495"/>
        </w:trPr>
        <w:tc>
          <w:tcPr>
            <w:tcW w:w="2602" w:type="dxa"/>
          </w:tcPr>
          <w:p w14:paraId="6BEC4A0C"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Птицеводство [1.10]</w:t>
            </w:r>
          </w:p>
        </w:tc>
        <w:tc>
          <w:tcPr>
            <w:tcW w:w="3374" w:type="dxa"/>
          </w:tcPr>
          <w:p w14:paraId="62E1978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Осуществление хозяйственной деятельности, связанной с разведением </w:t>
            </w:r>
            <w:r w:rsidRPr="00DF1FE9">
              <w:rPr>
                <w:sz w:val="24"/>
                <w:szCs w:val="24"/>
                <w:shd w:val="clear" w:color="auto" w:fill="FFFFFF"/>
              </w:rPr>
              <w:lastRenderedPageBreak/>
              <w:t>домашних пород птиц, в том числе водоплавающих;</w:t>
            </w:r>
          </w:p>
          <w:p w14:paraId="038023B1"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5E5EF8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разведение племенных животных,</w:t>
            </w:r>
          </w:p>
          <w:p w14:paraId="4121F62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производство и использование племенной продукции (материала)</w:t>
            </w:r>
          </w:p>
        </w:tc>
        <w:tc>
          <w:tcPr>
            <w:tcW w:w="3663" w:type="dxa"/>
            <w:vMerge/>
          </w:tcPr>
          <w:p w14:paraId="4EED7BFA"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519259B5" w14:textId="77777777" w:rsidTr="002852C9">
        <w:trPr>
          <w:trHeight w:val="495"/>
        </w:trPr>
        <w:tc>
          <w:tcPr>
            <w:tcW w:w="2602" w:type="dxa"/>
          </w:tcPr>
          <w:p w14:paraId="089FA4E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Свиноводство [1.11]</w:t>
            </w:r>
          </w:p>
        </w:tc>
        <w:tc>
          <w:tcPr>
            <w:tcW w:w="3374" w:type="dxa"/>
          </w:tcPr>
          <w:p w14:paraId="6F858FD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связанной с разведением свиней;</w:t>
            </w:r>
          </w:p>
          <w:p w14:paraId="71EB790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718FDB0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разведение племенных животных, производство и использование племенной продукции (материала)</w:t>
            </w:r>
          </w:p>
        </w:tc>
        <w:tc>
          <w:tcPr>
            <w:tcW w:w="3663" w:type="dxa"/>
            <w:vMerge/>
          </w:tcPr>
          <w:p w14:paraId="36D2D717"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04A6F088" w14:textId="77777777" w:rsidTr="002852C9">
        <w:trPr>
          <w:trHeight w:val="330"/>
        </w:trPr>
        <w:tc>
          <w:tcPr>
            <w:tcW w:w="2602" w:type="dxa"/>
          </w:tcPr>
          <w:p w14:paraId="7688521D"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Пчеловодство [1.12]</w:t>
            </w:r>
          </w:p>
        </w:tc>
        <w:tc>
          <w:tcPr>
            <w:tcW w:w="3374" w:type="dxa"/>
          </w:tcPr>
          <w:p w14:paraId="66C308CF"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335EB2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ульев, иных объектов и оборудования, необходимого для пчеловодства и разведениях иных полезных насекомых;</w:t>
            </w:r>
          </w:p>
          <w:p w14:paraId="268B1DF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сооружений, используемых для хранения и первичной переработки продукции пчеловодства</w:t>
            </w:r>
          </w:p>
        </w:tc>
        <w:tc>
          <w:tcPr>
            <w:tcW w:w="3663" w:type="dxa"/>
            <w:vMerge/>
          </w:tcPr>
          <w:p w14:paraId="42099506"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08492C2A" w14:textId="77777777" w:rsidTr="002852C9">
        <w:trPr>
          <w:trHeight w:val="390"/>
        </w:trPr>
        <w:tc>
          <w:tcPr>
            <w:tcW w:w="2602" w:type="dxa"/>
          </w:tcPr>
          <w:p w14:paraId="136653B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Рыбоводство [1.13]</w:t>
            </w:r>
          </w:p>
        </w:tc>
        <w:tc>
          <w:tcPr>
            <w:tcW w:w="3374" w:type="dxa"/>
          </w:tcPr>
          <w:p w14:paraId="57A68A2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Осуществление хозяйственной деятельности, </w:t>
            </w:r>
            <w:r w:rsidRPr="00DF1FE9">
              <w:rPr>
                <w:sz w:val="24"/>
                <w:szCs w:val="24"/>
                <w:shd w:val="clear" w:color="auto" w:fill="FFFFFF"/>
              </w:rPr>
              <w:lastRenderedPageBreak/>
              <w:t>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663" w:type="dxa"/>
            <w:vMerge/>
          </w:tcPr>
          <w:p w14:paraId="2B0F62AC"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13E68288" w14:textId="77777777" w:rsidTr="002852C9">
        <w:trPr>
          <w:trHeight w:val="450"/>
        </w:trPr>
        <w:tc>
          <w:tcPr>
            <w:tcW w:w="2602" w:type="dxa"/>
          </w:tcPr>
          <w:p w14:paraId="7A300C4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Научное обеспечение сельского хозяйства [1.14]</w:t>
            </w:r>
          </w:p>
        </w:tc>
        <w:tc>
          <w:tcPr>
            <w:tcW w:w="3374" w:type="dxa"/>
          </w:tcPr>
          <w:p w14:paraId="205371B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C3E00E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коллекций генетических ресурсов растений</w:t>
            </w:r>
          </w:p>
        </w:tc>
        <w:tc>
          <w:tcPr>
            <w:tcW w:w="3663" w:type="dxa"/>
            <w:vMerge/>
          </w:tcPr>
          <w:p w14:paraId="31B550B8"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760C2159" w14:textId="77777777" w:rsidTr="002852C9">
        <w:trPr>
          <w:trHeight w:val="345"/>
        </w:trPr>
        <w:tc>
          <w:tcPr>
            <w:tcW w:w="2602" w:type="dxa"/>
          </w:tcPr>
          <w:p w14:paraId="0D2A4D2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Хранение и переработка сельскохозяйственной продукции [1.15]</w:t>
            </w:r>
          </w:p>
        </w:tc>
        <w:tc>
          <w:tcPr>
            <w:tcW w:w="3374" w:type="dxa"/>
          </w:tcPr>
          <w:p w14:paraId="2ADEE8C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663" w:type="dxa"/>
            <w:vMerge/>
          </w:tcPr>
          <w:p w14:paraId="4493D2D5"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6157DAB6" w14:textId="77777777" w:rsidTr="002852C9">
        <w:trPr>
          <w:trHeight w:val="495"/>
        </w:trPr>
        <w:tc>
          <w:tcPr>
            <w:tcW w:w="2602" w:type="dxa"/>
          </w:tcPr>
          <w:p w14:paraId="4A6849B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Ведение личного подсобного хозяйства на полевых участках [1.16]</w:t>
            </w:r>
          </w:p>
        </w:tc>
        <w:tc>
          <w:tcPr>
            <w:tcW w:w="3374" w:type="dxa"/>
          </w:tcPr>
          <w:p w14:paraId="1DE0F16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Производство сельскохозяйственной продукции без права возведения объектов капитального строительства</w:t>
            </w:r>
          </w:p>
        </w:tc>
        <w:tc>
          <w:tcPr>
            <w:tcW w:w="3663" w:type="dxa"/>
            <w:vMerge/>
          </w:tcPr>
          <w:p w14:paraId="599918C3"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6DACC65D" w14:textId="77777777" w:rsidTr="002852C9">
        <w:trPr>
          <w:trHeight w:val="360"/>
        </w:trPr>
        <w:tc>
          <w:tcPr>
            <w:tcW w:w="2602" w:type="dxa"/>
          </w:tcPr>
          <w:p w14:paraId="026E6B3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Питомники [1.17]</w:t>
            </w:r>
          </w:p>
        </w:tc>
        <w:tc>
          <w:tcPr>
            <w:tcW w:w="3374" w:type="dxa"/>
          </w:tcPr>
          <w:p w14:paraId="6113AA1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A712C6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сооружений, необходимых для указанных видов сельскохозяйственного производства</w:t>
            </w:r>
          </w:p>
        </w:tc>
        <w:tc>
          <w:tcPr>
            <w:tcW w:w="3663" w:type="dxa"/>
            <w:vMerge/>
          </w:tcPr>
          <w:p w14:paraId="72C0E8B8"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0A3F7FC0" w14:textId="77777777" w:rsidTr="002852C9">
        <w:trPr>
          <w:trHeight w:val="360"/>
        </w:trPr>
        <w:tc>
          <w:tcPr>
            <w:tcW w:w="2602" w:type="dxa"/>
          </w:tcPr>
          <w:p w14:paraId="1842D0C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Обеспечение сельскохозяйственного производства [1.18]</w:t>
            </w:r>
          </w:p>
        </w:tc>
        <w:tc>
          <w:tcPr>
            <w:tcW w:w="3374" w:type="dxa"/>
          </w:tcPr>
          <w:p w14:paraId="56511B6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машинно-транспортных и ремонтных станций, ангаров и гаражей для сельскохозяйственной </w:t>
            </w:r>
            <w:r w:rsidRPr="00DF1FE9">
              <w:rPr>
                <w:sz w:val="24"/>
                <w:szCs w:val="24"/>
                <w:shd w:val="clear" w:color="auto" w:fill="FFFFFF"/>
              </w:rPr>
              <w:lastRenderedPageBreak/>
              <w:t>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663" w:type="dxa"/>
            <w:vMerge/>
          </w:tcPr>
          <w:p w14:paraId="0095B4A3" w14:textId="77777777" w:rsidR="006A7DB8" w:rsidRPr="00DF1FE9" w:rsidRDefault="006A7DB8" w:rsidP="006A7DB8">
            <w:pPr>
              <w:keepLines w:val="0"/>
              <w:tabs>
                <w:tab w:val="left" w:pos="1134"/>
              </w:tabs>
              <w:overflowPunct/>
              <w:autoSpaceDE/>
              <w:autoSpaceDN/>
              <w:adjustRightInd/>
              <w:spacing w:line="240" w:lineRule="auto"/>
              <w:ind w:firstLine="709"/>
              <w:jc w:val="left"/>
              <w:rPr>
                <w:rFonts w:eastAsia="SimSun"/>
                <w:sz w:val="24"/>
                <w:szCs w:val="24"/>
                <w:lang w:eastAsia="zh-CN"/>
              </w:rPr>
            </w:pPr>
          </w:p>
        </w:tc>
      </w:tr>
      <w:tr w:rsidR="006A7DB8" w:rsidRPr="00DF1FE9" w14:paraId="51F93725" w14:textId="77777777" w:rsidTr="002852C9">
        <w:trPr>
          <w:trHeight w:val="405"/>
        </w:trPr>
        <w:tc>
          <w:tcPr>
            <w:tcW w:w="2602" w:type="dxa"/>
          </w:tcPr>
          <w:p w14:paraId="4114948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Овощеводство [1.3]</w:t>
            </w:r>
          </w:p>
        </w:tc>
        <w:tc>
          <w:tcPr>
            <w:tcW w:w="3374" w:type="dxa"/>
          </w:tcPr>
          <w:p w14:paraId="4D92279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663" w:type="dxa"/>
          </w:tcPr>
          <w:p w14:paraId="7B04A9DB"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100/100 0000 кв. м;</w:t>
            </w:r>
          </w:p>
          <w:p w14:paraId="7CF541FF"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участка - 1 м;</w:t>
            </w:r>
          </w:p>
          <w:p w14:paraId="67F1D53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красной линии – 5 м.</w:t>
            </w:r>
          </w:p>
          <w:p w14:paraId="438C6E8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- 50 м;</w:t>
            </w:r>
          </w:p>
          <w:p w14:paraId="233F6458" w14:textId="4944F512" w:rsidR="006A7DB8" w:rsidRPr="00DF1FE9" w:rsidRDefault="006A7DB8" w:rsidP="00BF6352">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80% </w:t>
            </w:r>
            <w:r w:rsidRPr="00DF1FE9">
              <w:rPr>
                <w:sz w:val="24"/>
                <w:szCs w:val="24"/>
              </w:rPr>
              <w:t>(процент застройки подземной части не регламентируется)</w:t>
            </w:r>
          </w:p>
        </w:tc>
      </w:tr>
    </w:tbl>
    <w:p w14:paraId="7C928078" w14:textId="77777777" w:rsidR="00B13323" w:rsidRPr="00DF1FE9" w:rsidRDefault="00B13323"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0F6497D3" w14:textId="24C033DE"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544"/>
        <w:gridCol w:w="3656"/>
      </w:tblGrid>
      <w:tr w:rsidR="006A7DB8" w:rsidRPr="00DF1FE9" w14:paraId="75BD3BED" w14:textId="77777777" w:rsidTr="002852C9">
        <w:trPr>
          <w:trHeight w:val="552"/>
        </w:trPr>
        <w:tc>
          <w:tcPr>
            <w:tcW w:w="2439" w:type="dxa"/>
          </w:tcPr>
          <w:p w14:paraId="2121200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544" w:type="dxa"/>
            <w:vAlign w:val="center"/>
          </w:tcPr>
          <w:p w14:paraId="0ED6134C" w14:textId="4B058CAE" w:rsidR="006A7DB8" w:rsidRPr="00DF1FE9" w:rsidRDefault="006A7DB8" w:rsidP="003A2849">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656" w:type="dxa"/>
            <w:vAlign w:val="center"/>
          </w:tcPr>
          <w:p w14:paraId="45AEF5EB"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641D11C2"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A3F3411"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BF6352" w:rsidRPr="00DF1FE9" w14:paraId="0996E23F" w14:textId="77777777" w:rsidTr="002852C9">
        <w:trPr>
          <w:trHeight w:val="309"/>
        </w:trPr>
        <w:tc>
          <w:tcPr>
            <w:tcW w:w="2439" w:type="dxa"/>
          </w:tcPr>
          <w:p w14:paraId="77B0E56F" w14:textId="17F007D8" w:rsidR="00BF6352" w:rsidRPr="00DF1FE9" w:rsidRDefault="00BF6352" w:rsidP="00BF6352">
            <w:pPr>
              <w:keepLines w:val="0"/>
              <w:overflowPunct/>
              <w:autoSpaceDE/>
              <w:autoSpaceDN/>
              <w:adjustRightInd/>
              <w:spacing w:line="240" w:lineRule="auto"/>
              <w:ind w:firstLine="0"/>
              <w:jc w:val="center"/>
              <w:rPr>
                <w:sz w:val="24"/>
                <w:szCs w:val="24"/>
                <w:shd w:val="clear" w:color="auto" w:fill="FFFFFF"/>
              </w:rPr>
            </w:pPr>
            <w:r w:rsidRPr="00DF1FE9">
              <w:rPr>
                <w:sz w:val="23"/>
                <w:szCs w:val="23"/>
                <w:shd w:val="clear" w:color="auto" w:fill="FFFFFF"/>
              </w:rPr>
              <w:t>Нет</w:t>
            </w:r>
          </w:p>
        </w:tc>
        <w:tc>
          <w:tcPr>
            <w:tcW w:w="3544" w:type="dxa"/>
          </w:tcPr>
          <w:p w14:paraId="585EDAB8" w14:textId="6485E3C8" w:rsidR="00BF6352" w:rsidRPr="00DF1FE9" w:rsidRDefault="00BF6352" w:rsidP="00BF6352">
            <w:pPr>
              <w:keepLines w:val="0"/>
              <w:overflowPunct/>
              <w:autoSpaceDE/>
              <w:autoSpaceDN/>
              <w:adjustRightInd/>
              <w:spacing w:line="240" w:lineRule="auto"/>
              <w:ind w:firstLine="0"/>
              <w:jc w:val="center"/>
              <w:rPr>
                <w:sz w:val="24"/>
                <w:szCs w:val="24"/>
                <w:shd w:val="clear" w:color="auto" w:fill="FFFFFF"/>
              </w:rPr>
            </w:pPr>
            <w:r w:rsidRPr="00DF1FE9">
              <w:rPr>
                <w:sz w:val="23"/>
                <w:szCs w:val="23"/>
                <w:shd w:val="clear" w:color="auto" w:fill="FFFFFF"/>
              </w:rPr>
              <w:t>Нет</w:t>
            </w:r>
          </w:p>
        </w:tc>
        <w:tc>
          <w:tcPr>
            <w:tcW w:w="3656" w:type="dxa"/>
          </w:tcPr>
          <w:p w14:paraId="49F9A760" w14:textId="7C41E8BF" w:rsidR="00BF6352" w:rsidRPr="00DF1FE9" w:rsidRDefault="00BF6352" w:rsidP="00BF6352">
            <w:pPr>
              <w:keepLines w:val="0"/>
              <w:overflowPunct/>
              <w:autoSpaceDE/>
              <w:autoSpaceDN/>
              <w:adjustRightInd/>
              <w:spacing w:line="240" w:lineRule="auto"/>
              <w:ind w:firstLine="0"/>
              <w:jc w:val="center"/>
              <w:rPr>
                <w:rFonts w:eastAsia="SimSun"/>
                <w:sz w:val="24"/>
                <w:szCs w:val="24"/>
                <w:lang w:eastAsia="zh-CN"/>
              </w:rPr>
            </w:pPr>
            <w:r w:rsidRPr="00DF1FE9">
              <w:rPr>
                <w:sz w:val="23"/>
                <w:szCs w:val="23"/>
                <w:shd w:val="clear" w:color="auto" w:fill="FFFFFF"/>
              </w:rPr>
              <w:t>Нет</w:t>
            </w:r>
          </w:p>
        </w:tc>
      </w:tr>
    </w:tbl>
    <w:p w14:paraId="7C725297" w14:textId="77777777" w:rsidR="006A7DB8" w:rsidRPr="00DF1FE9" w:rsidRDefault="006A7DB8" w:rsidP="006A7DB8">
      <w:pPr>
        <w:keepLines w:val="0"/>
        <w:tabs>
          <w:tab w:val="left" w:pos="2520"/>
        </w:tabs>
        <w:overflowPunct/>
        <w:autoSpaceDE/>
        <w:autoSpaceDN/>
        <w:adjustRightInd/>
        <w:spacing w:line="240" w:lineRule="auto"/>
        <w:ind w:firstLine="0"/>
        <w:rPr>
          <w:rFonts w:eastAsia="SimSun"/>
          <w:sz w:val="24"/>
          <w:szCs w:val="24"/>
          <w:lang w:eastAsia="zh-CN"/>
        </w:rPr>
      </w:pPr>
    </w:p>
    <w:p w14:paraId="48D7648A"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6A7DB8" w:rsidRPr="00DF1FE9" w14:paraId="6073C940" w14:textId="77777777" w:rsidTr="002852C9">
        <w:trPr>
          <w:trHeight w:val="552"/>
        </w:trPr>
        <w:tc>
          <w:tcPr>
            <w:tcW w:w="4536" w:type="dxa"/>
            <w:vAlign w:val="center"/>
          </w:tcPr>
          <w:p w14:paraId="0A38DB6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5103" w:type="dxa"/>
            <w:vAlign w:val="center"/>
          </w:tcPr>
          <w:p w14:paraId="4244B22A"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РАЗМЕРЫ ЗЕМЕЛЬНЫХ УЧАСТКОВ И ПРЕДЕЛЬНЫЕ ПАРАМЕТРЫ РАЗРЕШЕННОГО СТРОИТЕЛЬСТВА</w:t>
            </w:r>
          </w:p>
        </w:tc>
      </w:tr>
      <w:tr w:rsidR="006A7DB8" w:rsidRPr="00DF1FE9" w14:paraId="0E965F47" w14:textId="77777777" w:rsidTr="002852C9">
        <w:trPr>
          <w:trHeight w:val="336"/>
        </w:trPr>
        <w:tc>
          <w:tcPr>
            <w:tcW w:w="4536" w:type="dxa"/>
          </w:tcPr>
          <w:p w14:paraId="18C72ED7" w14:textId="77777777" w:rsidR="006A7DB8" w:rsidRDefault="00B44872" w:rsidP="00B44872">
            <w:pPr>
              <w:keepLines w:val="0"/>
              <w:overflowPunct/>
              <w:autoSpaceDE/>
              <w:autoSpaceDN/>
              <w:adjustRightInd/>
              <w:spacing w:line="240" w:lineRule="auto"/>
              <w:ind w:firstLine="0"/>
              <w:rPr>
                <w:sz w:val="23"/>
                <w:szCs w:val="23"/>
                <w:shd w:val="clear" w:color="auto" w:fill="FFFFFF"/>
              </w:rPr>
            </w:pPr>
            <w:r>
              <w:rPr>
                <w:sz w:val="23"/>
                <w:szCs w:val="23"/>
                <w:shd w:val="clear" w:color="auto" w:fill="FFFFFF"/>
              </w:rPr>
              <w:t>Силосохранилища</w:t>
            </w:r>
          </w:p>
          <w:p w14:paraId="54FC8DD7" w14:textId="5EA7888D" w:rsidR="00B44872" w:rsidRPr="00DF1FE9" w:rsidRDefault="00B44872" w:rsidP="003C7547">
            <w:pPr>
              <w:keepLines w:val="0"/>
              <w:overflowPunct/>
              <w:autoSpaceDE/>
              <w:autoSpaceDN/>
              <w:adjustRightInd/>
              <w:spacing w:line="240" w:lineRule="auto"/>
              <w:ind w:firstLine="0"/>
              <w:rPr>
                <w:sz w:val="23"/>
                <w:szCs w:val="23"/>
                <w:shd w:val="clear" w:color="auto" w:fill="FFFFFF"/>
              </w:rPr>
            </w:pPr>
            <w:r>
              <w:rPr>
                <w:sz w:val="23"/>
                <w:szCs w:val="23"/>
                <w:shd w:val="clear" w:color="auto" w:fill="FFFFFF"/>
              </w:rPr>
              <w:t xml:space="preserve">Площадки </w:t>
            </w:r>
            <w:r w:rsidR="003C7547">
              <w:rPr>
                <w:sz w:val="23"/>
                <w:szCs w:val="23"/>
                <w:shd w:val="clear" w:color="auto" w:fill="FFFFFF"/>
              </w:rPr>
              <w:t xml:space="preserve">для хранения, переработки </w:t>
            </w:r>
            <w:r>
              <w:rPr>
                <w:sz w:val="23"/>
                <w:szCs w:val="23"/>
                <w:shd w:val="clear" w:color="auto" w:fill="FFFFFF"/>
              </w:rPr>
              <w:t>побочн</w:t>
            </w:r>
            <w:r w:rsidR="003C7547">
              <w:rPr>
                <w:sz w:val="23"/>
                <w:szCs w:val="23"/>
                <w:shd w:val="clear" w:color="auto" w:fill="FFFFFF"/>
              </w:rPr>
              <w:t>ых</w:t>
            </w:r>
            <w:r>
              <w:rPr>
                <w:sz w:val="23"/>
                <w:szCs w:val="23"/>
                <w:shd w:val="clear" w:color="auto" w:fill="FFFFFF"/>
              </w:rPr>
              <w:t xml:space="preserve"> продук</w:t>
            </w:r>
            <w:r w:rsidR="003C7547">
              <w:rPr>
                <w:sz w:val="23"/>
                <w:szCs w:val="23"/>
                <w:shd w:val="clear" w:color="auto" w:fill="FFFFFF"/>
              </w:rPr>
              <w:t>тов</w:t>
            </w:r>
            <w:r>
              <w:rPr>
                <w:sz w:val="23"/>
                <w:szCs w:val="23"/>
                <w:shd w:val="clear" w:color="auto" w:fill="FFFFFF"/>
              </w:rPr>
              <w:t xml:space="preserve"> животноводства</w:t>
            </w:r>
          </w:p>
        </w:tc>
        <w:tc>
          <w:tcPr>
            <w:tcW w:w="5103" w:type="dxa"/>
          </w:tcPr>
          <w:p w14:paraId="77DA5907" w14:textId="62C12F61" w:rsidR="006A7DB8" w:rsidRPr="00DF1FE9" w:rsidRDefault="00B44872" w:rsidP="006A7DB8">
            <w:pPr>
              <w:keepLines w:val="0"/>
              <w:overflowPunct/>
              <w:autoSpaceDE/>
              <w:autoSpaceDN/>
              <w:adjustRightInd/>
              <w:spacing w:line="240" w:lineRule="auto"/>
              <w:ind w:firstLine="0"/>
              <w:jc w:val="center"/>
              <w:rPr>
                <w:rFonts w:eastAsia="SimSun"/>
                <w:sz w:val="24"/>
                <w:szCs w:val="24"/>
                <w:lang w:eastAsia="zh-CN"/>
              </w:rPr>
            </w:pPr>
            <w:r>
              <w:rPr>
                <w:rFonts w:eastAsia="SimSun"/>
                <w:sz w:val="24"/>
                <w:szCs w:val="24"/>
                <w:lang w:eastAsia="zh-CN"/>
              </w:rPr>
              <w:t>Не подлежат установлению</w:t>
            </w:r>
          </w:p>
        </w:tc>
      </w:tr>
    </w:tbl>
    <w:p w14:paraId="39D1D27A" w14:textId="77777777" w:rsidR="006A7DB8" w:rsidRPr="00DF1FE9" w:rsidRDefault="006A7DB8" w:rsidP="006A7DB8">
      <w:pPr>
        <w:keepLines w:val="0"/>
        <w:overflowPunct/>
        <w:autoSpaceDE/>
        <w:autoSpaceDN/>
        <w:adjustRightInd/>
        <w:spacing w:line="240" w:lineRule="auto"/>
        <w:ind w:firstLine="0"/>
        <w:rPr>
          <w:rFonts w:eastAsia="SimSun"/>
          <w:sz w:val="24"/>
          <w:szCs w:val="24"/>
          <w:lang w:eastAsia="zh-CN"/>
        </w:rPr>
      </w:pPr>
    </w:p>
    <w:p w14:paraId="372F2269" w14:textId="49CFB44C" w:rsidR="006A7DB8" w:rsidRPr="00DF1FE9" w:rsidRDefault="008E7B7D" w:rsidP="006A7DB8">
      <w:pPr>
        <w:pStyle w:val="af3"/>
        <w:ind w:firstLine="0"/>
        <w:jc w:val="center"/>
        <w:outlineLvl w:val="0"/>
        <w:rPr>
          <w:rStyle w:val="afc"/>
          <w:rFonts w:eastAsia="SimSun"/>
          <w:sz w:val="24"/>
          <w:szCs w:val="24"/>
        </w:rPr>
      </w:pPr>
      <w:bookmarkStart w:id="210" w:name="_Toc180574658"/>
      <w:bookmarkEnd w:id="209"/>
      <w:r w:rsidRPr="00DF1FE9">
        <w:rPr>
          <w:rStyle w:val="afc"/>
          <w:rFonts w:eastAsia="SimSun"/>
          <w:sz w:val="24"/>
          <w:szCs w:val="24"/>
          <w:u w:val="single"/>
        </w:rPr>
        <w:t>СХ2.1</w:t>
      </w:r>
      <w:r w:rsidR="006A7DB8" w:rsidRPr="00DF1FE9">
        <w:rPr>
          <w:rStyle w:val="afc"/>
          <w:rFonts w:eastAsia="SimSun"/>
          <w:sz w:val="24"/>
          <w:szCs w:val="24"/>
          <w:u w:val="single"/>
        </w:rPr>
        <w:t xml:space="preserve">. </w:t>
      </w:r>
      <w:r w:rsidR="00BF6352" w:rsidRPr="00DF1FE9">
        <w:rPr>
          <w:rStyle w:val="afc"/>
          <w:rFonts w:eastAsia="SimSun"/>
          <w:sz w:val="24"/>
          <w:szCs w:val="24"/>
          <w:u w:val="single"/>
        </w:rPr>
        <w:t>З</w:t>
      </w:r>
      <w:r w:rsidR="006A7DB8" w:rsidRPr="00DF1FE9">
        <w:rPr>
          <w:rStyle w:val="afc"/>
          <w:rFonts w:eastAsia="SimSun"/>
          <w:sz w:val="24"/>
          <w:szCs w:val="24"/>
          <w:u w:val="single"/>
        </w:rPr>
        <w:t>она сельскохозяйственн</w:t>
      </w:r>
      <w:r w:rsidR="00BF6352" w:rsidRPr="00DF1FE9">
        <w:rPr>
          <w:rStyle w:val="afc"/>
          <w:rFonts w:eastAsia="SimSun"/>
          <w:sz w:val="24"/>
          <w:szCs w:val="24"/>
          <w:u w:val="single"/>
        </w:rPr>
        <w:t>ых предприятий ограниченного использования</w:t>
      </w:r>
      <w:bookmarkEnd w:id="210"/>
    </w:p>
    <w:p w14:paraId="2647E51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u w:val="single"/>
          <w:lang w:eastAsia="zh-CN"/>
        </w:rPr>
      </w:pPr>
    </w:p>
    <w:p w14:paraId="2F2D9AF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4282"/>
        <w:gridCol w:w="3543"/>
      </w:tblGrid>
      <w:tr w:rsidR="00DF1FE9" w:rsidRPr="00DF1FE9" w14:paraId="0704AF3B" w14:textId="77777777" w:rsidTr="003A2849">
        <w:trPr>
          <w:tblHeader/>
        </w:trPr>
        <w:tc>
          <w:tcPr>
            <w:tcW w:w="2240" w:type="dxa"/>
            <w:shd w:val="clear" w:color="auto" w:fill="auto"/>
          </w:tcPr>
          <w:p w14:paraId="039F0B97"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4282" w:type="dxa"/>
            <w:shd w:val="clear" w:color="auto" w:fill="auto"/>
            <w:vAlign w:val="center"/>
          </w:tcPr>
          <w:p w14:paraId="078C5E20" w14:textId="6EDCC9E7" w:rsidR="006A7DB8" w:rsidRPr="00DF1FE9" w:rsidRDefault="006A7DB8" w:rsidP="00BF6352">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согласно </w:t>
            </w:r>
          </w:p>
        </w:tc>
        <w:tc>
          <w:tcPr>
            <w:tcW w:w="3543" w:type="dxa"/>
            <w:shd w:val="clear" w:color="auto" w:fill="auto"/>
            <w:vAlign w:val="center"/>
          </w:tcPr>
          <w:p w14:paraId="2F03A2EE"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398E4BDE"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23016176" w14:textId="77777777" w:rsidR="006A7DB8" w:rsidRPr="00DF1FE9" w:rsidRDefault="006A7DB8" w:rsidP="006A7DB8">
            <w:pPr>
              <w:keepLines w:val="0"/>
              <w:tabs>
                <w:tab w:val="left" w:pos="2520"/>
              </w:tabs>
              <w:overflowPunct/>
              <w:autoSpaceDE/>
              <w:autoSpaceDN/>
              <w:adjustRightInd/>
              <w:spacing w:line="240" w:lineRule="auto"/>
              <w:ind w:left="-105" w:firstLine="0"/>
              <w:jc w:val="center"/>
              <w:rPr>
                <w:rFonts w:eastAsia="SimSun"/>
                <w:sz w:val="24"/>
                <w:szCs w:val="24"/>
                <w:lang w:eastAsia="zh-CN"/>
              </w:rPr>
            </w:pPr>
            <w:r w:rsidRPr="00DF1FE9">
              <w:rPr>
                <w:b/>
                <w:sz w:val="24"/>
                <w:szCs w:val="24"/>
              </w:rPr>
              <w:t>разрешенного строительства</w:t>
            </w:r>
          </w:p>
        </w:tc>
      </w:tr>
      <w:tr w:rsidR="006A7DB8" w:rsidRPr="00DF1FE9" w14:paraId="3BB825F2" w14:textId="77777777" w:rsidTr="008E7B7D">
        <w:trPr>
          <w:trHeight w:val="2014"/>
        </w:trPr>
        <w:tc>
          <w:tcPr>
            <w:tcW w:w="2240" w:type="dxa"/>
            <w:shd w:val="clear" w:color="auto" w:fill="auto"/>
          </w:tcPr>
          <w:p w14:paraId="59C32939" w14:textId="77777777" w:rsidR="006A7DB8" w:rsidRPr="00DF1FE9" w:rsidRDefault="006A7DB8" w:rsidP="006A7DB8">
            <w:pPr>
              <w:keepLines w:val="0"/>
              <w:overflowPunct/>
              <w:autoSpaceDE/>
              <w:autoSpaceDN/>
              <w:adjustRightInd/>
              <w:spacing w:line="240" w:lineRule="auto"/>
              <w:ind w:firstLine="0"/>
              <w:jc w:val="left"/>
              <w:rPr>
                <w:sz w:val="24"/>
                <w:szCs w:val="24"/>
              </w:rPr>
            </w:pPr>
            <w:r w:rsidRPr="00DF1FE9">
              <w:rPr>
                <w:sz w:val="24"/>
                <w:szCs w:val="24"/>
              </w:rPr>
              <w:t>Научное обеспечение сельского хозяйства</w:t>
            </w:r>
          </w:p>
          <w:p w14:paraId="2F1151CA" w14:textId="77777777" w:rsidR="006A7DB8" w:rsidRPr="00DF1FE9" w:rsidRDefault="006A7DB8" w:rsidP="006A7DB8">
            <w:pPr>
              <w:keepLines w:val="0"/>
              <w:overflowPunct/>
              <w:autoSpaceDE/>
              <w:autoSpaceDN/>
              <w:adjustRightInd/>
              <w:spacing w:line="240" w:lineRule="auto"/>
              <w:ind w:firstLine="0"/>
              <w:jc w:val="left"/>
              <w:rPr>
                <w:sz w:val="24"/>
                <w:szCs w:val="24"/>
                <w:lang w:val="en-US"/>
              </w:rPr>
            </w:pPr>
            <w:r w:rsidRPr="00DF1FE9">
              <w:rPr>
                <w:sz w:val="24"/>
                <w:szCs w:val="24"/>
                <w:lang w:val="en-US"/>
              </w:rPr>
              <w:t>[</w:t>
            </w:r>
            <w:r w:rsidRPr="00DF1FE9">
              <w:rPr>
                <w:sz w:val="24"/>
                <w:szCs w:val="24"/>
              </w:rPr>
              <w:t>1.14</w:t>
            </w:r>
            <w:r w:rsidRPr="00DF1FE9">
              <w:rPr>
                <w:sz w:val="24"/>
                <w:szCs w:val="24"/>
                <w:lang w:val="en-US"/>
              </w:rPr>
              <w:t>]</w:t>
            </w:r>
          </w:p>
          <w:p w14:paraId="467B834E" w14:textId="77777777" w:rsidR="006A7DB8" w:rsidRPr="00DF1FE9" w:rsidRDefault="006A7DB8" w:rsidP="006A7DB8">
            <w:pPr>
              <w:spacing w:line="240" w:lineRule="auto"/>
              <w:jc w:val="left"/>
              <w:rPr>
                <w:sz w:val="23"/>
                <w:szCs w:val="23"/>
                <w:shd w:val="clear" w:color="auto" w:fill="FFFFFF"/>
              </w:rPr>
            </w:pPr>
          </w:p>
        </w:tc>
        <w:tc>
          <w:tcPr>
            <w:tcW w:w="4282" w:type="dxa"/>
            <w:shd w:val="clear" w:color="auto" w:fill="auto"/>
          </w:tcPr>
          <w:p w14:paraId="0B6927C6" w14:textId="77777777" w:rsidR="006A7DB8" w:rsidRPr="00DF1FE9" w:rsidRDefault="006A7DB8" w:rsidP="006A7DB8">
            <w:pPr>
              <w:spacing w:line="240" w:lineRule="auto"/>
              <w:ind w:firstLine="0"/>
              <w:rPr>
                <w:sz w:val="23"/>
                <w:szCs w:val="23"/>
                <w:shd w:val="clear" w:color="auto" w:fill="FFFFFF"/>
              </w:rPr>
            </w:pPr>
            <w:r w:rsidRPr="00DF1FE9">
              <w:rPr>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543" w:type="dxa"/>
            <w:vMerge w:val="restart"/>
            <w:shd w:val="clear" w:color="auto" w:fill="auto"/>
          </w:tcPr>
          <w:p w14:paraId="5C2781A3"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100/100000 кв. м;</w:t>
            </w:r>
          </w:p>
          <w:p w14:paraId="72A53895"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участка - 3 м;</w:t>
            </w:r>
          </w:p>
          <w:p w14:paraId="47789B5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красной линии – 5 м.</w:t>
            </w:r>
          </w:p>
          <w:p w14:paraId="78EB87E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7EC9B76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70% </w:t>
            </w:r>
            <w:r w:rsidRPr="00DF1FE9">
              <w:rPr>
                <w:sz w:val="24"/>
                <w:szCs w:val="24"/>
              </w:rPr>
              <w:t>(процент застройки подземной части не регламентируется)</w:t>
            </w:r>
          </w:p>
          <w:p w14:paraId="1B8EE362" w14:textId="77777777" w:rsidR="006A7DB8" w:rsidRPr="00DF1FE9" w:rsidRDefault="006A7DB8" w:rsidP="006A7DB8">
            <w:pPr>
              <w:tabs>
                <w:tab w:val="left" w:pos="2520"/>
              </w:tabs>
              <w:spacing w:line="240" w:lineRule="auto"/>
              <w:rPr>
                <w:rFonts w:eastAsia="SimSun"/>
                <w:sz w:val="24"/>
                <w:szCs w:val="24"/>
                <w:lang w:eastAsia="zh-CN"/>
              </w:rPr>
            </w:pPr>
          </w:p>
          <w:p w14:paraId="53B5FA25" w14:textId="77777777" w:rsidR="006A7DB8" w:rsidRPr="00DF1FE9" w:rsidRDefault="006A7DB8" w:rsidP="006A7DB8">
            <w:pPr>
              <w:tabs>
                <w:tab w:val="left" w:pos="2520"/>
              </w:tabs>
              <w:spacing w:line="240" w:lineRule="auto"/>
              <w:jc w:val="center"/>
              <w:rPr>
                <w:rFonts w:eastAsia="SimSun"/>
                <w:sz w:val="24"/>
                <w:szCs w:val="24"/>
                <w:lang w:eastAsia="zh-CN"/>
              </w:rPr>
            </w:pPr>
          </w:p>
          <w:p w14:paraId="074A4B97" w14:textId="77777777" w:rsidR="006A7DB8" w:rsidRPr="00DF1FE9" w:rsidRDefault="006A7DB8" w:rsidP="006A7DB8">
            <w:pPr>
              <w:tabs>
                <w:tab w:val="left" w:pos="2520"/>
              </w:tabs>
              <w:spacing w:line="240" w:lineRule="auto"/>
              <w:jc w:val="center"/>
              <w:rPr>
                <w:rFonts w:eastAsia="SimSun"/>
                <w:sz w:val="24"/>
                <w:szCs w:val="24"/>
                <w:lang w:eastAsia="zh-CN"/>
              </w:rPr>
            </w:pPr>
          </w:p>
          <w:p w14:paraId="484293C8" w14:textId="77777777" w:rsidR="006A7DB8" w:rsidRPr="00DF1FE9" w:rsidRDefault="006A7DB8" w:rsidP="006A7DB8">
            <w:pPr>
              <w:tabs>
                <w:tab w:val="left" w:pos="2520"/>
              </w:tabs>
              <w:spacing w:line="240" w:lineRule="auto"/>
              <w:jc w:val="center"/>
              <w:rPr>
                <w:rFonts w:eastAsia="SimSun"/>
                <w:sz w:val="24"/>
                <w:szCs w:val="24"/>
                <w:lang w:eastAsia="zh-CN"/>
              </w:rPr>
            </w:pPr>
          </w:p>
          <w:p w14:paraId="3D2C34C6" w14:textId="77777777" w:rsidR="006A7DB8" w:rsidRPr="00DF1FE9" w:rsidRDefault="006A7DB8" w:rsidP="006A7DB8">
            <w:pPr>
              <w:tabs>
                <w:tab w:val="left" w:pos="2520"/>
              </w:tabs>
              <w:spacing w:line="240" w:lineRule="auto"/>
              <w:jc w:val="center"/>
              <w:rPr>
                <w:rFonts w:eastAsia="SimSun"/>
                <w:sz w:val="24"/>
                <w:szCs w:val="24"/>
                <w:lang w:eastAsia="zh-CN"/>
              </w:rPr>
            </w:pPr>
          </w:p>
          <w:p w14:paraId="63F176F4" w14:textId="77777777" w:rsidR="006A7DB8" w:rsidRPr="00DF1FE9" w:rsidRDefault="006A7DB8" w:rsidP="006A7DB8">
            <w:pPr>
              <w:tabs>
                <w:tab w:val="left" w:pos="2520"/>
              </w:tabs>
              <w:spacing w:line="240" w:lineRule="auto"/>
              <w:jc w:val="center"/>
              <w:rPr>
                <w:rFonts w:eastAsia="SimSun"/>
                <w:sz w:val="24"/>
                <w:szCs w:val="24"/>
                <w:lang w:eastAsia="zh-CN"/>
              </w:rPr>
            </w:pPr>
          </w:p>
          <w:p w14:paraId="416D657A" w14:textId="77777777" w:rsidR="006A7DB8" w:rsidRPr="00DF1FE9" w:rsidRDefault="006A7DB8" w:rsidP="006A7DB8">
            <w:pPr>
              <w:tabs>
                <w:tab w:val="left" w:pos="2520"/>
              </w:tabs>
              <w:spacing w:line="240" w:lineRule="auto"/>
              <w:jc w:val="center"/>
              <w:rPr>
                <w:rFonts w:eastAsia="SimSun"/>
                <w:sz w:val="24"/>
                <w:szCs w:val="24"/>
                <w:lang w:eastAsia="zh-CN"/>
              </w:rPr>
            </w:pPr>
          </w:p>
          <w:p w14:paraId="1CDAD64F" w14:textId="77777777" w:rsidR="006A7DB8" w:rsidRPr="00DF1FE9" w:rsidRDefault="006A7DB8" w:rsidP="006A7DB8">
            <w:pPr>
              <w:tabs>
                <w:tab w:val="left" w:pos="2520"/>
              </w:tabs>
              <w:spacing w:line="240" w:lineRule="auto"/>
              <w:jc w:val="center"/>
              <w:rPr>
                <w:rFonts w:eastAsia="SimSun"/>
                <w:sz w:val="24"/>
                <w:szCs w:val="24"/>
                <w:lang w:eastAsia="zh-CN"/>
              </w:rPr>
            </w:pPr>
          </w:p>
          <w:p w14:paraId="125C5823" w14:textId="77777777" w:rsidR="006A7DB8" w:rsidRPr="00DF1FE9" w:rsidRDefault="006A7DB8" w:rsidP="006A7DB8">
            <w:pPr>
              <w:tabs>
                <w:tab w:val="left" w:pos="2520"/>
              </w:tabs>
              <w:spacing w:line="240" w:lineRule="auto"/>
              <w:jc w:val="center"/>
              <w:rPr>
                <w:rFonts w:eastAsia="SimSun"/>
                <w:sz w:val="24"/>
                <w:szCs w:val="24"/>
                <w:lang w:eastAsia="zh-CN"/>
              </w:rPr>
            </w:pPr>
          </w:p>
          <w:p w14:paraId="7BADFC78" w14:textId="77777777" w:rsidR="006A7DB8" w:rsidRPr="00DF1FE9" w:rsidRDefault="006A7DB8" w:rsidP="006A7DB8">
            <w:pPr>
              <w:tabs>
                <w:tab w:val="left" w:pos="2520"/>
              </w:tabs>
              <w:spacing w:line="240" w:lineRule="auto"/>
              <w:jc w:val="center"/>
              <w:rPr>
                <w:rFonts w:eastAsia="SimSun"/>
                <w:sz w:val="24"/>
                <w:szCs w:val="24"/>
                <w:lang w:eastAsia="zh-CN"/>
              </w:rPr>
            </w:pPr>
          </w:p>
          <w:p w14:paraId="5CBB8BEA" w14:textId="77777777" w:rsidR="006A7DB8" w:rsidRPr="00DF1FE9" w:rsidRDefault="006A7DB8" w:rsidP="006A7DB8">
            <w:pPr>
              <w:tabs>
                <w:tab w:val="left" w:pos="2520"/>
              </w:tabs>
              <w:spacing w:line="240" w:lineRule="auto"/>
              <w:jc w:val="center"/>
              <w:rPr>
                <w:rFonts w:eastAsia="SimSun"/>
                <w:sz w:val="24"/>
                <w:szCs w:val="24"/>
                <w:lang w:eastAsia="zh-CN"/>
              </w:rPr>
            </w:pPr>
          </w:p>
          <w:p w14:paraId="21F387D2" w14:textId="77777777" w:rsidR="006A7DB8" w:rsidRPr="00DF1FE9" w:rsidRDefault="006A7DB8" w:rsidP="006A7DB8">
            <w:pPr>
              <w:tabs>
                <w:tab w:val="left" w:pos="2520"/>
              </w:tabs>
              <w:spacing w:line="240" w:lineRule="auto"/>
              <w:jc w:val="center"/>
              <w:rPr>
                <w:rFonts w:eastAsia="SimSun"/>
                <w:sz w:val="24"/>
                <w:szCs w:val="24"/>
                <w:lang w:eastAsia="zh-CN"/>
              </w:rPr>
            </w:pPr>
          </w:p>
          <w:p w14:paraId="16AE47C7" w14:textId="77777777" w:rsidR="006A7DB8" w:rsidRPr="00DF1FE9" w:rsidRDefault="006A7DB8" w:rsidP="006A7DB8">
            <w:pPr>
              <w:tabs>
                <w:tab w:val="left" w:pos="2520"/>
              </w:tabs>
              <w:spacing w:line="240" w:lineRule="auto"/>
              <w:jc w:val="center"/>
              <w:rPr>
                <w:rFonts w:eastAsia="SimSun"/>
                <w:sz w:val="24"/>
                <w:szCs w:val="24"/>
                <w:lang w:eastAsia="zh-CN"/>
              </w:rPr>
            </w:pPr>
          </w:p>
          <w:p w14:paraId="37045185" w14:textId="77777777" w:rsidR="006A7DB8" w:rsidRPr="00DF1FE9" w:rsidRDefault="006A7DB8" w:rsidP="006A7DB8">
            <w:pPr>
              <w:tabs>
                <w:tab w:val="left" w:pos="2520"/>
              </w:tabs>
              <w:spacing w:line="240" w:lineRule="auto"/>
              <w:jc w:val="center"/>
              <w:rPr>
                <w:rFonts w:eastAsia="SimSun"/>
                <w:sz w:val="24"/>
                <w:szCs w:val="24"/>
                <w:lang w:eastAsia="zh-CN"/>
              </w:rPr>
            </w:pPr>
          </w:p>
        </w:tc>
      </w:tr>
      <w:tr w:rsidR="006A7DB8" w:rsidRPr="00DF1FE9" w14:paraId="4E077D07" w14:textId="77777777" w:rsidTr="008E7B7D">
        <w:tc>
          <w:tcPr>
            <w:tcW w:w="2240" w:type="dxa"/>
            <w:shd w:val="clear" w:color="auto" w:fill="auto"/>
          </w:tcPr>
          <w:p w14:paraId="22948B75" w14:textId="77777777" w:rsidR="006A7DB8" w:rsidRPr="00DF1FE9" w:rsidRDefault="006A7DB8" w:rsidP="006A7DB8">
            <w:pPr>
              <w:keepLines w:val="0"/>
              <w:overflowPunct/>
              <w:autoSpaceDE/>
              <w:autoSpaceDN/>
              <w:adjustRightInd/>
              <w:spacing w:line="240" w:lineRule="auto"/>
              <w:ind w:firstLine="0"/>
              <w:jc w:val="left"/>
              <w:rPr>
                <w:sz w:val="24"/>
                <w:szCs w:val="24"/>
              </w:rPr>
            </w:pPr>
            <w:r w:rsidRPr="00DF1FE9">
              <w:rPr>
                <w:sz w:val="24"/>
                <w:szCs w:val="24"/>
              </w:rPr>
              <w:t>Хранение и переработка сельскохозяйственной продукции</w:t>
            </w:r>
          </w:p>
          <w:p w14:paraId="37B6D97A" w14:textId="77777777" w:rsidR="006A7DB8" w:rsidRPr="00DF1FE9" w:rsidRDefault="006A7DB8" w:rsidP="006A7DB8">
            <w:pPr>
              <w:keepLines w:val="0"/>
              <w:overflowPunct/>
              <w:autoSpaceDE/>
              <w:autoSpaceDN/>
              <w:adjustRightInd/>
              <w:spacing w:line="240" w:lineRule="auto"/>
              <w:ind w:firstLine="0"/>
              <w:jc w:val="left"/>
              <w:rPr>
                <w:sz w:val="24"/>
                <w:szCs w:val="24"/>
              </w:rPr>
            </w:pPr>
            <w:r w:rsidRPr="00DF1FE9">
              <w:rPr>
                <w:sz w:val="24"/>
                <w:szCs w:val="24"/>
              </w:rPr>
              <w:t>[1.15]</w:t>
            </w:r>
          </w:p>
        </w:tc>
        <w:tc>
          <w:tcPr>
            <w:tcW w:w="4282" w:type="dxa"/>
            <w:shd w:val="clear" w:color="auto" w:fill="auto"/>
          </w:tcPr>
          <w:p w14:paraId="7CC1EC37" w14:textId="77777777" w:rsidR="006A7DB8" w:rsidRPr="00DF1FE9" w:rsidRDefault="006A7DB8" w:rsidP="006A7DB8">
            <w:pPr>
              <w:spacing w:line="240" w:lineRule="auto"/>
              <w:ind w:firstLine="0"/>
              <w:rPr>
                <w:sz w:val="23"/>
                <w:szCs w:val="23"/>
                <w:shd w:val="clear" w:color="auto" w:fill="FFFFFF"/>
              </w:rPr>
            </w:pPr>
            <w:r w:rsidRPr="00DF1FE9">
              <w:rPr>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543" w:type="dxa"/>
            <w:vMerge/>
            <w:shd w:val="clear" w:color="auto" w:fill="auto"/>
          </w:tcPr>
          <w:p w14:paraId="36900473"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tc>
      </w:tr>
      <w:tr w:rsidR="006A7DB8" w:rsidRPr="00DF1FE9" w14:paraId="0BDA9E9A" w14:textId="77777777" w:rsidTr="008E7B7D">
        <w:tc>
          <w:tcPr>
            <w:tcW w:w="2240" w:type="dxa"/>
            <w:shd w:val="clear" w:color="auto" w:fill="auto"/>
          </w:tcPr>
          <w:p w14:paraId="105459CD" w14:textId="77777777" w:rsidR="006A7DB8" w:rsidRPr="00DF1FE9" w:rsidRDefault="006A7DB8" w:rsidP="006A7DB8">
            <w:pPr>
              <w:keepLines w:val="0"/>
              <w:overflowPunct/>
              <w:autoSpaceDE/>
              <w:autoSpaceDN/>
              <w:adjustRightInd/>
              <w:spacing w:line="240" w:lineRule="auto"/>
              <w:ind w:firstLine="0"/>
              <w:jc w:val="left"/>
              <w:rPr>
                <w:sz w:val="24"/>
                <w:szCs w:val="24"/>
              </w:rPr>
            </w:pPr>
            <w:r w:rsidRPr="00DF1FE9">
              <w:rPr>
                <w:sz w:val="24"/>
                <w:szCs w:val="24"/>
              </w:rPr>
              <w:t>Питомники</w:t>
            </w:r>
          </w:p>
          <w:p w14:paraId="0F05C24D" w14:textId="77777777" w:rsidR="006A7DB8" w:rsidRPr="00DF1FE9" w:rsidRDefault="006A7DB8" w:rsidP="006A7DB8">
            <w:pPr>
              <w:keepLines w:val="0"/>
              <w:overflowPunct/>
              <w:autoSpaceDE/>
              <w:autoSpaceDN/>
              <w:adjustRightInd/>
              <w:spacing w:line="240" w:lineRule="auto"/>
              <w:ind w:firstLine="0"/>
              <w:jc w:val="left"/>
              <w:rPr>
                <w:sz w:val="24"/>
                <w:szCs w:val="24"/>
                <w:lang w:val="en-US"/>
              </w:rPr>
            </w:pPr>
            <w:r w:rsidRPr="00DF1FE9">
              <w:rPr>
                <w:sz w:val="24"/>
                <w:szCs w:val="24"/>
                <w:lang w:val="en-US"/>
              </w:rPr>
              <w:t>[</w:t>
            </w:r>
            <w:r w:rsidRPr="00DF1FE9">
              <w:rPr>
                <w:sz w:val="24"/>
                <w:szCs w:val="24"/>
              </w:rPr>
              <w:t>1.17</w:t>
            </w:r>
            <w:r w:rsidRPr="00DF1FE9">
              <w:rPr>
                <w:sz w:val="24"/>
                <w:szCs w:val="24"/>
                <w:lang w:val="en-US"/>
              </w:rPr>
              <w:t>]</w:t>
            </w:r>
          </w:p>
        </w:tc>
        <w:tc>
          <w:tcPr>
            <w:tcW w:w="4282" w:type="dxa"/>
            <w:shd w:val="clear" w:color="auto" w:fill="auto"/>
          </w:tcPr>
          <w:p w14:paraId="6AFBB99E"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rPr>
            </w:pPr>
            <w:r w:rsidRPr="00DF1FE9">
              <w:rPr>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560CE4B3" w14:textId="77777777" w:rsidR="006A7DB8" w:rsidRPr="00DF1FE9" w:rsidRDefault="006A7DB8" w:rsidP="006A7DB8">
            <w:pPr>
              <w:spacing w:line="240" w:lineRule="auto"/>
              <w:ind w:firstLine="0"/>
              <w:rPr>
                <w:sz w:val="23"/>
                <w:szCs w:val="23"/>
                <w:shd w:val="clear" w:color="auto" w:fill="FFFFFF"/>
              </w:rPr>
            </w:pPr>
            <w:r w:rsidRPr="00DF1FE9">
              <w:rPr>
                <w:sz w:val="24"/>
                <w:szCs w:val="24"/>
              </w:rPr>
              <w:t>размещение сооружений, необходимых для указанных видов сельскохозяйственного производства.</w:t>
            </w:r>
          </w:p>
        </w:tc>
        <w:tc>
          <w:tcPr>
            <w:tcW w:w="3543" w:type="dxa"/>
            <w:vMerge/>
            <w:shd w:val="clear" w:color="auto" w:fill="auto"/>
          </w:tcPr>
          <w:p w14:paraId="47AE7C1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tc>
      </w:tr>
      <w:tr w:rsidR="006A7DB8" w:rsidRPr="00DF1FE9" w14:paraId="0AB7F40B" w14:textId="77777777" w:rsidTr="008E7B7D">
        <w:tc>
          <w:tcPr>
            <w:tcW w:w="2240" w:type="dxa"/>
            <w:shd w:val="clear" w:color="auto" w:fill="auto"/>
          </w:tcPr>
          <w:p w14:paraId="5D03282D" w14:textId="77777777" w:rsidR="006A7DB8" w:rsidRPr="00DF1FE9" w:rsidRDefault="006A7DB8" w:rsidP="006A7DB8">
            <w:pPr>
              <w:keepLines w:val="0"/>
              <w:overflowPunct/>
              <w:autoSpaceDE/>
              <w:autoSpaceDN/>
              <w:adjustRightInd/>
              <w:spacing w:line="240" w:lineRule="auto"/>
              <w:ind w:firstLine="0"/>
              <w:jc w:val="left"/>
              <w:rPr>
                <w:sz w:val="24"/>
                <w:szCs w:val="24"/>
              </w:rPr>
            </w:pPr>
            <w:r w:rsidRPr="00DF1FE9">
              <w:rPr>
                <w:sz w:val="24"/>
                <w:szCs w:val="24"/>
              </w:rPr>
              <w:t>Обеспечение сельскохозяйственного производства</w:t>
            </w:r>
          </w:p>
          <w:p w14:paraId="5D2922F5" w14:textId="77777777" w:rsidR="006A7DB8" w:rsidRPr="00DF1FE9" w:rsidRDefault="006A7DB8" w:rsidP="006A7DB8">
            <w:pPr>
              <w:keepLines w:val="0"/>
              <w:overflowPunct/>
              <w:autoSpaceDE/>
              <w:autoSpaceDN/>
              <w:adjustRightInd/>
              <w:spacing w:line="240" w:lineRule="auto"/>
              <w:ind w:firstLine="0"/>
              <w:jc w:val="left"/>
              <w:rPr>
                <w:sz w:val="24"/>
                <w:szCs w:val="24"/>
                <w:lang w:val="en-US"/>
              </w:rPr>
            </w:pPr>
            <w:r w:rsidRPr="00DF1FE9">
              <w:rPr>
                <w:sz w:val="24"/>
                <w:szCs w:val="24"/>
                <w:lang w:val="en-US"/>
              </w:rPr>
              <w:t>[</w:t>
            </w:r>
            <w:r w:rsidRPr="00DF1FE9">
              <w:rPr>
                <w:sz w:val="24"/>
                <w:szCs w:val="24"/>
              </w:rPr>
              <w:t>1.18</w:t>
            </w:r>
            <w:r w:rsidRPr="00DF1FE9">
              <w:rPr>
                <w:sz w:val="24"/>
                <w:szCs w:val="24"/>
                <w:lang w:val="en-US"/>
              </w:rPr>
              <w:t>]</w:t>
            </w:r>
          </w:p>
        </w:tc>
        <w:tc>
          <w:tcPr>
            <w:tcW w:w="4282" w:type="dxa"/>
            <w:shd w:val="clear" w:color="auto" w:fill="auto"/>
          </w:tcPr>
          <w:p w14:paraId="0E2EFE54" w14:textId="77777777" w:rsidR="006A7DB8" w:rsidRPr="00DF1FE9" w:rsidRDefault="006A7DB8" w:rsidP="006A7DB8">
            <w:pPr>
              <w:spacing w:line="240" w:lineRule="auto"/>
              <w:ind w:firstLine="0"/>
              <w:rPr>
                <w:sz w:val="23"/>
                <w:szCs w:val="23"/>
                <w:shd w:val="clear" w:color="auto" w:fill="FFFFFF"/>
              </w:rPr>
            </w:pPr>
            <w:r w:rsidRPr="00DF1FE9">
              <w:rPr>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43" w:type="dxa"/>
            <w:vMerge/>
            <w:shd w:val="clear" w:color="auto" w:fill="auto"/>
          </w:tcPr>
          <w:p w14:paraId="3BDF908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tc>
      </w:tr>
    </w:tbl>
    <w:p w14:paraId="4E1A068A" w14:textId="77777777" w:rsidR="006A7DB8" w:rsidRPr="00DF1FE9" w:rsidRDefault="006A7DB8" w:rsidP="006A7DB8">
      <w:pPr>
        <w:keepLines w:val="0"/>
        <w:tabs>
          <w:tab w:val="left" w:pos="2520"/>
        </w:tabs>
        <w:overflowPunct/>
        <w:autoSpaceDE/>
        <w:autoSpaceDN/>
        <w:adjustRightInd/>
        <w:spacing w:line="240" w:lineRule="auto"/>
        <w:ind w:firstLine="0"/>
        <w:rPr>
          <w:rFonts w:eastAsia="SimSun"/>
          <w:sz w:val="24"/>
          <w:szCs w:val="24"/>
          <w:lang w:eastAsia="zh-CN"/>
        </w:rPr>
      </w:pPr>
    </w:p>
    <w:p w14:paraId="50829F7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253"/>
        <w:gridCol w:w="3543"/>
      </w:tblGrid>
      <w:tr w:rsidR="006A7DB8" w:rsidRPr="00DF1FE9" w14:paraId="58D24314" w14:textId="77777777" w:rsidTr="008E7B7D">
        <w:trPr>
          <w:trHeight w:val="552"/>
        </w:trPr>
        <w:tc>
          <w:tcPr>
            <w:tcW w:w="2269" w:type="dxa"/>
          </w:tcPr>
          <w:p w14:paraId="3E2DB93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4253" w:type="dxa"/>
            <w:vAlign w:val="center"/>
          </w:tcPr>
          <w:p w14:paraId="7B26F992" w14:textId="4A053F79"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543" w:type="dxa"/>
            <w:vAlign w:val="center"/>
          </w:tcPr>
          <w:p w14:paraId="214155A5"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627F5B4E"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ADE9A4C" w14:textId="77777777" w:rsidR="006A7DB8" w:rsidRPr="00DF1FE9" w:rsidRDefault="006A7DB8" w:rsidP="006A7DB8">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DF1FE9">
              <w:rPr>
                <w:b/>
                <w:sz w:val="24"/>
                <w:szCs w:val="24"/>
              </w:rPr>
              <w:t>разрешенного строительства</w:t>
            </w:r>
          </w:p>
        </w:tc>
      </w:tr>
      <w:tr w:rsidR="008E7B7D" w:rsidRPr="00DF1FE9" w14:paraId="6D80BB42" w14:textId="77777777" w:rsidTr="008E7B7D">
        <w:tc>
          <w:tcPr>
            <w:tcW w:w="2269" w:type="dxa"/>
            <w:shd w:val="clear" w:color="auto" w:fill="auto"/>
          </w:tcPr>
          <w:p w14:paraId="15643E92" w14:textId="670B12C4" w:rsidR="008E7B7D" w:rsidRPr="00DF1FE9" w:rsidRDefault="008E7B7D" w:rsidP="008E7B7D">
            <w:pPr>
              <w:keepLines w:val="0"/>
              <w:overflowPunct/>
              <w:autoSpaceDE/>
              <w:autoSpaceDN/>
              <w:adjustRightInd/>
              <w:spacing w:line="240" w:lineRule="auto"/>
              <w:ind w:firstLine="0"/>
              <w:jc w:val="center"/>
              <w:rPr>
                <w:sz w:val="24"/>
                <w:szCs w:val="24"/>
              </w:rPr>
            </w:pPr>
            <w:r w:rsidRPr="00DF1FE9">
              <w:rPr>
                <w:sz w:val="24"/>
                <w:szCs w:val="24"/>
                <w:shd w:val="clear" w:color="auto" w:fill="FFFFFF"/>
              </w:rPr>
              <w:t>Нет</w:t>
            </w:r>
          </w:p>
        </w:tc>
        <w:tc>
          <w:tcPr>
            <w:tcW w:w="4253" w:type="dxa"/>
          </w:tcPr>
          <w:p w14:paraId="41C11485" w14:textId="45B5AB08" w:rsidR="008E7B7D" w:rsidRPr="00DF1FE9" w:rsidRDefault="008E7B7D" w:rsidP="008E7B7D">
            <w:pPr>
              <w:keepLines w:val="0"/>
              <w:overflowPunct/>
              <w:autoSpaceDE/>
              <w:autoSpaceDN/>
              <w:adjustRightInd/>
              <w:spacing w:line="240" w:lineRule="auto"/>
              <w:ind w:firstLine="0"/>
              <w:jc w:val="center"/>
              <w:rPr>
                <w:rFonts w:eastAsia="SimSun"/>
                <w:sz w:val="24"/>
                <w:szCs w:val="24"/>
                <w:lang w:eastAsia="zh-CN"/>
              </w:rPr>
            </w:pPr>
            <w:r w:rsidRPr="00DF1FE9">
              <w:rPr>
                <w:sz w:val="24"/>
                <w:szCs w:val="24"/>
                <w:shd w:val="clear" w:color="auto" w:fill="FFFFFF"/>
              </w:rPr>
              <w:t>Нет</w:t>
            </w:r>
          </w:p>
        </w:tc>
        <w:tc>
          <w:tcPr>
            <w:tcW w:w="3543" w:type="dxa"/>
          </w:tcPr>
          <w:p w14:paraId="273D15F9" w14:textId="73D17CDC" w:rsidR="008E7B7D" w:rsidRPr="00DF1FE9" w:rsidRDefault="008E7B7D" w:rsidP="008E7B7D">
            <w:pPr>
              <w:keepLines w:val="0"/>
              <w:overflowPunct/>
              <w:autoSpaceDE/>
              <w:autoSpaceDN/>
              <w:adjustRightInd/>
              <w:spacing w:line="240" w:lineRule="auto"/>
              <w:ind w:right="743" w:firstLine="0"/>
              <w:jc w:val="center"/>
              <w:rPr>
                <w:sz w:val="24"/>
                <w:szCs w:val="24"/>
              </w:rPr>
            </w:pPr>
            <w:r w:rsidRPr="00DF1FE9">
              <w:rPr>
                <w:sz w:val="24"/>
                <w:szCs w:val="24"/>
                <w:shd w:val="clear" w:color="auto" w:fill="FFFFFF"/>
              </w:rPr>
              <w:t>Нет</w:t>
            </w:r>
          </w:p>
        </w:tc>
      </w:tr>
    </w:tbl>
    <w:p w14:paraId="7E9CCFF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60E2C2F1"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6A7DB8" w:rsidRPr="00DF1FE9" w14:paraId="3556766D" w14:textId="77777777" w:rsidTr="008E7B7D">
        <w:trPr>
          <w:trHeight w:val="20"/>
          <w:tblHeader/>
        </w:trPr>
        <w:tc>
          <w:tcPr>
            <w:tcW w:w="5529" w:type="dxa"/>
            <w:vAlign w:val="center"/>
          </w:tcPr>
          <w:p w14:paraId="765D88C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4536" w:type="dxa"/>
            <w:vAlign w:val="center"/>
          </w:tcPr>
          <w:p w14:paraId="7D54B2A6"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6A7DB8" w:rsidRPr="00DF1FE9" w14:paraId="389BF3B0" w14:textId="77777777" w:rsidTr="008E7B7D">
        <w:trPr>
          <w:trHeight w:val="20"/>
        </w:trPr>
        <w:tc>
          <w:tcPr>
            <w:tcW w:w="5529" w:type="dxa"/>
          </w:tcPr>
          <w:p w14:paraId="510A11A2"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4536" w:type="dxa"/>
          </w:tcPr>
          <w:p w14:paraId="0A534C1F" w14:textId="77777777" w:rsidR="006A7DB8" w:rsidRPr="00DF1FE9" w:rsidRDefault="006A7DB8" w:rsidP="006A7DB8">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tbl>
    <w:p w14:paraId="51E08A2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3AB9AA4D" w14:textId="3A132E35" w:rsidR="006A7DB8" w:rsidRPr="00DF1FE9" w:rsidRDefault="008E7B7D" w:rsidP="006A7DB8">
      <w:pPr>
        <w:pStyle w:val="af3"/>
        <w:ind w:firstLine="0"/>
        <w:jc w:val="center"/>
        <w:outlineLvl w:val="0"/>
        <w:rPr>
          <w:rStyle w:val="afc"/>
          <w:rFonts w:eastAsia="SimSun"/>
          <w:sz w:val="24"/>
          <w:szCs w:val="24"/>
        </w:rPr>
      </w:pPr>
      <w:bookmarkStart w:id="211" w:name="_Toc180574659"/>
      <w:r w:rsidRPr="00DF1FE9">
        <w:rPr>
          <w:rStyle w:val="afc"/>
          <w:rFonts w:eastAsia="SimSun"/>
          <w:sz w:val="24"/>
          <w:szCs w:val="24"/>
          <w:u w:val="single"/>
        </w:rPr>
        <w:lastRenderedPageBreak/>
        <w:t>СХ7</w:t>
      </w:r>
      <w:r w:rsidR="006A7DB8" w:rsidRPr="00DF1FE9">
        <w:rPr>
          <w:rStyle w:val="afc"/>
          <w:rFonts w:eastAsia="SimSun"/>
          <w:sz w:val="24"/>
          <w:szCs w:val="24"/>
          <w:u w:val="single"/>
        </w:rPr>
        <w:t>. Зона рыбоводства</w:t>
      </w:r>
      <w:bookmarkEnd w:id="211"/>
      <w:r w:rsidR="006A7DB8" w:rsidRPr="00DF1FE9">
        <w:rPr>
          <w:rStyle w:val="afc"/>
          <w:rFonts w:eastAsia="SimSun"/>
          <w:sz w:val="24"/>
          <w:szCs w:val="24"/>
          <w:u w:val="single"/>
        </w:rPr>
        <w:t xml:space="preserve"> </w:t>
      </w:r>
    </w:p>
    <w:p w14:paraId="7FC70CD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u w:val="single"/>
          <w:lang w:eastAsia="zh-CN"/>
        </w:rPr>
      </w:pPr>
    </w:p>
    <w:p w14:paraId="1245394E"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4253"/>
        <w:gridCol w:w="3544"/>
      </w:tblGrid>
      <w:tr w:rsidR="006A7DB8" w:rsidRPr="00DF1FE9" w14:paraId="26F3E1FC" w14:textId="77777777" w:rsidTr="00B13323">
        <w:trPr>
          <w:tblHeader/>
        </w:trPr>
        <w:tc>
          <w:tcPr>
            <w:tcW w:w="2240" w:type="dxa"/>
            <w:shd w:val="clear" w:color="auto" w:fill="auto"/>
          </w:tcPr>
          <w:p w14:paraId="04B40FAD"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4253" w:type="dxa"/>
            <w:shd w:val="clear" w:color="auto" w:fill="auto"/>
            <w:vAlign w:val="center"/>
          </w:tcPr>
          <w:p w14:paraId="0ACA0504" w14:textId="63AEAC74" w:rsidR="006A7DB8" w:rsidRPr="00DF1FE9" w:rsidRDefault="006A7DB8" w:rsidP="008E7B7D">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544" w:type="dxa"/>
            <w:shd w:val="clear" w:color="auto" w:fill="auto"/>
            <w:vAlign w:val="center"/>
          </w:tcPr>
          <w:p w14:paraId="032F2188"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4225FEED"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6B19D7F" w14:textId="77777777" w:rsidR="006A7DB8" w:rsidRPr="00DF1FE9" w:rsidRDefault="006A7DB8" w:rsidP="006A7DB8">
            <w:pPr>
              <w:keepLines w:val="0"/>
              <w:tabs>
                <w:tab w:val="left" w:pos="2520"/>
              </w:tabs>
              <w:overflowPunct/>
              <w:autoSpaceDE/>
              <w:autoSpaceDN/>
              <w:adjustRightInd/>
              <w:spacing w:line="240" w:lineRule="auto"/>
              <w:ind w:left="-105" w:firstLine="0"/>
              <w:jc w:val="center"/>
              <w:rPr>
                <w:rFonts w:eastAsia="SimSun"/>
                <w:sz w:val="24"/>
                <w:szCs w:val="24"/>
                <w:lang w:eastAsia="zh-CN"/>
              </w:rPr>
            </w:pPr>
            <w:r w:rsidRPr="00DF1FE9">
              <w:rPr>
                <w:b/>
                <w:sz w:val="24"/>
                <w:szCs w:val="24"/>
              </w:rPr>
              <w:t>разрешенного строительства</w:t>
            </w:r>
          </w:p>
        </w:tc>
      </w:tr>
      <w:tr w:rsidR="006A7DB8" w:rsidRPr="00DF1FE9" w14:paraId="779A84D7" w14:textId="77777777" w:rsidTr="006A7DB8">
        <w:trPr>
          <w:trHeight w:val="1407"/>
        </w:trPr>
        <w:tc>
          <w:tcPr>
            <w:tcW w:w="2240" w:type="dxa"/>
            <w:shd w:val="clear" w:color="auto" w:fill="auto"/>
          </w:tcPr>
          <w:p w14:paraId="75315A02" w14:textId="77777777" w:rsidR="006A7DB8" w:rsidRPr="00DF1FE9" w:rsidRDefault="006A7DB8" w:rsidP="006A7DB8">
            <w:pPr>
              <w:spacing w:line="240" w:lineRule="auto"/>
              <w:ind w:firstLine="0"/>
              <w:jc w:val="left"/>
              <w:rPr>
                <w:sz w:val="24"/>
                <w:szCs w:val="24"/>
              </w:rPr>
            </w:pPr>
            <w:r w:rsidRPr="00DF1FE9">
              <w:rPr>
                <w:sz w:val="24"/>
                <w:szCs w:val="24"/>
              </w:rPr>
              <w:t>Рыбоводство</w:t>
            </w:r>
          </w:p>
          <w:p w14:paraId="0156FA4A" w14:textId="77777777" w:rsidR="006A7DB8" w:rsidRPr="00DF1FE9" w:rsidRDefault="006A7DB8" w:rsidP="006A7DB8">
            <w:pPr>
              <w:spacing w:line="240" w:lineRule="auto"/>
              <w:ind w:firstLine="0"/>
              <w:jc w:val="left"/>
              <w:rPr>
                <w:sz w:val="23"/>
                <w:szCs w:val="23"/>
                <w:shd w:val="clear" w:color="auto" w:fill="FFFFFF"/>
              </w:rPr>
            </w:pPr>
            <w:r w:rsidRPr="00DF1FE9">
              <w:rPr>
                <w:sz w:val="24"/>
                <w:szCs w:val="24"/>
                <w:lang w:val="en-US"/>
              </w:rPr>
              <w:t>[</w:t>
            </w:r>
            <w:r w:rsidRPr="00DF1FE9">
              <w:rPr>
                <w:sz w:val="24"/>
                <w:szCs w:val="24"/>
              </w:rPr>
              <w:t>1.13</w:t>
            </w:r>
            <w:r w:rsidRPr="00DF1FE9">
              <w:rPr>
                <w:sz w:val="24"/>
                <w:szCs w:val="24"/>
                <w:lang w:val="en-US"/>
              </w:rPr>
              <w:t>]</w:t>
            </w:r>
          </w:p>
        </w:tc>
        <w:tc>
          <w:tcPr>
            <w:tcW w:w="4253" w:type="dxa"/>
            <w:shd w:val="clear" w:color="auto" w:fill="auto"/>
          </w:tcPr>
          <w:p w14:paraId="00CC8A3B" w14:textId="77777777" w:rsidR="006A7DB8" w:rsidRPr="00DF1FE9" w:rsidRDefault="006A7DB8" w:rsidP="006A7DB8">
            <w:pPr>
              <w:spacing w:line="240" w:lineRule="auto"/>
              <w:ind w:firstLine="0"/>
              <w:rPr>
                <w:sz w:val="23"/>
                <w:szCs w:val="23"/>
                <w:shd w:val="clear" w:color="auto" w:fill="FFFFFF"/>
              </w:rPr>
            </w:pPr>
            <w:r w:rsidRPr="00DF1FE9">
              <w:rPr>
                <w:sz w:val="24"/>
                <w:szCs w:val="24"/>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544" w:type="dxa"/>
            <w:vMerge w:val="restart"/>
            <w:shd w:val="clear" w:color="auto" w:fill="auto"/>
          </w:tcPr>
          <w:p w14:paraId="41DFA664"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100/100000 кв. м;</w:t>
            </w:r>
          </w:p>
          <w:p w14:paraId="3BFF2F11" w14:textId="77777777" w:rsidR="006A7DB8" w:rsidRPr="00DF1FE9" w:rsidRDefault="006A7DB8" w:rsidP="006A7DB8">
            <w:pPr>
              <w:keepLines w:val="0"/>
              <w:tabs>
                <w:tab w:val="left" w:pos="1134"/>
              </w:tabs>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участка - 3 м;</w:t>
            </w:r>
          </w:p>
          <w:p w14:paraId="47BD7D8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красной линии – 5 м.</w:t>
            </w:r>
          </w:p>
          <w:p w14:paraId="4B84D85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- 20 м;</w:t>
            </w:r>
          </w:p>
          <w:p w14:paraId="426D5674"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p>
        </w:tc>
      </w:tr>
      <w:tr w:rsidR="006A7DB8" w:rsidRPr="00DF1FE9" w14:paraId="60C927E1" w14:textId="77777777" w:rsidTr="006A7DB8">
        <w:tc>
          <w:tcPr>
            <w:tcW w:w="2240" w:type="dxa"/>
            <w:shd w:val="clear" w:color="auto" w:fill="auto"/>
          </w:tcPr>
          <w:p w14:paraId="7DE7311A" w14:textId="77777777" w:rsidR="006A7DB8" w:rsidRPr="00DF1FE9" w:rsidRDefault="006A7DB8" w:rsidP="006A7DB8">
            <w:pPr>
              <w:keepLines w:val="0"/>
              <w:overflowPunct/>
              <w:autoSpaceDE/>
              <w:autoSpaceDN/>
              <w:adjustRightInd/>
              <w:spacing w:line="240" w:lineRule="auto"/>
              <w:ind w:firstLine="0"/>
              <w:jc w:val="left"/>
              <w:rPr>
                <w:sz w:val="24"/>
                <w:szCs w:val="24"/>
                <w:lang w:val="en-US"/>
              </w:rPr>
            </w:pPr>
            <w:r w:rsidRPr="00DF1FE9">
              <w:rPr>
                <w:sz w:val="24"/>
                <w:szCs w:val="24"/>
              </w:rPr>
              <w:t xml:space="preserve">Охота и рыбалка </w:t>
            </w:r>
            <w:r w:rsidRPr="00DF1FE9">
              <w:rPr>
                <w:sz w:val="24"/>
                <w:szCs w:val="24"/>
                <w:lang w:val="en-US"/>
              </w:rPr>
              <w:t>[</w:t>
            </w:r>
            <w:r w:rsidRPr="00DF1FE9">
              <w:rPr>
                <w:sz w:val="24"/>
                <w:szCs w:val="24"/>
              </w:rPr>
              <w:t>5.3</w:t>
            </w:r>
            <w:r w:rsidRPr="00DF1FE9">
              <w:rPr>
                <w:sz w:val="24"/>
                <w:szCs w:val="24"/>
                <w:lang w:val="en-US"/>
              </w:rPr>
              <w:t>]</w:t>
            </w:r>
          </w:p>
        </w:tc>
        <w:tc>
          <w:tcPr>
            <w:tcW w:w="4253" w:type="dxa"/>
            <w:shd w:val="clear" w:color="auto" w:fill="auto"/>
          </w:tcPr>
          <w:p w14:paraId="29539C2C" w14:textId="77777777" w:rsidR="006A7DB8" w:rsidRPr="00DF1FE9" w:rsidRDefault="006A7DB8" w:rsidP="006A7DB8">
            <w:pPr>
              <w:spacing w:line="240" w:lineRule="auto"/>
              <w:ind w:firstLine="0"/>
              <w:rPr>
                <w:sz w:val="23"/>
                <w:szCs w:val="23"/>
                <w:shd w:val="clear" w:color="auto" w:fill="FFFFFF"/>
              </w:rPr>
            </w:pPr>
            <w:r w:rsidRPr="00DF1FE9">
              <w:rPr>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544" w:type="dxa"/>
            <w:vMerge/>
            <w:shd w:val="clear" w:color="auto" w:fill="auto"/>
          </w:tcPr>
          <w:p w14:paraId="079B02DA"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tc>
      </w:tr>
    </w:tbl>
    <w:p w14:paraId="200BD5E8" w14:textId="77777777" w:rsidR="006A7DB8" w:rsidRPr="00DF1FE9" w:rsidRDefault="006A7DB8" w:rsidP="006A7DB8">
      <w:pPr>
        <w:keepLines w:val="0"/>
        <w:tabs>
          <w:tab w:val="left" w:pos="2520"/>
        </w:tabs>
        <w:overflowPunct/>
        <w:autoSpaceDE/>
        <w:autoSpaceDN/>
        <w:adjustRightInd/>
        <w:spacing w:line="240" w:lineRule="auto"/>
        <w:ind w:firstLine="0"/>
        <w:rPr>
          <w:rFonts w:eastAsia="SimSun"/>
          <w:sz w:val="24"/>
          <w:szCs w:val="24"/>
          <w:lang w:eastAsia="zh-CN"/>
        </w:rPr>
      </w:pPr>
    </w:p>
    <w:p w14:paraId="0119DFBB"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4110"/>
        <w:gridCol w:w="3828"/>
      </w:tblGrid>
      <w:tr w:rsidR="006A7DB8" w:rsidRPr="00DF1FE9" w14:paraId="2B697074" w14:textId="77777777" w:rsidTr="006A7DB8">
        <w:trPr>
          <w:trHeight w:val="552"/>
        </w:trPr>
        <w:tc>
          <w:tcPr>
            <w:tcW w:w="2099" w:type="dxa"/>
          </w:tcPr>
          <w:p w14:paraId="58A8B01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4110" w:type="dxa"/>
            <w:vAlign w:val="center"/>
          </w:tcPr>
          <w:p w14:paraId="5A796F07" w14:textId="58B8E303"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28" w:type="dxa"/>
            <w:vAlign w:val="center"/>
          </w:tcPr>
          <w:p w14:paraId="7FA535B5"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000A5C9D"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288FB041" w14:textId="77777777" w:rsidR="006A7DB8" w:rsidRPr="00DF1FE9" w:rsidRDefault="006A7DB8" w:rsidP="006A7DB8">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DF1FE9">
              <w:rPr>
                <w:b/>
                <w:sz w:val="24"/>
                <w:szCs w:val="24"/>
              </w:rPr>
              <w:t>разрешенного строительства</w:t>
            </w:r>
          </w:p>
        </w:tc>
      </w:tr>
      <w:tr w:rsidR="008E7B7D" w:rsidRPr="00DF1FE9" w14:paraId="74DA4F18" w14:textId="77777777" w:rsidTr="006A7DB8">
        <w:tc>
          <w:tcPr>
            <w:tcW w:w="2099" w:type="dxa"/>
            <w:shd w:val="clear" w:color="auto" w:fill="auto"/>
          </w:tcPr>
          <w:p w14:paraId="070BD428" w14:textId="68267DA4" w:rsidR="008E7B7D" w:rsidRPr="00DF1FE9" w:rsidRDefault="008E7B7D" w:rsidP="008E7B7D">
            <w:pPr>
              <w:keepLines w:val="0"/>
              <w:overflowPunct/>
              <w:autoSpaceDE/>
              <w:autoSpaceDN/>
              <w:adjustRightInd/>
              <w:spacing w:line="240" w:lineRule="auto"/>
              <w:ind w:firstLine="0"/>
              <w:jc w:val="center"/>
              <w:rPr>
                <w:sz w:val="24"/>
                <w:szCs w:val="24"/>
              </w:rPr>
            </w:pPr>
            <w:r w:rsidRPr="00DF1FE9">
              <w:rPr>
                <w:sz w:val="24"/>
                <w:szCs w:val="24"/>
                <w:shd w:val="clear" w:color="auto" w:fill="FFFFFF"/>
              </w:rPr>
              <w:t>Нет</w:t>
            </w:r>
          </w:p>
        </w:tc>
        <w:tc>
          <w:tcPr>
            <w:tcW w:w="4110" w:type="dxa"/>
          </w:tcPr>
          <w:p w14:paraId="6BD6B6FB" w14:textId="7F525441" w:rsidR="008E7B7D" w:rsidRPr="00DF1FE9" w:rsidRDefault="008E7B7D" w:rsidP="008E7B7D">
            <w:pPr>
              <w:keepLines w:val="0"/>
              <w:overflowPunct/>
              <w:autoSpaceDE/>
              <w:autoSpaceDN/>
              <w:adjustRightInd/>
              <w:spacing w:line="240" w:lineRule="auto"/>
              <w:ind w:firstLine="0"/>
              <w:jc w:val="center"/>
              <w:rPr>
                <w:rFonts w:eastAsia="SimSun"/>
                <w:sz w:val="24"/>
                <w:szCs w:val="24"/>
                <w:lang w:eastAsia="zh-CN"/>
              </w:rPr>
            </w:pPr>
            <w:r w:rsidRPr="00DF1FE9">
              <w:rPr>
                <w:sz w:val="24"/>
                <w:szCs w:val="24"/>
                <w:shd w:val="clear" w:color="auto" w:fill="FFFFFF"/>
              </w:rPr>
              <w:t>Нет</w:t>
            </w:r>
          </w:p>
        </w:tc>
        <w:tc>
          <w:tcPr>
            <w:tcW w:w="3828" w:type="dxa"/>
          </w:tcPr>
          <w:p w14:paraId="27369AB8" w14:textId="3FB16ED3" w:rsidR="008E7B7D" w:rsidRPr="00DF1FE9" w:rsidRDefault="008E7B7D" w:rsidP="008E7B7D">
            <w:pPr>
              <w:keepLines w:val="0"/>
              <w:overflowPunct/>
              <w:autoSpaceDE/>
              <w:autoSpaceDN/>
              <w:adjustRightInd/>
              <w:spacing w:line="240" w:lineRule="auto"/>
              <w:ind w:right="743" w:firstLine="0"/>
              <w:jc w:val="center"/>
              <w:rPr>
                <w:sz w:val="24"/>
                <w:szCs w:val="24"/>
              </w:rPr>
            </w:pPr>
            <w:r w:rsidRPr="00DF1FE9">
              <w:rPr>
                <w:sz w:val="24"/>
                <w:szCs w:val="24"/>
                <w:shd w:val="clear" w:color="auto" w:fill="FFFFFF"/>
              </w:rPr>
              <w:t>Нет</w:t>
            </w:r>
          </w:p>
        </w:tc>
      </w:tr>
    </w:tbl>
    <w:p w14:paraId="76194C2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438B0E2B"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5131"/>
      </w:tblGrid>
      <w:tr w:rsidR="006A7DB8" w:rsidRPr="00DF1FE9" w14:paraId="54C8CEC6" w14:textId="77777777" w:rsidTr="006A7DB8">
        <w:trPr>
          <w:trHeight w:val="20"/>
          <w:tblHeader/>
        </w:trPr>
        <w:tc>
          <w:tcPr>
            <w:tcW w:w="4934" w:type="dxa"/>
            <w:vAlign w:val="center"/>
          </w:tcPr>
          <w:p w14:paraId="48AB62A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5131" w:type="dxa"/>
            <w:vAlign w:val="center"/>
          </w:tcPr>
          <w:p w14:paraId="71F4BB7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6A7DB8" w:rsidRPr="00DF1FE9" w14:paraId="28766FA4" w14:textId="77777777" w:rsidTr="006A7DB8">
        <w:trPr>
          <w:trHeight w:val="20"/>
        </w:trPr>
        <w:tc>
          <w:tcPr>
            <w:tcW w:w="4934" w:type="dxa"/>
          </w:tcPr>
          <w:p w14:paraId="36B1563A"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5131" w:type="dxa"/>
          </w:tcPr>
          <w:p w14:paraId="4C45AFCF" w14:textId="77777777" w:rsidR="006A7DB8" w:rsidRPr="00DF1FE9" w:rsidRDefault="006A7DB8" w:rsidP="006A7DB8">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tbl>
    <w:p w14:paraId="62A5BF71"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4EC68341" w14:textId="77777777" w:rsidR="006A7DB8" w:rsidRPr="00DF1FE9" w:rsidRDefault="006A7DB8" w:rsidP="006A7DB8">
      <w:pPr>
        <w:keepLines w:val="0"/>
        <w:overflowPunct/>
        <w:autoSpaceDE/>
        <w:autoSpaceDN/>
        <w:adjustRightInd/>
        <w:spacing w:line="240" w:lineRule="auto"/>
        <w:ind w:firstLine="709"/>
        <w:rPr>
          <w:rFonts w:eastAsia="SimSun"/>
          <w:b/>
          <w:sz w:val="24"/>
          <w:szCs w:val="24"/>
          <w:lang w:eastAsia="zh-CN"/>
        </w:rPr>
      </w:pPr>
      <w:r w:rsidRPr="00DF1FE9">
        <w:rPr>
          <w:rFonts w:eastAsia="SimSun"/>
          <w:b/>
          <w:sz w:val="24"/>
          <w:szCs w:val="24"/>
          <w:lang w:eastAsia="zh-CN"/>
        </w:rPr>
        <w:t>Примечание (общее):</w:t>
      </w:r>
    </w:p>
    <w:p w14:paraId="30A6464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5E300A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209E332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701E646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49. Описание ограничений по условиям охраны объектов культурного наследия; </w:t>
      </w:r>
    </w:p>
    <w:p w14:paraId="58FF4E9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5577ACA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51. Иные ограничения использования земельных участков и объектов капитального строительства.</w:t>
      </w:r>
    </w:p>
    <w:p w14:paraId="6B2892A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0E8E419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0278327A"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5835314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0BAFA10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6BC0365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47F0BFE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Не допускается размещение сельскохозяйственных предприятий, зданий, сооружений:</w:t>
      </w:r>
    </w:p>
    <w:p w14:paraId="79FEF22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площадках залегания полезных ископаемых без согласования с уполномоченными органами;</w:t>
      </w:r>
    </w:p>
    <w:p w14:paraId="449BEDC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зонах оползней, которые могут угрожать застройке и эксплуатации предприятий, зданий и сооружений;</w:t>
      </w:r>
    </w:p>
    <w:p w14:paraId="2CFE973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первом поясе зоны санитарной охраны источников водоснабжения населенных пунктов;</w:t>
      </w:r>
    </w:p>
    <w:p w14:paraId="3DFC906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первой и второй зонах округов санитарной охраны курортов;</w:t>
      </w:r>
    </w:p>
    <w:p w14:paraId="1D3C43F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землях пригородных зеленых зон городских округов и городских поселений;</w:t>
      </w:r>
    </w:p>
    <w:p w14:paraId="2C091DD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14:paraId="74C9E41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на землях особо охраняемых природных территорий.</w:t>
      </w:r>
    </w:p>
    <w:p w14:paraId="0041432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Допускается размещение сельскохозяйственных предприятий, зданий и сооружений:</w:t>
      </w:r>
    </w:p>
    <w:p w14:paraId="62B999D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14:paraId="054EA35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14:paraId="34DC521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14:paraId="0345F2E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14:paraId="2D846AC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14:paraId="4C0011A2" w14:textId="7EA3821F"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14:paraId="61C3D8DE" w14:textId="6D72B659" w:rsidR="008E7B7D" w:rsidRPr="00DF1FE9" w:rsidRDefault="008E7B7D" w:rsidP="006A7DB8">
      <w:pPr>
        <w:keepLines w:val="0"/>
        <w:overflowPunct/>
        <w:autoSpaceDE/>
        <w:autoSpaceDN/>
        <w:adjustRightInd/>
        <w:spacing w:line="240" w:lineRule="auto"/>
        <w:ind w:firstLine="709"/>
        <w:rPr>
          <w:rFonts w:eastAsia="SimSun"/>
          <w:sz w:val="24"/>
          <w:szCs w:val="24"/>
          <w:lang w:eastAsia="zh-CN"/>
        </w:rPr>
      </w:pPr>
    </w:p>
    <w:p w14:paraId="218A401A" w14:textId="584C0F22" w:rsidR="008E7B7D" w:rsidRPr="00DF1FE9" w:rsidRDefault="008E7B7D" w:rsidP="008E7B7D">
      <w:pPr>
        <w:pStyle w:val="af3"/>
        <w:ind w:firstLine="0"/>
        <w:jc w:val="center"/>
        <w:outlineLvl w:val="0"/>
        <w:rPr>
          <w:rStyle w:val="afc"/>
          <w:rFonts w:eastAsia="SimSun"/>
          <w:sz w:val="24"/>
          <w:szCs w:val="24"/>
        </w:rPr>
      </w:pPr>
      <w:bookmarkStart w:id="212" w:name="_Toc180574660"/>
      <w:r w:rsidRPr="00DF1FE9">
        <w:rPr>
          <w:rStyle w:val="afc"/>
          <w:rFonts w:eastAsia="SimSun"/>
          <w:sz w:val="24"/>
          <w:szCs w:val="24"/>
          <w:u w:val="single"/>
        </w:rPr>
        <w:lastRenderedPageBreak/>
        <w:t>СХУ1. Зона сельскохозяйственных угодий в составе земель сельскохозяйственного назначения</w:t>
      </w:r>
      <w:bookmarkEnd w:id="212"/>
      <w:r w:rsidRPr="00DF1FE9">
        <w:rPr>
          <w:rStyle w:val="afc"/>
          <w:rFonts w:eastAsia="SimSun"/>
          <w:sz w:val="24"/>
          <w:szCs w:val="24"/>
          <w:u w:val="single"/>
        </w:rPr>
        <w:t xml:space="preserve"> </w:t>
      </w:r>
    </w:p>
    <w:p w14:paraId="64CA658C" w14:textId="4CBF4B9D" w:rsidR="008E7B7D" w:rsidRPr="00DF1FE9" w:rsidRDefault="008E7B7D" w:rsidP="006A7DB8">
      <w:pPr>
        <w:keepLines w:val="0"/>
        <w:overflowPunct/>
        <w:autoSpaceDE/>
        <w:autoSpaceDN/>
        <w:adjustRightInd/>
        <w:spacing w:line="240" w:lineRule="auto"/>
        <w:ind w:firstLine="709"/>
        <w:rPr>
          <w:rFonts w:eastAsia="SimSun"/>
          <w:sz w:val="24"/>
          <w:szCs w:val="24"/>
          <w:lang w:eastAsia="zh-CN"/>
        </w:rPr>
      </w:pPr>
    </w:p>
    <w:p w14:paraId="5E45F9F5" w14:textId="29244A6F" w:rsidR="008E7B7D" w:rsidRPr="00DF1FE9" w:rsidRDefault="008E7B7D" w:rsidP="008E7B7D">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соответствии со статьёй 36 п. 6 Градостроительного Кодекса РФ градостроительные регламенты не устанавливаются для сельскохозяйственных угодий в составе земель сельскохозяйственного назначения.</w:t>
      </w:r>
    </w:p>
    <w:p w14:paraId="61C49FF3" w14:textId="77777777" w:rsidR="008E7B7D" w:rsidRPr="00DF1FE9" w:rsidRDefault="008E7B7D" w:rsidP="006A7DB8">
      <w:pPr>
        <w:keepLines w:val="0"/>
        <w:overflowPunct/>
        <w:autoSpaceDE/>
        <w:autoSpaceDN/>
        <w:adjustRightInd/>
        <w:spacing w:line="240" w:lineRule="auto"/>
        <w:ind w:firstLine="709"/>
        <w:rPr>
          <w:rFonts w:eastAsia="SimSun"/>
          <w:sz w:val="24"/>
          <w:szCs w:val="24"/>
          <w:lang w:eastAsia="zh-CN"/>
        </w:rPr>
      </w:pPr>
    </w:p>
    <w:p w14:paraId="2FD31CCC" w14:textId="77777777" w:rsidR="006A7DB8" w:rsidRPr="00DF1FE9" w:rsidRDefault="006A7DB8" w:rsidP="006A7DB8">
      <w:pPr>
        <w:keepLines w:val="0"/>
        <w:overflowPunct/>
        <w:autoSpaceDE/>
        <w:autoSpaceDN/>
        <w:adjustRightInd/>
        <w:spacing w:line="240" w:lineRule="auto"/>
        <w:ind w:firstLine="0"/>
        <w:jc w:val="center"/>
        <w:outlineLvl w:val="0"/>
        <w:rPr>
          <w:rFonts w:eastAsia="SimSun"/>
          <w:bCs/>
          <w:caps/>
          <w:sz w:val="24"/>
          <w:szCs w:val="24"/>
          <w:lang w:eastAsia="zh-CN"/>
        </w:rPr>
      </w:pPr>
      <w:bookmarkStart w:id="213" w:name="_Toc99705658"/>
      <w:bookmarkStart w:id="214" w:name="_Toc180574661"/>
      <w:r w:rsidRPr="00DF1FE9">
        <w:rPr>
          <w:rFonts w:eastAsia="SimSun"/>
          <w:bCs/>
          <w:caps/>
          <w:sz w:val="24"/>
          <w:szCs w:val="24"/>
          <w:lang w:eastAsia="zh-CN"/>
        </w:rPr>
        <w:t>Зоны рекреационного назначения:</w:t>
      </w:r>
      <w:bookmarkEnd w:id="213"/>
      <w:bookmarkEnd w:id="214"/>
    </w:p>
    <w:p w14:paraId="3813570A" w14:textId="77777777" w:rsidR="008E7B7D" w:rsidRPr="00DF1FE9" w:rsidRDefault="008E7B7D" w:rsidP="008E7B7D">
      <w:pPr>
        <w:keepLines w:val="0"/>
        <w:overflowPunct/>
        <w:autoSpaceDE/>
        <w:autoSpaceDN/>
        <w:adjustRightInd/>
        <w:spacing w:line="240" w:lineRule="auto"/>
        <w:ind w:firstLine="0"/>
        <w:jc w:val="center"/>
        <w:outlineLvl w:val="0"/>
        <w:rPr>
          <w:bCs/>
          <w:sz w:val="24"/>
          <w:szCs w:val="24"/>
          <w:u w:val="single"/>
          <w:lang w:eastAsia="ar-SA"/>
        </w:rPr>
      </w:pPr>
    </w:p>
    <w:p w14:paraId="2D3B7A70" w14:textId="4152E032" w:rsidR="008E7B7D" w:rsidRPr="00DF1FE9" w:rsidRDefault="008E7B7D" w:rsidP="008E7B7D">
      <w:pPr>
        <w:keepLines w:val="0"/>
        <w:overflowPunct/>
        <w:autoSpaceDE/>
        <w:autoSpaceDN/>
        <w:adjustRightInd/>
        <w:spacing w:line="240" w:lineRule="auto"/>
        <w:ind w:firstLine="0"/>
        <w:jc w:val="center"/>
        <w:outlineLvl w:val="0"/>
        <w:rPr>
          <w:bCs/>
          <w:sz w:val="24"/>
          <w:szCs w:val="24"/>
          <w:u w:val="single"/>
          <w:lang w:eastAsia="ar-SA"/>
        </w:rPr>
      </w:pPr>
      <w:bookmarkStart w:id="215" w:name="_Toc180574662"/>
      <w:r w:rsidRPr="00DF1FE9">
        <w:rPr>
          <w:bCs/>
          <w:sz w:val="24"/>
          <w:szCs w:val="24"/>
          <w:u w:val="single"/>
          <w:lang w:eastAsia="ar-SA"/>
        </w:rPr>
        <w:t>ОП1. Зона озеленённых территорий общего пользования (парки, сады, скверы, бульвары)</w:t>
      </w:r>
      <w:bookmarkEnd w:id="215"/>
    </w:p>
    <w:p w14:paraId="5DD4E012" w14:textId="77777777" w:rsidR="008E7B7D" w:rsidRPr="00DF1FE9" w:rsidRDefault="008E7B7D" w:rsidP="008E7B7D">
      <w:pPr>
        <w:keepLines w:val="0"/>
        <w:overflowPunct/>
        <w:autoSpaceDE/>
        <w:autoSpaceDN/>
        <w:adjustRightInd/>
        <w:spacing w:line="240" w:lineRule="auto"/>
        <w:ind w:firstLine="284"/>
        <w:jc w:val="left"/>
        <w:rPr>
          <w:rFonts w:eastAsia="SimSun"/>
          <w:sz w:val="24"/>
          <w:szCs w:val="24"/>
          <w:lang w:eastAsia="zh-CN"/>
        </w:rPr>
      </w:pPr>
    </w:p>
    <w:p w14:paraId="4AA4F405" w14:textId="77777777" w:rsidR="008E7B7D" w:rsidRPr="00DF1FE9" w:rsidRDefault="008E7B7D" w:rsidP="008E7B7D">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DF1FE9" w:rsidRPr="00DF1FE9" w14:paraId="1AA67D7A" w14:textId="77777777" w:rsidTr="008E7B7D">
        <w:trPr>
          <w:trHeight w:val="20"/>
          <w:tblHeader/>
        </w:trPr>
        <w:tc>
          <w:tcPr>
            <w:tcW w:w="1985" w:type="dxa"/>
          </w:tcPr>
          <w:p w14:paraId="353249B8" w14:textId="77777777" w:rsidR="008E7B7D" w:rsidRPr="00DF1FE9" w:rsidRDefault="008E7B7D"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28" w:type="dxa"/>
            <w:vAlign w:val="center"/>
          </w:tcPr>
          <w:p w14:paraId="6542F2E1" w14:textId="5929CEC3" w:rsidR="008E7B7D" w:rsidRPr="00DF1FE9" w:rsidRDefault="008E7B7D" w:rsidP="008E7B7D">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69" w:type="dxa"/>
            <w:vAlign w:val="center"/>
          </w:tcPr>
          <w:p w14:paraId="546C962D" w14:textId="77777777" w:rsidR="008E7B7D" w:rsidRPr="00DF1FE9" w:rsidRDefault="008E7B7D"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64CA2086" w14:textId="77777777" w:rsidR="008E7B7D" w:rsidRPr="00DF1FE9" w:rsidRDefault="008E7B7D"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394EAF43" w14:textId="77777777" w:rsidR="008E7B7D" w:rsidRPr="00DF1FE9" w:rsidRDefault="008E7B7D" w:rsidP="00C44C86">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DF1FE9">
              <w:rPr>
                <w:b/>
                <w:sz w:val="24"/>
                <w:szCs w:val="24"/>
              </w:rPr>
              <w:t>разрешенного строительства</w:t>
            </w:r>
          </w:p>
        </w:tc>
      </w:tr>
      <w:tr w:rsidR="00DF1FE9" w:rsidRPr="00DF1FE9" w14:paraId="3BF7EDE7" w14:textId="77777777" w:rsidTr="00C44C86">
        <w:trPr>
          <w:trHeight w:val="1615"/>
        </w:trPr>
        <w:tc>
          <w:tcPr>
            <w:tcW w:w="1985" w:type="dxa"/>
          </w:tcPr>
          <w:p w14:paraId="00286686"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Площадки для занятий спортом</w:t>
            </w:r>
          </w:p>
          <w:p w14:paraId="28F1D4CF"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[5.1.3]</w:t>
            </w:r>
          </w:p>
        </w:tc>
        <w:tc>
          <w:tcPr>
            <w:tcW w:w="3828" w:type="dxa"/>
          </w:tcPr>
          <w:p w14:paraId="607DD088" w14:textId="77777777" w:rsidR="008E7B7D" w:rsidRPr="00DF1FE9" w:rsidRDefault="008E7B7D" w:rsidP="00C44C8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969" w:type="dxa"/>
            <w:vMerge w:val="restart"/>
          </w:tcPr>
          <w:p w14:paraId="55B5D6A2" w14:textId="77777777" w:rsidR="008E7B7D" w:rsidRPr="00DF1FE9" w:rsidRDefault="008E7B7D" w:rsidP="00C44C86">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 подлежат установлению</w:t>
            </w:r>
          </w:p>
        </w:tc>
      </w:tr>
      <w:tr w:rsidR="00DF1FE9" w:rsidRPr="00DF1FE9" w14:paraId="1FC708C0" w14:textId="77777777" w:rsidTr="003A2849">
        <w:trPr>
          <w:trHeight w:val="825"/>
        </w:trPr>
        <w:tc>
          <w:tcPr>
            <w:tcW w:w="1985" w:type="dxa"/>
          </w:tcPr>
          <w:p w14:paraId="4B0AAD33" w14:textId="77777777" w:rsidR="003A2849" w:rsidRPr="00DF1FE9" w:rsidRDefault="003A2849"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Парки культуры и отдыха</w:t>
            </w:r>
          </w:p>
          <w:p w14:paraId="77C00AA6" w14:textId="73A35856" w:rsidR="003A2849" w:rsidRPr="00DF1FE9" w:rsidRDefault="003A2849" w:rsidP="003A2849">
            <w:pPr>
              <w:spacing w:line="240" w:lineRule="auto"/>
              <w:ind w:firstLine="0"/>
              <w:jc w:val="left"/>
              <w:rPr>
                <w:strike/>
                <w:sz w:val="24"/>
                <w:szCs w:val="24"/>
                <w:shd w:val="clear" w:color="auto" w:fill="FFFFFF"/>
              </w:rPr>
            </w:pPr>
            <w:r w:rsidRPr="00DF1FE9">
              <w:rPr>
                <w:sz w:val="24"/>
                <w:szCs w:val="24"/>
                <w:shd w:val="clear" w:color="auto" w:fill="FFFFFF"/>
              </w:rPr>
              <w:t>[3.6.2]</w:t>
            </w:r>
          </w:p>
        </w:tc>
        <w:tc>
          <w:tcPr>
            <w:tcW w:w="3828" w:type="dxa"/>
          </w:tcPr>
          <w:p w14:paraId="1D657639" w14:textId="72F67211" w:rsidR="003A2849" w:rsidRPr="00DF1FE9" w:rsidRDefault="003A2849" w:rsidP="003A2849">
            <w:pPr>
              <w:shd w:val="clear" w:color="auto" w:fill="FFFFFF"/>
              <w:spacing w:line="240" w:lineRule="auto"/>
              <w:ind w:firstLine="0"/>
              <w:rPr>
                <w:strike/>
                <w:sz w:val="24"/>
                <w:szCs w:val="24"/>
                <w:shd w:val="clear" w:color="auto" w:fill="FFFFFF"/>
              </w:rPr>
            </w:pPr>
            <w:r w:rsidRPr="00DF1FE9">
              <w:rPr>
                <w:sz w:val="24"/>
                <w:szCs w:val="24"/>
                <w:shd w:val="clear" w:color="auto" w:fill="FFFFFF"/>
              </w:rPr>
              <w:t>Размещение парков культуры и отдыха.</w:t>
            </w:r>
          </w:p>
        </w:tc>
        <w:tc>
          <w:tcPr>
            <w:tcW w:w="3969" w:type="dxa"/>
            <w:vMerge/>
          </w:tcPr>
          <w:p w14:paraId="58751C2E" w14:textId="77777777" w:rsidR="003A2849" w:rsidRPr="00DF1FE9" w:rsidRDefault="003A2849" w:rsidP="00C44C86">
            <w:pPr>
              <w:keepLines w:val="0"/>
              <w:overflowPunct/>
              <w:autoSpaceDE/>
              <w:autoSpaceDN/>
              <w:adjustRightInd/>
              <w:spacing w:line="240" w:lineRule="auto"/>
              <w:ind w:firstLine="0"/>
              <w:jc w:val="center"/>
              <w:rPr>
                <w:rFonts w:eastAsia="SimSun"/>
                <w:sz w:val="24"/>
                <w:szCs w:val="24"/>
                <w:lang w:eastAsia="zh-CN"/>
              </w:rPr>
            </w:pPr>
          </w:p>
        </w:tc>
      </w:tr>
      <w:tr w:rsidR="00DF1FE9" w:rsidRPr="00DF1FE9" w14:paraId="3DE57634" w14:textId="77777777" w:rsidTr="00C44C86">
        <w:trPr>
          <w:trHeight w:val="630"/>
        </w:trPr>
        <w:tc>
          <w:tcPr>
            <w:tcW w:w="1985" w:type="dxa"/>
          </w:tcPr>
          <w:p w14:paraId="4C074806"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Благоустройство территории</w:t>
            </w:r>
          </w:p>
          <w:p w14:paraId="4E62E013" w14:textId="77777777" w:rsidR="008E7B7D" w:rsidRPr="00DF1FE9" w:rsidRDefault="008E7B7D" w:rsidP="00C44C86">
            <w:pPr>
              <w:keepLines w:val="0"/>
              <w:overflowPunct/>
              <w:autoSpaceDE/>
              <w:autoSpaceDN/>
              <w:adjustRightInd/>
              <w:spacing w:line="240" w:lineRule="auto"/>
              <w:ind w:firstLine="0"/>
              <w:jc w:val="left"/>
              <w:rPr>
                <w:sz w:val="24"/>
                <w:lang w:val="en-US"/>
              </w:rPr>
            </w:pPr>
            <w:r w:rsidRPr="00DF1FE9">
              <w:rPr>
                <w:sz w:val="24"/>
                <w:szCs w:val="24"/>
                <w:shd w:val="clear" w:color="auto" w:fill="FFFFFF"/>
                <w:lang w:val="en-US"/>
              </w:rPr>
              <w:t>[</w:t>
            </w:r>
            <w:r w:rsidRPr="00DF1FE9">
              <w:rPr>
                <w:sz w:val="24"/>
                <w:szCs w:val="24"/>
                <w:shd w:val="clear" w:color="auto" w:fill="FFFFFF"/>
              </w:rPr>
              <w:t>12.0.2</w:t>
            </w:r>
            <w:r w:rsidRPr="00DF1FE9">
              <w:rPr>
                <w:sz w:val="24"/>
                <w:szCs w:val="24"/>
                <w:shd w:val="clear" w:color="auto" w:fill="FFFFFF"/>
                <w:lang w:val="en-US"/>
              </w:rPr>
              <w:t>]</w:t>
            </w:r>
          </w:p>
        </w:tc>
        <w:tc>
          <w:tcPr>
            <w:tcW w:w="3828" w:type="dxa"/>
          </w:tcPr>
          <w:p w14:paraId="423B2732" w14:textId="77777777" w:rsidR="008E7B7D" w:rsidRPr="00DF1FE9" w:rsidRDefault="008E7B7D" w:rsidP="00C44C86">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3969" w:type="dxa"/>
            <w:vMerge/>
          </w:tcPr>
          <w:p w14:paraId="725B9163" w14:textId="77777777" w:rsidR="008E7B7D" w:rsidRPr="00DF1FE9" w:rsidRDefault="008E7B7D" w:rsidP="00C44C86">
            <w:pPr>
              <w:keepLines w:val="0"/>
              <w:overflowPunct/>
              <w:autoSpaceDE/>
              <w:autoSpaceDN/>
              <w:adjustRightInd/>
              <w:spacing w:line="240" w:lineRule="auto"/>
              <w:ind w:firstLine="0"/>
              <w:jc w:val="center"/>
              <w:rPr>
                <w:rFonts w:eastAsia="SimSun"/>
                <w:sz w:val="24"/>
                <w:szCs w:val="24"/>
                <w:lang w:eastAsia="zh-CN"/>
              </w:rPr>
            </w:pPr>
          </w:p>
        </w:tc>
      </w:tr>
      <w:tr w:rsidR="00DF1FE9" w:rsidRPr="00DF1FE9" w14:paraId="698A6FBC" w14:textId="77777777" w:rsidTr="00C44C86">
        <w:trPr>
          <w:trHeight w:val="630"/>
        </w:trPr>
        <w:tc>
          <w:tcPr>
            <w:tcW w:w="1985" w:type="dxa"/>
          </w:tcPr>
          <w:p w14:paraId="26F490D1"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Земельные участки (территории) общего пользования</w:t>
            </w:r>
          </w:p>
          <w:p w14:paraId="0F64794C"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[12.0]</w:t>
            </w:r>
          </w:p>
        </w:tc>
        <w:tc>
          <w:tcPr>
            <w:tcW w:w="3828" w:type="dxa"/>
          </w:tcPr>
          <w:p w14:paraId="1C8E0425" w14:textId="77777777" w:rsidR="008E7B7D" w:rsidRPr="00DF1FE9" w:rsidRDefault="008E7B7D" w:rsidP="00C44C86">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969" w:type="dxa"/>
            <w:vMerge/>
          </w:tcPr>
          <w:p w14:paraId="0F41C760" w14:textId="77777777" w:rsidR="008E7B7D" w:rsidRPr="00DF1FE9" w:rsidRDefault="008E7B7D" w:rsidP="00C44C86">
            <w:pPr>
              <w:keepLines w:val="0"/>
              <w:overflowPunct/>
              <w:autoSpaceDE/>
              <w:autoSpaceDN/>
              <w:adjustRightInd/>
              <w:spacing w:line="240" w:lineRule="auto"/>
              <w:ind w:firstLine="0"/>
              <w:jc w:val="center"/>
              <w:rPr>
                <w:rFonts w:eastAsia="SimSun"/>
                <w:sz w:val="24"/>
                <w:szCs w:val="24"/>
                <w:lang w:eastAsia="zh-CN"/>
              </w:rPr>
            </w:pPr>
          </w:p>
        </w:tc>
      </w:tr>
      <w:tr w:rsidR="00DF1FE9" w:rsidRPr="00DF1FE9" w14:paraId="667FB1C3" w14:textId="77777777" w:rsidTr="00C44C86">
        <w:trPr>
          <w:trHeight w:val="5085"/>
        </w:trPr>
        <w:tc>
          <w:tcPr>
            <w:tcW w:w="1985" w:type="dxa"/>
          </w:tcPr>
          <w:p w14:paraId="7EED7288"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lastRenderedPageBreak/>
              <w:t>Улично-дорожная сеть</w:t>
            </w:r>
          </w:p>
          <w:p w14:paraId="764FD98B" w14:textId="77777777" w:rsidR="008E7B7D" w:rsidRPr="00DF1FE9" w:rsidRDefault="008E7B7D" w:rsidP="00C44C86">
            <w:pPr>
              <w:keepLines w:val="0"/>
              <w:overflowPunct/>
              <w:autoSpaceDE/>
              <w:autoSpaceDN/>
              <w:adjustRightInd/>
              <w:spacing w:line="240" w:lineRule="auto"/>
              <w:ind w:firstLine="0"/>
              <w:jc w:val="left"/>
              <w:rPr>
                <w:sz w:val="24"/>
                <w:szCs w:val="24"/>
                <w:shd w:val="clear" w:color="auto" w:fill="FFFFFF"/>
                <w:lang w:val="en-US"/>
              </w:rPr>
            </w:pPr>
            <w:r w:rsidRPr="00DF1FE9">
              <w:rPr>
                <w:sz w:val="24"/>
                <w:szCs w:val="24"/>
                <w:shd w:val="clear" w:color="auto" w:fill="FFFFFF"/>
                <w:lang w:val="en-US"/>
              </w:rPr>
              <w:t>[</w:t>
            </w:r>
            <w:r w:rsidRPr="00DF1FE9">
              <w:rPr>
                <w:sz w:val="24"/>
                <w:szCs w:val="24"/>
                <w:shd w:val="clear" w:color="auto" w:fill="FFFFFF"/>
              </w:rPr>
              <w:t>12.0.1</w:t>
            </w:r>
            <w:r w:rsidRPr="00DF1FE9">
              <w:rPr>
                <w:sz w:val="24"/>
                <w:szCs w:val="24"/>
                <w:shd w:val="clear" w:color="auto" w:fill="FFFFFF"/>
                <w:lang w:val="en-US"/>
              </w:rPr>
              <w:t>]</w:t>
            </w:r>
          </w:p>
          <w:p w14:paraId="7059995D" w14:textId="77777777" w:rsidR="008E7B7D" w:rsidRPr="00DF1FE9" w:rsidRDefault="008E7B7D" w:rsidP="00C44C86">
            <w:pPr>
              <w:spacing w:line="240" w:lineRule="auto"/>
              <w:ind w:firstLine="0"/>
              <w:jc w:val="left"/>
              <w:rPr>
                <w:sz w:val="24"/>
                <w:szCs w:val="24"/>
                <w:shd w:val="clear" w:color="auto" w:fill="FFFFFF"/>
                <w:lang w:val="en-US"/>
              </w:rPr>
            </w:pPr>
          </w:p>
          <w:p w14:paraId="385D65F8" w14:textId="77777777" w:rsidR="008E7B7D" w:rsidRPr="00DF1FE9" w:rsidRDefault="008E7B7D" w:rsidP="00C44C86">
            <w:pPr>
              <w:spacing w:line="240" w:lineRule="auto"/>
              <w:ind w:firstLine="0"/>
              <w:jc w:val="left"/>
              <w:rPr>
                <w:sz w:val="24"/>
                <w:szCs w:val="24"/>
                <w:shd w:val="clear" w:color="auto" w:fill="FFFFFF"/>
                <w:lang w:val="en-US"/>
              </w:rPr>
            </w:pPr>
          </w:p>
          <w:p w14:paraId="721DA532" w14:textId="77777777" w:rsidR="008E7B7D" w:rsidRPr="00DF1FE9" w:rsidRDefault="008E7B7D" w:rsidP="00C44C86">
            <w:pPr>
              <w:spacing w:line="240" w:lineRule="auto"/>
              <w:jc w:val="left"/>
              <w:rPr>
                <w:sz w:val="24"/>
                <w:szCs w:val="24"/>
                <w:shd w:val="clear" w:color="auto" w:fill="FFFFFF"/>
                <w:lang w:val="en-US"/>
              </w:rPr>
            </w:pPr>
          </w:p>
        </w:tc>
        <w:tc>
          <w:tcPr>
            <w:tcW w:w="3828" w:type="dxa"/>
          </w:tcPr>
          <w:p w14:paraId="765761A7" w14:textId="77777777" w:rsidR="008E7B7D" w:rsidRPr="00DF1FE9" w:rsidRDefault="008E7B7D" w:rsidP="00C44C86">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969" w:type="dxa"/>
            <w:vMerge/>
          </w:tcPr>
          <w:p w14:paraId="114A327D" w14:textId="77777777" w:rsidR="008E7B7D" w:rsidRPr="00DF1FE9" w:rsidRDefault="008E7B7D" w:rsidP="00C44C86">
            <w:pPr>
              <w:keepLines w:val="0"/>
              <w:overflowPunct/>
              <w:autoSpaceDE/>
              <w:autoSpaceDN/>
              <w:adjustRightInd/>
              <w:spacing w:line="240" w:lineRule="auto"/>
              <w:ind w:firstLine="0"/>
              <w:jc w:val="center"/>
              <w:rPr>
                <w:rFonts w:eastAsia="SimSun"/>
                <w:sz w:val="24"/>
                <w:szCs w:val="24"/>
                <w:lang w:eastAsia="zh-CN"/>
              </w:rPr>
            </w:pPr>
          </w:p>
        </w:tc>
      </w:tr>
    </w:tbl>
    <w:p w14:paraId="4BD36333" w14:textId="77777777" w:rsidR="008E7B7D" w:rsidRPr="00DF1FE9" w:rsidRDefault="008E7B7D" w:rsidP="008E7B7D">
      <w:pPr>
        <w:keepLines w:val="0"/>
        <w:tabs>
          <w:tab w:val="left" w:pos="2520"/>
        </w:tabs>
        <w:overflowPunct/>
        <w:autoSpaceDE/>
        <w:autoSpaceDN/>
        <w:adjustRightInd/>
        <w:spacing w:line="240" w:lineRule="auto"/>
        <w:ind w:firstLine="709"/>
        <w:jc w:val="center"/>
        <w:rPr>
          <w:rFonts w:eastAsia="SimSun"/>
          <w:sz w:val="24"/>
          <w:szCs w:val="24"/>
          <w:lang w:eastAsia="zh-CN"/>
        </w:rPr>
      </w:pPr>
    </w:p>
    <w:p w14:paraId="079181CF" w14:textId="77777777" w:rsidR="008E7B7D" w:rsidRPr="00DF1FE9" w:rsidRDefault="008E7B7D" w:rsidP="008E7B7D">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27"/>
        <w:gridCol w:w="3827"/>
      </w:tblGrid>
      <w:tr w:rsidR="008E7B7D" w:rsidRPr="00DF1FE9" w14:paraId="4CFAC844" w14:textId="77777777" w:rsidTr="00C44C86">
        <w:trPr>
          <w:trHeight w:val="20"/>
          <w:tblHeader/>
        </w:trPr>
        <w:tc>
          <w:tcPr>
            <w:tcW w:w="2269" w:type="dxa"/>
          </w:tcPr>
          <w:p w14:paraId="742D9359" w14:textId="77777777" w:rsidR="008E7B7D" w:rsidRPr="00DF1FE9" w:rsidRDefault="008E7B7D"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27" w:type="dxa"/>
            <w:vAlign w:val="center"/>
          </w:tcPr>
          <w:p w14:paraId="137AC388" w14:textId="5BB8C959" w:rsidR="008E7B7D" w:rsidRPr="00DF1FE9" w:rsidRDefault="008E7B7D" w:rsidP="008E7B7D">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27" w:type="dxa"/>
            <w:vAlign w:val="center"/>
          </w:tcPr>
          <w:p w14:paraId="67ABF82B" w14:textId="77777777" w:rsidR="008E7B7D" w:rsidRPr="00DF1FE9" w:rsidRDefault="008E7B7D"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4B5C7990" w14:textId="77777777" w:rsidR="008E7B7D" w:rsidRPr="00DF1FE9" w:rsidRDefault="008E7B7D"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35B07164" w14:textId="77777777" w:rsidR="008E7B7D" w:rsidRPr="00DF1FE9" w:rsidRDefault="008E7B7D"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8E7B7D" w:rsidRPr="00DF1FE9" w14:paraId="0C2CA90D" w14:textId="77777777" w:rsidTr="00C44C86">
        <w:trPr>
          <w:trHeight w:val="20"/>
        </w:trPr>
        <w:tc>
          <w:tcPr>
            <w:tcW w:w="2269" w:type="dxa"/>
          </w:tcPr>
          <w:p w14:paraId="4BE1C8B8" w14:textId="77777777" w:rsidR="008E7B7D" w:rsidRPr="00DF1FE9" w:rsidRDefault="008E7B7D" w:rsidP="00C44C8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Общественное питание [4.6]</w:t>
            </w:r>
          </w:p>
        </w:tc>
        <w:tc>
          <w:tcPr>
            <w:tcW w:w="3827" w:type="dxa"/>
          </w:tcPr>
          <w:p w14:paraId="2FDE29E4" w14:textId="77777777" w:rsidR="008E7B7D" w:rsidRPr="00DF1FE9" w:rsidRDefault="008E7B7D" w:rsidP="00C44C86">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tcPr>
          <w:p w14:paraId="78F9CAA5" w14:textId="77777777" w:rsidR="008E7B7D" w:rsidRPr="00DF1FE9" w:rsidRDefault="008E7B7D" w:rsidP="00C44C8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100/5000 кв. м;</w:t>
            </w:r>
          </w:p>
          <w:p w14:paraId="21E00C56" w14:textId="77777777" w:rsidR="008E7B7D" w:rsidRPr="00DF1FE9" w:rsidRDefault="008E7B7D" w:rsidP="00C44C8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2B460467" w14:textId="77777777" w:rsidR="008E7B7D" w:rsidRPr="00DF1FE9" w:rsidRDefault="008E7B7D" w:rsidP="00C44C86">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p>
          <w:p w14:paraId="3823AFFF" w14:textId="77777777" w:rsidR="008E7B7D" w:rsidRPr="00DF1FE9" w:rsidRDefault="008E7B7D" w:rsidP="00C44C8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- 15 м;</w:t>
            </w:r>
          </w:p>
          <w:p w14:paraId="4C23958A" w14:textId="77777777" w:rsidR="008E7B7D" w:rsidRPr="00DF1FE9" w:rsidRDefault="008E7B7D" w:rsidP="00C44C86">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- 5 м;</w:t>
            </w:r>
          </w:p>
        </w:tc>
      </w:tr>
    </w:tbl>
    <w:p w14:paraId="285E0A00" w14:textId="77777777" w:rsidR="008E7B7D" w:rsidRPr="00DF1FE9" w:rsidRDefault="008E7B7D" w:rsidP="008E7B7D">
      <w:pPr>
        <w:keepLines w:val="0"/>
        <w:tabs>
          <w:tab w:val="left" w:pos="2520"/>
        </w:tabs>
        <w:overflowPunct/>
        <w:autoSpaceDE/>
        <w:autoSpaceDN/>
        <w:adjustRightInd/>
        <w:spacing w:line="240" w:lineRule="auto"/>
        <w:ind w:firstLine="0"/>
        <w:jc w:val="center"/>
        <w:rPr>
          <w:rFonts w:eastAsia="SimSun"/>
          <w:sz w:val="24"/>
          <w:szCs w:val="24"/>
          <w:lang w:eastAsia="zh-CN"/>
        </w:rPr>
      </w:pPr>
    </w:p>
    <w:p w14:paraId="55EB98B8" w14:textId="77777777" w:rsidR="008E7B7D" w:rsidRPr="00DF1FE9" w:rsidRDefault="008E7B7D" w:rsidP="008E7B7D">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lastRenderedPageBreak/>
        <w:t>ВСПОМОГАТЕЛЬНЫЕ ВИДЫ И ПАРАМЕТРЫ РАЗРЕШЕННОГО ИСПОЛЬЗОВАНИЯ ЗЕМЕЛЬНЫХ УЧАСТКОВ И ОБЪЕКТОВ КАПИТАЛЬНОГО СТРОИТЕЛЬСТВА</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5244"/>
      </w:tblGrid>
      <w:tr w:rsidR="008E7B7D" w:rsidRPr="00DF1FE9" w14:paraId="7500772A" w14:textId="77777777" w:rsidTr="00C44C86">
        <w:trPr>
          <w:trHeight w:val="20"/>
          <w:tblHeader/>
        </w:trPr>
        <w:tc>
          <w:tcPr>
            <w:tcW w:w="4650" w:type="dxa"/>
            <w:vAlign w:val="center"/>
          </w:tcPr>
          <w:p w14:paraId="4A4EA4C2" w14:textId="77777777" w:rsidR="008E7B7D" w:rsidRPr="00DF1FE9" w:rsidRDefault="008E7B7D" w:rsidP="00C44C86">
            <w:pPr>
              <w:keepLines w:val="0"/>
              <w:tabs>
                <w:tab w:val="left" w:pos="2520"/>
              </w:tabs>
              <w:overflowPunct/>
              <w:autoSpaceDE/>
              <w:autoSpaceDN/>
              <w:adjustRightInd/>
              <w:spacing w:line="240" w:lineRule="auto"/>
              <w:ind w:firstLine="0"/>
              <w:jc w:val="center"/>
              <w:rPr>
                <w:rFonts w:eastAsia="SimSun"/>
                <w:sz w:val="24"/>
                <w:szCs w:val="24"/>
                <w:lang w:eastAsia="zh-CN"/>
              </w:rPr>
            </w:pPr>
            <w:bookmarkStart w:id="216" w:name="_Hlk111806559"/>
            <w:r w:rsidRPr="00DF1FE9">
              <w:rPr>
                <w:rFonts w:eastAsia="SimSun"/>
                <w:sz w:val="24"/>
                <w:szCs w:val="24"/>
                <w:lang w:eastAsia="zh-CN"/>
              </w:rPr>
              <w:t>ВИДЫ ИСПОЛЬЗОВАНИЯ</w:t>
            </w:r>
          </w:p>
        </w:tc>
        <w:tc>
          <w:tcPr>
            <w:tcW w:w="5244" w:type="dxa"/>
            <w:vAlign w:val="center"/>
          </w:tcPr>
          <w:p w14:paraId="46137F1E" w14:textId="77777777" w:rsidR="008E7B7D" w:rsidRPr="00DF1FE9" w:rsidRDefault="008E7B7D" w:rsidP="00C44C86">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8E7B7D" w:rsidRPr="00DF1FE9" w14:paraId="0F7611CC" w14:textId="77777777" w:rsidTr="00C44C86">
        <w:trPr>
          <w:trHeight w:val="20"/>
        </w:trPr>
        <w:tc>
          <w:tcPr>
            <w:tcW w:w="4650" w:type="dxa"/>
          </w:tcPr>
          <w:p w14:paraId="2DE87B39" w14:textId="77777777" w:rsidR="008E7B7D" w:rsidRPr="00DF1FE9" w:rsidRDefault="008E7B7D" w:rsidP="00C44C86">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5244" w:type="dxa"/>
          </w:tcPr>
          <w:p w14:paraId="4ACC0203" w14:textId="77777777" w:rsidR="008E7B7D" w:rsidRPr="00DF1FE9" w:rsidRDefault="008E7B7D" w:rsidP="00C44C86">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bookmarkEnd w:id="216"/>
    </w:tbl>
    <w:p w14:paraId="510478A1" w14:textId="77777777" w:rsidR="006A7DB8" w:rsidRPr="00DF1FE9" w:rsidRDefault="006A7DB8" w:rsidP="006A7DB8">
      <w:pPr>
        <w:ind w:left="567" w:firstLine="0"/>
        <w:rPr>
          <w:rFonts w:eastAsia="SimSun"/>
        </w:rPr>
      </w:pPr>
    </w:p>
    <w:p w14:paraId="33948D02" w14:textId="1BF65FF2" w:rsidR="006A7DB8" w:rsidRPr="00DF1FE9" w:rsidRDefault="006A7DB8" w:rsidP="006A7DB8">
      <w:pPr>
        <w:keepLines w:val="0"/>
        <w:overflowPunct/>
        <w:autoSpaceDE/>
        <w:autoSpaceDN/>
        <w:adjustRightInd/>
        <w:spacing w:line="240" w:lineRule="auto"/>
        <w:ind w:firstLine="0"/>
        <w:jc w:val="center"/>
        <w:outlineLvl w:val="0"/>
        <w:rPr>
          <w:bCs/>
          <w:sz w:val="24"/>
          <w:szCs w:val="24"/>
          <w:u w:val="single"/>
          <w:lang w:eastAsia="ar-SA"/>
        </w:rPr>
      </w:pPr>
      <w:bookmarkStart w:id="217" w:name="_Toc99705659"/>
      <w:bookmarkStart w:id="218" w:name="_Toc180574663"/>
      <w:r w:rsidRPr="00DF1FE9">
        <w:rPr>
          <w:bCs/>
          <w:sz w:val="24"/>
          <w:szCs w:val="24"/>
          <w:u w:val="single"/>
          <w:lang w:eastAsia="ar-SA"/>
        </w:rPr>
        <w:t>Р</w:t>
      </w:r>
      <w:r w:rsidR="008E7B7D" w:rsidRPr="00DF1FE9">
        <w:rPr>
          <w:bCs/>
          <w:sz w:val="24"/>
          <w:szCs w:val="24"/>
          <w:u w:val="single"/>
          <w:lang w:eastAsia="ar-SA"/>
        </w:rPr>
        <w:t>1</w:t>
      </w:r>
      <w:r w:rsidRPr="00DF1FE9">
        <w:rPr>
          <w:bCs/>
          <w:sz w:val="24"/>
          <w:szCs w:val="24"/>
          <w:u w:val="single"/>
          <w:lang w:eastAsia="ar-SA"/>
        </w:rPr>
        <w:t>. Зона рекреаци</w:t>
      </w:r>
      <w:bookmarkEnd w:id="217"/>
      <w:r w:rsidR="008E7B7D" w:rsidRPr="00DF1FE9">
        <w:rPr>
          <w:bCs/>
          <w:sz w:val="24"/>
          <w:szCs w:val="24"/>
          <w:u w:val="single"/>
          <w:lang w:eastAsia="ar-SA"/>
        </w:rPr>
        <w:t>онного назначения</w:t>
      </w:r>
      <w:bookmarkEnd w:id="218"/>
    </w:p>
    <w:p w14:paraId="64F25B5E" w14:textId="77777777" w:rsidR="006A7DB8" w:rsidRPr="00DF1FE9" w:rsidRDefault="006A7DB8" w:rsidP="006A7DB8">
      <w:pPr>
        <w:keepLines w:val="0"/>
        <w:overflowPunct/>
        <w:autoSpaceDE/>
        <w:autoSpaceDN/>
        <w:adjustRightInd/>
        <w:spacing w:line="240" w:lineRule="auto"/>
        <w:ind w:firstLine="284"/>
        <w:jc w:val="center"/>
        <w:rPr>
          <w:bCs/>
          <w:sz w:val="24"/>
          <w:szCs w:val="24"/>
          <w:u w:val="single"/>
          <w:lang w:eastAsia="ar-SA"/>
        </w:rPr>
      </w:pPr>
    </w:p>
    <w:p w14:paraId="40A81697"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4110"/>
      </w:tblGrid>
      <w:tr w:rsidR="00DF1FE9" w:rsidRPr="00DF1FE9" w14:paraId="051C9BB2" w14:textId="77777777" w:rsidTr="003A2849">
        <w:trPr>
          <w:trHeight w:val="20"/>
          <w:tblHeader/>
        </w:trPr>
        <w:tc>
          <w:tcPr>
            <w:tcW w:w="1985" w:type="dxa"/>
          </w:tcPr>
          <w:p w14:paraId="0B7778D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28" w:type="dxa"/>
            <w:vAlign w:val="center"/>
          </w:tcPr>
          <w:p w14:paraId="0163D615" w14:textId="0B31E38A"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4110" w:type="dxa"/>
            <w:vAlign w:val="center"/>
          </w:tcPr>
          <w:p w14:paraId="6E188E6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3F1C477C"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3AEF304C" w14:textId="77777777" w:rsidR="006A7DB8" w:rsidRPr="00DF1FE9" w:rsidRDefault="006A7DB8" w:rsidP="006A7DB8">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DF1FE9">
              <w:rPr>
                <w:b/>
                <w:sz w:val="24"/>
                <w:szCs w:val="24"/>
              </w:rPr>
              <w:t>разрешенного строительства</w:t>
            </w:r>
          </w:p>
        </w:tc>
      </w:tr>
      <w:tr w:rsidR="006A7DB8" w:rsidRPr="00DF1FE9" w14:paraId="65FF6E7B" w14:textId="77777777" w:rsidTr="006A7DB8">
        <w:trPr>
          <w:trHeight w:val="1469"/>
        </w:trPr>
        <w:tc>
          <w:tcPr>
            <w:tcW w:w="1985" w:type="dxa"/>
          </w:tcPr>
          <w:p w14:paraId="358DA51A"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Площадки для занятий спортом</w:t>
            </w:r>
          </w:p>
          <w:p w14:paraId="16039B15"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[5.1.3]</w:t>
            </w:r>
          </w:p>
        </w:tc>
        <w:tc>
          <w:tcPr>
            <w:tcW w:w="3828" w:type="dxa"/>
          </w:tcPr>
          <w:p w14:paraId="236136C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110" w:type="dxa"/>
            <w:vMerge w:val="restart"/>
          </w:tcPr>
          <w:p w14:paraId="637FCC2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 подлежат установлению</w:t>
            </w:r>
          </w:p>
          <w:p w14:paraId="38C70BA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71683D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5CDCE1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36723A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6D0012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4C9318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57EB5C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9107F0A"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8E6841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E67326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806CDB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80F26B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84D4BF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8691F5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3E5600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1A177DC"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A7FF6C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A2C2C6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BB0570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707080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3CAAFC7"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1C665F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341CA1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DF35BC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C15BA3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894A0C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8E9986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487E57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C7B7F8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8D7D10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A79FC56"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4D25B7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50ABC9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7F2C69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7B8D2B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877893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CD91186"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E82212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13E254A"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8295F1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6322C6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DDE61F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760B51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41113D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E32238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48A9DE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4D8A44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622E6D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3FEEF5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631CF8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FF23FF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B8D824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ECB0467"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D74C8D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44AEA9A"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916FCC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1EB0D5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16AC5C6"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83225C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6DF3B6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CF598B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4EF3E0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92A6A5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B3DFAAC"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3C6705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ED1EF3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76D1D5E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B0729F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CE12A0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515B418"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CAAD1F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046A58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1485AD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FD10807"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12DB0F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0E9AA1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F2F62C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7EDB3D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5189AB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BF3478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F0AD31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D51E2A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971798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14F63B1"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6DB0539E"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084B7D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E8D1B5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65F35A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D99CEA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09918F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C5E5AE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AD0F2E2"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5D028D39"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45F09FF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B36414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2B739D4F"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0D66A8FC"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366D716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p w14:paraId="1FA3B26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1D1F57FF" w14:textId="77777777" w:rsidTr="006A7DB8">
        <w:trPr>
          <w:trHeight w:val="3376"/>
        </w:trPr>
        <w:tc>
          <w:tcPr>
            <w:tcW w:w="1985" w:type="dxa"/>
          </w:tcPr>
          <w:p w14:paraId="133E61D1"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Природно-познавательный туризм</w:t>
            </w:r>
          </w:p>
          <w:p w14:paraId="5B3B4F70"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lang w:val="en-US"/>
              </w:rPr>
            </w:pPr>
            <w:r w:rsidRPr="00DF1FE9">
              <w:rPr>
                <w:sz w:val="24"/>
                <w:szCs w:val="24"/>
                <w:shd w:val="clear" w:color="auto" w:fill="FFFFFF"/>
                <w:lang w:val="en-US"/>
              </w:rPr>
              <w:t>[</w:t>
            </w:r>
            <w:r w:rsidRPr="00DF1FE9">
              <w:rPr>
                <w:sz w:val="24"/>
                <w:szCs w:val="24"/>
                <w:shd w:val="clear" w:color="auto" w:fill="FFFFFF"/>
              </w:rPr>
              <w:t>5.2</w:t>
            </w:r>
            <w:r w:rsidRPr="00DF1FE9">
              <w:rPr>
                <w:sz w:val="24"/>
                <w:szCs w:val="24"/>
                <w:shd w:val="clear" w:color="auto" w:fill="FFFFFF"/>
                <w:lang w:val="en-US"/>
              </w:rPr>
              <w:t>]</w:t>
            </w:r>
          </w:p>
        </w:tc>
        <w:tc>
          <w:tcPr>
            <w:tcW w:w="3828" w:type="dxa"/>
          </w:tcPr>
          <w:p w14:paraId="0D636497"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916B3B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необходимых природоохранных и природовосстановительных мероприятий.</w:t>
            </w:r>
          </w:p>
        </w:tc>
        <w:tc>
          <w:tcPr>
            <w:tcW w:w="4110" w:type="dxa"/>
            <w:vMerge/>
          </w:tcPr>
          <w:p w14:paraId="36F982E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5F92A36E" w14:textId="77777777" w:rsidTr="006A7DB8">
        <w:trPr>
          <w:trHeight w:val="1753"/>
        </w:trPr>
        <w:tc>
          <w:tcPr>
            <w:tcW w:w="1985" w:type="dxa"/>
          </w:tcPr>
          <w:p w14:paraId="567F8C14"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Поля для гольфа или конных прогулок</w:t>
            </w:r>
          </w:p>
          <w:p w14:paraId="762DCF2D"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lang w:val="en-US"/>
              </w:rPr>
            </w:pPr>
            <w:r w:rsidRPr="00DF1FE9">
              <w:rPr>
                <w:sz w:val="24"/>
                <w:szCs w:val="24"/>
                <w:shd w:val="clear" w:color="auto" w:fill="FFFFFF"/>
                <w:lang w:val="en-US"/>
              </w:rPr>
              <w:t>[</w:t>
            </w:r>
            <w:r w:rsidRPr="00DF1FE9">
              <w:rPr>
                <w:sz w:val="24"/>
                <w:szCs w:val="24"/>
                <w:shd w:val="clear" w:color="auto" w:fill="FFFFFF"/>
              </w:rPr>
              <w:t>5.5</w:t>
            </w:r>
            <w:r w:rsidRPr="00DF1FE9">
              <w:rPr>
                <w:sz w:val="24"/>
                <w:szCs w:val="24"/>
                <w:shd w:val="clear" w:color="auto" w:fill="FFFFFF"/>
                <w:lang w:val="en-US"/>
              </w:rPr>
              <w:t>]</w:t>
            </w:r>
          </w:p>
        </w:tc>
        <w:tc>
          <w:tcPr>
            <w:tcW w:w="3828" w:type="dxa"/>
          </w:tcPr>
          <w:p w14:paraId="5671F179"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4110" w:type="dxa"/>
            <w:vMerge/>
          </w:tcPr>
          <w:p w14:paraId="6C49A02C"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2EAF0319" w14:textId="77777777" w:rsidTr="006A7DB8">
        <w:trPr>
          <w:trHeight w:val="902"/>
        </w:trPr>
        <w:tc>
          <w:tcPr>
            <w:tcW w:w="1985" w:type="dxa"/>
          </w:tcPr>
          <w:p w14:paraId="17949F16"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Парки культуры и отдыха</w:t>
            </w:r>
          </w:p>
          <w:p w14:paraId="3BA7C697"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lang w:val="en-US"/>
              </w:rPr>
            </w:pPr>
            <w:r w:rsidRPr="00DF1FE9">
              <w:rPr>
                <w:sz w:val="24"/>
                <w:szCs w:val="24"/>
                <w:shd w:val="clear" w:color="auto" w:fill="FFFFFF"/>
                <w:lang w:val="en-US"/>
              </w:rPr>
              <w:t>[</w:t>
            </w:r>
            <w:r w:rsidRPr="00DF1FE9">
              <w:rPr>
                <w:sz w:val="24"/>
                <w:szCs w:val="24"/>
                <w:shd w:val="clear" w:color="auto" w:fill="FFFFFF"/>
              </w:rPr>
              <w:t>3.6.2</w:t>
            </w:r>
            <w:r w:rsidRPr="00DF1FE9">
              <w:rPr>
                <w:sz w:val="24"/>
                <w:szCs w:val="24"/>
                <w:shd w:val="clear" w:color="auto" w:fill="FFFFFF"/>
                <w:lang w:val="en-US"/>
              </w:rPr>
              <w:t>]</w:t>
            </w:r>
          </w:p>
        </w:tc>
        <w:tc>
          <w:tcPr>
            <w:tcW w:w="3828" w:type="dxa"/>
          </w:tcPr>
          <w:p w14:paraId="2E7A6027"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парков культуры и отдыха.</w:t>
            </w:r>
          </w:p>
        </w:tc>
        <w:tc>
          <w:tcPr>
            <w:tcW w:w="4110" w:type="dxa"/>
            <w:vMerge/>
          </w:tcPr>
          <w:p w14:paraId="27C79515"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0BE0776C" w14:textId="77777777" w:rsidTr="006A7DB8">
        <w:trPr>
          <w:trHeight w:val="902"/>
        </w:trPr>
        <w:tc>
          <w:tcPr>
            <w:tcW w:w="1985" w:type="dxa"/>
          </w:tcPr>
          <w:p w14:paraId="0B169FF7" w14:textId="77777777" w:rsidR="006A7DB8" w:rsidRPr="00DF1FE9" w:rsidRDefault="006A7DB8" w:rsidP="006A7DB8">
            <w:pPr>
              <w:keepLines w:val="0"/>
              <w:overflowPunct/>
              <w:autoSpaceDE/>
              <w:autoSpaceDN/>
              <w:adjustRightInd/>
              <w:spacing w:line="240" w:lineRule="auto"/>
              <w:ind w:firstLine="0"/>
              <w:jc w:val="left"/>
              <w:rPr>
                <w:sz w:val="24"/>
              </w:rPr>
            </w:pPr>
            <w:r w:rsidRPr="00DF1FE9">
              <w:rPr>
                <w:sz w:val="24"/>
              </w:rPr>
              <w:t>Историко-культурная деятельность</w:t>
            </w:r>
          </w:p>
          <w:p w14:paraId="7E037DF3"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lang w:val="en-US"/>
              </w:rPr>
            </w:pPr>
            <w:r w:rsidRPr="00DF1FE9">
              <w:rPr>
                <w:sz w:val="24"/>
                <w:lang w:val="en-US"/>
              </w:rPr>
              <w:t>[</w:t>
            </w:r>
            <w:r w:rsidRPr="00DF1FE9">
              <w:rPr>
                <w:sz w:val="24"/>
              </w:rPr>
              <w:t>9.3</w:t>
            </w:r>
            <w:r w:rsidRPr="00DF1FE9">
              <w:rPr>
                <w:sz w:val="24"/>
                <w:lang w:val="en-US"/>
              </w:rPr>
              <w:t>]</w:t>
            </w:r>
          </w:p>
        </w:tc>
        <w:tc>
          <w:tcPr>
            <w:tcW w:w="3828" w:type="dxa"/>
          </w:tcPr>
          <w:p w14:paraId="6703CE75"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p>
          <w:p w14:paraId="18145006"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lastRenderedPageBreak/>
              <w:t>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110" w:type="dxa"/>
            <w:vMerge/>
          </w:tcPr>
          <w:p w14:paraId="5E4EB0C6"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7C556852" w14:textId="77777777" w:rsidTr="006A7DB8">
        <w:trPr>
          <w:trHeight w:val="240"/>
        </w:trPr>
        <w:tc>
          <w:tcPr>
            <w:tcW w:w="1985" w:type="dxa"/>
          </w:tcPr>
          <w:p w14:paraId="3D521565"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lastRenderedPageBreak/>
              <w:t>Земельные участки (территории) общего пользования</w:t>
            </w:r>
          </w:p>
          <w:p w14:paraId="110B8F26" w14:textId="77777777" w:rsidR="006A7DB8" w:rsidRPr="00DF1FE9" w:rsidRDefault="006A7DB8" w:rsidP="006A7DB8">
            <w:pPr>
              <w:keepLines w:val="0"/>
              <w:overflowPunct/>
              <w:autoSpaceDE/>
              <w:autoSpaceDN/>
              <w:adjustRightInd/>
              <w:spacing w:line="240" w:lineRule="auto"/>
              <w:ind w:firstLine="0"/>
              <w:jc w:val="left"/>
              <w:rPr>
                <w:sz w:val="24"/>
              </w:rPr>
            </w:pPr>
            <w:r w:rsidRPr="00DF1FE9">
              <w:rPr>
                <w:sz w:val="24"/>
                <w:szCs w:val="24"/>
                <w:shd w:val="clear" w:color="auto" w:fill="FFFFFF"/>
              </w:rPr>
              <w:t>[12.0]</w:t>
            </w:r>
          </w:p>
        </w:tc>
        <w:tc>
          <w:tcPr>
            <w:tcW w:w="3828" w:type="dxa"/>
          </w:tcPr>
          <w:p w14:paraId="037F54EA"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4110" w:type="dxa"/>
            <w:vMerge/>
          </w:tcPr>
          <w:p w14:paraId="46E939A6"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5B74D7BC" w14:textId="77777777" w:rsidTr="006A7DB8">
        <w:trPr>
          <w:trHeight w:val="3913"/>
        </w:trPr>
        <w:tc>
          <w:tcPr>
            <w:tcW w:w="1985" w:type="dxa"/>
          </w:tcPr>
          <w:p w14:paraId="73901BE1"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Благоустройство территории</w:t>
            </w:r>
          </w:p>
          <w:p w14:paraId="7A8A7DF2" w14:textId="77777777" w:rsidR="006A7DB8" w:rsidRPr="00DF1FE9" w:rsidRDefault="006A7DB8" w:rsidP="006A7DB8">
            <w:pPr>
              <w:spacing w:line="240" w:lineRule="auto"/>
              <w:ind w:firstLine="0"/>
              <w:jc w:val="left"/>
              <w:rPr>
                <w:sz w:val="24"/>
                <w:szCs w:val="24"/>
                <w:shd w:val="clear" w:color="auto" w:fill="FFFFFF"/>
              </w:rPr>
            </w:pPr>
            <w:r w:rsidRPr="00DF1FE9">
              <w:rPr>
                <w:sz w:val="24"/>
                <w:szCs w:val="24"/>
                <w:shd w:val="clear" w:color="auto" w:fill="FFFFFF"/>
                <w:lang w:val="en-US"/>
              </w:rPr>
              <w:t>[</w:t>
            </w:r>
            <w:r w:rsidRPr="00DF1FE9">
              <w:rPr>
                <w:sz w:val="24"/>
                <w:szCs w:val="24"/>
                <w:shd w:val="clear" w:color="auto" w:fill="FFFFFF"/>
              </w:rPr>
              <w:t>12.0.2</w:t>
            </w:r>
            <w:r w:rsidRPr="00DF1FE9">
              <w:rPr>
                <w:sz w:val="24"/>
                <w:szCs w:val="24"/>
                <w:shd w:val="clear" w:color="auto" w:fill="FFFFFF"/>
                <w:lang w:val="en-US"/>
              </w:rPr>
              <w:t>]</w:t>
            </w:r>
          </w:p>
        </w:tc>
        <w:tc>
          <w:tcPr>
            <w:tcW w:w="3828" w:type="dxa"/>
          </w:tcPr>
          <w:p w14:paraId="2E0EACD1" w14:textId="77777777" w:rsidR="006A7DB8" w:rsidRPr="00DF1FE9" w:rsidRDefault="006A7DB8" w:rsidP="006A7DB8">
            <w:pPr>
              <w:shd w:val="clear" w:color="auto" w:fill="FFFFFF"/>
              <w:spacing w:line="240" w:lineRule="auto"/>
              <w:ind w:firstLine="0"/>
              <w:rPr>
                <w:sz w:val="24"/>
                <w:szCs w:val="24"/>
                <w:shd w:val="clear" w:color="auto" w:fill="FFFFFF"/>
              </w:rPr>
            </w:pPr>
            <w:r w:rsidRPr="00DF1FE9">
              <w:rPr>
                <w:sz w:val="24"/>
                <w:szCs w:val="24"/>
                <w:shd w:val="clear" w:color="auto" w:fill="FFFFFF"/>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10" w:type="dxa"/>
            <w:vMerge/>
          </w:tcPr>
          <w:p w14:paraId="0408AA2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5466AF7A" w14:textId="77777777" w:rsidTr="006A7DB8">
        <w:trPr>
          <w:trHeight w:val="630"/>
        </w:trPr>
        <w:tc>
          <w:tcPr>
            <w:tcW w:w="1985" w:type="dxa"/>
          </w:tcPr>
          <w:p w14:paraId="2C853644"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Улично-дорожная сеть</w:t>
            </w:r>
          </w:p>
          <w:p w14:paraId="0D7FA8EC"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lang w:val="en-US"/>
              </w:rPr>
            </w:pPr>
            <w:r w:rsidRPr="00DF1FE9">
              <w:rPr>
                <w:sz w:val="24"/>
                <w:szCs w:val="24"/>
                <w:shd w:val="clear" w:color="auto" w:fill="FFFFFF"/>
                <w:lang w:val="en-US"/>
              </w:rPr>
              <w:t>[</w:t>
            </w:r>
            <w:r w:rsidRPr="00DF1FE9">
              <w:rPr>
                <w:sz w:val="24"/>
                <w:szCs w:val="24"/>
                <w:shd w:val="clear" w:color="auto" w:fill="FFFFFF"/>
              </w:rPr>
              <w:t>12.0.1</w:t>
            </w:r>
            <w:r w:rsidRPr="00DF1FE9">
              <w:rPr>
                <w:sz w:val="24"/>
                <w:szCs w:val="24"/>
                <w:shd w:val="clear" w:color="auto" w:fill="FFFFFF"/>
                <w:lang w:val="en-US"/>
              </w:rPr>
              <w:t>]</w:t>
            </w:r>
          </w:p>
        </w:tc>
        <w:tc>
          <w:tcPr>
            <w:tcW w:w="3828" w:type="dxa"/>
          </w:tcPr>
          <w:p w14:paraId="75800D85"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w:t>
            </w:r>
            <w:r w:rsidRPr="00DF1FE9">
              <w:rPr>
                <w:sz w:val="24"/>
                <w:szCs w:val="24"/>
                <w:shd w:val="clear" w:color="auto" w:fill="FFFFFF"/>
              </w:rPr>
              <w:lastRenderedPageBreak/>
              <w:t>видами разрешенного использования с кодами 2.7.1, 4.9, 7.2.3, а также некапитальных сооружений, предназначенных для охраны транспортных средств.</w:t>
            </w:r>
          </w:p>
        </w:tc>
        <w:tc>
          <w:tcPr>
            <w:tcW w:w="4110" w:type="dxa"/>
            <w:vMerge/>
          </w:tcPr>
          <w:p w14:paraId="4C939277"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1CEB8718" w14:textId="77777777" w:rsidTr="006A7DB8">
        <w:trPr>
          <w:trHeight w:val="4578"/>
        </w:trPr>
        <w:tc>
          <w:tcPr>
            <w:tcW w:w="1985" w:type="dxa"/>
          </w:tcPr>
          <w:p w14:paraId="0266C9C5" w14:textId="77777777" w:rsidR="006A7DB8" w:rsidRPr="00DF1FE9" w:rsidRDefault="006A7DB8" w:rsidP="006A7DB8">
            <w:pPr>
              <w:spacing w:line="240" w:lineRule="auto"/>
              <w:ind w:firstLine="0"/>
              <w:jc w:val="left"/>
              <w:rPr>
                <w:sz w:val="24"/>
                <w:szCs w:val="24"/>
                <w:shd w:val="clear" w:color="auto" w:fill="FFFFFF"/>
                <w:lang w:val="en-US"/>
              </w:rPr>
            </w:pPr>
            <w:r w:rsidRPr="00DF1FE9">
              <w:rPr>
                <w:sz w:val="24"/>
                <w:szCs w:val="24"/>
                <w:shd w:val="clear" w:color="auto" w:fill="FFFFFF"/>
                <w:lang w:val="en-US"/>
              </w:rPr>
              <w:lastRenderedPageBreak/>
              <w:t>Охрана природных территорий</w:t>
            </w:r>
          </w:p>
          <w:p w14:paraId="3C573401" w14:textId="77777777" w:rsidR="006A7DB8" w:rsidRPr="00DF1FE9" w:rsidRDefault="006A7DB8" w:rsidP="006A7DB8">
            <w:pPr>
              <w:spacing w:line="240" w:lineRule="auto"/>
              <w:ind w:firstLine="0"/>
              <w:jc w:val="left"/>
              <w:rPr>
                <w:sz w:val="24"/>
                <w:szCs w:val="24"/>
                <w:shd w:val="clear" w:color="auto" w:fill="FFFFFF"/>
                <w:lang w:val="en-US"/>
              </w:rPr>
            </w:pPr>
            <w:r w:rsidRPr="00DF1FE9">
              <w:rPr>
                <w:sz w:val="24"/>
                <w:szCs w:val="24"/>
                <w:shd w:val="clear" w:color="auto" w:fill="FFFFFF"/>
                <w:lang w:val="en-US"/>
              </w:rPr>
              <w:t>[9.1]</w:t>
            </w:r>
          </w:p>
        </w:tc>
        <w:tc>
          <w:tcPr>
            <w:tcW w:w="3828" w:type="dxa"/>
          </w:tcPr>
          <w:p w14:paraId="7872CEFF" w14:textId="77777777" w:rsidR="006A7DB8" w:rsidRPr="00DF1FE9" w:rsidRDefault="006A7DB8" w:rsidP="006A7DB8">
            <w:pPr>
              <w:shd w:val="clear" w:color="auto" w:fill="FFFFFF"/>
              <w:spacing w:line="240" w:lineRule="auto"/>
              <w:ind w:firstLine="0"/>
              <w:rPr>
                <w:sz w:val="24"/>
                <w:szCs w:val="24"/>
                <w:shd w:val="clear" w:color="auto" w:fill="FFFFFF"/>
              </w:rPr>
            </w:pPr>
            <w:r w:rsidRPr="00DF1FE9">
              <w:rPr>
                <w:sz w:val="24"/>
                <w:szCs w:val="24"/>
                <w:shd w:val="clear" w:color="auto" w:fill="FFFFFF"/>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110" w:type="dxa"/>
            <w:vMerge/>
          </w:tcPr>
          <w:p w14:paraId="677C0C2A"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5C192D2D" w14:textId="77777777" w:rsidTr="006A7DB8">
        <w:trPr>
          <w:trHeight w:val="1861"/>
        </w:trPr>
        <w:tc>
          <w:tcPr>
            <w:tcW w:w="1985" w:type="dxa"/>
          </w:tcPr>
          <w:p w14:paraId="12AA6369" w14:textId="77777777" w:rsidR="006A7DB8" w:rsidRPr="00DF1FE9" w:rsidRDefault="006A7DB8" w:rsidP="006A7DB8">
            <w:pPr>
              <w:spacing w:line="240" w:lineRule="auto"/>
              <w:ind w:firstLine="0"/>
              <w:jc w:val="left"/>
              <w:rPr>
                <w:sz w:val="24"/>
                <w:szCs w:val="24"/>
                <w:shd w:val="clear" w:color="auto" w:fill="FFFFFF"/>
                <w:lang w:val="en-US"/>
              </w:rPr>
            </w:pPr>
            <w:r w:rsidRPr="00DF1FE9">
              <w:rPr>
                <w:sz w:val="24"/>
                <w:szCs w:val="24"/>
              </w:rPr>
              <w:t>Обеспечение спортивно-зрелищных мероприятий [5.1.1]</w:t>
            </w:r>
          </w:p>
        </w:tc>
        <w:tc>
          <w:tcPr>
            <w:tcW w:w="3828" w:type="dxa"/>
          </w:tcPr>
          <w:p w14:paraId="2DB475C2" w14:textId="77777777" w:rsidR="006A7DB8" w:rsidRPr="00DF1FE9" w:rsidRDefault="006A7DB8" w:rsidP="006A7DB8">
            <w:pPr>
              <w:shd w:val="clear" w:color="auto" w:fill="FFFFFF"/>
              <w:spacing w:line="240" w:lineRule="auto"/>
              <w:ind w:firstLine="0"/>
              <w:rPr>
                <w:sz w:val="24"/>
                <w:szCs w:val="24"/>
                <w:shd w:val="clear" w:color="auto" w:fill="FFFFFF"/>
              </w:rPr>
            </w:pPr>
            <w:r w:rsidRPr="00DF1FE9">
              <w:rPr>
                <w:sz w:val="24"/>
                <w:szCs w:val="24"/>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4110" w:type="dxa"/>
            <w:vMerge w:val="restart"/>
          </w:tcPr>
          <w:p w14:paraId="7F16594E" w14:textId="77777777" w:rsidR="006A7DB8" w:rsidRPr="00DF1FE9" w:rsidRDefault="006A7DB8" w:rsidP="006A7DB8">
            <w:pPr>
              <w:keepLines w:val="0"/>
              <w:overflowPunct/>
              <w:autoSpaceDE/>
              <w:autoSpaceDN/>
              <w:adjustRightInd/>
              <w:spacing w:line="240" w:lineRule="auto"/>
              <w:ind w:firstLine="458"/>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500/50000 кв. м; </w:t>
            </w:r>
          </w:p>
          <w:p w14:paraId="176D10A1" w14:textId="77777777" w:rsidR="006A7DB8" w:rsidRPr="00DF1FE9" w:rsidRDefault="006A7DB8" w:rsidP="006A7DB8">
            <w:pPr>
              <w:keepLines w:val="0"/>
              <w:overflowPunct/>
              <w:autoSpaceDE/>
              <w:autoSpaceDN/>
              <w:adjustRightInd/>
              <w:spacing w:line="240" w:lineRule="auto"/>
              <w:ind w:firstLine="458"/>
              <w:rPr>
                <w:rFonts w:eastAsia="SimSun"/>
                <w:sz w:val="24"/>
                <w:szCs w:val="24"/>
                <w:lang w:eastAsia="zh-CN"/>
              </w:rPr>
            </w:pPr>
            <w:r w:rsidRPr="00DF1FE9">
              <w:rPr>
                <w:rFonts w:eastAsia="SimSun"/>
                <w:sz w:val="24"/>
                <w:szCs w:val="24"/>
                <w:lang w:eastAsia="zh-CN"/>
              </w:rPr>
              <w:t>максимальный процент застройки в границах земельного участка – 60% (процент застройки подземной части не регламентируется);</w:t>
            </w:r>
          </w:p>
          <w:p w14:paraId="4E23BDBD" w14:textId="77777777" w:rsidR="006A7DB8" w:rsidRPr="00DF1FE9" w:rsidRDefault="006A7DB8" w:rsidP="006A7DB8">
            <w:pPr>
              <w:keepLines w:val="0"/>
              <w:overflowPunct/>
              <w:autoSpaceDE/>
              <w:autoSpaceDN/>
              <w:adjustRightInd/>
              <w:spacing w:line="240" w:lineRule="auto"/>
              <w:ind w:firstLine="458"/>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4C32DFEA" w14:textId="77777777" w:rsidR="006A7DB8" w:rsidRPr="00DF1FE9" w:rsidRDefault="006A7DB8" w:rsidP="006A7DB8">
            <w:pPr>
              <w:keepLines w:val="0"/>
              <w:overflowPunct/>
              <w:autoSpaceDE/>
              <w:autoSpaceDN/>
              <w:adjustRightInd/>
              <w:spacing w:line="240" w:lineRule="auto"/>
              <w:ind w:firstLine="458"/>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p w14:paraId="56C4EF32" w14:textId="77777777" w:rsidR="006A7DB8" w:rsidRPr="00DF1FE9" w:rsidRDefault="006A7DB8" w:rsidP="006A7DB8">
            <w:pPr>
              <w:keepLines w:val="0"/>
              <w:overflowPunct/>
              <w:autoSpaceDE/>
              <w:autoSpaceDN/>
              <w:adjustRightInd/>
              <w:spacing w:line="240" w:lineRule="auto"/>
              <w:ind w:firstLine="458"/>
              <w:rPr>
                <w:rFonts w:eastAsia="SimSun"/>
                <w:sz w:val="24"/>
                <w:szCs w:val="24"/>
                <w:lang w:eastAsia="zh-CN"/>
              </w:rPr>
            </w:pPr>
            <w:r w:rsidRPr="00DF1FE9">
              <w:rPr>
                <w:rFonts w:eastAsia="SimSun"/>
                <w:sz w:val="24"/>
                <w:szCs w:val="24"/>
                <w:lang w:eastAsia="zh-CN"/>
              </w:rPr>
              <w:t>минимальный процент озеленения участка - 30%;</w:t>
            </w:r>
          </w:p>
        </w:tc>
      </w:tr>
      <w:tr w:rsidR="006A7DB8" w:rsidRPr="00DF1FE9" w14:paraId="4B811538" w14:textId="77777777" w:rsidTr="006A7DB8">
        <w:trPr>
          <w:trHeight w:val="774"/>
        </w:trPr>
        <w:tc>
          <w:tcPr>
            <w:tcW w:w="1985" w:type="dxa"/>
          </w:tcPr>
          <w:p w14:paraId="4CE6F349" w14:textId="77777777" w:rsidR="006A7DB8" w:rsidRPr="00DF1FE9" w:rsidRDefault="006A7DB8" w:rsidP="006A7DB8">
            <w:pPr>
              <w:spacing w:line="240" w:lineRule="auto"/>
              <w:ind w:firstLine="0"/>
              <w:jc w:val="left"/>
              <w:rPr>
                <w:sz w:val="24"/>
                <w:szCs w:val="24"/>
              </w:rPr>
            </w:pPr>
            <w:r w:rsidRPr="00DF1FE9">
              <w:rPr>
                <w:sz w:val="24"/>
                <w:szCs w:val="24"/>
              </w:rPr>
              <w:t>Обеспечение занятий спортом в помещениях</w:t>
            </w:r>
          </w:p>
          <w:p w14:paraId="53100C7D" w14:textId="77777777" w:rsidR="006A7DB8" w:rsidRPr="00DF1FE9" w:rsidRDefault="006A7DB8" w:rsidP="006A7DB8">
            <w:pPr>
              <w:spacing w:line="240" w:lineRule="auto"/>
              <w:ind w:firstLine="0"/>
              <w:jc w:val="left"/>
              <w:rPr>
                <w:sz w:val="24"/>
                <w:szCs w:val="24"/>
              </w:rPr>
            </w:pPr>
            <w:r w:rsidRPr="00DF1FE9">
              <w:rPr>
                <w:sz w:val="24"/>
                <w:szCs w:val="24"/>
              </w:rPr>
              <w:t>[5.1.2]</w:t>
            </w:r>
          </w:p>
        </w:tc>
        <w:tc>
          <w:tcPr>
            <w:tcW w:w="3828" w:type="dxa"/>
          </w:tcPr>
          <w:p w14:paraId="29BBF080" w14:textId="77777777" w:rsidR="006A7DB8" w:rsidRPr="00DF1FE9" w:rsidRDefault="006A7DB8" w:rsidP="006A7DB8">
            <w:pPr>
              <w:shd w:val="clear" w:color="auto" w:fill="FFFFFF"/>
              <w:spacing w:line="240" w:lineRule="auto"/>
              <w:ind w:firstLine="0"/>
              <w:rPr>
                <w:sz w:val="24"/>
                <w:szCs w:val="24"/>
              </w:rPr>
            </w:pPr>
            <w:r w:rsidRPr="00DF1FE9">
              <w:rPr>
                <w:sz w:val="24"/>
                <w:szCs w:val="24"/>
              </w:rPr>
              <w:t>Размещение спортивных клубов, спортивных залов, бассейнов, физкультурно-оздоровительных комплексов в зданиях и сооружениях</w:t>
            </w:r>
          </w:p>
        </w:tc>
        <w:tc>
          <w:tcPr>
            <w:tcW w:w="4110" w:type="dxa"/>
            <w:vMerge/>
          </w:tcPr>
          <w:p w14:paraId="2A063737" w14:textId="77777777" w:rsidR="006A7DB8" w:rsidRPr="00DF1FE9" w:rsidRDefault="006A7DB8" w:rsidP="006A7DB8">
            <w:pPr>
              <w:keepLines w:val="0"/>
              <w:overflowPunct/>
              <w:autoSpaceDE/>
              <w:autoSpaceDN/>
              <w:adjustRightInd/>
              <w:spacing w:line="240" w:lineRule="auto"/>
              <w:ind w:firstLine="458"/>
              <w:rPr>
                <w:rFonts w:eastAsia="SimSun"/>
                <w:sz w:val="24"/>
                <w:szCs w:val="24"/>
                <w:lang w:eastAsia="zh-CN"/>
              </w:rPr>
            </w:pPr>
          </w:p>
        </w:tc>
      </w:tr>
      <w:tr w:rsidR="006A7DB8" w:rsidRPr="00DF1FE9" w14:paraId="7AA215F3" w14:textId="77777777" w:rsidTr="006A7DB8">
        <w:trPr>
          <w:trHeight w:val="1915"/>
        </w:trPr>
        <w:tc>
          <w:tcPr>
            <w:tcW w:w="1985" w:type="dxa"/>
          </w:tcPr>
          <w:p w14:paraId="3217CFD3" w14:textId="77777777" w:rsidR="006A7DB8" w:rsidRPr="00DF1FE9" w:rsidRDefault="006A7DB8" w:rsidP="006A7DB8">
            <w:pPr>
              <w:spacing w:line="240" w:lineRule="auto"/>
              <w:ind w:firstLine="0"/>
              <w:jc w:val="left"/>
              <w:rPr>
                <w:sz w:val="24"/>
                <w:szCs w:val="24"/>
              </w:rPr>
            </w:pPr>
            <w:r w:rsidRPr="00DF1FE9">
              <w:rPr>
                <w:sz w:val="24"/>
                <w:szCs w:val="24"/>
              </w:rPr>
              <w:t xml:space="preserve">Оборудованные площадки для занятий спортом [5.1.4] </w:t>
            </w:r>
          </w:p>
        </w:tc>
        <w:tc>
          <w:tcPr>
            <w:tcW w:w="3828" w:type="dxa"/>
          </w:tcPr>
          <w:p w14:paraId="568C9A42" w14:textId="77777777" w:rsidR="006A7DB8" w:rsidRPr="00DF1FE9" w:rsidRDefault="006A7DB8" w:rsidP="006A7DB8">
            <w:pPr>
              <w:shd w:val="clear" w:color="auto" w:fill="FFFFFF"/>
              <w:spacing w:line="240" w:lineRule="auto"/>
              <w:ind w:firstLine="0"/>
              <w:rPr>
                <w:sz w:val="24"/>
                <w:szCs w:val="24"/>
              </w:rPr>
            </w:pPr>
            <w:r w:rsidRPr="00DF1FE9">
              <w:rPr>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4110" w:type="dxa"/>
            <w:vMerge/>
          </w:tcPr>
          <w:p w14:paraId="6B06B030"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bl>
    <w:p w14:paraId="3730F680"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6C6D63A4"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3863"/>
        <w:gridCol w:w="3805"/>
      </w:tblGrid>
      <w:tr w:rsidR="006A7DB8" w:rsidRPr="00DF1FE9" w14:paraId="63325FEB" w14:textId="77777777" w:rsidTr="006A7DB8">
        <w:trPr>
          <w:trHeight w:val="20"/>
          <w:tblHeader/>
        </w:trPr>
        <w:tc>
          <w:tcPr>
            <w:tcW w:w="2368" w:type="dxa"/>
          </w:tcPr>
          <w:p w14:paraId="3B946DE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3863" w:type="dxa"/>
            <w:vAlign w:val="center"/>
          </w:tcPr>
          <w:p w14:paraId="484A3E45" w14:textId="34DE57A0"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05" w:type="dxa"/>
            <w:vAlign w:val="center"/>
          </w:tcPr>
          <w:p w14:paraId="6343ABBD"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3620673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1424CF53"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D92197" w:rsidRPr="00DF1FE9" w14:paraId="4FD020E5" w14:textId="77777777" w:rsidTr="006A7DB8">
        <w:trPr>
          <w:trHeight w:val="20"/>
        </w:trPr>
        <w:tc>
          <w:tcPr>
            <w:tcW w:w="2368" w:type="dxa"/>
          </w:tcPr>
          <w:p w14:paraId="1E96A020" w14:textId="7462ABA6" w:rsidR="00D92197" w:rsidRPr="00DF1FE9" w:rsidRDefault="00D92197" w:rsidP="00D92197">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3863" w:type="dxa"/>
          </w:tcPr>
          <w:p w14:paraId="1389B8BB" w14:textId="61CF1E87" w:rsidR="00D92197" w:rsidRPr="00DF1FE9" w:rsidRDefault="00D92197" w:rsidP="00D92197">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3805" w:type="dxa"/>
          </w:tcPr>
          <w:p w14:paraId="25808DE4" w14:textId="7AC66A08" w:rsidR="00D92197" w:rsidRPr="00DF1FE9" w:rsidRDefault="00D92197" w:rsidP="00D92197">
            <w:pPr>
              <w:keepLines w:val="0"/>
              <w:overflowPunct/>
              <w:autoSpaceDE/>
              <w:autoSpaceDN/>
              <w:adjustRightInd/>
              <w:spacing w:line="240" w:lineRule="auto"/>
              <w:ind w:firstLine="0"/>
              <w:jc w:val="center"/>
              <w:rPr>
                <w:rFonts w:eastAsia="SimSun"/>
                <w:sz w:val="24"/>
                <w:szCs w:val="24"/>
                <w:lang w:eastAsia="zh-CN"/>
              </w:rPr>
            </w:pPr>
            <w:r w:rsidRPr="00DF1FE9">
              <w:rPr>
                <w:sz w:val="24"/>
                <w:szCs w:val="24"/>
                <w:shd w:val="clear" w:color="auto" w:fill="FFFFFF"/>
              </w:rPr>
              <w:t>Нет</w:t>
            </w:r>
          </w:p>
        </w:tc>
      </w:tr>
    </w:tbl>
    <w:p w14:paraId="2DD2611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588AAE21"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5244"/>
      </w:tblGrid>
      <w:tr w:rsidR="006A7DB8" w:rsidRPr="00DF1FE9" w14:paraId="368A6582" w14:textId="77777777" w:rsidTr="006A7DB8">
        <w:trPr>
          <w:trHeight w:val="20"/>
          <w:tblHeader/>
        </w:trPr>
        <w:tc>
          <w:tcPr>
            <w:tcW w:w="4650" w:type="dxa"/>
            <w:vAlign w:val="center"/>
          </w:tcPr>
          <w:p w14:paraId="5B4712D6"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5244" w:type="dxa"/>
            <w:vAlign w:val="center"/>
          </w:tcPr>
          <w:p w14:paraId="50AA7654"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6A7DB8" w:rsidRPr="00DF1FE9" w14:paraId="4835AA2F" w14:textId="77777777" w:rsidTr="006A7DB8">
        <w:trPr>
          <w:trHeight w:val="20"/>
        </w:trPr>
        <w:tc>
          <w:tcPr>
            <w:tcW w:w="4650" w:type="dxa"/>
          </w:tcPr>
          <w:p w14:paraId="766502C4"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5244" w:type="dxa"/>
          </w:tcPr>
          <w:p w14:paraId="1C28118A" w14:textId="77777777" w:rsidR="006A7DB8" w:rsidRPr="00DF1FE9" w:rsidRDefault="006A7DB8" w:rsidP="006A7DB8">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tbl>
    <w:p w14:paraId="4DCE98C0" w14:textId="3F42E72B"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1E2B1558" w14:textId="077B9769" w:rsidR="006A7DB8" w:rsidRPr="00DF1FE9" w:rsidRDefault="00D92197" w:rsidP="006A7DB8">
      <w:pPr>
        <w:keepLines w:val="0"/>
        <w:overflowPunct/>
        <w:autoSpaceDE/>
        <w:autoSpaceDN/>
        <w:adjustRightInd/>
        <w:spacing w:line="240" w:lineRule="auto"/>
        <w:ind w:firstLine="0"/>
        <w:jc w:val="center"/>
        <w:outlineLvl w:val="0"/>
        <w:rPr>
          <w:bCs/>
          <w:sz w:val="24"/>
          <w:szCs w:val="24"/>
          <w:u w:val="single"/>
          <w:lang w:eastAsia="ar-SA"/>
        </w:rPr>
      </w:pPr>
      <w:bookmarkStart w:id="219" w:name="_Toc180574664"/>
      <w:r w:rsidRPr="00DF1FE9">
        <w:rPr>
          <w:bCs/>
          <w:sz w:val="24"/>
          <w:szCs w:val="24"/>
          <w:u w:val="single"/>
          <w:lang w:eastAsia="ar-SA"/>
        </w:rPr>
        <w:t>ЗО1</w:t>
      </w:r>
      <w:r w:rsidR="006A7DB8" w:rsidRPr="00DF1FE9">
        <w:rPr>
          <w:bCs/>
          <w:sz w:val="24"/>
          <w:szCs w:val="24"/>
          <w:u w:val="single"/>
          <w:lang w:eastAsia="ar-SA"/>
        </w:rPr>
        <w:t>. Зона отдыха.</w:t>
      </w:r>
      <w:bookmarkEnd w:id="219"/>
    </w:p>
    <w:p w14:paraId="75DE91EE" w14:textId="77777777" w:rsidR="006A7DB8" w:rsidRPr="00DF1FE9" w:rsidRDefault="006A7DB8" w:rsidP="006A7DB8">
      <w:pPr>
        <w:keepLines w:val="0"/>
        <w:overflowPunct/>
        <w:autoSpaceDE/>
        <w:autoSpaceDN/>
        <w:adjustRightInd/>
        <w:spacing w:line="240" w:lineRule="auto"/>
        <w:ind w:firstLine="284"/>
        <w:jc w:val="left"/>
        <w:rPr>
          <w:rFonts w:eastAsia="SimSun"/>
          <w:sz w:val="24"/>
          <w:szCs w:val="24"/>
          <w:lang w:eastAsia="zh-CN"/>
        </w:rPr>
      </w:pPr>
    </w:p>
    <w:p w14:paraId="769143CE"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6A7DB8" w:rsidRPr="00DF1FE9" w14:paraId="09832C1A" w14:textId="77777777" w:rsidTr="006A7DB8">
        <w:trPr>
          <w:trHeight w:val="20"/>
        </w:trPr>
        <w:tc>
          <w:tcPr>
            <w:tcW w:w="1985" w:type="dxa"/>
          </w:tcPr>
          <w:p w14:paraId="3DE328DA"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28" w:type="dxa"/>
            <w:vAlign w:val="center"/>
          </w:tcPr>
          <w:p w14:paraId="4EA30624" w14:textId="23A4B04D" w:rsidR="006A7DB8" w:rsidRPr="00DF1FE9" w:rsidRDefault="006A7DB8" w:rsidP="00D92197">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69" w:type="dxa"/>
            <w:vAlign w:val="center"/>
          </w:tcPr>
          <w:p w14:paraId="5F2F6FD6"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39E2600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3C89B21F" w14:textId="77777777" w:rsidR="006A7DB8" w:rsidRPr="00DF1FE9" w:rsidRDefault="006A7DB8" w:rsidP="006A7DB8">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DF1FE9">
              <w:rPr>
                <w:b/>
                <w:sz w:val="24"/>
                <w:szCs w:val="24"/>
              </w:rPr>
              <w:t>разрешенного строительства</w:t>
            </w:r>
          </w:p>
        </w:tc>
      </w:tr>
      <w:tr w:rsidR="006A7DB8" w:rsidRPr="00DF1FE9" w14:paraId="52C375B0" w14:textId="77777777" w:rsidTr="006A7DB8">
        <w:trPr>
          <w:trHeight w:val="1470"/>
        </w:trPr>
        <w:tc>
          <w:tcPr>
            <w:tcW w:w="1985" w:type="dxa"/>
          </w:tcPr>
          <w:p w14:paraId="083F96F3" w14:textId="77777777" w:rsidR="006A7DB8" w:rsidRPr="00DF1FE9" w:rsidRDefault="006A7DB8" w:rsidP="006A7DB8">
            <w:pPr>
              <w:pStyle w:val="s1"/>
              <w:spacing w:before="0" w:beforeAutospacing="0" w:after="0" w:afterAutospacing="0"/>
            </w:pPr>
            <w:r w:rsidRPr="00DF1FE9">
              <w:t>Природно-познавательный</w:t>
            </w:r>
            <w:r w:rsidRPr="00DF1FE9">
              <w:rPr>
                <w:lang w:val="en-US"/>
              </w:rPr>
              <w:t xml:space="preserve"> </w:t>
            </w:r>
            <w:r w:rsidRPr="00DF1FE9">
              <w:t>туризм</w:t>
            </w:r>
          </w:p>
          <w:p w14:paraId="0A8E8FEB"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lang w:val="en-US"/>
              </w:rPr>
            </w:pPr>
            <w:r w:rsidRPr="00DF1FE9">
              <w:rPr>
                <w:sz w:val="24"/>
                <w:szCs w:val="24"/>
                <w:lang w:val="en-US"/>
              </w:rPr>
              <w:t>[</w:t>
            </w:r>
            <w:r w:rsidRPr="00DF1FE9">
              <w:rPr>
                <w:sz w:val="24"/>
                <w:szCs w:val="24"/>
              </w:rPr>
              <w:t>5.2</w:t>
            </w:r>
            <w:r w:rsidRPr="00DF1FE9">
              <w:rPr>
                <w:sz w:val="24"/>
                <w:szCs w:val="24"/>
                <w:lang w:val="en-US"/>
              </w:rPr>
              <w:t>]</w:t>
            </w:r>
          </w:p>
        </w:tc>
        <w:tc>
          <w:tcPr>
            <w:tcW w:w="3828" w:type="dxa"/>
          </w:tcPr>
          <w:p w14:paraId="1A33E13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3969" w:type="dxa"/>
            <w:vMerge w:val="restart"/>
          </w:tcPr>
          <w:p w14:paraId="5353F9AF" w14:textId="77777777" w:rsidR="006A7DB8" w:rsidRPr="00DF1FE9" w:rsidRDefault="006A7DB8" w:rsidP="006A7DB8">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500/50000 кв. м;</w:t>
            </w:r>
          </w:p>
          <w:p w14:paraId="579E8E55" w14:textId="77777777" w:rsidR="006A7DB8" w:rsidRPr="00DF1FE9" w:rsidRDefault="006A7DB8" w:rsidP="006A7DB8">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максимальный процент застройки в границах земельного участка – 60% (процент застройки подземной части не регламентируется);</w:t>
            </w:r>
          </w:p>
          <w:p w14:paraId="78C731F6" w14:textId="77777777" w:rsidR="006A7DB8" w:rsidRPr="00DF1FE9" w:rsidRDefault="006A7DB8" w:rsidP="006A7DB8">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0CD49777" w14:textId="77777777" w:rsidR="006A7DB8" w:rsidRPr="00DF1FE9" w:rsidRDefault="006A7DB8" w:rsidP="006A7DB8">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tc>
      </w:tr>
      <w:tr w:rsidR="006A7DB8" w:rsidRPr="00DF1FE9" w14:paraId="25EE53CD" w14:textId="77777777" w:rsidTr="006A7DB8">
        <w:trPr>
          <w:trHeight w:val="447"/>
        </w:trPr>
        <w:tc>
          <w:tcPr>
            <w:tcW w:w="1985" w:type="dxa"/>
          </w:tcPr>
          <w:p w14:paraId="2F86C964" w14:textId="77777777" w:rsidR="006A7DB8" w:rsidRPr="00DF1FE9" w:rsidRDefault="006A7DB8" w:rsidP="006A7DB8">
            <w:pPr>
              <w:keepLines w:val="0"/>
              <w:overflowPunct/>
              <w:autoSpaceDE/>
              <w:autoSpaceDN/>
              <w:adjustRightInd/>
              <w:spacing w:line="240" w:lineRule="auto"/>
              <w:ind w:firstLine="0"/>
              <w:jc w:val="left"/>
              <w:rPr>
                <w:sz w:val="24"/>
              </w:rPr>
            </w:pPr>
            <w:r w:rsidRPr="00DF1FE9">
              <w:rPr>
                <w:sz w:val="24"/>
              </w:rPr>
              <w:t>Туристическое обслуживание</w:t>
            </w:r>
          </w:p>
          <w:p w14:paraId="60E8BCBF" w14:textId="77777777" w:rsidR="006A7DB8" w:rsidRPr="00DF1FE9" w:rsidRDefault="006A7DB8" w:rsidP="006A7DB8">
            <w:pPr>
              <w:keepLines w:val="0"/>
              <w:overflowPunct/>
              <w:autoSpaceDE/>
              <w:autoSpaceDN/>
              <w:adjustRightInd/>
              <w:spacing w:line="240" w:lineRule="auto"/>
              <w:ind w:firstLine="0"/>
              <w:jc w:val="left"/>
              <w:rPr>
                <w:sz w:val="24"/>
                <w:lang w:val="en-US"/>
              </w:rPr>
            </w:pPr>
            <w:r w:rsidRPr="00DF1FE9">
              <w:rPr>
                <w:sz w:val="24"/>
                <w:lang w:val="en-US"/>
              </w:rPr>
              <w:t>[</w:t>
            </w:r>
            <w:r w:rsidRPr="00DF1FE9">
              <w:rPr>
                <w:sz w:val="24"/>
              </w:rPr>
              <w:t>5.2.1</w:t>
            </w:r>
            <w:r w:rsidRPr="00DF1FE9">
              <w:rPr>
                <w:sz w:val="24"/>
                <w:lang w:val="en-US"/>
              </w:rPr>
              <w:t>]</w:t>
            </w:r>
          </w:p>
          <w:p w14:paraId="5B9DC6CC" w14:textId="77777777" w:rsidR="006A7DB8" w:rsidRPr="00DF1FE9" w:rsidRDefault="006A7DB8" w:rsidP="006A7DB8">
            <w:pPr>
              <w:keepLines w:val="0"/>
              <w:overflowPunct/>
              <w:autoSpaceDE/>
              <w:autoSpaceDN/>
              <w:adjustRightInd/>
              <w:spacing w:line="240" w:lineRule="auto"/>
              <w:ind w:firstLine="0"/>
              <w:jc w:val="center"/>
              <w:rPr>
                <w:sz w:val="24"/>
              </w:rPr>
            </w:pPr>
          </w:p>
          <w:p w14:paraId="4EE07107" w14:textId="77777777" w:rsidR="006A7DB8" w:rsidRPr="00DF1FE9" w:rsidRDefault="006A7DB8" w:rsidP="006A7DB8">
            <w:pPr>
              <w:spacing w:line="240" w:lineRule="auto"/>
              <w:ind w:firstLine="0"/>
              <w:jc w:val="left"/>
              <w:rPr>
                <w:sz w:val="24"/>
                <w:szCs w:val="24"/>
                <w:shd w:val="clear" w:color="auto" w:fill="FFFFFF"/>
              </w:rPr>
            </w:pPr>
          </w:p>
        </w:tc>
        <w:tc>
          <w:tcPr>
            <w:tcW w:w="3828" w:type="dxa"/>
          </w:tcPr>
          <w:p w14:paraId="135CE91F" w14:textId="77777777" w:rsidR="006A7DB8" w:rsidRPr="00DF1FE9" w:rsidRDefault="006A7DB8" w:rsidP="006A7DB8">
            <w:pPr>
              <w:pStyle w:val="s1"/>
              <w:spacing w:before="0" w:beforeAutospacing="0" w:after="0" w:afterAutospacing="0"/>
              <w:jc w:val="both"/>
            </w:pPr>
            <w:r w:rsidRPr="00DF1FE9">
              <w:t>Размещение пансионатов, гостиниц, кемпингов, домов отдыха, не оказывающих услуги по лечению; размещение детских лагерей.</w:t>
            </w:r>
          </w:p>
        </w:tc>
        <w:tc>
          <w:tcPr>
            <w:tcW w:w="3969" w:type="dxa"/>
            <w:vMerge/>
          </w:tcPr>
          <w:p w14:paraId="6E67F9F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7A358AC0" w14:textId="77777777" w:rsidTr="006A7DB8">
        <w:trPr>
          <w:trHeight w:val="2093"/>
        </w:trPr>
        <w:tc>
          <w:tcPr>
            <w:tcW w:w="1985" w:type="dxa"/>
          </w:tcPr>
          <w:p w14:paraId="4311A0BC"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Охота и рыбалка</w:t>
            </w:r>
          </w:p>
          <w:p w14:paraId="16502E28" w14:textId="77777777" w:rsidR="006A7DB8" w:rsidRPr="00DF1FE9" w:rsidRDefault="006A7DB8" w:rsidP="006A7DB8">
            <w:pPr>
              <w:keepLines w:val="0"/>
              <w:overflowPunct/>
              <w:autoSpaceDE/>
              <w:autoSpaceDN/>
              <w:adjustRightInd/>
              <w:spacing w:line="240" w:lineRule="auto"/>
              <w:ind w:firstLine="0"/>
              <w:jc w:val="left"/>
              <w:rPr>
                <w:sz w:val="24"/>
                <w:lang w:val="en-US"/>
              </w:rPr>
            </w:pPr>
            <w:r w:rsidRPr="00DF1FE9">
              <w:rPr>
                <w:sz w:val="24"/>
                <w:lang w:val="en-US"/>
              </w:rPr>
              <w:t>[</w:t>
            </w:r>
            <w:r w:rsidRPr="00DF1FE9">
              <w:rPr>
                <w:sz w:val="24"/>
              </w:rPr>
              <w:t>5.</w:t>
            </w:r>
            <w:r w:rsidRPr="00DF1FE9">
              <w:rPr>
                <w:sz w:val="24"/>
                <w:lang w:val="en-US"/>
              </w:rPr>
              <w:t>3]</w:t>
            </w:r>
          </w:p>
          <w:p w14:paraId="1D07708D"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p>
        </w:tc>
        <w:tc>
          <w:tcPr>
            <w:tcW w:w="3828" w:type="dxa"/>
          </w:tcPr>
          <w:p w14:paraId="417597A8" w14:textId="77777777" w:rsidR="006A7DB8" w:rsidRPr="00DF1FE9" w:rsidRDefault="006A7DB8" w:rsidP="006A7DB8">
            <w:pPr>
              <w:keepLines w:val="0"/>
              <w:shd w:val="clear" w:color="auto" w:fill="FFFFFF"/>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3969" w:type="dxa"/>
            <w:vMerge/>
          </w:tcPr>
          <w:p w14:paraId="5747D7F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r w:rsidR="006A7DB8" w:rsidRPr="00DF1FE9" w14:paraId="2DE1836C" w14:textId="77777777" w:rsidTr="006A7DB8">
        <w:trPr>
          <w:trHeight w:val="286"/>
        </w:trPr>
        <w:tc>
          <w:tcPr>
            <w:tcW w:w="1985" w:type="dxa"/>
            <w:tcBorders>
              <w:top w:val="single" w:sz="4" w:space="0" w:color="auto"/>
            </w:tcBorders>
          </w:tcPr>
          <w:p w14:paraId="7318EE65"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lastRenderedPageBreak/>
              <w:t>Водный спорт</w:t>
            </w:r>
          </w:p>
          <w:p w14:paraId="1E7E8245" w14:textId="77777777" w:rsidR="006A7DB8" w:rsidRPr="00DF1FE9" w:rsidRDefault="006A7DB8" w:rsidP="006A7DB8">
            <w:pPr>
              <w:keepLines w:val="0"/>
              <w:overflowPunct/>
              <w:autoSpaceDE/>
              <w:autoSpaceDN/>
              <w:adjustRightInd/>
              <w:spacing w:line="240" w:lineRule="auto"/>
              <w:ind w:firstLine="0"/>
              <w:jc w:val="left"/>
              <w:rPr>
                <w:sz w:val="24"/>
                <w:lang w:val="en-US"/>
              </w:rPr>
            </w:pPr>
            <w:r w:rsidRPr="00DF1FE9">
              <w:rPr>
                <w:sz w:val="24"/>
                <w:lang w:val="en-US"/>
              </w:rPr>
              <w:t>[</w:t>
            </w:r>
            <w:r w:rsidRPr="00DF1FE9">
              <w:rPr>
                <w:sz w:val="24"/>
              </w:rPr>
              <w:t>5.1.5</w:t>
            </w:r>
            <w:r w:rsidRPr="00DF1FE9">
              <w:rPr>
                <w:sz w:val="24"/>
                <w:lang w:val="en-US"/>
              </w:rPr>
              <w:t>]</w:t>
            </w:r>
          </w:p>
          <w:p w14:paraId="765841FE" w14:textId="77777777" w:rsidR="006A7DB8" w:rsidRPr="00DF1FE9" w:rsidRDefault="006A7DB8" w:rsidP="006A7DB8">
            <w:pPr>
              <w:keepLines w:val="0"/>
              <w:overflowPunct/>
              <w:autoSpaceDE/>
              <w:autoSpaceDN/>
              <w:adjustRightInd/>
              <w:spacing w:line="240" w:lineRule="auto"/>
              <w:ind w:firstLine="0"/>
              <w:jc w:val="left"/>
              <w:rPr>
                <w:sz w:val="24"/>
                <w:szCs w:val="24"/>
                <w:shd w:val="clear" w:color="auto" w:fill="FFFFFF"/>
              </w:rPr>
            </w:pPr>
          </w:p>
        </w:tc>
        <w:tc>
          <w:tcPr>
            <w:tcW w:w="3828" w:type="dxa"/>
          </w:tcPr>
          <w:p w14:paraId="32E89E91" w14:textId="77777777" w:rsidR="006A7DB8" w:rsidRPr="00DF1FE9" w:rsidRDefault="006A7DB8" w:rsidP="006A7DB8">
            <w:pPr>
              <w:shd w:val="clear" w:color="auto" w:fill="FFFFFF"/>
              <w:spacing w:line="240" w:lineRule="auto"/>
              <w:ind w:firstLine="0"/>
              <w:rPr>
                <w:sz w:val="24"/>
                <w:szCs w:val="24"/>
                <w:shd w:val="clear" w:color="auto" w:fill="FFFFFF"/>
              </w:rPr>
            </w:pPr>
            <w:r w:rsidRPr="00DF1FE9">
              <w:rPr>
                <w:sz w:val="24"/>
                <w:szCs w:val="24"/>
                <w:shd w:val="clear" w:color="auto" w:fill="FFFFFF"/>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969" w:type="dxa"/>
            <w:vMerge/>
          </w:tcPr>
          <w:p w14:paraId="2117ECBB"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p>
        </w:tc>
      </w:tr>
    </w:tbl>
    <w:p w14:paraId="3F7B96A2" w14:textId="77777777" w:rsidR="006A7DB8" w:rsidRPr="00DF1FE9" w:rsidRDefault="006A7DB8" w:rsidP="006A7DB8">
      <w:pPr>
        <w:keepLines w:val="0"/>
        <w:tabs>
          <w:tab w:val="left" w:pos="2520"/>
        </w:tabs>
        <w:overflowPunct/>
        <w:autoSpaceDE/>
        <w:autoSpaceDN/>
        <w:adjustRightInd/>
        <w:spacing w:line="240" w:lineRule="auto"/>
        <w:ind w:firstLine="709"/>
        <w:jc w:val="center"/>
        <w:rPr>
          <w:rFonts w:eastAsia="SimSun"/>
          <w:sz w:val="24"/>
          <w:szCs w:val="24"/>
          <w:lang w:eastAsia="zh-CN"/>
        </w:rPr>
      </w:pPr>
    </w:p>
    <w:p w14:paraId="2C8FACA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3661"/>
        <w:gridCol w:w="3805"/>
      </w:tblGrid>
      <w:tr w:rsidR="006A7DB8" w:rsidRPr="00DF1FE9" w14:paraId="692398B3" w14:textId="77777777" w:rsidTr="006A7DB8">
        <w:trPr>
          <w:trHeight w:val="20"/>
          <w:tblHeader/>
        </w:trPr>
        <w:tc>
          <w:tcPr>
            <w:tcW w:w="2368" w:type="dxa"/>
          </w:tcPr>
          <w:p w14:paraId="1EDE8CC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63" w:type="dxa"/>
            <w:vAlign w:val="center"/>
          </w:tcPr>
          <w:p w14:paraId="5ACC9F63" w14:textId="578E847F"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551" w:type="dxa"/>
            <w:vAlign w:val="center"/>
          </w:tcPr>
          <w:p w14:paraId="770B9006"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11A12813"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6E8B17F9"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3BAADA78" w14:textId="77777777" w:rsidTr="006A7DB8">
        <w:trPr>
          <w:trHeight w:val="20"/>
        </w:trPr>
        <w:tc>
          <w:tcPr>
            <w:tcW w:w="2368" w:type="dxa"/>
          </w:tcPr>
          <w:p w14:paraId="15A604F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Общественное питание [4.6]</w:t>
            </w:r>
          </w:p>
        </w:tc>
        <w:tc>
          <w:tcPr>
            <w:tcW w:w="3863" w:type="dxa"/>
          </w:tcPr>
          <w:p w14:paraId="1D1832F9"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551" w:type="dxa"/>
          </w:tcPr>
          <w:p w14:paraId="44682E6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100/5000 кв. м;</w:t>
            </w:r>
          </w:p>
          <w:p w14:paraId="6BC83AB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7B818BDE"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p>
          <w:p w14:paraId="33DFBA9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- 15 м;</w:t>
            </w:r>
          </w:p>
          <w:p w14:paraId="2904E3F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tc>
      </w:tr>
    </w:tbl>
    <w:p w14:paraId="248BEF9C"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p>
    <w:p w14:paraId="2773E82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990"/>
      </w:tblGrid>
      <w:tr w:rsidR="006A7DB8" w:rsidRPr="00DF1FE9" w14:paraId="1F3881FB" w14:textId="77777777" w:rsidTr="00D92197">
        <w:trPr>
          <w:trHeight w:val="20"/>
          <w:tblHeader/>
        </w:trPr>
        <w:tc>
          <w:tcPr>
            <w:tcW w:w="4650" w:type="dxa"/>
            <w:vAlign w:val="center"/>
          </w:tcPr>
          <w:p w14:paraId="249CCCCC"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4990" w:type="dxa"/>
            <w:vAlign w:val="center"/>
          </w:tcPr>
          <w:p w14:paraId="2E69784A"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6A7DB8" w:rsidRPr="00DF1FE9" w14:paraId="50BF3CF7" w14:textId="77777777" w:rsidTr="00D92197">
        <w:trPr>
          <w:trHeight w:val="20"/>
        </w:trPr>
        <w:tc>
          <w:tcPr>
            <w:tcW w:w="4650" w:type="dxa"/>
          </w:tcPr>
          <w:p w14:paraId="55DF3E84"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4990" w:type="dxa"/>
          </w:tcPr>
          <w:p w14:paraId="706E40F7" w14:textId="77777777" w:rsidR="006A7DB8" w:rsidRPr="00DF1FE9" w:rsidRDefault="006A7DB8" w:rsidP="006A7DB8">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tbl>
    <w:p w14:paraId="5392A5A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p>
    <w:p w14:paraId="41A0796A" w14:textId="61AF9C73" w:rsidR="00D92197" w:rsidRPr="00DF1FE9" w:rsidRDefault="00D92197" w:rsidP="00D92197">
      <w:pPr>
        <w:keepLines w:val="0"/>
        <w:overflowPunct/>
        <w:autoSpaceDE/>
        <w:autoSpaceDN/>
        <w:adjustRightInd/>
        <w:spacing w:line="240" w:lineRule="auto"/>
        <w:ind w:firstLine="0"/>
        <w:jc w:val="center"/>
        <w:outlineLvl w:val="0"/>
        <w:rPr>
          <w:bCs/>
          <w:sz w:val="24"/>
          <w:szCs w:val="24"/>
          <w:u w:val="single"/>
          <w:lang w:eastAsia="ar-SA"/>
        </w:rPr>
      </w:pPr>
      <w:bookmarkStart w:id="220" w:name="_Toc180574665"/>
      <w:r w:rsidRPr="00DF1FE9">
        <w:rPr>
          <w:bCs/>
          <w:sz w:val="24"/>
          <w:szCs w:val="24"/>
          <w:u w:val="single"/>
          <w:lang w:eastAsia="ar-SA"/>
        </w:rPr>
        <w:t>ЗО2. Зона размещения организаций отдыха детей и их оздоровления.</w:t>
      </w:r>
      <w:bookmarkEnd w:id="220"/>
    </w:p>
    <w:p w14:paraId="445EAE5A" w14:textId="77777777" w:rsidR="00D92197" w:rsidRPr="00DF1FE9" w:rsidRDefault="00D92197" w:rsidP="00D92197">
      <w:pPr>
        <w:keepLines w:val="0"/>
        <w:overflowPunct/>
        <w:autoSpaceDE/>
        <w:autoSpaceDN/>
        <w:adjustRightInd/>
        <w:spacing w:line="240" w:lineRule="auto"/>
        <w:ind w:firstLine="284"/>
        <w:jc w:val="left"/>
        <w:rPr>
          <w:rFonts w:eastAsia="SimSun"/>
          <w:sz w:val="24"/>
          <w:szCs w:val="24"/>
          <w:lang w:eastAsia="zh-CN"/>
        </w:rPr>
      </w:pPr>
    </w:p>
    <w:p w14:paraId="7F537A2C" w14:textId="256F150C" w:rsidR="00D92197" w:rsidRPr="00DF1FE9" w:rsidRDefault="00D92197" w:rsidP="00D92197">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828"/>
        <w:gridCol w:w="3969"/>
      </w:tblGrid>
      <w:tr w:rsidR="00D92197" w:rsidRPr="00DF1FE9" w14:paraId="681D034D" w14:textId="77777777" w:rsidTr="004025F1">
        <w:trPr>
          <w:trHeight w:val="20"/>
          <w:tblHeader/>
        </w:trPr>
        <w:tc>
          <w:tcPr>
            <w:tcW w:w="1985" w:type="dxa"/>
          </w:tcPr>
          <w:p w14:paraId="4082F520" w14:textId="77777777" w:rsidR="00D92197" w:rsidRPr="00DF1FE9" w:rsidRDefault="00D92197"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3828" w:type="dxa"/>
            <w:vAlign w:val="center"/>
          </w:tcPr>
          <w:p w14:paraId="7B02B24D" w14:textId="77777777" w:rsidR="00D92197" w:rsidRPr="00DF1FE9" w:rsidRDefault="00D92197"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969" w:type="dxa"/>
            <w:vAlign w:val="center"/>
          </w:tcPr>
          <w:p w14:paraId="317F2078" w14:textId="77777777" w:rsidR="00D92197" w:rsidRPr="00DF1FE9" w:rsidRDefault="00D92197"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750D7607" w14:textId="77777777" w:rsidR="00D92197" w:rsidRPr="00DF1FE9" w:rsidRDefault="00D92197"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2075F3F7" w14:textId="77777777" w:rsidR="00D92197" w:rsidRPr="00DF1FE9" w:rsidRDefault="00D92197" w:rsidP="00C44C86">
            <w:pPr>
              <w:keepLines w:val="0"/>
              <w:tabs>
                <w:tab w:val="left" w:pos="2520"/>
              </w:tabs>
              <w:overflowPunct/>
              <w:autoSpaceDE/>
              <w:autoSpaceDN/>
              <w:adjustRightInd/>
              <w:spacing w:line="240" w:lineRule="auto"/>
              <w:ind w:left="-84" w:firstLine="0"/>
              <w:jc w:val="center"/>
              <w:rPr>
                <w:rFonts w:eastAsia="SimSun"/>
                <w:sz w:val="24"/>
                <w:szCs w:val="24"/>
                <w:lang w:eastAsia="zh-CN"/>
              </w:rPr>
            </w:pPr>
            <w:r w:rsidRPr="00DF1FE9">
              <w:rPr>
                <w:b/>
                <w:sz w:val="24"/>
                <w:szCs w:val="24"/>
              </w:rPr>
              <w:t>разрешенного строительства</w:t>
            </w:r>
          </w:p>
        </w:tc>
      </w:tr>
      <w:tr w:rsidR="004025F1" w:rsidRPr="00DF1FE9" w14:paraId="22DD7D04" w14:textId="77777777" w:rsidTr="00C44C86">
        <w:trPr>
          <w:trHeight w:val="2860"/>
        </w:trPr>
        <w:tc>
          <w:tcPr>
            <w:tcW w:w="1985" w:type="dxa"/>
          </w:tcPr>
          <w:p w14:paraId="6F39A78D" w14:textId="77777777" w:rsidR="004025F1" w:rsidRPr="00DF1FE9" w:rsidRDefault="004025F1" w:rsidP="00C44C86">
            <w:pPr>
              <w:keepLines w:val="0"/>
              <w:overflowPunct/>
              <w:autoSpaceDE/>
              <w:autoSpaceDN/>
              <w:adjustRightInd/>
              <w:spacing w:line="240" w:lineRule="auto"/>
              <w:ind w:firstLine="0"/>
              <w:jc w:val="left"/>
              <w:rPr>
                <w:sz w:val="24"/>
              </w:rPr>
            </w:pPr>
            <w:r w:rsidRPr="00DF1FE9">
              <w:rPr>
                <w:sz w:val="24"/>
              </w:rPr>
              <w:t>Туристическое обслуживание</w:t>
            </w:r>
          </w:p>
          <w:p w14:paraId="11DDD0A0" w14:textId="77777777" w:rsidR="004025F1" w:rsidRPr="00DF1FE9" w:rsidRDefault="004025F1" w:rsidP="00C44C86">
            <w:pPr>
              <w:keepLines w:val="0"/>
              <w:overflowPunct/>
              <w:autoSpaceDE/>
              <w:autoSpaceDN/>
              <w:adjustRightInd/>
              <w:spacing w:line="240" w:lineRule="auto"/>
              <w:ind w:firstLine="0"/>
              <w:jc w:val="left"/>
              <w:rPr>
                <w:sz w:val="24"/>
                <w:lang w:val="en-US"/>
              </w:rPr>
            </w:pPr>
            <w:r w:rsidRPr="00DF1FE9">
              <w:rPr>
                <w:sz w:val="24"/>
                <w:lang w:val="en-US"/>
              </w:rPr>
              <w:t>[</w:t>
            </w:r>
            <w:r w:rsidRPr="00DF1FE9">
              <w:rPr>
                <w:sz w:val="24"/>
              </w:rPr>
              <w:t>5.2.1</w:t>
            </w:r>
            <w:r w:rsidRPr="00DF1FE9">
              <w:rPr>
                <w:sz w:val="24"/>
                <w:lang w:val="en-US"/>
              </w:rPr>
              <w:t>]</w:t>
            </w:r>
          </w:p>
          <w:p w14:paraId="05993C1B" w14:textId="77777777" w:rsidR="004025F1" w:rsidRPr="00DF1FE9" w:rsidRDefault="004025F1" w:rsidP="00C44C86">
            <w:pPr>
              <w:keepLines w:val="0"/>
              <w:overflowPunct/>
              <w:autoSpaceDE/>
              <w:autoSpaceDN/>
              <w:adjustRightInd/>
              <w:spacing w:line="240" w:lineRule="auto"/>
              <w:ind w:firstLine="0"/>
              <w:jc w:val="center"/>
              <w:rPr>
                <w:sz w:val="24"/>
              </w:rPr>
            </w:pPr>
          </w:p>
          <w:p w14:paraId="7984660D" w14:textId="2E4E2D8A" w:rsidR="004025F1" w:rsidRPr="00DF1FE9" w:rsidRDefault="004025F1" w:rsidP="00C44C86">
            <w:pPr>
              <w:spacing w:line="240" w:lineRule="auto"/>
              <w:jc w:val="left"/>
              <w:rPr>
                <w:sz w:val="24"/>
                <w:szCs w:val="24"/>
                <w:shd w:val="clear" w:color="auto" w:fill="FFFFFF"/>
                <w:lang w:val="en-US"/>
              </w:rPr>
            </w:pPr>
          </w:p>
        </w:tc>
        <w:tc>
          <w:tcPr>
            <w:tcW w:w="3828" w:type="dxa"/>
          </w:tcPr>
          <w:p w14:paraId="674BE86C" w14:textId="334B3E94" w:rsidR="004025F1" w:rsidRPr="00DF1FE9" w:rsidRDefault="004025F1" w:rsidP="00C44C86">
            <w:pPr>
              <w:pStyle w:val="s1"/>
              <w:spacing w:before="0" w:after="0"/>
              <w:jc w:val="both"/>
              <w:rPr>
                <w:shd w:val="clear" w:color="auto" w:fill="FFFFFF"/>
              </w:rPr>
            </w:pPr>
            <w:r w:rsidRPr="00DF1FE9">
              <w:t>Размещение пансионатов, гостиниц, кемпингов, домов отдыха, не оказывающих услуги по лечению; размещение детских лагерей.</w:t>
            </w:r>
          </w:p>
        </w:tc>
        <w:tc>
          <w:tcPr>
            <w:tcW w:w="3969" w:type="dxa"/>
            <w:vMerge w:val="restart"/>
          </w:tcPr>
          <w:p w14:paraId="6620600F" w14:textId="77777777" w:rsidR="004025F1" w:rsidRPr="00DF1FE9" w:rsidRDefault="004025F1" w:rsidP="00C44C86">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500/50000 кв. м;</w:t>
            </w:r>
          </w:p>
          <w:p w14:paraId="0311FDB7" w14:textId="77777777" w:rsidR="004025F1" w:rsidRPr="00DF1FE9" w:rsidRDefault="004025F1" w:rsidP="00C44C86">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максимальный процент застройки в границах земельного участка – 60% (процент застройки подземной части не регламентируется);</w:t>
            </w:r>
          </w:p>
          <w:p w14:paraId="643EF5EC" w14:textId="77777777" w:rsidR="004025F1" w:rsidRPr="00DF1FE9" w:rsidRDefault="004025F1" w:rsidP="00C44C86">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5E6D5186" w14:textId="77777777" w:rsidR="004025F1" w:rsidRPr="00DF1FE9" w:rsidRDefault="004025F1" w:rsidP="00C44C86">
            <w:pPr>
              <w:keepLines w:val="0"/>
              <w:overflowPunct/>
              <w:autoSpaceDE/>
              <w:autoSpaceDN/>
              <w:adjustRightInd/>
              <w:spacing w:line="240" w:lineRule="auto"/>
              <w:ind w:firstLine="598"/>
              <w:rPr>
                <w:rFonts w:eastAsia="SimSun"/>
                <w:sz w:val="24"/>
                <w:szCs w:val="24"/>
                <w:lang w:eastAsia="zh-CN"/>
              </w:rPr>
            </w:pPr>
            <w:r w:rsidRPr="00DF1FE9">
              <w:rPr>
                <w:rFonts w:eastAsia="SimSun"/>
                <w:sz w:val="24"/>
                <w:szCs w:val="24"/>
                <w:lang w:eastAsia="zh-CN"/>
              </w:rPr>
              <w:t>минимальный отступ от границ земельного участка, за пределами которых запрещено строительство зданий, строений, сооружений, - 3 м.</w:t>
            </w:r>
          </w:p>
        </w:tc>
      </w:tr>
      <w:tr w:rsidR="004025F1" w:rsidRPr="00DF1FE9" w14:paraId="6BFA65F8" w14:textId="77777777" w:rsidTr="004025F1">
        <w:trPr>
          <w:trHeight w:val="3257"/>
        </w:trPr>
        <w:tc>
          <w:tcPr>
            <w:tcW w:w="1985" w:type="dxa"/>
          </w:tcPr>
          <w:p w14:paraId="23ED7D22" w14:textId="54AD4FDD" w:rsidR="004025F1" w:rsidRPr="00DF1FE9" w:rsidRDefault="004025F1" w:rsidP="004025F1">
            <w:pPr>
              <w:keepLines w:val="0"/>
              <w:overflowPunct/>
              <w:autoSpaceDE/>
              <w:autoSpaceDN/>
              <w:adjustRightInd/>
              <w:spacing w:line="240" w:lineRule="auto"/>
              <w:ind w:firstLine="0"/>
              <w:rPr>
                <w:sz w:val="24"/>
                <w:szCs w:val="24"/>
                <w:shd w:val="clear" w:color="auto" w:fill="FFFFFF"/>
                <w:lang w:val="en-US"/>
              </w:rPr>
            </w:pPr>
            <w:r w:rsidRPr="00DF1FE9">
              <w:rPr>
                <w:sz w:val="24"/>
              </w:rPr>
              <w:t>Санаторная</w:t>
            </w:r>
            <w:r w:rsidRPr="00DF1FE9">
              <w:rPr>
                <w:w w:val="99"/>
                <w:sz w:val="24"/>
              </w:rPr>
              <w:t xml:space="preserve"> </w:t>
            </w:r>
            <w:r w:rsidRPr="00DF1FE9">
              <w:rPr>
                <w:w w:val="95"/>
                <w:sz w:val="24"/>
              </w:rPr>
              <w:t xml:space="preserve">деятельность </w:t>
            </w:r>
            <w:r w:rsidRPr="00DF1FE9">
              <w:rPr>
                <w:w w:val="95"/>
                <w:sz w:val="24"/>
                <w:lang w:val="en-US"/>
              </w:rPr>
              <w:t>[9.2.1]</w:t>
            </w:r>
          </w:p>
        </w:tc>
        <w:tc>
          <w:tcPr>
            <w:tcW w:w="3828" w:type="dxa"/>
          </w:tcPr>
          <w:p w14:paraId="7B2E013D" w14:textId="77777777" w:rsidR="004025F1" w:rsidRPr="00DF1FE9" w:rsidRDefault="004025F1" w:rsidP="004025F1">
            <w:pPr>
              <w:pStyle w:val="s1"/>
              <w:spacing w:before="0" w:beforeAutospacing="0" w:after="0" w:afterAutospacing="0"/>
              <w:jc w:val="both"/>
            </w:pPr>
            <w:r w:rsidRPr="00DF1FE9">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w:t>
            </w:r>
          </w:p>
          <w:p w14:paraId="68E65964" w14:textId="2EF26EEE" w:rsidR="004025F1" w:rsidRPr="00DF1FE9" w:rsidRDefault="004025F1" w:rsidP="004025F1">
            <w:pPr>
              <w:pStyle w:val="s1"/>
              <w:spacing w:before="0" w:beforeAutospacing="0" w:after="0" w:afterAutospacing="0"/>
              <w:jc w:val="both"/>
            </w:pPr>
            <w:r w:rsidRPr="00DF1FE9">
              <w:t>лечебно-оздоровительных местностей (пляжи, бюветы, места добычи целебной грязи); размещение лечебно-оздоровительных лагерей</w:t>
            </w:r>
          </w:p>
        </w:tc>
        <w:tc>
          <w:tcPr>
            <w:tcW w:w="3969" w:type="dxa"/>
            <w:vMerge/>
          </w:tcPr>
          <w:p w14:paraId="68003B93" w14:textId="77777777" w:rsidR="004025F1" w:rsidRPr="00DF1FE9" w:rsidRDefault="004025F1" w:rsidP="004025F1">
            <w:pPr>
              <w:keepLines w:val="0"/>
              <w:overflowPunct/>
              <w:autoSpaceDE/>
              <w:autoSpaceDN/>
              <w:adjustRightInd/>
              <w:spacing w:line="240" w:lineRule="auto"/>
              <w:ind w:firstLine="0"/>
              <w:jc w:val="center"/>
              <w:rPr>
                <w:rFonts w:eastAsia="SimSun"/>
                <w:sz w:val="24"/>
                <w:szCs w:val="24"/>
                <w:lang w:eastAsia="zh-CN"/>
              </w:rPr>
            </w:pPr>
          </w:p>
        </w:tc>
      </w:tr>
    </w:tbl>
    <w:p w14:paraId="0239EF34" w14:textId="77777777" w:rsidR="00D92197" w:rsidRPr="00DF1FE9" w:rsidRDefault="00D92197" w:rsidP="00D92197">
      <w:pPr>
        <w:keepLines w:val="0"/>
        <w:tabs>
          <w:tab w:val="left" w:pos="2520"/>
        </w:tabs>
        <w:overflowPunct/>
        <w:autoSpaceDE/>
        <w:autoSpaceDN/>
        <w:adjustRightInd/>
        <w:spacing w:line="240" w:lineRule="auto"/>
        <w:ind w:firstLine="709"/>
        <w:jc w:val="center"/>
        <w:rPr>
          <w:rFonts w:eastAsia="SimSun"/>
          <w:sz w:val="24"/>
          <w:szCs w:val="24"/>
          <w:lang w:eastAsia="zh-CN"/>
        </w:rPr>
      </w:pPr>
    </w:p>
    <w:p w14:paraId="478A4328" w14:textId="77777777" w:rsidR="00D92197" w:rsidRPr="00DF1FE9" w:rsidRDefault="00D92197" w:rsidP="00D92197">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2"/>
        <w:gridCol w:w="3665"/>
        <w:gridCol w:w="3805"/>
      </w:tblGrid>
      <w:tr w:rsidR="00D92197" w:rsidRPr="00DF1FE9" w14:paraId="322283E4" w14:textId="77777777" w:rsidTr="004025F1">
        <w:trPr>
          <w:trHeight w:val="20"/>
          <w:tblHeader/>
        </w:trPr>
        <w:tc>
          <w:tcPr>
            <w:tcW w:w="2312" w:type="dxa"/>
          </w:tcPr>
          <w:p w14:paraId="1E3F28EE" w14:textId="77777777" w:rsidR="00D92197" w:rsidRPr="00DF1FE9" w:rsidRDefault="00D92197"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665" w:type="dxa"/>
            <w:vAlign w:val="center"/>
          </w:tcPr>
          <w:p w14:paraId="7811EC4D" w14:textId="77777777" w:rsidR="00D92197" w:rsidRPr="00DF1FE9" w:rsidRDefault="00D92197"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Описание вида разрешенного использования земельного участка согласно Классификатору видов разрешенного использования земельных участков</w:t>
            </w:r>
          </w:p>
        </w:tc>
        <w:tc>
          <w:tcPr>
            <w:tcW w:w="3805" w:type="dxa"/>
            <w:vAlign w:val="center"/>
          </w:tcPr>
          <w:p w14:paraId="62A34EDD" w14:textId="77777777" w:rsidR="00D92197" w:rsidRPr="00DF1FE9" w:rsidRDefault="00D92197"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2E156F18" w14:textId="77777777" w:rsidR="00D92197" w:rsidRPr="00DF1FE9" w:rsidRDefault="00D92197"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0753BA66" w14:textId="77777777" w:rsidR="00D92197" w:rsidRPr="00DF1FE9" w:rsidRDefault="00D92197" w:rsidP="00C44C86">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4025F1" w:rsidRPr="00DF1FE9" w14:paraId="682FF391" w14:textId="77777777" w:rsidTr="004025F1">
        <w:trPr>
          <w:trHeight w:val="20"/>
        </w:trPr>
        <w:tc>
          <w:tcPr>
            <w:tcW w:w="2312" w:type="dxa"/>
            <w:tcBorders>
              <w:top w:val="single" w:sz="4" w:space="0" w:color="auto"/>
              <w:bottom w:val="single" w:sz="4" w:space="0" w:color="auto"/>
            </w:tcBorders>
          </w:tcPr>
          <w:p w14:paraId="1C649ED6" w14:textId="77777777" w:rsidR="004025F1" w:rsidRPr="00DF1FE9" w:rsidRDefault="004025F1" w:rsidP="004025F1">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Водный спорт</w:t>
            </w:r>
          </w:p>
          <w:p w14:paraId="5B2E4AB0" w14:textId="77777777" w:rsidR="004025F1" w:rsidRPr="00DF1FE9" w:rsidRDefault="004025F1" w:rsidP="004025F1">
            <w:pPr>
              <w:keepLines w:val="0"/>
              <w:overflowPunct/>
              <w:autoSpaceDE/>
              <w:autoSpaceDN/>
              <w:adjustRightInd/>
              <w:spacing w:line="240" w:lineRule="auto"/>
              <w:ind w:firstLine="0"/>
              <w:jc w:val="left"/>
              <w:rPr>
                <w:sz w:val="24"/>
                <w:lang w:val="en-US"/>
              </w:rPr>
            </w:pPr>
            <w:r w:rsidRPr="00DF1FE9">
              <w:rPr>
                <w:sz w:val="24"/>
                <w:lang w:val="en-US"/>
              </w:rPr>
              <w:t>[</w:t>
            </w:r>
            <w:r w:rsidRPr="00DF1FE9">
              <w:rPr>
                <w:sz w:val="24"/>
              </w:rPr>
              <w:t>5.1.5</w:t>
            </w:r>
            <w:r w:rsidRPr="00DF1FE9">
              <w:rPr>
                <w:sz w:val="24"/>
                <w:lang w:val="en-US"/>
              </w:rPr>
              <w:t>]</w:t>
            </w:r>
          </w:p>
          <w:p w14:paraId="712A9B71" w14:textId="34F7AAEA" w:rsidR="004025F1" w:rsidRPr="00DF1FE9" w:rsidRDefault="004025F1" w:rsidP="004025F1">
            <w:pPr>
              <w:keepLines w:val="0"/>
              <w:overflowPunct/>
              <w:autoSpaceDE/>
              <w:autoSpaceDN/>
              <w:adjustRightInd/>
              <w:spacing w:line="240" w:lineRule="auto"/>
              <w:ind w:firstLine="0"/>
              <w:rPr>
                <w:sz w:val="24"/>
                <w:szCs w:val="24"/>
                <w:shd w:val="clear" w:color="auto" w:fill="FFFFFF"/>
              </w:rPr>
            </w:pPr>
          </w:p>
        </w:tc>
        <w:tc>
          <w:tcPr>
            <w:tcW w:w="3665" w:type="dxa"/>
          </w:tcPr>
          <w:p w14:paraId="0A9A212F" w14:textId="454A8DEC" w:rsidR="004025F1" w:rsidRPr="00DF1FE9" w:rsidRDefault="004025F1" w:rsidP="004025F1">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3805" w:type="dxa"/>
          </w:tcPr>
          <w:p w14:paraId="55F7C78A" w14:textId="77777777" w:rsidR="004025F1" w:rsidRPr="00DF1FE9" w:rsidRDefault="004025F1" w:rsidP="004025F1">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минимальная/максимальная площадь земельных участков  – 100/5000 кв. м;</w:t>
            </w:r>
          </w:p>
          <w:p w14:paraId="1DAECD34" w14:textId="77777777" w:rsidR="004025F1" w:rsidRPr="00DF1FE9" w:rsidRDefault="004025F1" w:rsidP="004025F1">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56031616" w14:textId="77777777" w:rsidR="004025F1" w:rsidRPr="00DF1FE9" w:rsidRDefault="004025F1" w:rsidP="004025F1">
            <w:pPr>
              <w:keepLines w:val="0"/>
              <w:overflowPunct/>
              <w:autoSpaceDE/>
              <w:autoSpaceDN/>
              <w:adjustRightInd/>
              <w:spacing w:line="240" w:lineRule="auto"/>
              <w:ind w:firstLine="709"/>
              <w:rPr>
                <w:rFonts w:eastAsia="SimSun"/>
                <w:sz w:val="24"/>
                <w:szCs w:val="24"/>
                <w:lang w:eastAsia="zh-CN"/>
              </w:rPr>
            </w:pPr>
            <w:r w:rsidRPr="00DF1FE9">
              <w:rPr>
                <w:sz w:val="24"/>
                <w:szCs w:val="24"/>
              </w:rPr>
              <w:t>минимальный процент озеленения участка - 30%;</w:t>
            </w:r>
          </w:p>
          <w:p w14:paraId="4F732DCC" w14:textId="77777777" w:rsidR="004025F1" w:rsidRPr="00DF1FE9" w:rsidRDefault="004025F1" w:rsidP="004025F1">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- 15 м;</w:t>
            </w:r>
          </w:p>
          <w:p w14:paraId="10B0C2DB" w14:textId="77777777" w:rsidR="004025F1" w:rsidRPr="00DF1FE9" w:rsidRDefault="004025F1" w:rsidP="004025F1">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минимальный отступ от границ земельного участка, за </w:t>
            </w:r>
            <w:r w:rsidRPr="00DF1FE9">
              <w:rPr>
                <w:rFonts w:eastAsia="SimSun"/>
                <w:sz w:val="24"/>
                <w:szCs w:val="24"/>
                <w:lang w:eastAsia="zh-CN"/>
              </w:rPr>
              <w:lastRenderedPageBreak/>
              <w:t>пределами которых запрещено строительство зданий, строений, сооружений, - 3 м;</w:t>
            </w:r>
          </w:p>
        </w:tc>
      </w:tr>
      <w:tr w:rsidR="004025F1" w:rsidRPr="00DF1FE9" w14:paraId="4F56591E" w14:textId="77777777" w:rsidTr="004025F1">
        <w:trPr>
          <w:trHeight w:val="20"/>
        </w:trPr>
        <w:tc>
          <w:tcPr>
            <w:tcW w:w="2312" w:type="dxa"/>
            <w:tcBorders>
              <w:top w:val="single" w:sz="4" w:space="0" w:color="auto"/>
            </w:tcBorders>
          </w:tcPr>
          <w:p w14:paraId="790F9328" w14:textId="77777777" w:rsidR="004025F1" w:rsidRPr="00DF1FE9" w:rsidRDefault="004025F1" w:rsidP="004025F1">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lastRenderedPageBreak/>
              <w:t>Площадки для занятий спортом</w:t>
            </w:r>
          </w:p>
          <w:p w14:paraId="19D8EDCC" w14:textId="658D5326" w:rsidR="004025F1" w:rsidRPr="00DF1FE9" w:rsidRDefault="004025F1" w:rsidP="004025F1">
            <w:pPr>
              <w:keepLines w:val="0"/>
              <w:overflowPunct/>
              <w:autoSpaceDE/>
              <w:autoSpaceDN/>
              <w:adjustRightInd/>
              <w:spacing w:line="240" w:lineRule="auto"/>
              <w:ind w:firstLine="0"/>
              <w:jc w:val="left"/>
              <w:rPr>
                <w:sz w:val="24"/>
                <w:szCs w:val="24"/>
                <w:shd w:val="clear" w:color="auto" w:fill="FFFFFF"/>
              </w:rPr>
            </w:pPr>
            <w:r w:rsidRPr="00DF1FE9">
              <w:rPr>
                <w:sz w:val="24"/>
                <w:szCs w:val="24"/>
                <w:shd w:val="clear" w:color="auto" w:fill="FFFFFF"/>
              </w:rPr>
              <w:t>[5.1.3]</w:t>
            </w:r>
          </w:p>
        </w:tc>
        <w:tc>
          <w:tcPr>
            <w:tcW w:w="3665" w:type="dxa"/>
          </w:tcPr>
          <w:p w14:paraId="32275FA3" w14:textId="79BBCF1D" w:rsidR="004025F1" w:rsidRPr="00DF1FE9" w:rsidRDefault="004025F1" w:rsidP="004025F1">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3805" w:type="dxa"/>
          </w:tcPr>
          <w:p w14:paraId="770805A1" w14:textId="77777777" w:rsidR="004025F1" w:rsidRPr="00DF1FE9" w:rsidRDefault="004025F1" w:rsidP="004025F1">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 подлежат установлению</w:t>
            </w:r>
          </w:p>
          <w:p w14:paraId="2B8CB05B" w14:textId="77777777" w:rsidR="004025F1" w:rsidRPr="00DF1FE9" w:rsidRDefault="004025F1" w:rsidP="004025F1">
            <w:pPr>
              <w:keepLines w:val="0"/>
              <w:overflowPunct/>
              <w:autoSpaceDE/>
              <w:autoSpaceDN/>
              <w:adjustRightInd/>
              <w:spacing w:line="240" w:lineRule="auto"/>
              <w:ind w:firstLine="709"/>
              <w:rPr>
                <w:rFonts w:eastAsia="SimSun"/>
                <w:sz w:val="24"/>
                <w:szCs w:val="24"/>
                <w:lang w:eastAsia="zh-CN"/>
              </w:rPr>
            </w:pPr>
          </w:p>
        </w:tc>
      </w:tr>
    </w:tbl>
    <w:p w14:paraId="12A001BB" w14:textId="77777777" w:rsidR="00D92197" w:rsidRPr="00DF1FE9" w:rsidRDefault="00D92197" w:rsidP="00D92197">
      <w:pPr>
        <w:keepLines w:val="0"/>
        <w:tabs>
          <w:tab w:val="left" w:pos="2520"/>
        </w:tabs>
        <w:overflowPunct/>
        <w:autoSpaceDE/>
        <w:autoSpaceDN/>
        <w:adjustRightInd/>
        <w:spacing w:line="240" w:lineRule="auto"/>
        <w:ind w:firstLine="0"/>
        <w:jc w:val="center"/>
        <w:rPr>
          <w:rFonts w:eastAsia="SimSun"/>
          <w:sz w:val="24"/>
          <w:szCs w:val="24"/>
          <w:lang w:eastAsia="zh-CN"/>
        </w:rPr>
      </w:pPr>
    </w:p>
    <w:p w14:paraId="1F6F26AC" w14:textId="77777777" w:rsidR="00D92197" w:rsidRPr="00DF1FE9" w:rsidRDefault="00D92197" w:rsidP="00D92197">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990"/>
      </w:tblGrid>
      <w:tr w:rsidR="00D92197" w:rsidRPr="00DF1FE9" w14:paraId="6D15AFA6" w14:textId="77777777" w:rsidTr="00C44C86">
        <w:trPr>
          <w:trHeight w:val="20"/>
          <w:tblHeader/>
        </w:trPr>
        <w:tc>
          <w:tcPr>
            <w:tcW w:w="4650" w:type="dxa"/>
            <w:vAlign w:val="center"/>
          </w:tcPr>
          <w:p w14:paraId="062B4FC2" w14:textId="77777777" w:rsidR="00D92197" w:rsidRPr="00DF1FE9" w:rsidRDefault="00D92197"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ВИДЫ ИСПОЛЬЗОВАНИЯ</w:t>
            </w:r>
          </w:p>
        </w:tc>
        <w:tc>
          <w:tcPr>
            <w:tcW w:w="4990" w:type="dxa"/>
            <w:vAlign w:val="center"/>
          </w:tcPr>
          <w:p w14:paraId="469F6C97" w14:textId="77777777" w:rsidR="00D92197" w:rsidRPr="00DF1FE9" w:rsidRDefault="00D92197" w:rsidP="00C44C86">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 РАЗРЕШЕННОГО СТРОИТЕЛЬСТВА</w:t>
            </w:r>
          </w:p>
        </w:tc>
      </w:tr>
      <w:tr w:rsidR="00D92197" w:rsidRPr="00DF1FE9" w14:paraId="25056A18" w14:textId="77777777" w:rsidTr="00C44C86">
        <w:trPr>
          <w:trHeight w:val="20"/>
        </w:trPr>
        <w:tc>
          <w:tcPr>
            <w:tcW w:w="4650" w:type="dxa"/>
          </w:tcPr>
          <w:p w14:paraId="7400687D" w14:textId="77777777" w:rsidR="00D92197" w:rsidRPr="00DF1FE9" w:rsidRDefault="00D92197" w:rsidP="00C44C86">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Нет</w:t>
            </w:r>
          </w:p>
        </w:tc>
        <w:tc>
          <w:tcPr>
            <w:tcW w:w="4990" w:type="dxa"/>
          </w:tcPr>
          <w:p w14:paraId="4EB586E9" w14:textId="77777777" w:rsidR="00D92197" w:rsidRPr="00DF1FE9" w:rsidRDefault="00D92197" w:rsidP="00C44C86">
            <w:pPr>
              <w:keepLines w:val="0"/>
              <w:overflowPunct/>
              <w:autoSpaceDE/>
              <w:autoSpaceDN/>
              <w:adjustRightInd/>
              <w:spacing w:line="240" w:lineRule="auto"/>
              <w:ind w:firstLine="709"/>
              <w:jc w:val="center"/>
              <w:rPr>
                <w:rFonts w:eastAsia="SimSun"/>
                <w:sz w:val="24"/>
                <w:szCs w:val="24"/>
                <w:lang w:eastAsia="zh-CN"/>
              </w:rPr>
            </w:pPr>
            <w:r w:rsidRPr="00DF1FE9">
              <w:rPr>
                <w:rFonts w:eastAsia="SimSun"/>
                <w:sz w:val="24"/>
                <w:szCs w:val="24"/>
                <w:lang w:eastAsia="zh-CN"/>
              </w:rPr>
              <w:t>Нет</w:t>
            </w:r>
          </w:p>
        </w:tc>
      </w:tr>
    </w:tbl>
    <w:p w14:paraId="5BC3DF34" w14:textId="2A7C41C9" w:rsidR="00D92197" w:rsidRPr="00DF1FE9" w:rsidRDefault="00D92197" w:rsidP="00D92197">
      <w:pPr>
        <w:keepLines w:val="0"/>
        <w:overflowPunct/>
        <w:autoSpaceDE/>
        <w:autoSpaceDN/>
        <w:adjustRightInd/>
        <w:spacing w:line="240" w:lineRule="auto"/>
        <w:ind w:firstLine="709"/>
        <w:rPr>
          <w:rFonts w:eastAsia="SimSun"/>
          <w:sz w:val="24"/>
          <w:szCs w:val="24"/>
          <w:lang w:eastAsia="zh-CN"/>
        </w:rPr>
      </w:pPr>
    </w:p>
    <w:p w14:paraId="1ED80062" w14:textId="036410A0" w:rsidR="000716A8" w:rsidRPr="00DF1FE9" w:rsidRDefault="000716A8" w:rsidP="000716A8">
      <w:pPr>
        <w:keepLines w:val="0"/>
        <w:overflowPunct/>
        <w:autoSpaceDE/>
        <w:autoSpaceDN/>
        <w:adjustRightInd/>
        <w:spacing w:line="240" w:lineRule="auto"/>
        <w:ind w:firstLine="0"/>
        <w:jc w:val="center"/>
        <w:outlineLvl w:val="0"/>
        <w:rPr>
          <w:bCs/>
          <w:sz w:val="24"/>
          <w:szCs w:val="24"/>
          <w:u w:val="single"/>
          <w:lang w:eastAsia="ar-SA"/>
        </w:rPr>
      </w:pPr>
      <w:bookmarkStart w:id="221" w:name="_Toc180574666"/>
      <w:r w:rsidRPr="00DF1FE9">
        <w:rPr>
          <w:bCs/>
          <w:sz w:val="24"/>
          <w:szCs w:val="24"/>
          <w:u w:val="single"/>
          <w:lang w:eastAsia="ar-SA"/>
        </w:rPr>
        <w:t>ООПТ1. Зона особо охраняемых природных территорий.</w:t>
      </w:r>
      <w:bookmarkEnd w:id="221"/>
    </w:p>
    <w:p w14:paraId="3DE23509" w14:textId="77777777" w:rsidR="000716A8" w:rsidRPr="00DF1FE9" w:rsidRDefault="000716A8" w:rsidP="000716A8">
      <w:pPr>
        <w:keepLines w:val="0"/>
        <w:overflowPunct/>
        <w:autoSpaceDE/>
        <w:autoSpaceDN/>
        <w:adjustRightInd/>
        <w:spacing w:line="240" w:lineRule="auto"/>
        <w:ind w:firstLine="709"/>
        <w:rPr>
          <w:rFonts w:eastAsia="SimSun"/>
          <w:sz w:val="24"/>
          <w:szCs w:val="24"/>
          <w:lang w:eastAsia="zh-CN"/>
        </w:rPr>
      </w:pPr>
    </w:p>
    <w:p w14:paraId="283D7A42" w14:textId="7AF45C15" w:rsidR="000716A8" w:rsidRPr="00DF1FE9" w:rsidRDefault="000716A8" w:rsidP="000716A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соответствии со статьёй 36 п. 6 Градостроительного Кодекса РФ, градостроительные регламенты не устанавливаются для земель особо охраняемых природных территорий.</w:t>
      </w:r>
    </w:p>
    <w:p w14:paraId="7BF47AC5" w14:textId="77777777" w:rsidR="000716A8" w:rsidRPr="00DF1FE9" w:rsidRDefault="000716A8" w:rsidP="00D92197">
      <w:pPr>
        <w:keepLines w:val="0"/>
        <w:overflowPunct/>
        <w:autoSpaceDE/>
        <w:autoSpaceDN/>
        <w:adjustRightInd/>
        <w:spacing w:line="240" w:lineRule="auto"/>
        <w:ind w:firstLine="709"/>
        <w:rPr>
          <w:rFonts w:eastAsia="SimSun"/>
          <w:sz w:val="24"/>
          <w:szCs w:val="24"/>
          <w:lang w:eastAsia="zh-CN"/>
        </w:rPr>
      </w:pPr>
    </w:p>
    <w:p w14:paraId="2FDEBDB5" w14:textId="77777777" w:rsidR="006A7DB8" w:rsidRPr="00DF1FE9" w:rsidRDefault="006A7DB8" w:rsidP="006A7DB8">
      <w:pPr>
        <w:keepLines w:val="0"/>
        <w:overflowPunct/>
        <w:autoSpaceDE/>
        <w:autoSpaceDN/>
        <w:adjustRightInd/>
        <w:spacing w:line="240" w:lineRule="auto"/>
        <w:ind w:firstLine="709"/>
        <w:rPr>
          <w:rFonts w:eastAsia="SimSun"/>
          <w:b/>
          <w:sz w:val="24"/>
          <w:szCs w:val="24"/>
          <w:lang w:eastAsia="zh-CN"/>
        </w:rPr>
      </w:pPr>
      <w:r w:rsidRPr="00DF1FE9">
        <w:rPr>
          <w:rFonts w:eastAsia="SimSun"/>
          <w:b/>
          <w:sz w:val="24"/>
          <w:szCs w:val="24"/>
          <w:lang w:eastAsia="zh-CN"/>
        </w:rPr>
        <w:t>Примечание (общее):</w:t>
      </w:r>
    </w:p>
    <w:p w14:paraId="0F20921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F920F5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51636E45"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6E8A3C08"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49. Описание ограничений по условиям охраны объектов культурного наследия; </w:t>
      </w:r>
    </w:p>
    <w:p w14:paraId="482DFF7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50. Описание ограничений по экологическим и санитарно-эпидемиологическим условиям;</w:t>
      </w:r>
    </w:p>
    <w:p w14:paraId="27AF063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51. Иные ограничения использования земельных участков и объектов капитального строительства.</w:t>
      </w:r>
    </w:p>
    <w:p w14:paraId="008D975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52F2A82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422A0D6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62510BEC"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A433EF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60D36897" w14:textId="21AD0719" w:rsidR="006A7DB8" w:rsidRPr="00DF1FE9" w:rsidRDefault="006A7DB8" w:rsidP="006A7DB8">
      <w:pPr>
        <w:keepLines w:val="0"/>
        <w:overflowPunct/>
        <w:autoSpaceDE/>
        <w:autoSpaceDN/>
        <w:adjustRightInd/>
        <w:spacing w:line="240" w:lineRule="auto"/>
        <w:ind w:firstLine="284"/>
        <w:jc w:val="left"/>
        <w:rPr>
          <w:rFonts w:eastAsia="SimSun"/>
          <w:sz w:val="24"/>
          <w:szCs w:val="24"/>
          <w:lang w:eastAsia="zh-CN"/>
        </w:rPr>
      </w:pPr>
      <w:r w:rsidRPr="00DF1FE9">
        <w:rPr>
          <w:rFonts w:eastAsia="SimSun"/>
          <w:sz w:val="24"/>
          <w:szCs w:val="24"/>
          <w:lang w:eastAsia="zh-CN"/>
        </w:rPr>
        <w:lastRenderedPageBreak/>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2960410C" w14:textId="77777777" w:rsidR="006A7DB8" w:rsidRPr="00DF1FE9" w:rsidRDefault="006A7DB8" w:rsidP="006A7DB8">
      <w:pPr>
        <w:keepLines w:val="0"/>
        <w:overflowPunct/>
        <w:autoSpaceDE/>
        <w:autoSpaceDN/>
        <w:adjustRightInd/>
        <w:spacing w:line="240" w:lineRule="auto"/>
        <w:ind w:firstLine="284"/>
        <w:jc w:val="left"/>
        <w:rPr>
          <w:rFonts w:eastAsia="SimSun"/>
          <w:sz w:val="24"/>
          <w:szCs w:val="24"/>
          <w:lang w:eastAsia="zh-CN"/>
        </w:rPr>
      </w:pPr>
    </w:p>
    <w:p w14:paraId="6CAC3B2E" w14:textId="77777777" w:rsidR="006A7DB8" w:rsidRPr="00DF1FE9" w:rsidRDefault="006A7DB8" w:rsidP="006A7DB8">
      <w:pPr>
        <w:keepLines w:val="0"/>
        <w:overflowPunct/>
        <w:autoSpaceDE/>
        <w:autoSpaceDN/>
        <w:adjustRightInd/>
        <w:spacing w:line="240" w:lineRule="auto"/>
        <w:ind w:firstLine="0"/>
        <w:jc w:val="center"/>
        <w:outlineLvl w:val="0"/>
        <w:rPr>
          <w:rFonts w:eastAsia="SimSun"/>
          <w:bCs/>
          <w:caps/>
          <w:sz w:val="24"/>
          <w:szCs w:val="24"/>
          <w:lang w:eastAsia="zh-CN"/>
        </w:rPr>
      </w:pPr>
      <w:bookmarkStart w:id="222" w:name="_Toc99705660"/>
      <w:bookmarkStart w:id="223" w:name="_Toc180574667"/>
      <w:r w:rsidRPr="00DF1FE9">
        <w:rPr>
          <w:rFonts w:eastAsia="SimSun"/>
          <w:bCs/>
          <w:caps/>
          <w:sz w:val="24"/>
          <w:szCs w:val="24"/>
          <w:lang w:eastAsia="zh-CN"/>
        </w:rPr>
        <w:t>ЗОНЫ СПЕЦИАЛЬНОГО НАЗНАЧЕНИЯ:</w:t>
      </w:r>
      <w:bookmarkEnd w:id="222"/>
      <w:bookmarkEnd w:id="223"/>
    </w:p>
    <w:p w14:paraId="26673B0A" w14:textId="77777777" w:rsidR="006A7DB8" w:rsidRPr="00DF1FE9" w:rsidRDefault="006A7DB8" w:rsidP="006A7DB8">
      <w:pPr>
        <w:ind w:left="567" w:firstLine="0"/>
        <w:rPr>
          <w:rFonts w:eastAsia="SimSun"/>
        </w:rPr>
      </w:pPr>
    </w:p>
    <w:p w14:paraId="6150B4B0" w14:textId="55143A13" w:rsidR="006A7DB8" w:rsidRPr="00DF1FE9" w:rsidRDefault="005E1AC7" w:rsidP="006A7DB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224" w:name="_Toc99705661"/>
      <w:bookmarkStart w:id="225" w:name="_Toc180574668"/>
      <w:r w:rsidRPr="00DF1FE9">
        <w:rPr>
          <w:rFonts w:eastAsia="SimSun"/>
          <w:bCs/>
          <w:sz w:val="24"/>
          <w:szCs w:val="24"/>
          <w:u w:val="single"/>
          <w:lang w:eastAsia="zh-CN"/>
        </w:rPr>
        <w:t>К</w:t>
      </w:r>
      <w:r w:rsidR="006A7DB8" w:rsidRPr="00DF1FE9">
        <w:rPr>
          <w:rFonts w:eastAsia="SimSun"/>
          <w:bCs/>
          <w:sz w:val="24"/>
          <w:szCs w:val="24"/>
          <w:u w:val="single"/>
          <w:lang w:eastAsia="zh-CN"/>
        </w:rPr>
        <w:t>1. Зона кладбищ</w:t>
      </w:r>
      <w:bookmarkEnd w:id="224"/>
      <w:bookmarkEnd w:id="225"/>
    </w:p>
    <w:p w14:paraId="7030BDC5" w14:textId="77777777" w:rsidR="006A7DB8" w:rsidRPr="00DF1FE9" w:rsidRDefault="006A7DB8" w:rsidP="006A7DB8">
      <w:pPr>
        <w:keepLines w:val="0"/>
        <w:overflowPunct/>
        <w:autoSpaceDE/>
        <w:autoSpaceDN/>
        <w:adjustRightInd/>
        <w:spacing w:line="240" w:lineRule="auto"/>
        <w:ind w:firstLine="426"/>
        <w:jc w:val="left"/>
        <w:rPr>
          <w:rFonts w:eastAsia="SimSun"/>
          <w:bCs/>
          <w:sz w:val="24"/>
          <w:szCs w:val="24"/>
          <w:u w:val="single"/>
          <w:lang w:eastAsia="zh-CN"/>
        </w:rPr>
      </w:pPr>
    </w:p>
    <w:p w14:paraId="18ED15B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3883"/>
        <w:gridCol w:w="3805"/>
      </w:tblGrid>
      <w:tr w:rsidR="006A7DB8" w:rsidRPr="00DF1FE9" w14:paraId="4CA938E0" w14:textId="77777777" w:rsidTr="00C44C86">
        <w:trPr>
          <w:trHeight w:val="552"/>
          <w:tblHeader/>
        </w:trPr>
        <w:tc>
          <w:tcPr>
            <w:tcW w:w="2059" w:type="dxa"/>
          </w:tcPr>
          <w:p w14:paraId="5A67F88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83" w:type="dxa"/>
            <w:vAlign w:val="center"/>
          </w:tcPr>
          <w:p w14:paraId="61B56EF0" w14:textId="393EEAC6" w:rsidR="006A7DB8" w:rsidRPr="00DF1FE9" w:rsidRDefault="006A7DB8" w:rsidP="005E1AC7">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05" w:type="dxa"/>
            <w:vAlign w:val="center"/>
          </w:tcPr>
          <w:p w14:paraId="086DD39E"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785C137C"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7F6479FF"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6A7DB8" w:rsidRPr="00DF1FE9" w14:paraId="640DA691" w14:textId="77777777" w:rsidTr="006A7DB8">
        <w:trPr>
          <w:trHeight w:val="552"/>
        </w:trPr>
        <w:tc>
          <w:tcPr>
            <w:tcW w:w="2059" w:type="dxa"/>
          </w:tcPr>
          <w:p w14:paraId="12F7D25A"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Ритуальная деятельность</w:t>
            </w:r>
          </w:p>
          <w:p w14:paraId="484D8C8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[12.1]</w:t>
            </w:r>
          </w:p>
        </w:tc>
        <w:tc>
          <w:tcPr>
            <w:tcW w:w="3883" w:type="dxa"/>
          </w:tcPr>
          <w:p w14:paraId="6214FBF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кладбищ, крематориев и мест захоронения;</w:t>
            </w:r>
          </w:p>
          <w:p w14:paraId="5A134CA2"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соответствующих культовых сооружений;</w:t>
            </w:r>
          </w:p>
          <w:p w14:paraId="316FC02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осуществление деятельности по производству продукции ритуально-обрядового назначения.</w:t>
            </w:r>
          </w:p>
        </w:tc>
        <w:tc>
          <w:tcPr>
            <w:tcW w:w="3805" w:type="dxa"/>
          </w:tcPr>
          <w:p w14:paraId="272ADE07"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- 10 кв. м/400000 кв.м </w:t>
            </w:r>
          </w:p>
          <w:p w14:paraId="329467D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- 30 м;</w:t>
            </w:r>
          </w:p>
          <w:p w14:paraId="025F9C6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минимальный отступ строений от красной линии участка или границ участка -5 метров:</w:t>
            </w:r>
          </w:p>
          <w:p w14:paraId="28FF452D"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tc>
      </w:tr>
      <w:tr w:rsidR="006A7DB8" w:rsidRPr="00DF1FE9" w14:paraId="19175B18" w14:textId="77777777" w:rsidTr="006A7DB8">
        <w:trPr>
          <w:trHeight w:val="552"/>
        </w:trPr>
        <w:tc>
          <w:tcPr>
            <w:tcW w:w="2059" w:type="dxa"/>
          </w:tcPr>
          <w:p w14:paraId="7ABBE3A3"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Историко-культурная деятельность [9.3]</w:t>
            </w:r>
          </w:p>
        </w:tc>
        <w:tc>
          <w:tcPr>
            <w:tcW w:w="3883" w:type="dxa"/>
          </w:tcPr>
          <w:p w14:paraId="1518D1B0"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3805" w:type="dxa"/>
          </w:tcPr>
          <w:p w14:paraId="74310EF2" w14:textId="77777777" w:rsidR="006A7DB8" w:rsidRPr="00DF1FE9" w:rsidRDefault="006A7DB8" w:rsidP="006A7DB8">
            <w:pPr>
              <w:spacing w:line="240" w:lineRule="auto"/>
              <w:ind w:firstLine="709"/>
              <w:rPr>
                <w:rFonts w:eastAsia="SimSun"/>
                <w:sz w:val="24"/>
                <w:szCs w:val="24"/>
                <w:lang w:eastAsia="zh-CN"/>
              </w:rPr>
            </w:pPr>
            <w:r w:rsidRPr="00DF1FE9">
              <w:rPr>
                <w:rFonts w:eastAsia="SimSun"/>
                <w:sz w:val="24"/>
                <w:szCs w:val="24"/>
                <w:lang w:eastAsia="zh-CN"/>
              </w:rPr>
              <w:t>Не подлежат установлению</w:t>
            </w:r>
          </w:p>
        </w:tc>
      </w:tr>
    </w:tbl>
    <w:p w14:paraId="300E60E4"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32A7D50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4"/>
        <w:gridCol w:w="3878"/>
        <w:gridCol w:w="3805"/>
      </w:tblGrid>
      <w:tr w:rsidR="006A7DB8" w:rsidRPr="00DF1FE9" w14:paraId="0B2FD68F" w14:textId="77777777" w:rsidTr="006A7DB8">
        <w:trPr>
          <w:trHeight w:val="552"/>
        </w:trPr>
        <w:tc>
          <w:tcPr>
            <w:tcW w:w="2064" w:type="dxa"/>
          </w:tcPr>
          <w:p w14:paraId="6BA380D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3878" w:type="dxa"/>
            <w:vAlign w:val="center"/>
          </w:tcPr>
          <w:p w14:paraId="7A91E2FC" w14:textId="6633723B" w:rsidR="006A7DB8" w:rsidRPr="00DF1FE9" w:rsidRDefault="006A7DB8" w:rsidP="00B13323">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05" w:type="dxa"/>
            <w:vAlign w:val="center"/>
          </w:tcPr>
          <w:p w14:paraId="49BDD090"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Предельные размеры земельных</w:t>
            </w:r>
          </w:p>
          <w:p w14:paraId="11F6F743"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участков и предельные параметры</w:t>
            </w:r>
          </w:p>
          <w:p w14:paraId="4A787BBD" w14:textId="77777777" w:rsidR="006A7DB8" w:rsidRPr="00DF1FE9" w:rsidRDefault="006A7DB8" w:rsidP="006A7DB8">
            <w:pPr>
              <w:keepLines w:val="0"/>
              <w:tabs>
                <w:tab w:val="left" w:pos="2520"/>
              </w:tabs>
              <w:overflowPunct/>
              <w:autoSpaceDE/>
              <w:autoSpaceDN/>
              <w:adjustRightInd/>
              <w:spacing w:line="240" w:lineRule="auto"/>
              <w:ind w:firstLine="0"/>
              <w:jc w:val="center"/>
              <w:rPr>
                <w:b/>
                <w:sz w:val="24"/>
                <w:szCs w:val="24"/>
              </w:rPr>
            </w:pPr>
            <w:r w:rsidRPr="00DF1FE9">
              <w:rPr>
                <w:b/>
                <w:sz w:val="24"/>
                <w:szCs w:val="24"/>
              </w:rPr>
              <w:t>разрешенного строительства</w:t>
            </w:r>
          </w:p>
        </w:tc>
      </w:tr>
      <w:tr w:rsidR="00C44C86" w:rsidRPr="00DF1FE9" w14:paraId="7E3F7BD7" w14:textId="77777777" w:rsidTr="006A7DB8">
        <w:trPr>
          <w:trHeight w:val="226"/>
        </w:trPr>
        <w:tc>
          <w:tcPr>
            <w:tcW w:w="2064" w:type="dxa"/>
          </w:tcPr>
          <w:p w14:paraId="4546D7B5" w14:textId="2786636B" w:rsidR="00C44C86" w:rsidRPr="00DF1FE9" w:rsidRDefault="00C44C86" w:rsidP="00C44C86">
            <w:pPr>
              <w:keepLines w:val="0"/>
              <w:overflowPunct/>
              <w:autoSpaceDE/>
              <w:autoSpaceDN/>
              <w:adjustRightInd/>
              <w:spacing w:line="240" w:lineRule="auto"/>
              <w:ind w:firstLine="0"/>
              <w:jc w:val="center"/>
              <w:rPr>
                <w:sz w:val="24"/>
                <w:szCs w:val="24"/>
                <w:shd w:val="clear" w:color="auto" w:fill="FFFFFF"/>
              </w:rPr>
            </w:pPr>
            <w:r w:rsidRPr="00DF1FE9">
              <w:rPr>
                <w:rFonts w:eastAsia="SimSun"/>
                <w:sz w:val="24"/>
                <w:szCs w:val="24"/>
                <w:lang w:eastAsia="zh-CN"/>
              </w:rPr>
              <w:t>Нет</w:t>
            </w:r>
          </w:p>
        </w:tc>
        <w:tc>
          <w:tcPr>
            <w:tcW w:w="3878" w:type="dxa"/>
          </w:tcPr>
          <w:p w14:paraId="49CE1797" w14:textId="57D32F0F" w:rsidR="00C44C86" w:rsidRPr="00DF1FE9" w:rsidRDefault="00C44C86" w:rsidP="00C44C86">
            <w:pPr>
              <w:keepLines w:val="0"/>
              <w:overflowPunct/>
              <w:autoSpaceDE/>
              <w:autoSpaceDN/>
              <w:adjustRightInd/>
              <w:spacing w:line="240" w:lineRule="auto"/>
              <w:ind w:firstLine="0"/>
              <w:jc w:val="center"/>
              <w:rPr>
                <w:sz w:val="24"/>
                <w:szCs w:val="24"/>
                <w:shd w:val="clear" w:color="auto" w:fill="FFFFFF"/>
              </w:rPr>
            </w:pPr>
            <w:r w:rsidRPr="00DF1FE9">
              <w:rPr>
                <w:rFonts w:eastAsia="SimSun"/>
                <w:sz w:val="24"/>
                <w:szCs w:val="24"/>
                <w:lang w:eastAsia="zh-CN"/>
              </w:rPr>
              <w:t>Нет</w:t>
            </w:r>
          </w:p>
        </w:tc>
        <w:tc>
          <w:tcPr>
            <w:tcW w:w="3805" w:type="dxa"/>
          </w:tcPr>
          <w:p w14:paraId="026BD7B9" w14:textId="1F6AA66D" w:rsidR="00C44C86" w:rsidRPr="00DF1FE9" w:rsidRDefault="00C44C86" w:rsidP="00C44C86">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Нет</w:t>
            </w:r>
          </w:p>
        </w:tc>
      </w:tr>
    </w:tbl>
    <w:p w14:paraId="647EEAAE"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73FE04A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6A7DB8" w:rsidRPr="00DF1FE9" w14:paraId="6F74B13B" w14:textId="77777777" w:rsidTr="006A7DB8">
        <w:trPr>
          <w:trHeight w:val="552"/>
        </w:trPr>
        <w:tc>
          <w:tcPr>
            <w:tcW w:w="4077" w:type="dxa"/>
            <w:vAlign w:val="center"/>
          </w:tcPr>
          <w:p w14:paraId="73047225" w14:textId="77777777" w:rsidR="006A7DB8" w:rsidRPr="00DF1FE9" w:rsidRDefault="006A7DB8" w:rsidP="006A7DB8">
            <w:pPr>
              <w:keepLines w:val="0"/>
              <w:tabs>
                <w:tab w:val="left" w:pos="2520"/>
              </w:tabs>
              <w:overflowPunct/>
              <w:autoSpaceDE/>
              <w:autoSpaceDN/>
              <w:adjustRightInd/>
              <w:spacing w:line="240" w:lineRule="auto"/>
              <w:ind w:firstLine="22"/>
              <w:jc w:val="center"/>
              <w:rPr>
                <w:rFonts w:eastAsia="SimSun"/>
                <w:sz w:val="24"/>
                <w:szCs w:val="24"/>
                <w:lang w:eastAsia="zh-CN"/>
              </w:rPr>
            </w:pPr>
            <w:r w:rsidRPr="00DF1FE9">
              <w:rPr>
                <w:rFonts w:eastAsia="SimSun"/>
                <w:sz w:val="24"/>
                <w:szCs w:val="24"/>
                <w:lang w:eastAsia="zh-CN"/>
              </w:rPr>
              <w:t>ВИДЫ ИСПОЛЬЗОВАНИЯ</w:t>
            </w:r>
          </w:p>
        </w:tc>
        <w:tc>
          <w:tcPr>
            <w:tcW w:w="5529" w:type="dxa"/>
            <w:vAlign w:val="center"/>
          </w:tcPr>
          <w:p w14:paraId="0C9BF7BF"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ПРЕДЕЛЬНЫЕ ПАРАМЕТРЫ</w:t>
            </w:r>
          </w:p>
          <w:p w14:paraId="567C0911"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РАЗРЕШЕННОГО СТРОИТЕЛЬСТВА</w:t>
            </w:r>
          </w:p>
        </w:tc>
      </w:tr>
      <w:tr w:rsidR="006A7DB8" w:rsidRPr="00DF1FE9" w14:paraId="5F1C9361" w14:textId="77777777" w:rsidTr="006A7DB8">
        <w:trPr>
          <w:trHeight w:val="325"/>
        </w:trPr>
        <w:tc>
          <w:tcPr>
            <w:tcW w:w="4077" w:type="dxa"/>
          </w:tcPr>
          <w:p w14:paraId="6AC01F63" w14:textId="77777777" w:rsidR="006A7DB8" w:rsidRPr="00DF1FE9" w:rsidRDefault="006A7DB8" w:rsidP="006A7DB8">
            <w:pPr>
              <w:keepLines w:val="0"/>
              <w:overflowPunct/>
              <w:autoSpaceDE/>
              <w:autoSpaceDN/>
              <w:adjustRightInd/>
              <w:spacing w:line="240" w:lineRule="auto"/>
              <w:ind w:firstLine="22"/>
              <w:jc w:val="center"/>
              <w:rPr>
                <w:rFonts w:eastAsia="SimSun"/>
                <w:sz w:val="24"/>
                <w:szCs w:val="24"/>
                <w:lang w:eastAsia="zh-CN"/>
              </w:rPr>
            </w:pPr>
            <w:r w:rsidRPr="00DF1FE9">
              <w:rPr>
                <w:rFonts w:eastAsia="SimSun"/>
                <w:sz w:val="24"/>
                <w:szCs w:val="24"/>
                <w:lang w:eastAsia="zh-CN"/>
              </w:rPr>
              <w:t>Нет</w:t>
            </w:r>
          </w:p>
        </w:tc>
        <w:tc>
          <w:tcPr>
            <w:tcW w:w="5529" w:type="dxa"/>
          </w:tcPr>
          <w:p w14:paraId="67811C03"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Нет</w:t>
            </w:r>
          </w:p>
        </w:tc>
      </w:tr>
    </w:tbl>
    <w:p w14:paraId="664EC67B"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p>
    <w:p w14:paraId="24206CCC" w14:textId="4F3EE933" w:rsidR="006A7DB8" w:rsidRPr="00DF1FE9" w:rsidRDefault="00C44C86" w:rsidP="006A7DB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226" w:name="_Toc99705662"/>
      <w:bookmarkStart w:id="227" w:name="_Toc180574669"/>
      <w:r w:rsidRPr="00DF1FE9">
        <w:rPr>
          <w:rFonts w:eastAsia="SimSun"/>
          <w:bCs/>
          <w:sz w:val="24"/>
          <w:szCs w:val="24"/>
          <w:u w:val="single"/>
          <w:lang w:eastAsia="zh-CN"/>
        </w:rPr>
        <w:t>ОС1</w:t>
      </w:r>
      <w:r w:rsidR="006A7DB8" w:rsidRPr="00DF1FE9">
        <w:rPr>
          <w:rFonts w:eastAsia="SimSun"/>
          <w:bCs/>
          <w:sz w:val="24"/>
          <w:szCs w:val="24"/>
          <w:u w:val="single"/>
          <w:lang w:eastAsia="zh-CN"/>
        </w:rPr>
        <w:t>. Зона озелененных территорий специального назначения.</w:t>
      </w:r>
      <w:bookmarkEnd w:id="226"/>
      <w:bookmarkEnd w:id="227"/>
    </w:p>
    <w:p w14:paraId="0AFA9D03" w14:textId="77777777" w:rsidR="006A7DB8" w:rsidRPr="00DF1FE9" w:rsidRDefault="006A7DB8" w:rsidP="006A7DB8">
      <w:pPr>
        <w:keepLines w:val="0"/>
        <w:overflowPunct/>
        <w:autoSpaceDE/>
        <w:autoSpaceDN/>
        <w:adjustRightInd/>
        <w:spacing w:line="240" w:lineRule="auto"/>
        <w:ind w:firstLine="426"/>
        <w:jc w:val="left"/>
        <w:rPr>
          <w:rFonts w:eastAsia="SimSun"/>
          <w:bCs/>
          <w:sz w:val="24"/>
          <w:szCs w:val="24"/>
          <w:u w:val="single"/>
          <w:lang w:eastAsia="zh-CN"/>
        </w:rPr>
      </w:pPr>
    </w:p>
    <w:p w14:paraId="4B6639D5"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3898"/>
        <w:gridCol w:w="3304"/>
      </w:tblGrid>
      <w:tr w:rsidR="006A7DB8" w:rsidRPr="00DF1FE9" w14:paraId="2FE35291" w14:textId="77777777" w:rsidTr="006A7DB8">
        <w:trPr>
          <w:trHeight w:val="552"/>
          <w:tblHeader/>
        </w:trPr>
        <w:tc>
          <w:tcPr>
            <w:tcW w:w="2545" w:type="dxa"/>
          </w:tcPr>
          <w:p w14:paraId="2BC56DA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98" w:type="dxa"/>
            <w:vAlign w:val="center"/>
          </w:tcPr>
          <w:p w14:paraId="500B9DBE" w14:textId="3E2A0EB4" w:rsidR="006A7DB8" w:rsidRPr="00DF1FE9" w:rsidRDefault="006A7DB8" w:rsidP="00C44C86">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304" w:type="dxa"/>
            <w:vAlign w:val="center"/>
          </w:tcPr>
          <w:p w14:paraId="68AF5D36" w14:textId="77777777" w:rsidR="006A7DB8" w:rsidRPr="00DF1FE9" w:rsidRDefault="006A7DB8" w:rsidP="006A7DB8">
            <w:pPr>
              <w:keepLines w:val="0"/>
              <w:tabs>
                <w:tab w:val="left" w:pos="2520"/>
              </w:tabs>
              <w:overflowPunct/>
              <w:autoSpaceDE/>
              <w:autoSpaceDN/>
              <w:adjustRightInd/>
              <w:spacing w:line="240" w:lineRule="auto"/>
              <w:ind w:hanging="3"/>
              <w:jc w:val="center"/>
              <w:rPr>
                <w:b/>
                <w:sz w:val="24"/>
                <w:szCs w:val="24"/>
              </w:rPr>
            </w:pPr>
            <w:r w:rsidRPr="00DF1FE9">
              <w:rPr>
                <w:b/>
                <w:sz w:val="24"/>
                <w:szCs w:val="24"/>
              </w:rPr>
              <w:t>Предельные размеры земельных</w:t>
            </w:r>
          </w:p>
          <w:p w14:paraId="2A97BCA1" w14:textId="77777777" w:rsidR="006A7DB8" w:rsidRPr="00DF1FE9" w:rsidRDefault="006A7DB8" w:rsidP="006A7DB8">
            <w:pPr>
              <w:keepLines w:val="0"/>
              <w:tabs>
                <w:tab w:val="left" w:pos="2520"/>
              </w:tabs>
              <w:overflowPunct/>
              <w:autoSpaceDE/>
              <w:autoSpaceDN/>
              <w:adjustRightInd/>
              <w:spacing w:line="240" w:lineRule="auto"/>
              <w:ind w:hanging="3"/>
              <w:jc w:val="center"/>
              <w:rPr>
                <w:b/>
                <w:sz w:val="24"/>
                <w:szCs w:val="24"/>
              </w:rPr>
            </w:pPr>
            <w:r w:rsidRPr="00DF1FE9">
              <w:rPr>
                <w:b/>
                <w:sz w:val="24"/>
                <w:szCs w:val="24"/>
              </w:rPr>
              <w:t>участков и предельные параметры</w:t>
            </w:r>
          </w:p>
          <w:p w14:paraId="1A2C486E" w14:textId="77777777" w:rsidR="006A7DB8" w:rsidRPr="00DF1FE9" w:rsidRDefault="006A7DB8" w:rsidP="006A7DB8">
            <w:pPr>
              <w:keepLines w:val="0"/>
              <w:tabs>
                <w:tab w:val="left" w:pos="2520"/>
              </w:tabs>
              <w:overflowPunct/>
              <w:autoSpaceDE/>
              <w:autoSpaceDN/>
              <w:adjustRightInd/>
              <w:spacing w:line="240" w:lineRule="auto"/>
              <w:ind w:hanging="3"/>
              <w:jc w:val="center"/>
              <w:rPr>
                <w:b/>
                <w:sz w:val="24"/>
                <w:szCs w:val="24"/>
              </w:rPr>
            </w:pPr>
            <w:r w:rsidRPr="00DF1FE9">
              <w:rPr>
                <w:b/>
                <w:sz w:val="24"/>
                <w:szCs w:val="24"/>
              </w:rPr>
              <w:t>разрешенного строительства</w:t>
            </w:r>
          </w:p>
        </w:tc>
      </w:tr>
      <w:tr w:rsidR="006A7DB8" w:rsidRPr="00DF1FE9" w14:paraId="28461227" w14:textId="77777777" w:rsidTr="006A7DB8">
        <w:trPr>
          <w:trHeight w:val="661"/>
        </w:trPr>
        <w:tc>
          <w:tcPr>
            <w:tcW w:w="2545" w:type="dxa"/>
          </w:tcPr>
          <w:p w14:paraId="3EE35DC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Сенокошение [1.19]</w:t>
            </w:r>
          </w:p>
        </w:tc>
        <w:tc>
          <w:tcPr>
            <w:tcW w:w="3898" w:type="dxa"/>
          </w:tcPr>
          <w:p w14:paraId="339100E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Кошение трав, сбор и заготовка сена</w:t>
            </w:r>
          </w:p>
        </w:tc>
        <w:tc>
          <w:tcPr>
            <w:tcW w:w="3304" w:type="dxa"/>
            <w:vMerge w:val="restart"/>
          </w:tcPr>
          <w:p w14:paraId="5CDD139B" w14:textId="77777777" w:rsidR="006A7DB8" w:rsidRPr="00DF1FE9" w:rsidRDefault="006A7DB8" w:rsidP="006A7DB8">
            <w:pPr>
              <w:keepLines w:val="0"/>
              <w:overflowPunct/>
              <w:autoSpaceDE/>
              <w:autoSpaceDN/>
              <w:adjustRightInd/>
              <w:spacing w:line="240" w:lineRule="auto"/>
              <w:ind w:firstLine="0"/>
              <w:rPr>
                <w:rFonts w:eastAsia="SimSun"/>
                <w:sz w:val="24"/>
                <w:szCs w:val="24"/>
                <w:lang w:eastAsia="zh-CN"/>
              </w:rPr>
            </w:pPr>
            <w:r w:rsidRPr="00DF1FE9">
              <w:rPr>
                <w:rFonts w:eastAsia="SimSun"/>
                <w:sz w:val="24"/>
                <w:szCs w:val="24"/>
                <w:lang w:eastAsia="zh-CN"/>
              </w:rPr>
              <w:t>Не подлежат установлению</w:t>
            </w:r>
          </w:p>
        </w:tc>
      </w:tr>
      <w:tr w:rsidR="006A7DB8" w:rsidRPr="00DF1FE9" w14:paraId="2424E914" w14:textId="77777777" w:rsidTr="006A7DB8">
        <w:trPr>
          <w:trHeight w:val="885"/>
        </w:trPr>
        <w:tc>
          <w:tcPr>
            <w:tcW w:w="2545" w:type="dxa"/>
          </w:tcPr>
          <w:p w14:paraId="23332AC7"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Выпас сельскохозяйственных животных [1.20]</w:t>
            </w:r>
          </w:p>
        </w:tc>
        <w:tc>
          <w:tcPr>
            <w:tcW w:w="3898" w:type="dxa"/>
          </w:tcPr>
          <w:p w14:paraId="7CFCC82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Выпас сельскохозяйственных животных</w:t>
            </w:r>
          </w:p>
        </w:tc>
        <w:tc>
          <w:tcPr>
            <w:tcW w:w="3304" w:type="dxa"/>
            <w:vMerge/>
          </w:tcPr>
          <w:p w14:paraId="08970198" w14:textId="77777777" w:rsidR="006A7DB8" w:rsidRPr="00DF1FE9" w:rsidRDefault="006A7DB8" w:rsidP="006A7DB8">
            <w:pPr>
              <w:spacing w:line="240" w:lineRule="auto"/>
              <w:rPr>
                <w:rFonts w:eastAsia="SimSun"/>
                <w:sz w:val="24"/>
                <w:szCs w:val="24"/>
                <w:lang w:eastAsia="zh-CN"/>
              </w:rPr>
            </w:pPr>
          </w:p>
        </w:tc>
      </w:tr>
      <w:tr w:rsidR="006A7DB8" w:rsidRPr="00DF1FE9" w14:paraId="4B86FF2A" w14:textId="77777777" w:rsidTr="006A7DB8">
        <w:trPr>
          <w:trHeight w:val="552"/>
        </w:trPr>
        <w:tc>
          <w:tcPr>
            <w:tcW w:w="2545" w:type="dxa"/>
          </w:tcPr>
          <w:p w14:paraId="370E7B5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Охрана природных территорий</w:t>
            </w:r>
          </w:p>
          <w:p w14:paraId="419E484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[9.1]</w:t>
            </w:r>
          </w:p>
        </w:tc>
        <w:tc>
          <w:tcPr>
            <w:tcW w:w="3898" w:type="dxa"/>
          </w:tcPr>
          <w:p w14:paraId="7047311E"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3304" w:type="dxa"/>
            <w:vMerge/>
          </w:tcPr>
          <w:p w14:paraId="7634329F" w14:textId="77777777" w:rsidR="006A7DB8" w:rsidRPr="00DF1FE9" w:rsidRDefault="006A7DB8" w:rsidP="006A7DB8">
            <w:pPr>
              <w:keepLines w:val="0"/>
              <w:overflowPunct/>
              <w:autoSpaceDE/>
              <w:autoSpaceDN/>
              <w:adjustRightInd/>
              <w:spacing w:line="240" w:lineRule="auto"/>
              <w:ind w:firstLine="0"/>
              <w:rPr>
                <w:rFonts w:eastAsia="SimSun"/>
                <w:sz w:val="24"/>
                <w:szCs w:val="24"/>
                <w:lang w:eastAsia="zh-CN"/>
              </w:rPr>
            </w:pPr>
          </w:p>
        </w:tc>
      </w:tr>
    </w:tbl>
    <w:p w14:paraId="7F03CCED"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2D17F1F3"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7"/>
        <w:gridCol w:w="3875"/>
        <w:gridCol w:w="3805"/>
      </w:tblGrid>
      <w:tr w:rsidR="006A7DB8" w:rsidRPr="00DF1FE9" w14:paraId="0727BC83" w14:textId="77777777" w:rsidTr="006A7DB8">
        <w:trPr>
          <w:trHeight w:val="552"/>
          <w:tblHeader/>
        </w:trPr>
        <w:tc>
          <w:tcPr>
            <w:tcW w:w="2067" w:type="dxa"/>
          </w:tcPr>
          <w:p w14:paraId="0AA9B27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lastRenderedPageBreak/>
              <w:t>Наименование вида разрешенного использования земельного участка, код</w:t>
            </w:r>
          </w:p>
        </w:tc>
        <w:tc>
          <w:tcPr>
            <w:tcW w:w="3875" w:type="dxa"/>
            <w:vAlign w:val="center"/>
          </w:tcPr>
          <w:p w14:paraId="2B309277" w14:textId="02689963" w:rsidR="006A7DB8" w:rsidRPr="00DF1FE9" w:rsidRDefault="006A7DB8" w:rsidP="00C44C86">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805" w:type="dxa"/>
            <w:vAlign w:val="center"/>
          </w:tcPr>
          <w:p w14:paraId="016FB627"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Предельные размеры земельных</w:t>
            </w:r>
          </w:p>
          <w:p w14:paraId="35AB9E41"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участков и предельные параметры</w:t>
            </w:r>
          </w:p>
          <w:p w14:paraId="13E30446"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разрешенного строительства</w:t>
            </w:r>
          </w:p>
        </w:tc>
      </w:tr>
      <w:tr w:rsidR="006A7DB8" w:rsidRPr="00DF1FE9" w14:paraId="27AA636B" w14:textId="77777777" w:rsidTr="006A7DB8">
        <w:trPr>
          <w:trHeight w:val="206"/>
        </w:trPr>
        <w:tc>
          <w:tcPr>
            <w:tcW w:w="2067" w:type="dxa"/>
          </w:tcPr>
          <w:p w14:paraId="1A77A138"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Предоставление коммунальных услуг [3.1.1]</w:t>
            </w:r>
          </w:p>
        </w:tc>
        <w:tc>
          <w:tcPr>
            <w:tcW w:w="3875" w:type="dxa"/>
          </w:tcPr>
          <w:p w14:paraId="7A709A96"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3805" w:type="dxa"/>
          </w:tcPr>
          <w:p w14:paraId="4CE7640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минимальная/максимальная площадь земельных участков - 10 кв. м/10000 кв.м </w:t>
            </w:r>
          </w:p>
          <w:p w14:paraId="63F44969"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2DB13330"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60% </w:t>
            </w:r>
            <w:r w:rsidRPr="00DF1FE9">
              <w:rPr>
                <w:sz w:val="24"/>
                <w:szCs w:val="24"/>
              </w:rPr>
              <w:t>(процент застройки подземной части не регламентируется)</w:t>
            </w:r>
            <w:r w:rsidRPr="00DF1FE9">
              <w:rPr>
                <w:rFonts w:eastAsia="SimSun"/>
                <w:sz w:val="24"/>
                <w:szCs w:val="24"/>
                <w:lang w:eastAsia="zh-CN"/>
              </w:rPr>
              <w:t>;</w:t>
            </w:r>
          </w:p>
          <w:p w14:paraId="02057D73" w14:textId="77777777" w:rsidR="006A7DB8" w:rsidRPr="00DF1FE9" w:rsidRDefault="006A7DB8" w:rsidP="006A7DB8">
            <w:pPr>
              <w:keepLines w:val="0"/>
              <w:overflowPunct/>
              <w:autoSpaceDE/>
              <w:autoSpaceDN/>
              <w:adjustRightInd/>
              <w:spacing w:line="240" w:lineRule="auto"/>
              <w:ind w:firstLine="709"/>
              <w:jc w:val="left"/>
              <w:rPr>
                <w:rFonts w:eastAsia="SimSun"/>
                <w:sz w:val="24"/>
                <w:szCs w:val="24"/>
                <w:lang w:eastAsia="zh-CN"/>
              </w:rPr>
            </w:pPr>
          </w:p>
        </w:tc>
      </w:tr>
    </w:tbl>
    <w:p w14:paraId="4EB4D404"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0A368DA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6A7DB8" w:rsidRPr="00DF1FE9" w14:paraId="2EE593E4" w14:textId="77777777" w:rsidTr="006A7DB8">
        <w:trPr>
          <w:trHeight w:val="552"/>
          <w:tblHeader/>
        </w:trPr>
        <w:tc>
          <w:tcPr>
            <w:tcW w:w="4077" w:type="dxa"/>
            <w:vAlign w:val="center"/>
          </w:tcPr>
          <w:p w14:paraId="69E3E360"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ВИДЫ ИСПОЛЬЗОВАНИЯ</w:t>
            </w:r>
          </w:p>
        </w:tc>
        <w:tc>
          <w:tcPr>
            <w:tcW w:w="5529" w:type="dxa"/>
            <w:vAlign w:val="center"/>
          </w:tcPr>
          <w:p w14:paraId="6696D92D"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ПРЕДЕЛЬНЫЕ ПАРАМЕТРЫ</w:t>
            </w:r>
          </w:p>
          <w:p w14:paraId="4416847D"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РАЗРЕШЕННОГО СТРОИТЕЛЬСТВА</w:t>
            </w:r>
          </w:p>
        </w:tc>
      </w:tr>
      <w:tr w:rsidR="006A7DB8" w:rsidRPr="00DF1FE9" w14:paraId="07F766A6" w14:textId="77777777" w:rsidTr="006A7DB8">
        <w:trPr>
          <w:trHeight w:val="325"/>
        </w:trPr>
        <w:tc>
          <w:tcPr>
            <w:tcW w:w="4077" w:type="dxa"/>
          </w:tcPr>
          <w:p w14:paraId="38675B8F"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Нет</w:t>
            </w:r>
          </w:p>
        </w:tc>
        <w:tc>
          <w:tcPr>
            <w:tcW w:w="5529" w:type="dxa"/>
          </w:tcPr>
          <w:p w14:paraId="70304C98"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Нет</w:t>
            </w:r>
          </w:p>
        </w:tc>
      </w:tr>
    </w:tbl>
    <w:p w14:paraId="5E276D42"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p>
    <w:p w14:paraId="299769D9" w14:textId="745373F0" w:rsidR="006A7DB8" w:rsidRPr="00DF1FE9" w:rsidRDefault="00C44C86" w:rsidP="006A7DB8">
      <w:pPr>
        <w:keepLines w:val="0"/>
        <w:overflowPunct/>
        <w:autoSpaceDE/>
        <w:autoSpaceDN/>
        <w:adjustRightInd/>
        <w:spacing w:line="240" w:lineRule="auto"/>
        <w:ind w:firstLine="0"/>
        <w:jc w:val="center"/>
        <w:outlineLvl w:val="0"/>
        <w:rPr>
          <w:rFonts w:eastAsia="SimSun"/>
          <w:bCs/>
          <w:sz w:val="24"/>
          <w:szCs w:val="24"/>
          <w:u w:val="single"/>
          <w:lang w:eastAsia="zh-CN"/>
        </w:rPr>
      </w:pPr>
      <w:bookmarkStart w:id="228" w:name="_Toc180574670"/>
      <w:r w:rsidRPr="00DF1FE9">
        <w:rPr>
          <w:rFonts w:eastAsia="SimSun"/>
          <w:bCs/>
          <w:sz w:val="24"/>
          <w:szCs w:val="24"/>
          <w:u w:val="single"/>
          <w:lang w:eastAsia="zh-CN"/>
        </w:rPr>
        <w:t>ОТ1</w:t>
      </w:r>
      <w:r w:rsidR="006A7DB8" w:rsidRPr="00DF1FE9">
        <w:rPr>
          <w:rFonts w:eastAsia="SimSun"/>
          <w:bCs/>
          <w:sz w:val="24"/>
          <w:szCs w:val="24"/>
          <w:u w:val="single"/>
          <w:lang w:eastAsia="zh-CN"/>
        </w:rPr>
        <w:t xml:space="preserve">. Зона </w:t>
      </w:r>
      <w:r w:rsidRPr="00DF1FE9">
        <w:rPr>
          <w:rFonts w:eastAsia="SimSun"/>
          <w:bCs/>
          <w:sz w:val="24"/>
          <w:szCs w:val="24"/>
          <w:u w:val="single"/>
          <w:lang w:eastAsia="zh-CN"/>
        </w:rPr>
        <w:t>размещения объектов обращения с отходами</w:t>
      </w:r>
      <w:r w:rsidR="006A7DB8" w:rsidRPr="00DF1FE9">
        <w:rPr>
          <w:rFonts w:eastAsia="SimSun"/>
          <w:bCs/>
          <w:sz w:val="24"/>
          <w:szCs w:val="24"/>
          <w:u w:val="single"/>
          <w:lang w:eastAsia="zh-CN"/>
        </w:rPr>
        <w:t>.</w:t>
      </w:r>
      <w:bookmarkEnd w:id="228"/>
    </w:p>
    <w:p w14:paraId="30C480C0" w14:textId="77777777" w:rsidR="006A7DB8" w:rsidRPr="00DF1FE9" w:rsidRDefault="006A7DB8" w:rsidP="006A7DB8">
      <w:pPr>
        <w:keepLines w:val="0"/>
        <w:overflowPunct/>
        <w:autoSpaceDE/>
        <w:autoSpaceDN/>
        <w:adjustRightInd/>
        <w:spacing w:line="240" w:lineRule="auto"/>
        <w:ind w:firstLine="426"/>
        <w:jc w:val="left"/>
        <w:rPr>
          <w:rFonts w:eastAsia="SimSun"/>
          <w:bCs/>
          <w:sz w:val="24"/>
          <w:szCs w:val="24"/>
          <w:u w:val="single"/>
          <w:lang w:eastAsia="zh-CN"/>
        </w:rPr>
      </w:pPr>
    </w:p>
    <w:p w14:paraId="7D8C1432"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ОСНОВНЫЕ ВИДЫ И ПАРАМЕТРЫ РАЗРЕШЕННОГО ИСПОЛЬЗОВАНИЯ ЗЕМЕЛЬНЫХ УЧАСТКОВ И ОБЪЕКТОВ КАПИТАЛЬНОГО СТРОИТЕЛЬСТВА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852"/>
        <w:gridCol w:w="3805"/>
      </w:tblGrid>
      <w:tr w:rsidR="006A7DB8" w:rsidRPr="00DF1FE9" w14:paraId="3D0061B0" w14:textId="77777777" w:rsidTr="006A7DB8">
        <w:trPr>
          <w:trHeight w:val="552"/>
          <w:tblHeader/>
        </w:trPr>
        <w:tc>
          <w:tcPr>
            <w:tcW w:w="2122" w:type="dxa"/>
          </w:tcPr>
          <w:p w14:paraId="01EFC930"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969" w:type="dxa"/>
            <w:vAlign w:val="center"/>
          </w:tcPr>
          <w:p w14:paraId="6705F633" w14:textId="0A77F010" w:rsidR="006A7DB8" w:rsidRPr="00DF1FE9" w:rsidRDefault="006A7DB8" w:rsidP="00B13323">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 xml:space="preserve">Описание вида разрешенного использования земельного участка </w:t>
            </w:r>
          </w:p>
        </w:tc>
        <w:tc>
          <w:tcPr>
            <w:tcW w:w="3656" w:type="dxa"/>
            <w:vAlign w:val="center"/>
          </w:tcPr>
          <w:p w14:paraId="6AC2F278" w14:textId="77777777" w:rsidR="006A7DB8" w:rsidRPr="00DF1FE9" w:rsidRDefault="006A7DB8" w:rsidP="006A7DB8">
            <w:pPr>
              <w:keepLines w:val="0"/>
              <w:tabs>
                <w:tab w:val="left" w:pos="2520"/>
              </w:tabs>
              <w:overflowPunct/>
              <w:autoSpaceDE/>
              <w:autoSpaceDN/>
              <w:adjustRightInd/>
              <w:spacing w:line="240" w:lineRule="auto"/>
              <w:ind w:hanging="3"/>
              <w:jc w:val="center"/>
              <w:rPr>
                <w:b/>
                <w:sz w:val="24"/>
                <w:szCs w:val="24"/>
              </w:rPr>
            </w:pPr>
            <w:r w:rsidRPr="00DF1FE9">
              <w:rPr>
                <w:b/>
                <w:sz w:val="24"/>
                <w:szCs w:val="24"/>
              </w:rPr>
              <w:t>Предельные размеры земельных</w:t>
            </w:r>
          </w:p>
          <w:p w14:paraId="53DCE4AC" w14:textId="77777777" w:rsidR="006A7DB8" w:rsidRPr="00DF1FE9" w:rsidRDefault="006A7DB8" w:rsidP="006A7DB8">
            <w:pPr>
              <w:keepLines w:val="0"/>
              <w:tabs>
                <w:tab w:val="left" w:pos="2520"/>
              </w:tabs>
              <w:overflowPunct/>
              <w:autoSpaceDE/>
              <w:autoSpaceDN/>
              <w:adjustRightInd/>
              <w:spacing w:line="240" w:lineRule="auto"/>
              <w:ind w:hanging="3"/>
              <w:jc w:val="center"/>
              <w:rPr>
                <w:b/>
                <w:sz w:val="24"/>
                <w:szCs w:val="24"/>
              </w:rPr>
            </w:pPr>
            <w:r w:rsidRPr="00DF1FE9">
              <w:rPr>
                <w:b/>
                <w:sz w:val="24"/>
                <w:szCs w:val="24"/>
              </w:rPr>
              <w:t>участков и предельные параметры</w:t>
            </w:r>
          </w:p>
          <w:p w14:paraId="5C3D76B8" w14:textId="77777777" w:rsidR="006A7DB8" w:rsidRPr="00DF1FE9" w:rsidRDefault="006A7DB8" w:rsidP="006A7DB8">
            <w:pPr>
              <w:keepLines w:val="0"/>
              <w:tabs>
                <w:tab w:val="left" w:pos="2520"/>
              </w:tabs>
              <w:overflowPunct/>
              <w:autoSpaceDE/>
              <w:autoSpaceDN/>
              <w:adjustRightInd/>
              <w:spacing w:line="240" w:lineRule="auto"/>
              <w:ind w:hanging="3"/>
              <w:jc w:val="center"/>
              <w:rPr>
                <w:b/>
                <w:sz w:val="24"/>
                <w:szCs w:val="24"/>
              </w:rPr>
            </w:pPr>
            <w:r w:rsidRPr="00DF1FE9">
              <w:rPr>
                <w:b/>
                <w:sz w:val="24"/>
                <w:szCs w:val="24"/>
              </w:rPr>
              <w:t>разрешенного строительства</w:t>
            </w:r>
          </w:p>
        </w:tc>
      </w:tr>
      <w:tr w:rsidR="006A7DB8" w:rsidRPr="00DF1FE9" w14:paraId="701498D2" w14:textId="77777777" w:rsidTr="00B13323">
        <w:trPr>
          <w:trHeight w:val="592"/>
        </w:trPr>
        <w:tc>
          <w:tcPr>
            <w:tcW w:w="2122" w:type="dxa"/>
          </w:tcPr>
          <w:p w14:paraId="52B0658B"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Специальная деятельность</w:t>
            </w:r>
          </w:p>
          <w:p w14:paraId="54345FB5"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 [12.2]</w:t>
            </w:r>
          </w:p>
        </w:tc>
        <w:tc>
          <w:tcPr>
            <w:tcW w:w="3969" w:type="dxa"/>
          </w:tcPr>
          <w:p w14:paraId="78489744" w14:textId="77777777" w:rsidR="006A7DB8" w:rsidRPr="00DF1FE9" w:rsidRDefault="006A7DB8" w:rsidP="006A7DB8">
            <w:pPr>
              <w:keepLines w:val="0"/>
              <w:overflowPunct/>
              <w:autoSpaceDE/>
              <w:autoSpaceDN/>
              <w:adjustRightInd/>
              <w:spacing w:line="240" w:lineRule="auto"/>
              <w:ind w:firstLine="0"/>
              <w:rPr>
                <w:sz w:val="24"/>
                <w:szCs w:val="24"/>
                <w:shd w:val="clear" w:color="auto" w:fill="FFFFFF"/>
              </w:rPr>
            </w:pPr>
            <w:r w:rsidRPr="00DF1FE9">
              <w:rPr>
                <w:sz w:val="24"/>
                <w:szCs w:val="24"/>
                <w:shd w:val="clear" w:color="auto" w:fill="FFFFFF"/>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w:t>
            </w:r>
            <w:r w:rsidRPr="00DF1FE9">
              <w:rPr>
                <w:sz w:val="24"/>
                <w:szCs w:val="24"/>
                <w:shd w:val="clear" w:color="auto" w:fill="FFFFFF"/>
              </w:rPr>
              <w:lastRenderedPageBreak/>
              <w:t>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656" w:type="dxa"/>
          </w:tcPr>
          <w:p w14:paraId="13DFF6DB"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lastRenderedPageBreak/>
              <w:t xml:space="preserve">минимальная/максимальная площадь земельных участков - 2500 кв. м/25000 кв.м </w:t>
            </w:r>
          </w:p>
          <w:p w14:paraId="120DD972"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максимальная высота зданий, строений, сооружений от уровня земли - 35 м;</w:t>
            </w:r>
          </w:p>
          <w:p w14:paraId="385BB27F"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максимальный процент застройки в границах земельного участка – 70% </w:t>
            </w:r>
            <w:r w:rsidRPr="00DF1FE9">
              <w:rPr>
                <w:sz w:val="24"/>
                <w:szCs w:val="24"/>
              </w:rPr>
              <w:t>(процент застройки подземной части не регламентируется)</w:t>
            </w:r>
          </w:p>
          <w:p w14:paraId="30DB81F0" w14:textId="77777777" w:rsidR="006A7DB8" w:rsidRPr="00DF1FE9" w:rsidRDefault="006A7DB8" w:rsidP="006A7DB8">
            <w:pPr>
              <w:keepLines w:val="0"/>
              <w:overflowPunct/>
              <w:autoSpaceDE/>
              <w:autoSpaceDN/>
              <w:adjustRightInd/>
              <w:spacing w:line="240" w:lineRule="auto"/>
              <w:ind w:firstLine="454"/>
              <w:rPr>
                <w:rFonts w:eastAsia="SimSun"/>
                <w:sz w:val="24"/>
                <w:szCs w:val="24"/>
                <w:lang w:eastAsia="zh-CN"/>
              </w:rPr>
            </w:pPr>
          </w:p>
        </w:tc>
      </w:tr>
    </w:tbl>
    <w:p w14:paraId="613798D0"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2CEE4C63"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УСЛОВНО РАЗРЕШЕННЫЕ ВИДЫ И ПАРАМЕТРЫ ИСПОЛЬЗОВАНИЯ ЗЕМЕЛЬНЫХ УЧАСТКОВ И ОБЪЕКТОВ КАПИТАЛЬНОГО СТРОИТЕЛЬСТВА</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67"/>
        <w:gridCol w:w="3875"/>
        <w:gridCol w:w="3805"/>
      </w:tblGrid>
      <w:tr w:rsidR="006A7DB8" w:rsidRPr="00DF1FE9" w14:paraId="43B3D632" w14:textId="77777777" w:rsidTr="006A7DB8">
        <w:trPr>
          <w:trHeight w:val="552"/>
          <w:tblHeader/>
        </w:trPr>
        <w:tc>
          <w:tcPr>
            <w:tcW w:w="2067" w:type="dxa"/>
          </w:tcPr>
          <w:p w14:paraId="4CF55039"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b/>
                <w:sz w:val="24"/>
                <w:szCs w:val="24"/>
              </w:rPr>
              <w:t>Наименование вида разрешенного использования земельного участка, код</w:t>
            </w:r>
          </w:p>
        </w:tc>
        <w:tc>
          <w:tcPr>
            <w:tcW w:w="3875" w:type="dxa"/>
            <w:vAlign w:val="center"/>
          </w:tcPr>
          <w:p w14:paraId="7A1387E0" w14:textId="1FE8EE67" w:rsidR="006A7DB8" w:rsidRPr="00DF1FE9" w:rsidRDefault="006A7DB8" w:rsidP="00C44C86">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b/>
                <w:sz w:val="24"/>
                <w:szCs w:val="24"/>
              </w:rPr>
              <w:t>Описание вида разрешенного использования земельного участка</w:t>
            </w:r>
          </w:p>
        </w:tc>
        <w:tc>
          <w:tcPr>
            <w:tcW w:w="3805" w:type="dxa"/>
            <w:vAlign w:val="center"/>
          </w:tcPr>
          <w:p w14:paraId="5A508F2A"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Предельные размеры земельных</w:t>
            </w:r>
          </w:p>
          <w:p w14:paraId="5F912296"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участков и предельные параметры</w:t>
            </w:r>
          </w:p>
          <w:p w14:paraId="5DE8B6A6" w14:textId="77777777" w:rsidR="006A7DB8" w:rsidRPr="00DF1FE9" w:rsidRDefault="006A7DB8" w:rsidP="006A7DB8">
            <w:pPr>
              <w:keepLines w:val="0"/>
              <w:tabs>
                <w:tab w:val="left" w:pos="2520"/>
              </w:tabs>
              <w:overflowPunct/>
              <w:autoSpaceDE/>
              <w:autoSpaceDN/>
              <w:adjustRightInd/>
              <w:spacing w:line="240" w:lineRule="auto"/>
              <w:ind w:firstLine="426"/>
              <w:jc w:val="center"/>
              <w:rPr>
                <w:b/>
                <w:sz w:val="24"/>
                <w:szCs w:val="24"/>
              </w:rPr>
            </w:pPr>
            <w:r w:rsidRPr="00DF1FE9">
              <w:rPr>
                <w:b/>
                <w:sz w:val="24"/>
                <w:szCs w:val="24"/>
              </w:rPr>
              <w:t>разрешенного строительства</w:t>
            </w:r>
          </w:p>
        </w:tc>
      </w:tr>
      <w:tr w:rsidR="006A7DB8" w:rsidRPr="00DF1FE9" w14:paraId="24E8C850" w14:textId="77777777" w:rsidTr="006A7DB8">
        <w:trPr>
          <w:trHeight w:val="206"/>
        </w:trPr>
        <w:tc>
          <w:tcPr>
            <w:tcW w:w="2067" w:type="dxa"/>
          </w:tcPr>
          <w:p w14:paraId="652D1879"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Отсутствует</w:t>
            </w:r>
          </w:p>
        </w:tc>
        <w:tc>
          <w:tcPr>
            <w:tcW w:w="3875" w:type="dxa"/>
          </w:tcPr>
          <w:p w14:paraId="0E10D1C5" w14:textId="77777777" w:rsidR="006A7DB8" w:rsidRPr="00DF1FE9" w:rsidRDefault="006A7DB8" w:rsidP="006A7DB8">
            <w:pPr>
              <w:keepLines w:val="0"/>
              <w:overflowPunct/>
              <w:autoSpaceDE/>
              <w:autoSpaceDN/>
              <w:adjustRightInd/>
              <w:spacing w:line="240" w:lineRule="auto"/>
              <w:ind w:firstLine="0"/>
              <w:jc w:val="center"/>
              <w:rPr>
                <w:sz w:val="24"/>
                <w:szCs w:val="24"/>
                <w:shd w:val="clear" w:color="auto" w:fill="FFFFFF"/>
              </w:rPr>
            </w:pPr>
            <w:r w:rsidRPr="00DF1FE9">
              <w:rPr>
                <w:sz w:val="24"/>
                <w:szCs w:val="24"/>
                <w:shd w:val="clear" w:color="auto" w:fill="FFFFFF"/>
              </w:rPr>
              <w:t>Отсутствует</w:t>
            </w:r>
          </w:p>
        </w:tc>
        <w:tc>
          <w:tcPr>
            <w:tcW w:w="3805" w:type="dxa"/>
          </w:tcPr>
          <w:p w14:paraId="364C370D" w14:textId="77777777" w:rsidR="006A7DB8" w:rsidRPr="00DF1FE9" w:rsidRDefault="006A7DB8" w:rsidP="006A7DB8">
            <w:pPr>
              <w:keepLines w:val="0"/>
              <w:overflowPunct/>
              <w:autoSpaceDE/>
              <w:autoSpaceDN/>
              <w:adjustRightInd/>
              <w:spacing w:line="240" w:lineRule="auto"/>
              <w:ind w:firstLine="0"/>
              <w:jc w:val="center"/>
              <w:rPr>
                <w:rFonts w:eastAsia="SimSun"/>
                <w:sz w:val="24"/>
                <w:szCs w:val="24"/>
                <w:lang w:eastAsia="zh-CN"/>
              </w:rPr>
            </w:pPr>
            <w:r w:rsidRPr="00DF1FE9">
              <w:rPr>
                <w:sz w:val="24"/>
                <w:szCs w:val="24"/>
                <w:shd w:val="clear" w:color="auto" w:fill="FFFFFF"/>
              </w:rPr>
              <w:t>Отсутствует</w:t>
            </w:r>
          </w:p>
        </w:tc>
      </w:tr>
    </w:tbl>
    <w:p w14:paraId="11596FB2" w14:textId="77777777" w:rsidR="006A7DB8" w:rsidRPr="00DF1FE9" w:rsidRDefault="006A7DB8" w:rsidP="006A7DB8">
      <w:pPr>
        <w:keepLines w:val="0"/>
        <w:tabs>
          <w:tab w:val="left" w:pos="2520"/>
        </w:tabs>
        <w:overflowPunct/>
        <w:autoSpaceDE/>
        <w:autoSpaceDN/>
        <w:adjustRightInd/>
        <w:spacing w:line="240" w:lineRule="auto"/>
        <w:ind w:firstLine="426"/>
        <w:jc w:val="left"/>
        <w:rPr>
          <w:rFonts w:eastAsia="SimSun"/>
          <w:sz w:val="24"/>
          <w:szCs w:val="24"/>
          <w:lang w:eastAsia="zh-CN"/>
        </w:rPr>
      </w:pPr>
    </w:p>
    <w:p w14:paraId="2F1EAFD8" w14:textId="77777777" w:rsidR="006A7DB8" w:rsidRPr="00DF1FE9" w:rsidRDefault="006A7DB8" w:rsidP="006A7DB8">
      <w:pPr>
        <w:keepLines w:val="0"/>
        <w:tabs>
          <w:tab w:val="left" w:pos="2520"/>
        </w:tabs>
        <w:overflowPunct/>
        <w:autoSpaceDE/>
        <w:autoSpaceDN/>
        <w:adjustRightInd/>
        <w:spacing w:line="240" w:lineRule="auto"/>
        <w:ind w:firstLine="0"/>
        <w:jc w:val="center"/>
        <w:rPr>
          <w:rFonts w:eastAsia="SimSun"/>
          <w:sz w:val="24"/>
          <w:szCs w:val="24"/>
          <w:lang w:eastAsia="zh-CN"/>
        </w:rPr>
      </w:pPr>
      <w:r w:rsidRPr="00DF1FE9">
        <w:rPr>
          <w:rFonts w:eastAsia="SimSun"/>
          <w:sz w:val="24"/>
          <w:szCs w:val="24"/>
          <w:lang w:eastAsia="zh-CN"/>
        </w:rPr>
        <w:t>ВСПОМОГАТЕЛЬНЫЕ ВИДЫ И ПАРАМЕТРЫ РАЗРЕШЕННОГО ИСПОЛЬЗОВАНИЯ ЗЕМЕЛЬНЫХ УЧАСТКОВ И ОБЪЕКТОВ КАПИТАЛЬНОГО СТРОИТЕЛЬСТВА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29"/>
      </w:tblGrid>
      <w:tr w:rsidR="006A7DB8" w:rsidRPr="00DF1FE9" w14:paraId="255306DB" w14:textId="77777777" w:rsidTr="006A7DB8">
        <w:trPr>
          <w:trHeight w:val="552"/>
          <w:tblHeader/>
        </w:trPr>
        <w:tc>
          <w:tcPr>
            <w:tcW w:w="4077" w:type="dxa"/>
            <w:vAlign w:val="center"/>
          </w:tcPr>
          <w:p w14:paraId="474CC371"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ВИДЫ ИСПОЛЬЗОВАНИЯ</w:t>
            </w:r>
          </w:p>
        </w:tc>
        <w:tc>
          <w:tcPr>
            <w:tcW w:w="5529" w:type="dxa"/>
            <w:vAlign w:val="center"/>
          </w:tcPr>
          <w:p w14:paraId="66F294F3"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ПРЕДЕЛЬНЫЕ ПАРАМЕТРЫ</w:t>
            </w:r>
          </w:p>
          <w:p w14:paraId="03491263" w14:textId="77777777" w:rsidR="006A7DB8" w:rsidRPr="00DF1FE9" w:rsidRDefault="006A7DB8" w:rsidP="006A7DB8">
            <w:pPr>
              <w:keepLines w:val="0"/>
              <w:tabs>
                <w:tab w:val="left" w:pos="2520"/>
              </w:tabs>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РАЗРЕШЕННОГО СТРОИТЕЛЬСТВА</w:t>
            </w:r>
          </w:p>
        </w:tc>
      </w:tr>
      <w:tr w:rsidR="006A7DB8" w:rsidRPr="00DF1FE9" w14:paraId="237DBB0B" w14:textId="77777777" w:rsidTr="006A7DB8">
        <w:trPr>
          <w:trHeight w:val="325"/>
        </w:trPr>
        <w:tc>
          <w:tcPr>
            <w:tcW w:w="4077" w:type="dxa"/>
          </w:tcPr>
          <w:p w14:paraId="7D3ABD73"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Нет</w:t>
            </w:r>
          </w:p>
        </w:tc>
        <w:tc>
          <w:tcPr>
            <w:tcW w:w="5529" w:type="dxa"/>
          </w:tcPr>
          <w:p w14:paraId="5182D6F8" w14:textId="77777777" w:rsidR="006A7DB8" w:rsidRPr="00DF1FE9" w:rsidRDefault="006A7DB8" w:rsidP="006A7DB8">
            <w:pPr>
              <w:keepLines w:val="0"/>
              <w:overflowPunct/>
              <w:autoSpaceDE/>
              <w:autoSpaceDN/>
              <w:adjustRightInd/>
              <w:spacing w:line="240" w:lineRule="auto"/>
              <w:ind w:firstLine="426"/>
              <w:jc w:val="center"/>
              <w:rPr>
                <w:rFonts w:eastAsia="SimSun"/>
                <w:sz w:val="24"/>
                <w:szCs w:val="24"/>
                <w:lang w:eastAsia="zh-CN"/>
              </w:rPr>
            </w:pPr>
            <w:r w:rsidRPr="00DF1FE9">
              <w:rPr>
                <w:rFonts w:eastAsia="SimSun"/>
                <w:sz w:val="24"/>
                <w:szCs w:val="24"/>
                <w:lang w:eastAsia="zh-CN"/>
              </w:rPr>
              <w:t>Нет</w:t>
            </w:r>
          </w:p>
        </w:tc>
      </w:tr>
    </w:tbl>
    <w:p w14:paraId="297D4B65"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p>
    <w:p w14:paraId="46C23696" w14:textId="77777777" w:rsidR="006A7DB8" w:rsidRPr="00DF1FE9" w:rsidRDefault="006A7DB8" w:rsidP="006A7DB8">
      <w:pPr>
        <w:keepLines w:val="0"/>
        <w:overflowPunct/>
        <w:autoSpaceDE/>
        <w:autoSpaceDN/>
        <w:adjustRightInd/>
        <w:spacing w:line="240" w:lineRule="auto"/>
        <w:ind w:firstLine="426"/>
        <w:jc w:val="left"/>
        <w:rPr>
          <w:rFonts w:eastAsia="SimSun"/>
          <w:b/>
          <w:sz w:val="24"/>
          <w:szCs w:val="24"/>
          <w:lang w:eastAsia="zh-CN"/>
        </w:rPr>
      </w:pPr>
      <w:r w:rsidRPr="00DF1FE9">
        <w:rPr>
          <w:rFonts w:eastAsia="SimSun"/>
          <w:b/>
          <w:sz w:val="24"/>
          <w:szCs w:val="24"/>
          <w:lang w:eastAsia="zh-CN"/>
        </w:rPr>
        <w:t>Примечание (общее):</w:t>
      </w:r>
    </w:p>
    <w:p w14:paraId="23B4EA9E"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14:paraId="6E9965DE" w14:textId="77777777" w:rsidR="006A7DB8" w:rsidRPr="00DF1FE9" w:rsidRDefault="006A7DB8" w:rsidP="006A7DB8">
      <w:pPr>
        <w:keepLines w:val="0"/>
        <w:overflowPunct/>
        <w:autoSpaceDE/>
        <w:autoSpaceDN/>
        <w:adjustRightInd/>
        <w:spacing w:line="240" w:lineRule="auto"/>
        <w:ind w:firstLine="284"/>
        <w:jc w:val="left"/>
        <w:rPr>
          <w:rFonts w:eastAsia="SimSun"/>
          <w:sz w:val="24"/>
          <w:szCs w:val="24"/>
          <w:lang w:eastAsia="zh-CN"/>
        </w:rPr>
      </w:pPr>
      <w:r w:rsidRPr="00DF1FE9">
        <w:rPr>
          <w:rFonts w:eastAsia="SimSun"/>
          <w:sz w:val="24"/>
          <w:szCs w:val="24"/>
          <w:lang w:eastAsia="zh-CN"/>
        </w:rPr>
        <w:t xml:space="preserve">При размещении зданий, строений и сооружений необходимо учитывать положения следующих статей настоящих правил: </w:t>
      </w:r>
    </w:p>
    <w:p w14:paraId="0DE5F7E1"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47. Параметры разрешенного использования земельных участков и иных объектов недвижимости в различных территориальных зонах; </w:t>
      </w:r>
    </w:p>
    <w:p w14:paraId="4A631A86"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 xml:space="preserve">Статья 48. Описание ограничений по условиям охраны объектов культурного наследия; </w:t>
      </w:r>
    </w:p>
    <w:p w14:paraId="56FD71D3" w14:textId="77777777" w:rsidR="006A7DB8" w:rsidRPr="00DF1FE9" w:rsidRDefault="006A7DB8" w:rsidP="006A7DB8">
      <w:pPr>
        <w:keepLines w:val="0"/>
        <w:overflowPunct/>
        <w:autoSpaceDE/>
        <w:autoSpaceDN/>
        <w:adjustRightInd/>
        <w:spacing w:line="240" w:lineRule="auto"/>
        <w:ind w:firstLine="709"/>
        <w:rPr>
          <w:rFonts w:eastAsia="SimSun"/>
          <w:sz w:val="24"/>
          <w:szCs w:val="24"/>
          <w:lang w:eastAsia="zh-CN"/>
        </w:rPr>
      </w:pPr>
      <w:r w:rsidRPr="00DF1FE9">
        <w:rPr>
          <w:rFonts w:eastAsia="SimSun"/>
          <w:sz w:val="24"/>
          <w:szCs w:val="24"/>
          <w:lang w:eastAsia="zh-CN"/>
        </w:rPr>
        <w:t>Статья 49. Описание ограничений по экологическим и санитарно-эпидемиологическим условиям;</w:t>
      </w:r>
    </w:p>
    <w:p w14:paraId="5404A21D" w14:textId="77777777" w:rsidR="006A7DB8" w:rsidRPr="00DF1FE9" w:rsidRDefault="006A7DB8" w:rsidP="006A7DB8">
      <w:pPr>
        <w:keepLines w:val="0"/>
        <w:overflowPunct/>
        <w:autoSpaceDE/>
        <w:autoSpaceDN/>
        <w:adjustRightInd/>
        <w:spacing w:line="240" w:lineRule="auto"/>
        <w:ind w:firstLine="284"/>
        <w:jc w:val="left"/>
        <w:rPr>
          <w:rFonts w:eastAsia="SimSun"/>
          <w:sz w:val="24"/>
          <w:szCs w:val="24"/>
          <w:lang w:eastAsia="zh-CN"/>
        </w:rPr>
      </w:pPr>
      <w:r w:rsidRPr="00DF1FE9">
        <w:rPr>
          <w:rFonts w:eastAsia="SimSun"/>
          <w:sz w:val="24"/>
          <w:szCs w:val="24"/>
          <w:lang w:eastAsia="zh-CN"/>
        </w:rPr>
        <w:t>Статья 50. Иные ограничения использования земельных участков и объектов капитального строительства.</w:t>
      </w:r>
    </w:p>
    <w:p w14:paraId="50CC130B"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4003650A"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В границах зон затопления, подтопления запрещаются:</w:t>
      </w:r>
    </w:p>
    <w:p w14:paraId="5D47F484"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1) использование сточных вод в целях регулирования плодородия почв;</w:t>
      </w:r>
    </w:p>
    <w:p w14:paraId="2C7C5B86"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9CFE8EA"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3) осуществление авиационных мер по борьбе с вредными организмами.</w:t>
      </w:r>
    </w:p>
    <w:p w14:paraId="78272C8D"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r w:rsidRPr="00DF1FE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AF1EF97" w14:textId="77777777" w:rsidR="006A7DB8" w:rsidRPr="00DF1FE9" w:rsidRDefault="006A7DB8" w:rsidP="006A7DB8">
      <w:pPr>
        <w:keepLines w:val="0"/>
        <w:overflowPunct/>
        <w:autoSpaceDE/>
        <w:autoSpaceDN/>
        <w:adjustRightInd/>
        <w:spacing w:line="240" w:lineRule="auto"/>
        <w:ind w:firstLine="426"/>
        <w:jc w:val="left"/>
        <w:rPr>
          <w:rFonts w:eastAsia="SimSun"/>
          <w:sz w:val="24"/>
          <w:szCs w:val="24"/>
          <w:lang w:eastAsia="zh-CN"/>
        </w:rPr>
      </w:pPr>
    </w:p>
    <w:p w14:paraId="4E81308C" w14:textId="77777777" w:rsidR="006A7DB8" w:rsidRPr="00DF1FE9" w:rsidRDefault="006A7DB8" w:rsidP="006A7DB8">
      <w:pPr>
        <w:pStyle w:val="7"/>
        <w:ind w:firstLine="0"/>
      </w:pPr>
      <w:bookmarkStart w:id="229" w:name="_Toc180574671"/>
      <w:r w:rsidRPr="00DF1FE9">
        <w:t>Статья 47. Параметры разрешенного использования земельных участков и иных объектов недвижимости в различных территориальных зонах</w:t>
      </w:r>
      <w:bookmarkEnd w:id="229"/>
      <w:r w:rsidRPr="00DF1FE9">
        <w:t xml:space="preserve"> </w:t>
      </w:r>
    </w:p>
    <w:p w14:paraId="4D3049A5" w14:textId="77777777" w:rsidR="006A7DB8" w:rsidRPr="00DF1FE9" w:rsidRDefault="006A7DB8" w:rsidP="00105158">
      <w:pPr>
        <w:keepLines w:val="0"/>
        <w:overflowPunct/>
        <w:autoSpaceDE/>
        <w:autoSpaceDN/>
        <w:adjustRightInd/>
        <w:spacing w:line="240" w:lineRule="auto"/>
        <w:ind w:firstLine="426"/>
        <w:jc w:val="center"/>
        <w:rPr>
          <w:rFonts w:eastAsia="SimSun"/>
          <w:sz w:val="24"/>
          <w:szCs w:val="24"/>
          <w:lang w:eastAsia="zh-CN"/>
        </w:rPr>
      </w:pPr>
      <w:bookmarkStart w:id="230" w:name="_Toc99705664"/>
      <w:r w:rsidRPr="00DF1FE9">
        <w:rPr>
          <w:rFonts w:eastAsia="SimSun"/>
          <w:sz w:val="24"/>
          <w:szCs w:val="24"/>
          <w:lang w:eastAsia="zh-CN"/>
        </w:rPr>
        <w:t>Показатели плотности застройки участков территориальных зон</w:t>
      </w:r>
      <w:bookmarkEnd w:id="2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628"/>
        <w:gridCol w:w="1500"/>
        <w:gridCol w:w="1500"/>
      </w:tblGrid>
      <w:tr w:rsidR="006A7DB8" w:rsidRPr="00DF1FE9" w14:paraId="7DB7F02F"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vAlign w:val="center"/>
          </w:tcPr>
          <w:p w14:paraId="5086102A" w14:textId="77777777" w:rsidR="006A7DB8" w:rsidRPr="00DF1FE9" w:rsidRDefault="006A7DB8" w:rsidP="006A7DB8">
            <w:pPr>
              <w:keepNext/>
              <w:spacing w:line="240" w:lineRule="auto"/>
              <w:ind w:firstLine="709"/>
              <w:jc w:val="center"/>
              <w:rPr>
                <w:rFonts w:eastAsia="SimSun"/>
                <w:sz w:val="24"/>
                <w:szCs w:val="24"/>
                <w:lang w:eastAsia="ar-SA"/>
              </w:rPr>
            </w:pPr>
            <w:r w:rsidRPr="00DF1FE9">
              <w:rPr>
                <w:sz w:val="24"/>
                <w:szCs w:val="24"/>
              </w:rPr>
              <w:t>Территориальные зоны</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4226F133"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Коэффициент застройки</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6B00187A"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Коэффициент плотности застройки</w:t>
            </w:r>
          </w:p>
        </w:tc>
      </w:tr>
      <w:tr w:rsidR="006A7DB8" w:rsidRPr="00DF1FE9" w14:paraId="7C1DF9BF"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1486429F" w14:textId="39FF3141" w:rsidR="006A7DB8" w:rsidRPr="00DF1FE9" w:rsidRDefault="006A7DB8" w:rsidP="006A7DB8">
            <w:pPr>
              <w:keepNext/>
              <w:spacing w:line="240" w:lineRule="auto"/>
              <w:ind w:firstLine="0"/>
              <w:rPr>
                <w:rFonts w:eastAsia="SimSun"/>
                <w:sz w:val="24"/>
                <w:szCs w:val="24"/>
                <w:lang w:eastAsia="ar-SA"/>
              </w:rPr>
            </w:pPr>
            <w:r w:rsidRPr="00DF1FE9">
              <w:rPr>
                <w:sz w:val="24"/>
                <w:szCs w:val="24"/>
              </w:rPr>
              <w:t>Жилая</w:t>
            </w:r>
            <w:r w:rsidR="00C44C86" w:rsidRPr="00DF1FE9">
              <w:rPr>
                <w:sz w:val="24"/>
                <w:szCs w:val="24"/>
              </w:rPr>
              <w:t>:</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7DB697DD" w14:textId="77777777" w:rsidR="006A7DB8" w:rsidRPr="00DF1FE9" w:rsidRDefault="006A7DB8" w:rsidP="006A7DB8">
            <w:pPr>
              <w:keepNext/>
              <w:spacing w:line="240" w:lineRule="auto"/>
              <w:ind w:firstLine="709"/>
              <w:jc w:val="center"/>
              <w:rPr>
                <w:sz w:val="24"/>
                <w:szCs w:val="24"/>
              </w:rPr>
            </w:pP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60ECEBC6" w14:textId="77777777" w:rsidR="006A7DB8" w:rsidRPr="00DF1FE9" w:rsidRDefault="006A7DB8" w:rsidP="006A7DB8">
            <w:pPr>
              <w:keepNext/>
              <w:spacing w:line="240" w:lineRule="auto"/>
              <w:ind w:firstLine="709"/>
              <w:jc w:val="center"/>
              <w:rPr>
                <w:sz w:val="24"/>
                <w:szCs w:val="24"/>
              </w:rPr>
            </w:pPr>
          </w:p>
        </w:tc>
      </w:tr>
      <w:tr w:rsidR="006A7DB8" w:rsidRPr="00DF1FE9" w14:paraId="0B5FB9A3"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25030707"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 xml:space="preserve">Зона застройка многоквартирными малоэтажными жилыми домами </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00316E17"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0,4</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035913F8"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0,5</w:t>
            </w:r>
          </w:p>
        </w:tc>
      </w:tr>
      <w:tr w:rsidR="006A7DB8" w:rsidRPr="00DF1FE9" w14:paraId="6EDA953A"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726147F6"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 xml:space="preserve">Зона застройка блокированными жилыми домами </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1912A6A9"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0,3</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7B906E0B"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0,7</w:t>
            </w:r>
          </w:p>
        </w:tc>
      </w:tr>
      <w:tr w:rsidR="006A7DB8" w:rsidRPr="00DF1FE9" w14:paraId="09F72651"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529BCE60"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 xml:space="preserve">Зона застройка индивидуальными жилыми домами </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3E491FE7"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0,2</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1659B165"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0,7</w:t>
            </w:r>
          </w:p>
        </w:tc>
      </w:tr>
      <w:tr w:rsidR="006A7DB8" w:rsidRPr="00DF1FE9" w14:paraId="4B81A74D"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6985B4DC"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Общественно-деловая</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4978480B" w14:textId="77777777" w:rsidR="006A7DB8" w:rsidRPr="00DF1FE9" w:rsidRDefault="006A7DB8" w:rsidP="006A7DB8">
            <w:pPr>
              <w:keepNext/>
              <w:spacing w:line="240" w:lineRule="auto"/>
              <w:ind w:firstLine="0"/>
              <w:jc w:val="center"/>
              <w:rPr>
                <w:sz w:val="24"/>
                <w:szCs w:val="24"/>
              </w:rPr>
            </w:pP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2670ABF5" w14:textId="77777777" w:rsidR="006A7DB8" w:rsidRPr="00DF1FE9" w:rsidRDefault="006A7DB8" w:rsidP="006A7DB8">
            <w:pPr>
              <w:keepNext/>
              <w:spacing w:line="240" w:lineRule="auto"/>
              <w:ind w:firstLine="0"/>
              <w:jc w:val="center"/>
              <w:rPr>
                <w:sz w:val="24"/>
                <w:szCs w:val="24"/>
              </w:rPr>
            </w:pPr>
          </w:p>
        </w:tc>
      </w:tr>
      <w:tr w:rsidR="006A7DB8" w:rsidRPr="00DF1FE9" w14:paraId="2654DDFA"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47FC11E2"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Многофункциональная застройка</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2C46EDEF"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1,0</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3822B3B4"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3,0</w:t>
            </w:r>
          </w:p>
        </w:tc>
      </w:tr>
      <w:tr w:rsidR="006A7DB8" w:rsidRPr="00DF1FE9" w14:paraId="47B24651"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20D494A4"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Специализированная общественная застройка</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165722BC"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0,8</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27DC40E5"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2,4</w:t>
            </w:r>
          </w:p>
        </w:tc>
      </w:tr>
      <w:tr w:rsidR="006A7DB8" w:rsidRPr="00DF1FE9" w14:paraId="6731AD6B"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1D4062F3"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Производственная</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4A20CFBB" w14:textId="77777777" w:rsidR="006A7DB8" w:rsidRPr="00DF1FE9" w:rsidRDefault="006A7DB8" w:rsidP="006A7DB8">
            <w:pPr>
              <w:keepNext/>
              <w:spacing w:line="240" w:lineRule="auto"/>
              <w:ind w:firstLine="0"/>
              <w:jc w:val="center"/>
              <w:rPr>
                <w:sz w:val="24"/>
                <w:szCs w:val="24"/>
              </w:rPr>
            </w:pP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67CE0F66" w14:textId="77777777" w:rsidR="006A7DB8" w:rsidRPr="00DF1FE9" w:rsidRDefault="006A7DB8" w:rsidP="006A7DB8">
            <w:pPr>
              <w:keepNext/>
              <w:spacing w:line="240" w:lineRule="auto"/>
              <w:ind w:firstLine="0"/>
              <w:jc w:val="center"/>
              <w:rPr>
                <w:sz w:val="24"/>
                <w:szCs w:val="24"/>
              </w:rPr>
            </w:pPr>
          </w:p>
        </w:tc>
      </w:tr>
      <w:tr w:rsidR="006A7DB8" w:rsidRPr="00DF1FE9" w14:paraId="1B89DB65"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77D6DB40"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Промышленная</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08A63059"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0,8</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6A9970D0"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2,4</w:t>
            </w:r>
          </w:p>
        </w:tc>
      </w:tr>
      <w:tr w:rsidR="006A7DB8" w:rsidRPr="00DF1FE9" w14:paraId="2CA860DF"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12B26086"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Научно-производственная*</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602DBC4F"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0,6</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559E156A"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1,0</w:t>
            </w:r>
          </w:p>
        </w:tc>
      </w:tr>
      <w:tr w:rsidR="006A7DB8" w:rsidRPr="00DF1FE9" w14:paraId="3A7EDDB4" w14:textId="77777777" w:rsidTr="006A7DB8">
        <w:trPr>
          <w:trHeight w:val="20"/>
          <w:jc w:val="center"/>
        </w:trPr>
        <w:tc>
          <w:tcPr>
            <w:tcW w:w="3456" w:type="pct"/>
            <w:tcBorders>
              <w:top w:val="single" w:sz="4" w:space="0" w:color="auto"/>
              <w:left w:val="single" w:sz="4" w:space="0" w:color="auto"/>
              <w:bottom w:val="single" w:sz="4" w:space="0" w:color="auto"/>
              <w:right w:val="single" w:sz="4" w:space="0" w:color="auto"/>
            </w:tcBorders>
            <w:shd w:val="clear" w:color="auto" w:fill="FFFFFF"/>
          </w:tcPr>
          <w:p w14:paraId="52990AED" w14:textId="77777777" w:rsidR="006A7DB8" w:rsidRPr="00DF1FE9" w:rsidRDefault="006A7DB8" w:rsidP="006A7DB8">
            <w:pPr>
              <w:keepNext/>
              <w:spacing w:line="240" w:lineRule="auto"/>
              <w:ind w:firstLine="0"/>
              <w:rPr>
                <w:rFonts w:eastAsia="SimSun"/>
                <w:sz w:val="24"/>
                <w:szCs w:val="24"/>
                <w:lang w:eastAsia="ar-SA"/>
              </w:rPr>
            </w:pPr>
            <w:r w:rsidRPr="00DF1FE9">
              <w:rPr>
                <w:sz w:val="24"/>
                <w:szCs w:val="24"/>
              </w:rPr>
              <w:t>Коммунально-складская</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5444FD9D"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0,6</w:t>
            </w:r>
          </w:p>
        </w:tc>
        <w:tc>
          <w:tcPr>
            <w:tcW w:w="772" w:type="pct"/>
            <w:tcBorders>
              <w:top w:val="single" w:sz="4" w:space="0" w:color="auto"/>
              <w:left w:val="single" w:sz="4" w:space="0" w:color="auto"/>
              <w:bottom w:val="single" w:sz="4" w:space="0" w:color="auto"/>
              <w:right w:val="single" w:sz="4" w:space="0" w:color="auto"/>
            </w:tcBorders>
            <w:shd w:val="clear" w:color="auto" w:fill="FFFFFF"/>
            <w:vAlign w:val="center"/>
          </w:tcPr>
          <w:p w14:paraId="75C24FDE" w14:textId="77777777" w:rsidR="006A7DB8" w:rsidRPr="00DF1FE9" w:rsidRDefault="006A7DB8" w:rsidP="006A7DB8">
            <w:pPr>
              <w:keepNext/>
              <w:spacing w:line="240" w:lineRule="auto"/>
              <w:ind w:firstLine="0"/>
              <w:jc w:val="center"/>
              <w:rPr>
                <w:rFonts w:eastAsia="SimSun"/>
                <w:sz w:val="24"/>
                <w:szCs w:val="24"/>
                <w:lang w:eastAsia="ar-SA"/>
              </w:rPr>
            </w:pPr>
            <w:r w:rsidRPr="00DF1FE9">
              <w:rPr>
                <w:sz w:val="24"/>
                <w:szCs w:val="24"/>
              </w:rPr>
              <w:t>1,8</w:t>
            </w:r>
          </w:p>
        </w:tc>
      </w:tr>
      <w:tr w:rsidR="006A7DB8" w:rsidRPr="00DF1FE9" w14:paraId="4DA18A95" w14:textId="77777777" w:rsidTr="006A7DB8">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300C0527" w14:textId="77777777" w:rsidR="006A7DB8" w:rsidRPr="00DF1FE9" w:rsidRDefault="006A7DB8" w:rsidP="006A7DB8">
            <w:pPr>
              <w:pStyle w:val="affffff0"/>
              <w:tabs>
                <w:tab w:val="left" w:pos="1524"/>
              </w:tabs>
              <w:ind w:firstLine="709"/>
              <w:rPr>
                <w:rFonts w:ascii="Times New Roman" w:hAnsi="Times New Roman" w:cs="Times New Roman"/>
                <w:b/>
              </w:rPr>
            </w:pPr>
            <w:bookmarkStart w:id="231" w:name="sub_111111"/>
            <w:r w:rsidRPr="00DF1FE9">
              <w:rPr>
                <w:rFonts w:ascii="Times New Roman" w:hAnsi="Times New Roman" w:cs="Times New Roman"/>
              </w:rPr>
              <w:t>* Без учета опытных полей и полигонов, резервных территорий и санитарно-защитных зон.</w:t>
            </w:r>
            <w:bookmarkEnd w:id="231"/>
          </w:p>
          <w:p w14:paraId="582E7CF0" w14:textId="77777777" w:rsidR="006A7DB8" w:rsidRPr="00DF1FE9" w:rsidRDefault="006A7DB8" w:rsidP="006A7DB8">
            <w:pPr>
              <w:keepNext/>
              <w:spacing w:line="240" w:lineRule="auto"/>
              <w:ind w:firstLine="709"/>
              <w:rPr>
                <w:i/>
                <w:spacing w:val="40"/>
                <w:sz w:val="20"/>
                <w:szCs w:val="20"/>
              </w:rPr>
            </w:pPr>
            <w:r w:rsidRPr="00DF1FE9">
              <w:rPr>
                <w:i/>
                <w:spacing w:val="40"/>
                <w:sz w:val="20"/>
                <w:szCs w:val="20"/>
              </w:rPr>
              <w:t>Примечания</w:t>
            </w:r>
          </w:p>
          <w:p w14:paraId="0A7BDFE1" w14:textId="77777777" w:rsidR="006A7DB8" w:rsidRPr="00DF1FE9" w:rsidRDefault="006A7DB8" w:rsidP="006A7DB8">
            <w:pPr>
              <w:pStyle w:val="affffff0"/>
              <w:ind w:firstLine="709"/>
              <w:rPr>
                <w:rFonts w:ascii="Times New Roman" w:hAnsi="Times New Roman" w:cs="Times New Roman"/>
                <w:i/>
                <w:sz w:val="20"/>
                <w:szCs w:val="20"/>
              </w:rPr>
            </w:pPr>
            <w:r w:rsidRPr="00DF1FE9">
              <w:rPr>
                <w:rFonts w:ascii="Times New Roman" w:hAnsi="Times New Roman" w:cs="Times New Roman"/>
                <w:i/>
                <w:sz w:val="20"/>
                <w:szCs w:val="20"/>
              </w:rP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учреждений и предприятий обслуживания, гаражей, стоянок автомобилей, зеленых насаждений, площадок и других объектов благоустройства. Для производственных зон указанные коэффициенты приведены для кварталов производственной застройки, включающей в себя один или несколько объектов.</w:t>
            </w:r>
          </w:p>
          <w:p w14:paraId="4D48624D" w14:textId="77777777" w:rsidR="006A7DB8" w:rsidRPr="00DF1FE9" w:rsidRDefault="006A7DB8" w:rsidP="006A7DB8">
            <w:pPr>
              <w:pStyle w:val="affffff0"/>
              <w:ind w:firstLine="709"/>
              <w:rPr>
                <w:rFonts w:ascii="Times New Roman" w:hAnsi="Times New Roman" w:cs="Times New Roman"/>
                <w:i/>
                <w:sz w:val="20"/>
                <w:szCs w:val="20"/>
              </w:rPr>
            </w:pPr>
            <w:r w:rsidRPr="00DF1FE9">
              <w:rPr>
                <w:rFonts w:ascii="Times New Roman" w:hAnsi="Times New Roman" w:cs="Times New Roman"/>
                <w:i/>
                <w:sz w:val="20"/>
                <w:szCs w:val="20"/>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14:paraId="6CEFFA36" w14:textId="77777777" w:rsidR="006A7DB8" w:rsidRPr="00DF1FE9" w:rsidRDefault="006A7DB8" w:rsidP="006A7DB8">
            <w:pPr>
              <w:pStyle w:val="affffff0"/>
              <w:ind w:firstLine="709"/>
              <w:rPr>
                <w:rFonts w:ascii="Times New Roman" w:hAnsi="Times New Roman" w:cs="Times New Roman"/>
                <w:i/>
                <w:sz w:val="20"/>
                <w:szCs w:val="20"/>
              </w:rPr>
            </w:pPr>
            <w:r w:rsidRPr="00DF1FE9">
              <w:rPr>
                <w:rFonts w:ascii="Times New Roman" w:hAnsi="Times New Roman" w:cs="Times New Roman"/>
                <w:i/>
                <w:sz w:val="20"/>
                <w:szCs w:val="20"/>
              </w:rPr>
              <w:t>3 Границами кварталов являются красные линии.</w:t>
            </w:r>
          </w:p>
          <w:p w14:paraId="4D5EEC71" w14:textId="77777777" w:rsidR="006A7DB8" w:rsidRPr="00DF1FE9" w:rsidRDefault="006A7DB8" w:rsidP="006A7DB8">
            <w:pPr>
              <w:pStyle w:val="affd"/>
              <w:keepNext/>
              <w:keepLines/>
              <w:widowControl/>
              <w:shd w:val="clear" w:color="auto" w:fill="auto"/>
              <w:spacing w:before="0" w:after="0"/>
              <w:ind w:firstLine="709"/>
              <w:rPr>
                <w:i/>
                <w:sz w:val="24"/>
                <w:szCs w:val="24"/>
              </w:rPr>
            </w:pPr>
            <w:r w:rsidRPr="00DF1FE9">
              <w:rPr>
                <w:i/>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раздела 15 Свода правил СП 42.13330.2016 «Градостроительство. Планировка и застройка городских и сельских поселений».</w:t>
            </w:r>
          </w:p>
        </w:tc>
      </w:tr>
    </w:tbl>
    <w:p w14:paraId="494E66AC" w14:textId="77777777" w:rsidR="006A7DB8" w:rsidRPr="00DF1FE9" w:rsidRDefault="006A7DB8" w:rsidP="006A7DB8">
      <w:pPr>
        <w:pStyle w:val="7"/>
        <w:ind w:firstLine="0"/>
      </w:pPr>
      <w:bookmarkStart w:id="232" w:name="_Toc180574672"/>
      <w:r w:rsidRPr="00DF1FE9">
        <w:lastRenderedPageBreak/>
        <w:t>Статья 48. Обеспечение доступности объектов социальной инфраструктуры для инвалидов и других маломобильных групп населения.</w:t>
      </w:r>
      <w:bookmarkEnd w:id="232"/>
    </w:p>
    <w:p w14:paraId="1F8A898A" w14:textId="77777777" w:rsidR="00C44C86" w:rsidRPr="00DF1FE9" w:rsidRDefault="00C44C86" w:rsidP="00760E2C">
      <w:pPr>
        <w:keepNext/>
        <w:spacing w:line="240" w:lineRule="auto"/>
        <w:ind w:firstLine="709"/>
        <w:rPr>
          <w:sz w:val="24"/>
          <w:szCs w:val="24"/>
        </w:rPr>
      </w:pPr>
      <w:r w:rsidRPr="00DF1FE9">
        <w:rPr>
          <w:sz w:val="24"/>
          <w:szCs w:val="24"/>
        </w:rPr>
        <w:t>При планировке и застройке территории поселения необходимо обеспечивать условия для беспрепятственного доступа для инвалидов и других маломобильных групп населения (далее МГН) к объектам социальной, транспортной и инженерной инфраструктуры в соответствии с требованиями нормативных документов.</w:t>
      </w:r>
    </w:p>
    <w:p w14:paraId="63E978E1" w14:textId="77777777" w:rsidR="006A7DB8" w:rsidRPr="00DF1FE9" w:rsidRDefault="006A7DB8" w:rsidP="006A7DB8">
      <w:pPr>
        <w:keepNext/>
        <w:spacing w:line="240" w:lineRule="auto"/>
        <w:ind w:firstLine="709"/>
        <w:rPr>
          <w:sz w:val="24"/>
          <w:szCs w:val="24"/>
        </w:rPr>
      </w:pPr>
      <w:r w:rsidRPr="00DF1FE9">
        <w:rPr>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14:paraId="0ECF48FA" w14:textId="77777777" w:rsidR="006A7DB8" w:rsidRPr="00DF1FE9" w:rsidRDefault="006A7DB8" w:rsidP="006A7DB8">
      <w:pPr>
        <w:keepNext/>
        <w:spacing w:line="240" w:lineRule="auto"/>
        <w:ind w:firstLine="709"/>
        <w:rPr>
          <w:sz w:val="24"/>
          <w:szCs w:val="24"/>
        </w:rPr>
      </w:pPr>
      <w:r w:rsidRPr="00DF1FE9">
        <w:rPr>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412F4E40" w14:textId="77777777" w:rsidR="006A7DB8" w:rsidRPr="00DF1FE9" w:rsidRDefault="006A7DB8" w:rsidP="006A7DB8">
      <w:pPr>
        <w:keepNext/>
        <w:spacing w:line="240" w:lineRule="auto"/>
        <w:ind w:firstLine="709"/>
        <w:rPr>
          <w:sz w:val="24"/>
          <w:szCs w:val="24"/>
        </w:rPr>
      </w:pPr>
      <w:r w:rsidRPr="00DF1FE9">
        <w:rPr>
          <w:sz w:val="24"/>
          <w:szCs w:val="24"/>
        </w:rPr>
        <w:t>Проектные решения объектов, доступных для маломобильных групп населения, должны обеспечивать:</w:t>
      </w:r>
    </w:p>
    <w:p w14:paraId="4ED9C644" w14:textId="77777777" w:rsidR="006A7DB8" w:rsidRPr="00DF1FE9" w:rsidRDefault="006A7DB8" w:rsidP="006A7DB8">
      <w:pPr>
        <w:keepNext/>
        <w:spacing w:line="240" w:lineRule="auto"/>
        <w:ind w:firstLine="709"/>
        <w:rPr>
          <w:sz w:val="24"/>
          <w:szCs w:val="24"/>
        </w:rPr>
      </w:pPr>
      <w:r w:rsidRPr="00DF1FE9">
        <w:rPr>
          <w:sz w:val="24"/>
          <w:szCs w:val="24"/>
        </w:rPr>
        <w:t>досягаемость мест целевого посещения и беспрепятственность перемещения внутри зданий и сооружений;</w:t>
      </w:r>
    </w:p>
    <w:p w14:paraId="1397F074" w14:textId="77777777" w:rsidR="006A7DB8" w:rsidRPr="00DF1FE9" w:rsidRDefault="006A7DB8" w:rsidP="006A7DB8">
      <w:pPr>
        <w:keepNext/>
        <w:spacing w:line="240" w:lineRule="auto"/>
        <w:ind w:firstLine="709"/>
        <w:rPr>
          <w:sz w:val="24"/>
          <w:szCs w:val="24"/>
        </w:rPr>
      </w:pPr>
      <w:r w:rsidRPr="00DF1FE9">
        <w:rPr>
          <w:sz w:val="24"/>
          <w:szCs w:val="24"/>
        </w:rPr>
        <w:t>безопасность путей движения (в том числе эвакуационных), а также мест проживания, обслуживания и приложения труда;</w:t>
      </w:r>
    </w:p>
    <w:p w14:paraId="46F04C23" w14:textId="77777777" w:rsidR="006A7DB8" w:rsidRPr="00DF1FE9" w:rsidRDefault="006A7DB8" w:rsidP="006A7DB8">
      <w:pPr>
        <w:keepNext/>
        <w:spacing w:line="240" w:lineRule="auto"/>
        <w:ind w:firstLine="709"/>
        <w:rPr>
          <w:sz w:val="24"/>
          <w:szCs w:val="24"/>
        </w:rPr>
      </w:pPr>
      <w:r w:rsidRPr="00DF1FE9">
        <w:rPr>
          <w:sz w:val="24"/>
          <w:szCs w:val="24"/>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0BA5A4D3" w14:textId="77777777" w:rsidR="006A7DB8" w:rsidRPr="00DF1FE9" w:rsidRDefault="006A7DB8" w:rsidP="006A7DB8">
      <w:pPr>
        <w:keepNext/>
        <w:spacing w:line="240" w:lineRule="auto"/>
        <w:ind w:firstLine="709"/>
        <w:rPr>
          <w:sz w:val="24"/>
          <w:szCs w:val="24"/>
        </w:rPr>
      </w:pPr>
      <w:r w:rsidRPr="00DF1FE9">
        <w:rPr>
          <w:sz w:val="24"/>
          <w:szCs w:val="24"/>
        </w:rPr>
        <w:t>удобство и комфорт среды жизнедеятельности.</w:t>
      </w:r>
    </w:p>
    <w:p w14:paraId="6CB0D86A" w14:textId="77777777" w:rsidR="006A7DB8" w:rsidRPr="00DF1FE9" w:rsidRDefault="006A7DB8" w:rsidP="006A7DB8">
      <w:pPr>
        <w:keepNext/>
        <w:spacing w:line="240" w:lineRule="auto"/>
        <w:ind w:firstLine="709"/>
        <w:rPr>
          <w:sz w:val="24"/>
          <w:szCs w:val="24"/>
        </w:rPr>
      </w:pPr>
      <w:r w:rsidRPr="00DF1FE9">
        <w:rPr>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576B4953" w14:textId="77777777" w:rsidR="006A7DB8" w:rsidRPr="00DF1FE9" w:rsidRDefault="006A7DB8" w:rsidP="00105158">
      <w:pPr>
        <w:keepNext/>
        <w:spacing w:line="240" w:lineRule="auto"/>
        <w:ind w:firstLine="709"/>
        <w:rPr>
          <w:sz w:val="24"/>
          <w:szCs w:val="24"/>
          <w:u w:val="single"/>
        </w:rPr>
      </w:pPr>
      <w:bookmarkStart w:id="233" w:name="_Toc99705666"/>
      <w:r w:rsidRPr="00DF1FE9">
        <w:rPr>
          <w:sz w:val="24"/>
          <w:szCs w:val="24"/>
          <w:u w:val="single"/>
        </w:rPr>
        <w:t>Требования к зданиям, сооружениям и объектам социальной инфраструктуры</w:t>
      </w:r>
      <w:bookmarkEnd w:id="233"/>
    </w:p>
    <w:p w14:paraId="49E8E7DE" w14:textId="77777777" w:rsidR="006A7DB8" w:rsidRPr="00DF1FE9" w:rsidRDefault="006A7DB8" w:rsidP="006A7DB8">
      <w:pPr>
        <w:keepNext/>
        <w:spacing w:line="240" w:lineRule="auto"/>
        <w:ind w:firstLine="709"/>
        <w:rPr>
          <w:sz w:val="24"/>
          <w:szCs w:val="24"/>
        </w:rPr>
      </w:pPr>
      <w:r w:rsidRPr="00DF1FE9">
        <w:rPr>
          <w:sz w:val="24"/>
          <w:szCs w:val="24"/>
        </w:rPr>
        <w:t>Объекты социальной инфраструктуры должны оснащаться следующими специальными приспособлениями и оборудованием:</w:t>
      </w:r>
    </w:p>
    <w:p w14:paraId="07140D03" w14:textId="77777777" w:rsidR="006A7DB8" w:rsidRPr="00DF1FE9" w:rsidRDefault="006A7DB8" w:rsidP="006A7DB8">
      <w:pPr>
        <w:keepNext/>
        <w:spacing w:line="240" w:lineRule="auto"/>
        <w:ind w:firstLine="709"/>
        <w:rPr>
          <w:sz w:val="24"/>
          <w:szCs w:val="24"/>
        </w:rPr>
      </w:pPr>
      <w:r w:rsidRPr="00DF1FE9">
        <w:rPr>
          <w:sz w:val="24"/>
          <w:szCs w:val="24"/>
        </w:rPr>
        <w:t>визуальной и звуковой информацией, включая специальные знаки у строящихся, ремонтируемых объектов и звуковую сигнализацию у светофоров;</w:t>
      </w:r>
    </w:p>
    <w:p w14:paraId="2743EC01" w14:textId="77777777" w:rsidR="006A7DB8" w:rsidRPr="00DF1FE9" w:rsidRDefault="006A7DB8" w:rsidP="006A7DB8">
      <w:pPr>
        <w:keepNext/>
        <w:spacing w:line="240" w:lineRule="auto"/>
        <w:ind w:firstLine="709"/>
        <w:rPr>
          <w:sz w:val="24"/>
          <w:szCs w:val="24"/>
        </w:rPr>
      </w:pPr>
      <w:r w:rsidRPr="00DF1FE9">
        <w:rPr>
          <w:sz w:val="24"/>
          <w:szCs w:val="24"/>
        </w:rPr>
        <w:t>телефонами-автоматами или иными средствами связи, доступными для инвалидов;</w:t>
      </w:r>
    </w:p>
    <w:p w14:paraId="73C1B9E0" w14:textId="77777777" w:rsidR="006A7DB8" w:rsidRPr="00DF1FE9" w:rsidRDefault="006A7DB8" w:rsidP="006A7DB8">
      <w:pPr>
        <w:keepNext/>
        <w:spacing w:line="240" w:lineRule="auto"/>
        <w:ind w:firstLine="709"/>
        <w:rPr>
          <w:sz w:val="24"/>
          <w:szCs w:val="24"/>
        </w:rPr>
      </w:pPr>
      <w:r w:rsidRPr="00DF1FE9">
        <w:rPr>
          <w:sz w:val="24"/>
          <w:szCs w:val="24"/>
        </w:rPr>
        <w:t>санитарно-гигиеническими помещениями, доступными для инвалидов и других маломобильных групп населения;</w:t>
      </w:r>
    </w:p>
    <w:p w14:paraId="6A04CC92" w14:textId="77777777" w:rsidR="006A7DB8" w:rsidRPr="00DF1FE9" w:rsidRDefault="006A7DB8" w:rsidP="006A7DB8">
      <w:pPr>
        <w:keepNext/>
        <w:spacing w:line="240" w:lineRule="auto"/>
        <w:ind w:firstLine="709"/>
        <w:rPr>
          <w:sz w:val="24"/>
          <w:szCs w:val="24"/>
        </w:rPr>
      </w:pPr>
      <w:r w:rsidRPr="00DF1FE9">
        <w:rPr>
          <w:sz w:val="24"/>
          <w:szCs w:val="24"/>
        </w:rPr>
        <w:t>пандусами и поручнями у лестниц при входах в здания;</w:t>
      </w:r>
    </w:p>
    <w:p w14:paraId="5528E32A" w14:textId="77777777" w:rsidR="006A7DB8" w:rsidRPr="00DF1FE9" w:rsidRDefault="006A7DB8" w:rsidP="006A7DB8">
      <w:pPr>
        <w:keepNext/>
        <w:spacing w:line="240" w:lineRule="auto"/>
        <w:ind w:firstLine="709"/>
        <w:rPr>
          <w:sz w:val="24"/>
          <w:szCs w:val="24"/>
        </w:rPr>
      </w:pPr>
      <w:r w:rsidRPr="00DF1FE9">
        <w:rPr>
          <w:sz w:val="24"/>
          <w:szCs w:val="24"/>
        </w:rPr>
        <w:lastRenderedPageBreak/>
        <w:t>пологими спусками у тротуаров в местах наземных переходов улиц, дорог, магистралей и остановок транспорта общего пользования;</w:t>
      </w:r>
    </w:p>
    <w:p w14:paraId="1C9FB234" w14:textId="77777777" w:rsidR="006A7DB8" w:rsidRPr="00DF1FE9" w:rsidRDefault="006A7DB8" w:rsidP="006A7DB8">
      <w:pPr>
        <w:keepNext/>
        <w:spacing w:line="240" w:lineRule="auto"/>
        <w:ind w:firstLine="709"/>
        <w:rPr>
          <w:sz w:val="24"/>
          <w:szCs w:val="24"/>
        </w:rPr>
      </w:pPr>
      <w:r w:rsidRPr="00DF1FE9">
        <w:rPr>
          <w:sz w:val="24"/>
          <w:szCs w:val="24"/>
        </w:rPr>
        <w:t>специальными указателями маршрутов движения инвалидов по территории вокзалов, парков и других рекреационных зон;</w:t>
      </w:r>
    </w:p>
    <w:p w14:paraId="3584369B" w14:textId="77777777" w:rsidR="006A7DB8" w:rsidRPr="00DF1FE9" w:rsidRDefault="006A7DB8" w:rsidP="006A7DB8">
      <w:pPr>
        <w:keepNext/>
        <w:spacing w:line="240" w:lineRule="auto"/>
        <w:ind w:firstLine="709"/>
        <w:rPr>
          <w:sz w:val="24"/>
          <w:szCs w:val="24"/>
        </w:rPr>
      </w:pPr>
      <w:r w:rsidRPr="00DF1FE9">
        <w:rPr>
          <w:sz w:val="24"/>
          <w:szCs w:val="24"/>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2C2F9740" w14:textId="77777777" w:rsidR="006A7DB8" w:rsidRPr="00DF1FE9" w:rsidRDefault="006A7DB8" w:rsidP="006A7DB8">
      <w:pPr>
        <w:keepNext/>
        <w:spacing w:line="240" w:lineRule="auto"/>
        <w:ind w:firstLine="709"/>
        <w:rPr>
          <w:sz w:val="24"/>
          <w:szCs w:val="24"/>
        </w:rPr>
      </w:pPr>
      <w:r w:rsidRPr="00DF1FE9">
        <w:rPr>
          <w:sz w:val="24"/>
          <w:szCs w:val="24"/>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38CA3BE8" w14:textId="77777777" w:rsidR="006A7DB8" w:rsidRPr="00DF1FE9" w:rsidRDefault="006A7DB8" w:rsidP="006A7DB8">
      <w:pPr>
        <w:keepNext/>
        <w:spacing w:line="240" w:lineRule="auto"/>
        <w:ind w:firstLine="709"/>
        <w:rPr>
          <w:sz w:val="24"/>
          <w:szCs w:val="24"/>
        </w:rPr>
      </w:pPr>
      <w:r w:rsidRPr="00DF1FE9">
        <w:rPr>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4168FBF6" w14:textId="77777777" w:rsidR="006A7DB8" w:rsidRPr="00DF1FE9" w:rsidRDefault="006A7DB8" w:rsidP="006A7DB8">
      <w:pPr>
        <w:keepNext/>
        <w:spacing w:line="240" w:lineRule="auto"/>
        <w:ind w:firstLine="709"/>
        <w:rPr>
          <w:sz w:val="24"/>
          <w:szCs w:val="24"/>
        </w:rPr>
      </w:pPr>
      <w:r w:rsidRPr="00DF1FE9">
        <w:rPr>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14:paraId="7396ED8C" w14:textId="77777777" w:rsidR="006A7DB8" w:rsidRPr="00DF1FE9" w:rsidRDefault="006A7DB8" w:rsidP="006A7DB8">
      <w:pPr>
        <w:keepNext/>
        <w:spacing w:line="240" w:lineRule="auto"/>
        <w:ind w:firstLine="709"/>
        <w:rPr>
          <w:sz w:val="24"/>
          <w:szCs w:val="24"/>
        </w:rPr>
      </w:pPr>
      <w:r w:rsidRPr="00DF1FE9">
        <w:rPr>
          <w:sz w:val="24"/>
          <w:szCs w:val="24"/>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00240442" w14:textId="77777777" w:rsidR="006A7DB8" w:rsidRPr="00DF1FE9" w:rsidRDefault="006A7DB8" w:rsidP="006A7DB8">
      <w:pPr>
        <w:keepNext/>
        <w:spacing w:line="240" w:lineRule="auto"/>
        <w:ind w:firstLine="709"/>
        <w:rPr>
          <w:sz w:val="24"/>
          <w:szCs w:val="24"/>
        </w:rPr>
      </w:pPr>
      <w:r w:rsidRPr="00DF1FE9">
        <w:rPr>
          <w:sz w:val="24"/>
          <w:szCs w:val="24"/>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00C3F6C7" w14:textId="77777777" w:rsidR="006A7DB8" w:rsidRPr="00DF1FE9" w:rsidRDefault="006A7DB8" w:rsidP="006A7DB8">
      <w:pPr>
        <w:keepNext/>
        <w:spacing w:line="240" w:lineRule="auto"/>
        <w:ind w:firstLine="709"/>
        <w:rPr>
          <w:sz w:val="24"/>
          <w:szCs w:val="24"/>
        </w:rPr>
      </w:pPr>
      <w:r w:rsidRPr="00DF1FE9">
        <w:rPr>
          <w:sz w:val="24"/>
          <w:szCs w:val="24"/>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78DED681" w14:textId="77777777" w:rsidR="006A7DB8" w:rsidRPr="00DF1FE9" w:rsidRDefault="006A7DB8" w:rsidP="006A7DB8">
      <w:pPr>
        <w:keepNext/>
        <w:spacing w:line="240" w:lineRule="auto"/>
        <w:ind w:firstLine="709"/>
        <w:rPr>
          <w:sz w:val="24"/>
          <w:szCs w:val="24"/>
        </w:rPr>
      </w:pPr>
      <w:r w:rsidRPr="00DF1FE9">
        <w:rPr>
          <w:sz w:val="24"/>
          <w:szCs w:val="24"/>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7D81381" w14:textId="77777777" w:rsidR="006A7DB8" w:rsidRPr="00DF1FE9" w:rsidRDefault="006A7DB8" w:rsidP="006A7DB8">
      <w:pPr>
        <w:keepNext/>
        <w:spacing w:line="240" w:lineRule="auto"/>
        <w:ind w:firstLine="709"/>
        <w:rPr>
          <w:sz w:val="24"/>
          <w:szCs w:val="24"/>
        </w:rPr>
      </w:pPr>
      <w:r w:rsidRPr="00DF1FE9">
        <w:rPr>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577105AB" w14:textId="77777777" w:rsidR="006A7DB8" w:rsidRPr="00DF1FE9" w:rsidRDefault="006A7DB8" w:rsidP="006A7DB8">
      <w:pPr>
        <w:keepNext/>
        <w:spacing w:line="240" w:lineRule="auto"/>
        <w:ind w:firstLine="709"/>
        <w:rPr>
          <w:sz w:val="24"/>
          <w:szCs w:val="24"/>
        </w:rPr>
      </w:pPr>
      <w:r w:rsidRPr="00DF1FE9">
        <w:rPr>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СП 59.13330.2020, СНиП 21-01-97*.</w:t>
      </w:r>
    </w:p>
    <w:p w14:paraId="25F347BD" w14:textId="77777777" w:rsidR="006A7DB8" w:rsidRPr="00DF1FE9" w:rsidRDefault="006A7DB8" w:rsidP="006A7DB8">
      <w:pPr>
        <w:keepNext/>
        <w:spacing w:line="240" w:lineRule="auto"/>
        <w:ind w:firstLine="709"/>
        <w:rPr>
          <w:sz w:val="24"/>
          <w:szCs w:val="24"/>
        </w:rPr>
      </w:pPr>
      <w:r w:rsidRPr="00DF1FE9">
        <w:rPr>
          <w:sz w:val="24"/>
          <w:szCs w:val="24"/>
        </w:rPr>
        <w:t>Требования к параметрам проездов и проходов, обеспечивающих доступ инвалидов и маломобильных лиц</w:t>
      </w:r>
    </w:p>
    <w:p w14:paraId="0113F69B" w14:textId="77777777" w:rsidR="006A7DB8" w:rsidRPr="00DF1FE9" w:rsidRDefault="006A7DB8" w:rsidP="006A7DB8">
      <w:pPr>
        <w:keepNext/>
        <w:spacing w:line="240" w:lineRule="auto"/>
        <w:ind w:firstLine="709"/>
        <w:rPr>
          <w:sz w:val="24"/>
          <w:szCs w:val="24"/>
        </w:rPr>
      </w:pPr>
      <w:r w:rsidRPr="00DF1FE9">
        <w:rPr>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75E83CB9" w14:textId="77777777" w:rsidR="006A7DB8" w:rsidRPr="00DF1FE9" w:rsidRDefault="006A7DB8" w:rsidP="006A7DB8">
      <w:pPr>
        <w:keepNext/>
        <w:spacing w:line="240" w:lineRule="auto"/>
        <w:ind w:firstLine="709"/>
        <w:rPr>
          <w:sz w:val="24"/>
          <w:szCs w:val="24"/>
        </w:rPr>
      </w:pPr>
      <w:r w:rsidRPr="00DF1FE9">
        <w:rPr>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14:paraId="696E69AF" w14:textId="77777777" w:rsidR="006A7DB8" w:rsidRPr="00DF1FE9" w:rsidRDefault="006A7DB8" w:rsidP="006A7DB8">
      <w:pPr>
        <w:keepNext/>
        <w:spacing w:line="240" w:lineRule="auto"/>
        <w:ind w:firstLine="709"/>
        <w:rPr>
          <w:sz w:val="24"/>
          <w:szCs w:val="24"/>
        </w:rPr>
      </w:pPr>
      <w:r w:rsidRPr="00DF1FE9">
        <w:rPr>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4BD95A48" w14:textId="77777777" w:rsidR="006A7DB8" w:rsidRPr="00DF1FE9" w:rsidRDefault="006A7DB8" w:rsidP="006A7DB8">
      <w:pPr>
        <w:keepNext/>
        <w:spacing w:line="240" w:lineRule="auto"/>
        <w:ind w:firstLine="709"/>
        <w:rPr>
          <w:sz w:val="24"/>
          <w:szCs w:val="24"/>
        </w:rPr>
      </w:pPr>
      <w:r w:rsidRPr="00DF1FE9">
        <w:rPr>
          <w:sz w:val="24"/>
          <w:szCs w:val="24"/>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6C6951B9" w14:textId="77777777" w:rsidR="006A7DB8" w:rsidRPr="00DF1FE9" w:rsidRDefault="006A7DB8" w:rsidP="006A7DB8">
      <w:pPr>
        <w:keepNext/>
        <w:spacing w:line="240" w:lineRule="auto"/>
        <w:ind w:firstLine="709"/>
        <w:rPr>
          <w:sz w:val="24"/>
          <w:szCs w:val="24"/>
        </w:rPr>
      </w:pPr>
      <w:r w:rsidRPr="00DF1FE9">
        <w:rPr>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1F7110AF" w14:textId="77777777" w:rsidR="006A7DB8" w:rsidRPr="00DF1FE9" w:rsidRDefault="006A7DB8" w:rsidP="006A7DB8">
      <w:pPr>
        <w:keepNext/>
        <w:spacing w:line="240" w:lineRule="auto"/>
        <w:ind w:firstLine="709"/>
        <w:rPr>
          <w:sz w:val="24"/>
          <w:szCs w:val="24"/>
        </w:rPr>
      </w:pPr>
      <w:r w:rsidRPr="00DF1FE9">
        <w:rPr>
          <w:sz w:val="24"/>
          <w:szCs w:val="24"/>
        </w:rPr>
        <w:lastRenderedPageBreak/>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4F99C165" w14:textId="77777777" w:rsidR="006A7DB8" w:rsidRPr="00DF1FE9" w:rsidRDefault="006A7DB8" w:rsidP="006A7DB8">
      <w:pPr>
        <w:keepNext/>
        <w:spacing w:line="240" w:lineRule="auto"/>
        <w:ind w:firstLine="709"/>
        <w:rPr>
          <w:sz w:val="24"/>
          <w:szCs w:val="24"/>
        </w:rPr>
      </w:pPr>
      <w:r w:rsidRPr="00DF1FE9">
        <w:rPr>
          <w:sz w:val="24"/>
          <w:szCs w:val="24"/>
        </w:rPr>
        <w:t>Уклоны пути движения для проезда инвалидов на креслах-колясках не должны превышать:</w:t>
      </w:r>
    </w:p>
    <w:p w14:paraId="589D25E4" w14:textId="77777777" w:rsidR="006A7DB8" w:rsidRPr="00DF1FE9" w:rsidRDefault="006A7DB8" w:rsidP="006A7DB8">
      <w:pPr>
        <w:keepNext/>
        <w:spacing w:line="240" w:lineRule="auto"/>
        <w:ind w:firstLine="709"/>
        <w:rPr>
          <w:sz w:val="24"/>
          <w:szCs w:val="24"/>
        </w:rPr>
      </w:pPr>
      <w:r w:rsidRPr="00DF1FE9">
        <w:rPr>
          <w:sz w:val="24"/>
          <w:szCs w:val="24"/>
        </w:rPr>
        <w:t>продольный - 5 процентов;</w:t>
      </w:r>
    </w:p>
    <w:p w14:paraId="1FC392BE" w14:textId="77777777" w:rsidR="006A7DB8" w:rsidRPr="00DF1FE9" w:rsidRDefault="006A7DB8" w:rsidP="006A7DB8">
      <w:pPr>
        <w:keepNext/>
        <w:spacing w:line="240" w:lineRule="auto"/>
        <w:ind w:firstLine="709"/>
        <w:rPr>
          <w:sz w:val="24"/>
          <w:szCs w:val="24"/>
        </w:rPr>
      </w:pPr>
      <w:r w:rsidRPr="00DF1FE9">
        <w:rPr>
          <w:sz w:val="24"/>
          <w:szCs w:val="24"/>
        </w:rPr>
        <w:t>поперечный - 1 - 2 процента.</w:t>
      </w:r>
    </w:p>
    <w:p w14:paraId="2CE1409E" w14:textId="77777777" w:rsidR="006A7DB8" w:rsidRPr="00DF1FE9" w:rsidRDefault="006A7DB8" w:rsidP="006A7DB8">
      <w:pPr>
        <w:keepNext/>
        <w:spacing w:line="240" w:lineRule="auto"/>
        <w:ind w:firstLine="709"/>
        <w:rPr>
          <w:sz w:val="24"/>
          <w:szCs w:val="24"/>
        </w:rPr>
      </w:pPr>
      <w:r w:rsidRPr="00DF1FE9">
        <w:rPr>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5878ACB6" w14:textId="77777777" w:rsidR="006A7DB8" w:rsidRPr="00DF1FE9" w:rsidRDefault="006A7DB8" w:rsidP="006A7DB8">
      <w:pPr>
        <w:keepNext/>
        <w:spacing w:line="240" w:lineRule="auto"/>
        <w:ind w:firstLine="709"/>
        <w:rPr>
          <w:sz w:val="24"/>
          <w:szCs w:val="24"/>
        </w:rPr>
      </w:pPr>
      <w:r w:rsidRPr="00DF1FE9">
        <w:rPr>
          <w:sz w:val="24"/>
          <w:szCs w:val="24"/>
        </w:rPr>
        <w:t>Высота бордюров по краям пешеходных путей должна быть не менее 0,05 м.</w:t>
      </w:r>
    </w:p>
    <w:p w14:paraId="2886AE9D" w14:textId="77777777" w:rsidR="006A7DB8" w:rsidRPr="00DF1FE9" w:rsidRDefault="006A7DB8" w:rsidP="006A7DB8">
      <w:pPr>
        <w:keepNext/>
        <w:spacing w:line="240" w:lineRule="auto"/>
        <w:ind w:firstLine="709"/>
        <w:rPr>
          <w:sz w:val="24"/>
          <w:szCs w:val="24"/>
        </w:rPr>
      </w:pPr>
      <w:r w:rsidRPr="00DF1FE9">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51E59779" w14:textId="77777777" w:rsidR="006A7DB8" w:rsidRPr="00DF1FE9" w:rsidRDefault="006A7DB8" w:rsidP="006A7DB8">
      <w:pPr>
        <w:keepNext/>
        <w:spacing w:line="240" w:lineRule="auto"/>
        <w:ind w:firstLine="709"/>
        <w:rPr>
          <w:sz w:val="24"/>
          <w:szCs w:val="24"/>
        </w:rPr>
      </w:pPr>
      <w:r w:rsidRPr="00DF1FE9">
        <w:rPr>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6FF0E002" w14:textId="77777777" w:rsidR="006A7DB8" w:rsidRPr="00DF1FE9" w:rsidRDefault="006A7DB8" w:rsidP="006A7DB8">
      <w:pPr>
        <w:keepNext/>
        <w:spacing w:line="240" w:lineRule="auto"/>
        <w:ind w:firstLine="709"/>
        <w:rPr>
          <w:sz w:val="24"/>
          <w:szCs w:val="24"/>
        </w:rPr>
      </w:pPr>
      <w:r w:rsidRPr="00DF1FE9">
        <w:rPr>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06CEB1E1" w14:textId="77777777" w:rsidR="006A7DB8" w:rsidRPr="00DF1FE9" w:rsidRDefault="006A7DB8" w:rsidP="006A7DB8">
      <w:pPr>
        <w:keepNext/>
        <w:spacing w:line="240" w:lineRule="auto"/>
        <w:ind w:firstLine="709"/>
        <w:rPr>
          <w:sz w:val="24"/>
          <w:szCs w:val="24"/>
        </w:rPr>
      </w:pPr>
      <w:r w:rsidRPr="00DF1FE9">
        <w:rPr>
          <w:sz w:val="24"/>
          <w:szCs w:val="24"/>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428AAFAC" w14:textId="77777777" w:rsidR="006A7DB8" w:rsidRPr="00DF1FE9" w:rsidRDefault="006A7DB8" w:rsidP="006A7DB8">
      <w:pPr>
        <w:keepNext/>
        <w:spacing w:line="240" w:lineRule="auto"/>
        <w:ind w:firstLine="709"/>
        <w:rPr>
          <w:sz w:val="24"/>
          <w:szCs w:val="24"/>
        </w:rPr>
      </w:pPr>
      <w:r w:rsidRPr="00DF1FE9">
        <w:rPr>
          <w:sz w:val="24"/>
          <w:szCs w:val="24"/>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14:paraId="5D823665" w14:textId="77777777" w:rsidR="006A7DB8" w:rsidRPr="00DF1FE9" w:rsidRDefault="006A7DB8" w:rsidP="006A7DB8">
      <w:pPr>
        <w:keepNext/>
        <w:spacing w:line="240" w:lineRule="auto"/>
        <w:ind w:firstLine="709"/>
        <w:rPr>
          <w:sz w:val="24"/>
          <w:szCs w:val="24"/>
        </w:rPr>
      </w:pPr>
      <w:r w:rsidRPr="00DF1FE9">
        <w:rPr>
          <w:sz w:val="24"/>
          <w:szCs w:val="24"/>
        </w:rPr>
        <w:t>Лестницы должны дублироваться пандусами, а при необходимости - другими средствами подъема.</w:t>
      </w:r>
    </w:p>
    <w:p w14:paraId="676DA385" w14:textId="77777777" w:rsidR="006A7DB8" w:rsidRPr="00DF1FE9" w:rsidRDefault="006A7DB8" w:rsidP="006A7DB8">
      <w:pPr>
        <w:keepNext/>
        <w:spacing w:line="240" w:lineRule="auto"/>
        <w:ind w:firstLine="709"/>
        <w:rPr>
          <w:sz w:val="24"/>
          <w:szCs w:val="24"/>
        </w:rPr>
      </w:pPr>
      <w:r w:rsidRPr="00DF1FE9">
        <w:rPr>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7427158E" w14:textId="77777777" w:rsidR="006A7DB8" w:rsidRPr="00DF1FE9" w:rsidRDefault="006A7DB8" w:rsidP="006A7DB8">
      <w:pPr>
        <w:keepNext/>
        <w:spacing w:line="240" w:lineRule="auto"/>
        <w:ind w:firstLine="709"/>
        <w:rPr>
          <w:sz w:val="24"/>
          <w:szCs w:val="24"/>
        </w:rPr>
      </w:pPr>
      <w:r w:rsidRPr="00DF1FE9">
        <w:rPr>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1A551976" w14:textId="77777777" w:rsidR="00B13323" w:rsidRPr="00DF1FE9" w:rsidRDefault="006A7DB8" w:rsidP="00B13323">
      <w:pPr>
        <w:keepNext/>
        <w:spacing w:line="240" w:lineRule="auto"/>
        <w:ind w:firstLine="709"/>
        <w:rPr>
          <w:sz w:val="24"/>
          <w:szCs w:val="24"/>
        </w:rPr>
      </w:pPr>
      <w:r w:rsidRPr="00DF1FE9">
        <w:rPr>
          <w:sz w:val="24"/>
          <w:szCs w:val="24"/>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45E918AA" w14:textId="5C82A086" w:rsidR="006A7DB8" w:rsidRPr="00DF1FE9" w:rsidRDefault="006A7DB8" w:rsidP="00B13323">
      <w:pPr>
        <w:keepNext/>
        <w:spacing w:line="240" w:lineRule="auto"/>
        <w:ind w:firstLine="709"/>
        <w:rPr>
          <w:sz w:val="24"/>
          <w:szCs w:val="24"/>
        </w:rPr>
      </w:pPr>
      <w:r w:rsidRPr="00DF1FE9">
        <w:rPr>
          <w:sz w:val="24"/>
          <w:szCs w:val="24"/>
        </w:rPr>
        <w:lastRenderedPageBreak/>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1A6403E2" w14:textId="77777777" w:rsidR="006A7DB8" w:rsidRPr="00DF1FE9" w:rsidRDefault="006A7DB8" w:rsidP="006A7DB8">
      <w:pPr>
        <w:keepNext/>
        <w:spacing w:line="240" w:lineRule="auto"/>
        <w:ind w:firstLine="709"/>
        <w:rPr>
          <w:sz w:val="24"/>
          <w:szCs w:val="24"/>
        </w:rPr>
      </w:pPr>
      <w:r w:rsidRPr="00DF1FE9">
        <w:rPr>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09F5AB94" w14:textId="77777777" w:rsidR="006A7DB8" w:rsidRPr="00DF1FE9" w:rsidRDefault="006A7DB8" w:rsidP="006A7DB8">
      <w:pPr>
        <w:keepNext/>
        <w:spacing w:line="240" w:lineRule="auto"/>
        <w:ind w:firstLine="709"/>
        <w:rPr>
          <w:sz w:val="24"/>
          <w:szCs w:val="24"/>
        </w:rPr>
      </w:pPr>
      <w:r w:rsidRPr="00DF1FE9">
        <w:rPr>
          <w:sz w:val="24"/>
          <w:szCs w:val="24"/>
        </w:rPr>
        <w:t>Места парковки оснащаются знаками, применяемыми в международной практике.</w:t>
      </w:r>
    </w:p>
    <w:p w14:paraId="30C40244" w14:textId="77777777" w:rsidR="006A7DB8" w:rsidRPr="00DF1FE9" w:rsidRDefault="006A7DB8" w:rsidP="006A7DB8">
      <w:pPr>
        <w:keepNext/>
        <w:spacing w:line="240" w:lineRule="auto"/>
        <w:ind w:firstLine="709"/>
        <w:rPr>
          <w:sz w:val="24"/>
          <w:szCs w:val="24"/>
        </w:rPr>
      </w:pPr>
      <w:r w:rsidRPr="00DF1FE9">
        <w:rPr>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6A97B8B4" w14:textId="77777777" w:rsidR="006A7DB8" w:rsidRPr="00DF1FE9" w:rsidRDefault="006A7DB8" w:rsidP="006A7DB8">
      <w:pPr>
        <w:keepNext/>
        <w:spacing w:line="240" w:lineRule="auto"/>
        <w:ind w:firstLine="709"/>
        <w:rPr>
          <w:sz w:val="24"/>
          <w:szCs w:val="24"/>
        </w:rPr>
      </w:pPr>
      <w:r w:rsidRPr="00DF1FE9">
        <w:rPr>
          <w:sz w:val="24"/>
          <w:szCs w:val="24"/>
        </w:rPr>
        <w:t>Площадки и места отдыха следует размещать смежно вне габаритов путей движения мест отдыха и ожидания.</w:t>
      </w:r>
    </w:p>
    <w:p w14:paraId="5995AE9A" w14:textId="77777777" w:rsidR="006A7DB8" w:rsidRPr="00DF1FE9" w:rsidRDefault="006A7DB8" w:rsidP="006A7DB8">
      <w:pPr>
        <w:keepNext/>
        <w:spacing w:line="240" w:lineRule="auto"/>
        <w:ind w:firstLine="709"/>
        <w:rPr>
          <w:sz w:val="24"/>
          <w:szCs w:val="24"/>
        </w:rPr>
      </w:pPr>
      <w:r w:rsidRPr="00DF1FE9">
        <w:rPr>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5E582249" w14:textId="77777777" w:rsidR="006A7DB8" w:rsidRPr="00DF1FE9" w:rsidRDefault="006A7DB8" w:rsidP="006A7DB8">
      <w:pPr>
        <w:keepNext/>
        <w:spacing w:line="240" w:lineRule="auto"/>
        <w:ind w:firstLine="709"/>
        <w:rPr>
          <w:sz w:val="24"/>
          <w:szCs w:val="24"/>
        </w:rPr>
      </w:pPr>
      <w:r w:rsidRPr="00DF1FE9">
        <w:rPr>
          <w:sz w:val="24"/>
          <w:szCs w:val="24"/>
        </w:rPr>
        <w:t>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14:paraId="76282A46" w14:textId="77777777" w:rsidR="006A7DB8" w:rsidRPr="00DF1FE9" w:rsidRDefault="006A7DB8" w:rsidP="006A7DB8">
      <w:pPr>
        <w:keepNext/>
        <w:spacing w:line="240" w:lineRule="auto"/>
        <w:ind w:firstLine="709"/>
        <w:rPr>
          <w:sz w:val="24"/>
          <w:szCs w:val="24"/>
        </w:rPr>
      </w:pPr>
      <w:r w:rsidRPr="00DF1FE9">
        <w:rPr>
          <w:sz w:val="24"/>
          <w:szCs w:val="24"/>
        </w:rPr>
        <w:t>Следует предусматривать линейную посадку деревьев и кустарников для формирования кромок путей пешеходного движения.</w:t>
      </w:r>
    </w:p>
    <w:p w14:paraId="7DEAC4E0" w14:textId="77777777" w:rsidR="006A7DB8" w:rsidRPr="00DF1FE9" w:rsidRDefault="006A7DB8" w:rsidP="006A7DB8">
      <w:pPr>
        <w:keepNext/>
        <w:spacing w:line="240" w:lineRule="auto"/>
        <w:ind w:firstLine="709"/>
        <w:rPr>
          <w:sz w:val="24"/>
          <w:szCs w:val="24"/>
        </w:rPr>
      </w:pPr>
      <w:r w:rsidRPr="00DF1FE9">
        <w:rPr>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328FB28C" w14:textId="77777777" w:rsidR="006A7DB8" w:rsidRPr="00DF1FE9" w:rsidRDefault="006A7DB8" w:rsidP="006A7DB8">
      <w:pPr>
        <w:keepNext/>
        <w:spacing w:line="240" w:lineRule="auto"/>
        <w:ind w:firstLine="709"/>
        <w:rPr>
          <w:sz w:val="24"/>
          <w:szCs w:val="24"/>
        </w:rPr>
      </w:pPr>
      <w:r w:rsidRPr="00DF1FE9">
        <w:rPr>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4DC1715C" w14:textId="77777777" w:rsidR="006A7DB8" w:rsidRPr="00DF1FE9" w:rsidRDefault="006A7DB8" w:rsidP="006A7DB8">
      <w:pPr>
        <w:keepNext/>
        <w:spacing w:line="240" w:lineRule="auto"/>
        <w:ind w:firstLine="709"/>
        <w:rPr>
          <w:bCs/>
          <w:sz w:val="24"/>
          <w:szCs w:val="24"/>
        </w:rPr>
      </w:pPr>
    </w:p>
    <w:p w14:paraId="1126C1B9" w14:textId="77777777" w:rsidR="006A7DB8" w:rsidRPr="00DF1FE9" w:rsidRDefault="006A7DB8" w:rsidP="006A7DB8">
      <w:pPr>
        <w:pStyle w:val="7"/>
        <w:ind w:firstLine="0"/>
      </w:pPr>
      <w:bookmarkStart w:id="234" w:name="_Toc180574673"/>
      <w:r w:rsidRPr="00DF1FE9">
        <w:t>Статья 49. Описание ограничений по условиям охраны объектов культурного наследия</w:t>
      </w:r>
      <w:bookmarkEnd w:id="234"/>
    </w:p>
    <w:p w14:paraId="16E28DE2" w14:textId="77777777" w:rsidR="006A7DB8" w:rsidRPr="00DF1FE9" w:rsidRDefault="006A7DB8" w:rsidP="006A7DB8">
      <w:pPr>
        <w:keepNext/>
        <w:spacing w:line="240" w:lineRule="auto"/>
        <w:ind w:firstLine="709"/>
        <w:rPr>
          <w:bCs/>
          <w:sz w:val="24"/>
          <w:szCs w:val="24"/>
        </w:rPr>
      </w:pPr>
    </w:p>
    <w:p w14:paraId="0C69C902" w14:textId="77777777" w:rsidR="006A7DB8" w:rsidRPr="00DF1FE9" w:rsidRDefault="006A7DB8" w:rsidP="006A7DB8">
      <w:pPr>
        <w:keepNext/>
        <w:spacing w:line="240" w:lineRule="auto"/>
        <w:ind w:firstLine="709"/>
        <w:rPr>
          <w:sz w:val="24"/>
          <w:szCs w:val="24"/>
        </w:rPr>
      </w:pPr>
      <w:r w:rsidRPr="00DF1FE9">
        <w:rPr>
          <w:sz w:val="24"/>
          <w:szCs w:val="24"/>
        </w:rPr>
        <w:t>Любая деятельность применительно объектов культурного наследия должна осуществляться на основании Федерального закона от 25.06.2002 г. № 73-ФЗ «Об объектах культурного наследия (памятниках истории и культуры) народов Российской Федерации» (далее Федеральный закон № 73-ФЗ).</w:t>
      </w:r>
    </w:p>
    <w:p w14:paraId="51510427" w14:textId="0D4F997A" w:rsidR="006A7DB8" w:rsidRPr="00DF1FE9" w:rsidRDefault="006A7DB8" w:rsidP="006A7DB8">
      <w:pPr>
        <w:keepNext/>
        <w:spacing w:line="240" w:lineRule="auto"/>
        <w:ind w:firstLine="709"/>
        <w:rPr>
          <w:sz w:val="24"/>
          <w:szCs w:val="24"/>
        </w:rPr>
      </w:pPr>
      <w:r w:rsidRPr="00DF1FE9">
        <w:rPr>
          <w:sz w:val="24"/>
          <w:szCs w:val="24"/>
        </w:rPr>
        <w:t>Вышеуказанный федеральный закон устанавливает ряд ограничительных мер при использовании объектов культурного наследия в целях охраны данных объектов:</w:t>
      </w:r>
    </w:p>
    <w:p w14:paraId="41BF87F4" w14:textId="77777777" w:rsidR="00760E2C" w:rsidRPr="00DF1FE9" w:rsidRDefault="00760E2C" w:rsidP="006A7DB8">
      <w:pPr>
        <w:keepNext/>
        <w:spacing w:line="240" w:lineRule="auto"/>
        <w:ind w:firstLine="709"/>
        <w:rPr>
          <w:sz w:val="24"/>
          <w:szCs w:val="24"/>
        </w:rPr>
      </w:pPr>
    </w:p>
    <w:p w14:paraId="6045B2FC" w14:textId="77777777" w:rsidR="006A7DB8" w:rsidRPr="00DF1FE9" w:rsidRDefault="006A7DB8" w:rsidP="00105158">
      <w:pPr>
        <w:keepNext/>
        <w:spacing w:line="240" w:lineRule="auto"/>
        <w:ind w:firstLine="709"/>
        <w:rPr>
          <w:sz w:val="24"/>
          <w:szCs w:val="24"/>
          <w:u w:val="single"/>
        </w:rPr>
      </w:pPr>
      <w:bookmarkStart w:id="235" w:name="_Toc99705668"/>
      <w:r w:rsidRPr="00DF1FE9">
        <w:rPr>
          <w:sz w:val="24"/>
          <w:szCs w:val="24"/>
          <w:u w:val="single"/>
        </w:rPr>
        <w:t>Зоны охраны объектов культурного наследия.</w:t>
      </w:r>
      <w:bookmarkEnd w:id="235"/>
    </w:p>
    <w:p w14:paraId="6CF04D74" w14:textId="77777777" w:rsidR="006A7DB8" w:rsidRPr="00DF1FE9" w:rsidRDefault="006A7DB8" w:rsidP="006A7DB8">
      <w:pPr>
        <w:keepNext/>
        <w:spacing w:line="240" w:lineRule="auto"/>
        <w:ind w:firstLine="709"/>
        <w:rPr>
          <w:sz w:val="24"/>
          <w:szCs w:val="24"/>
        </w:rPr>
      </w:pPr>
      <w:r w:rsidRPr="00DF1FE9">
        <w:rPr>
          <w:sz w:val="24"/>
          <w:szCs w:val="24"/>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59D84829" w14:textId="77777777" w:rsidR="006A7DB8" w:rsidRPr="00DF1FE9" w:rsidRDefault="006A7DB8" w:rsidP="006A7DB8">
      <w:pPr>
        <w:keepNext/>
        <w:spacing w:line="240" w:lineRule="auto"/>
        <w:ind w:firstLine="709"/>
        <w:rPr>
          <w:sz w:val="24"/>
          <w:szCs w:val="24"/>
        </w:rPr>
      </w:pPr>
      <w:r w:rsidRPr="00DF1FE9">
        <w:rPr>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595531D2" w14:textId="77777777" w:rsidR="006A7DB8" w:rsidRPr="00DF1FE9" w:rsidRDefault="006A7DB8" w:rsidP="006A7DB8">
      <w:pPr>
        <w:keepNext/>
        <w:spacing w:line="240" w:lineRule="auto"/>
        <w:ind w:firstLine="709"/>
        <w:rPr>
          <w:sz w:val="24"/>
          <w:szCs w:val="24"/>
        </w:rPr>
      </w:pPr>
      <w:r w:rsidRPr="00DF1FE9">
        <w:rPr>
          <w:sz w:val="24"/>
          <w:szCs w:val="24"/>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14:paraId="346538D4" w14:textId="77777777" w:rsidR="006A7DB8" w:rsidRPr="00DF1FE9" w:rsidRDefault="006A7DB8" w:rsidP="006A7DB8">
      <w:pPr>
        <w:keepNext/>
        <w:spacing w:line="240" w:lineRule="auto"/>
        <w:ind w:firstLine="709"/>
        <w:rPr>
          <w:sz w:val="24"/>
          <w:szCs w:val="24"/>
        </w:rPr>
      </w:pPr>
      <w:r w:rsidRPr="00DF1FE9">
        <w:rPr>
          <w:sz w:val="24"/>
          <w:szCs w:val="24"/>
        </w:rP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14:paraId="2A41FA4E" w14:textId="77777777" w:rsidR="006A7DB8" w:rsidRPr="00DF1FE9" w:rsidRDefault="006A7DB8" w:rsidP="006A7DB8">
      <w:pPr>
        <w:keepNext/>
        <w:spacing w:line="240" w:lineRule="auto"/>
        <w:ind w:firstLine="709"/>
        <w:rPr>
          <w:sz w:val="24"/>
          <w:szCs w:val="24"/>
        </w:rPr>
      </w:pPr>
      <w:r w:rsidRPr="00DF1FE9">
        <w:rPr>
          <w:sz w:val="24"/>
          <w:szCs w:val="24"/>
        </w:rPr>
        <w:t>Требование об установлении зон охраны объекта культурного наследия к выявленному объекту культурного наследия не предъявляется.</w:t>
      </w:r>
    </w:p>
    <w:p w14:paraId="402C3B48" w14:textId="77777777" w:rsidR="006A7DB8" w:rsidRPr="00DF1FE9" w:rsidRDefault="006A7DB8" w:rsidP="006A7DB8">
      <w:pPr>
        <w:keepNext/>
        <w:spacing w:line="240" w:lineRule="auto"/>
        <w:ind w:firstLine="709"/>
        <w:rPr>
          <w:sz w:val="24"/>
          <w:szCs w:val="24"/>
        </w:rPr>
      </w:pPr>
      <w:r w:rsidRPr="00DF1FE9">
        <w:rPr>
          <w:sz w:val="24"/>
          <w:szCs w:val="24"/>
        </w:rPr>
        <w:t>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7BEB14CA" w14:textId="77777777" w:rsidR="006A7DB8" w:rsidRPr="00DF1FE9" w:rsidRDefault="006A7DB8" w:rsidP="006A7DB8">
      <w:pPr>
        <w:keepNext/>
        <w:spacing w:line="240" w:lineRule="auto"/>
        <w:ind w:firstLine="709"/>
        <w:rPr>
          <w:sz w:val="24"/>
          <w:szCs w:val="24"/>
        </w:rPr>
      </w:pPr>
      <w:r w:rsidRPr="00DF1FE9">
        <w:rPr>
          <w:sz w:val="24"/>
          <w:szCs w:val="24"/>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04898F35" w14:textId="77777777" w:rsidR="006A7DB8" w:rsidRPr="00DF1FE9" w:rsidRDefault="006A7DB8" w:rsidP="006A7DB8">
      <w:pPr>
        <w:keepNext/>
        <w:spacing w:line="240" w:lineRule="auto"/>
        <w:ind w:firstLine="709"/>
        <w:rPr>
          <w:sz w:val="24"/>
          <w:szCs w:val="24"/>
        </w:rPr>
      </w:pPr>
      <w:r w:rsidRPr="00DF1FE9">
        <w:rPr>
          <w:sz w:val="24"/>
          <w:szCs w:val="24"/>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2C47A79E" w14:textId="77777777" w:rsidR="006A7DB8" w:rsidRPr="00DF1FE9" w:rsidRDefault="006A7DB8" w:rsidP="006A7DB8">
      <w:pPr>
        <w:keepNext/>
        <w:spacing w:line="240" w:lineRule="auto"/>
        <w:rPr>
          <w:sz w:val="24"/>
          <w:szCs w:val="24"/>
        </w:rPr>
      </w:pPr>
      <w:r w:rsidRPr="00DF1FE9">
        <w:rPr>
          <w:sz w:val="24"/>
          <w:szCs w:val="24"/>
        </w:rPr>
        <w:t>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14:paraId="53F61730" w14:textId="77777777" w:rsidR="006A7DB8" w:rsidRPr="00DF1FE9" w:rsidRDefault="006A7DB8" w:rsidP="006A7DB8">
      <w:pPr>
        <w:keepNext/>
        <w:spacing w:line="240" w:lineRule="auto"/>
        <w:ind w:firstLine="709"/>
        <w:rPr>
          <w:sz w:val="24"/>
          <w:szCs w:val="24"/>
        </w:rPr>
      </w:pPr>
      <w:r w:rsidRPr="00DF1FE9">
        <w:rPr>
          <w:sz w:val="24"/>
          <w:szCs w:val="24"/>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22E46E85" w14:textId="77777777" w:rsidR="006A7DB8" w:rsidRPr="00DF1FE9" w:rsidRDefault="006A7DB8" w:rsidP="006A7DB8">
      <w:pPr>
        <w:keepNext/>
        <w:spacing w:line="240" w:lineRule="auto"/>
        <w:ind w:firstLine="709"/>
        <w:rPr>
          <w:sz w:val="24"/>
          <w:szCs w:val="24"/>
        </w:rPr>
      </w:pPr>
      <w:r w:rsidRPr="00DF1FE9">
        <w:rPr>
          <w:sz w:val="24"/>
          <w:szCs w:val="24"/>
        </w:rPr>
        <w:lastRenderedPageBreak/>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3070B53E" w14:textId="77777777" w:rsidR="006A7DB8" w:rsidRPr="00DF1FE9" w:rsidRDefault="006A7DB8" w:rsidP="006A7DB8">
      <w:pPr>
        <w:keepNext/>
        <w:spacing w:line="240" w:lineRule="auto"/>
        <w:ind w:firstLine="709"/>
        <w:rPr>
          <w:sz w:val="24"/>
          <w:szCs w:val="24"/>
        </w:rPr>
      </w:pPr>
      <w:r w:rsidRPr="00DF1FE9">
        <w:rPr>
          <w:sz w:val="24"/>
          <w:szCs w:val="24"/>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 73-ФЗ устанавливается защитная зона.</w:t>
      </w:r>
    </w:p>
    <w:p w14:paraId="6EE5C597" w14:textId="77777777" w:rsidR="006A7DB8" w:rsidRPr="00DF1FE9" w:rsidRDefault="006A7DB8" w:rsidP="006A7DB8">
      <w:pPr>
        <w:keepNext/>
        <w:spacing w:line="240" w:lineRule="auto"/>
        <w:ind w:firstLine="709"/>
        <w:rPr>
          <w:sz w:val="24"/>
          <w:szCs w:val="24"/>
          <w:u w:val="single"/>
        </w:rPr>
      </w:pPr>
    </w:p>
    <w:p w14:paraId="7FDA294A" w14:textId="77777777" w:rsidR="006A7DB8" w:rsidRPr="00DF1FE9" w:rsidRDefault="006A7DB8" w:rsidP="00105158">
      <w:pPr>
        <w:keepNext/>
        <w:spacing w:line="240" w:lineRule="auto"/>
        <w:ind w:firstLine="709"/>
        <w:rPr>
          <w:sz w:val="24"/>
          <w:szCs w:val="24"/>
          <w:u w:val="single"/>
        </w:rPr>
      </w:pPr>
      <w:bookmarkStart w:id="236" w:name="_Toc99705669"/>
      <w:r w:rsidRPr="00DF1FE9">
        <w:rPr>
          <w:sz w:val="24"/>
          <w:szCs w:val="24"/>
          <w:u w:val="single"/>
        </w:rPr>
        <w:t>Защитные зоны объектов культурного наследия.</w:t>
      </w:r>
      <w:bookmarkEnd w:id="236"/>
    </w:p>
    <w:p w14:paraId="6F6EEA66" w14:textId="77777777" w:rsidR="006A7DB8" w:rsidRPr="00DF1FE9" w:rsidRDefault="006A7DB8" w:rsidP="006A7DB8">
      <w:pPr>
        <w:pStyle w:val="s1"/>
        <w:shd w:val="clear" w:color="auto" w:fill="FFFFFF"/>
        <w:spacing w:before="0" w:beforeAutospacing="0" w:after="0" w:afterAutospacing="0"/>
        <w:ind w:firstLine="709"/>
        <w:jc w:val="both"/>
      </w:pPr>
      <w:r w:rsidRPr="00DF1FE9">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статьи 34.1 Федерального закона № 73-ФЗ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0D234843" w14:textId="77777777" w:rsidR="006A7DB8" w:rsidRPr="00DF1FE9" w:rsidRDefault="006A7DB8" w:rsidP="006A7DB8">
      <w:pPr>
        <w:pStyle w:val="s1"/>
        <w:shd w:val="clear" w:color="auto" w:fill="FFFFFF"/>
        <w:spacing w:before="0" w:beforeAutospacing="0" w:after="0" w:afterAutospacing="0"/>
        <w:ind w:firstLine="709"/>
        <w:jc w:val="both"/>
      </w:pPr>
      <w:r w:rsidRPr="00DF1FE9">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 73-ФЗ требования и ограничения.</w:t>
      </w:r>
    </w:p>
    <w:p w14:paraId="1D97F9E6" w14:textId="77777777" w:rsidR="006A7DB8" w:rsidRPr="00DF1FE9" w:rsidRDefault="006A7DB8" w:rsidP="006A7DB8">
      <w:pPr>
        <w:pStyle w:val="s1"/>
        <w:shd w:val="clear" w:color="auto" w:fill="FFFFFF"/>
        <w:spacing w:before="0" w:beforeAutospacing="0" w:after="0" w:afterAutospacing="0"/>
        <w:ind w:firstLine="709"/>
        <w:jc w:val="both"/>
      </w:pPr>
      <w:r w:rsidRPr="00DF1FE9">
        <w:t>3. Границы защитной зоны объекта культурного наследия устанавливаются:</w:t>
      </w:r>
    </w:p>
    <w:p w14:paraId="6A5AB1F0" w14:textId="77777777" w:rsidR="006A7DB8" w:rsidRPr="00DF1FE9" w:rsidRDefault="006A7DB8" w:rsidP="006A7DB8">
      <w:pPr>
        <w:pStyle w:val="s1"/>
        <w:shd w:val="clear" w:color="auto" w:fill="FFFFFF"/>
        <w:spacing w:before="0" w:beforeAutospacing="0" w:after="0" w:afterAutospacing="0"/>
        <w:ind w:firstLine="709"/>
        <w:jc w:val="both"/>
      </w:pPr>
      <w:r w:rsidRPr="00DF1FE9">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346925AC" w14:textId="77777777" w:rsidR="006A7DB8" w:rsidRPr="00DF1FE9" w:rsidRDefault="006A7DB8" w:rsidP="006A7DB8">
      <w:pPr>
        <w:pStyle w:val="s1"/>
        <w:shd w:val="clear" w:color="auto" w:fill="FFFFFF"/>
        <w:spacing w:before="0" w:beforeAutospacing="0" w:after="0" w:afterAutospacing="0"/>
        <w:ind w:firstLine="709"/>
        <w:jc w:val="both"/>
      </w:pPr>
      <w:r w:rsidRPr="00DF1FE9">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40D6F706" w14:textId="77777777" w:rsidR="006A7DB8" w:rsidRPr="00DF1FE9" w:rsidRDefault="006A7DB8" w:rsidP="006A7DB8">
      <w:pPr>
        <w:pStyle w:val="s1"/>
        <w:shd w:val="clear" w:color="auto" w:fill="FFFFFF"/>
        <w:spacing w:before="0" w:beforeAutospacing="0" w:after="0" w:afterAutospacing="0"/>
        <w:ind w:firstLine="709"/>
        <w:jc w:val="both"/>
      </w:pPr>
      <w:r w:rsidRPr="00DF1FE9">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11CF7C39" w14:textId="77777777" w:rsidR="006A7DB8" w:rsidRPr="00DF1FE9" w:rsidRDefault="006A7DB8" w:rsidP="006A7DB8">
      <w:pPr>
        <w:pStyle w:val="s1"/>
        <w:shd w:val="clear" w:color="auto" w:fill="FFFFFF"/>
        <w:spacing w:before="0" w:beforeAutospacing="0" w:after="0" w:afterAutospacing="0"/>
        <w:ind w:firstLine="709"/>
        <w:jc w:val="both"/>
      </w:pPr>
      <w:r w:rsidRPr="00DF1FE9">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Федерального закона №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5FDD3E6B" w14:textId="77777777" w:rsidR="006A7DB8" w:rsidRPr="00DF1FE9" w:rsidRDefault="006A7DB8" w:rsidP="006A7DB8">
      <w:pPr>
        <w:pStyle w:val="s1"/>
        <w:shd w:val="clear" w:color="auto" w:fill="FFFFFF"/>
        <w:spacing w:before="0" w:beforeAutospacing="0" w:after="0" w:afterAutospacing="0"/>
        <w:ind w:firstLine="709"/>
        <w:jc w:val="both"/>
      </w:pPr>
      <w:r w:rsidRPr="00DF1FE9">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w:t>
      </w:r>
      <w:r w:rsidRPr="00DF1FE9">
        <w:lastRenderedPageBreak/>
        <w:t>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14:paraId="45B0730D" w14:textId="77777777" w:rsidR="006A7DB8" w:rsidRPr="00DF1FE9" w:rsidRDefault="006A7DB8" w:rsidP="006A7DB8">
      <w:pPr>
        <w:pStyle w:val="s1"/>
        <w:shd w:val="clear" w:color="auto" w:fill="FFFFFF"/>
        <w:spacing w:before="0" w:beforeAutospacing="0" w:after="0" w:afterAutospacing="0"/>
        <w:ind w:firstLine="709"/>
        <w:jc w:val="both"/>
      </w:pPr>
    </w:p>
    <w:p w14:paraId="1D3A8DF2" w14:textId="77777777" w:rsidR="006A7DB8" w:rsidRPr="00DF1FE9" w:rsidRDefault="006A7DB8" w:rsidP="006A7DB8">
      <w:pPr>
        <w:pStyle w:val="s1"/>
        <w:shd w:val="clear" w:color="auto" w:fill="FFFFFF"/>
        <w:spacing w:before="0" w:beforeAutospacing="0" w:after="0" w:afterAutospacing="0"/>
        <w:ind w:firstLine="709"/>
        <w:jc w:val="both"/>
        <w:rPr>
          <w:u w:val="single"/>
        </w:rPr>
      </w:pPr>
      <w:r w:rsidRPr="00DF1FE9">
        <w:rPr>
          <w:u w:val="single"/>
        </w:rPr>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w:t>
      </w:r>
    </w:p>
    <w:p w14:paraId="6A6436AE" w14:textId="77777777" w:rsidR="006A7DB8" w:rsidRPr="00DF1FE9" w:rsidRDefault="006A7DB8" w:rsidP="006A7DB8">
      <w:pPr>
        <w:pStyle w:val="s1"/>
        <w:shd w:val="clear" w:color="auto" w:fill="FFFFFF"/>
        <w:spacing w:before="0" w:beforeAutospacing="0" w:after="0" w:afterAutospacing="0"/>
        <w:ind w:firstLine="709"/>
        <w:jc w:val="both"/>
      </w:pPr>
      <w:r w:rsidRPr="00DF1FE9">
        <w:t>1. Проектирование и проведение земляных, строительных, мелиоративных, хозяйственных работ, указанных в статье 30 Федерального закона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14:paraId="2192B324" w14:textId="77777777" w:rsidR="006A7DB8" w:rsidRPr="00DF1FE9" w:rsidRDefault="006A7DB8" w:rsidP="006A7DB8">
      <w:pPr>
        <w:pStyle w:val="s1"/>
        <w:shd w:val="clear" w:color="auto" w:fill="FFFFFF"/>
        <w:spacing w:before="0" w:beforeAutospacing="0" w:after="0" w:afterAutospacing="0"/>
        <w:ind w:firstLine="709"/>
        <w:jc w:val="both"/>
      </w:pPr>
      <w:r w:rsidRPr="00DF1FE9">
        <w:t>2. Изыскательские, проектные, земляные, строительные, мелиоративные, хозяйственные работы, указанные в статье 30 Федерального закона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 73-ФЗ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13EF1E35" w14:textId="77777777" w:rsidR="006A7DB8" w:rsidRPr="00DF1FE9" w:rsidRDefault="006A7DB8" w:rsidP="006A7DB8">
      <w:pPr>
        <w:pStyle w:val="s1"/>
        <w:shd w:val="clear" w:color="auto" w:fill="FFFFFF"/>
        <w:spacing w:before="0" w:beforeAutospacing="0" w:after="0" w:afterAutospacing="0"/>
        <w:ind w:firstLine="709"/>
        <w:jc w:val="both"/>
      </w:pPr>
      <w:r w:rsidRPr="00DF1FE9">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57669E96" w14:textId="77777777" w:rsidR="006A7DB8" w:rsidRPr="00DF1FE9" w:rsidRDefault="006A7DB8" w:rsidP="006A7DB8">
      <w:pPr>
        <w:pStyle w:val="s1"/>
        <w:shd w:val="clear" w:color="auto" w:fill="FFFFFF"/>
        <w:spacing w:before="0" w:beforeAutospacing="0" w:after="0" w:afterAutospacing="0"/>
        <w:ind w:firstLine="709"/>
        <w:jc w:val="both"/>
      </w:pPr>
      <w:r w:rsidRPr="00DF1FE9">
        <w:t xml:space="preserve">4.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w:t>
      </w:r>
      <w:r w:rsidRPr="00DF1FE9">
        <w:lastRenderedPageBreak/>
        <w:t>соответствии с требованиями Федерального закона от 6 апреля 2011 года N 63-ФЗ "Об электронной подписи".</w:t>
      </w:r>
    </w:p>
    <w:p w14:paraId="16DEB756" w14:textId="77777777" w:rsidR="006A7DB8" w:rsidRPr="00DF1FE9" w:rsidRDefault="006A7DB8" w:rsidP="006A7DB8">
      <w:pPr>
        <w:pStyle w:val="s1"/>
        <w:shd w:val="clear" w:color="auto" w:fill="FFFFFF"/>
        <w:spacing w:before="0" w:beforeAutospacing="0" w:after="0" w:afterAutospacing="0"/>
        <w:ind w:firstLine="709"/>
        <w:jc w:val="both"/>
      </w:pPr>
      <w:r w:rsidRPr="00DF1FE9">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14:paraId="792C25B8" w14:textId="77777777" w:rsidR="006A7DB8" w:rsidRPr="00DF1FE9" w:rsidRDefault="006A7DB8" w:rsidP="006A7DB8">
      <w:pPr>
        <w:pStyle w:val="s1"/>
        <w:shd w:val="clear" w:color="auto" w:fill="FFFFFF"/>
        <w:spacing w:before="0" w:beforeAutospacing="0" w:after="0" w:afterAutospacing="0"/>
        <w:ind w:firstLine="709"/>
        <w:jc w:val="both"/>
      </w:pPr>
      <w:r w:rsidRPr="00DF1FE9">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 73-ФЗ, а также сведения о предусмотренном пунктом 5 статьи 5.1 Федерального закона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2DB00EFD" w14:textId="77777777" w:rsidR="006A7DB8" w:rsidRPr="00DF1FE9" w:rsidRDefault="006A7DB8" w:rsidP="006A7DB8">
      <w:pPr>
        <w:pStyle w:val="s1"/>
        <w:shd w:val="clear" w:color="auto" w:fill="FFFFFF"/>
        <w:spacing w:before="0" w:beforeAutospacing="0" w:after="0" w:afterAutospacing="0"/>
        <w:ind w:firstLine="709"/>
        <w:jc w:val="both"/>
      </w:pPr>
      <w:r w:rsidRPr="00DF1FE9">
        <w:t>Указанные лица обязаны соблюдать предусмотренный пунктом 5 статьи 5.1 Федерального закона № 73-ФЗ особый режим использования земельного участка, в границах которого располагается выявленный объект археологического наследия.</w:t>
      </w:r>
    </w:p>
    <w:p w14:paraId="563BBF39" w14:textId="77777777" w:rsidR="006A7DB8" w:rsidRPr="00DF1FE9" w:rsidRDefault="006A7DB8" w:rsidP="006A7DB8">
      <w:pPr>
        <w:pStyle w:val="s1"/>
        <w:shd w:val="clear" w:color="auto" w:fill="FFFFFF"/>
        <w:spacing w:before="0" w:beforeAutospacing="0" w:after="0" w:afterAutospacing="0"/>
        <w:ind w:firstLine="709"/>
        <w:jc w:val="both"/>
      </w:pPr>
      <w:r w:rsidRPr="00DF1FE9">
        <w:t>6. В случае отнесения объекта, обнаруженного в ходе указанных в пункте 4 статьи 36 Федерального закона № 73-ФЗ работ, к выявленным объектам культурного наследия региональный орган охраны объектов культурного наследия уведомляет лиц, указанных в пункте 5 статьи 36 Федерального закона № 73-ФЗ,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1-3 статьи 47.3 Федерального закона № 73-ФЗ.</w:t>
      </w:r>
    </w:p>
    <w:p w14:paraId="4D23DA34" w14:textId="77777777" w:rsidR="006A7DB8" w:rsidRPr="00DF1FE9" w:rsidRDefault="006A7DB8" w:rsidP="006A7DB8">
      <w:pPr>
        <w:pStyle w:val="s1"/>
        <w:shd w:val="clear" w:color="auto" w:fill="FFFFFF"/>
        <w:spacing w:before="0" w:beforeAutospacing="0" w:after="0" w:afterAutospacing="0"/>
        <w:ind w:firstLine="709"/>
        <w:jc w:val="both"/>
      </w:pPr>
      <w:r w:rsidRPr="00DF1FE9">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стать 36 Федерального закона № 73-ФЗ,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14:paraId="7376D754" w14:textId="77777777" w:rsidR="006A7DB8" w:rsidRPr="00DF1FE9" w:rsidRDefault="006A7DB8" w:rsidP="006A7DB8">
      <w:pPr>
        <w:pStyle w:val="s1"/>
        <w:shd w:val="clear" w:color="auto" w:fill="FFFFFF"/>
        <w:spacing w:before="0" w:beforeAutospacing="0" w:after="0" w:afterAutospacing="0"/>
        <w:ind w:firstLine="709"/>
        <w:jc w:val="both"/>
      </w:pPr>
      <w:r w:rsidRPr="00DF1FE9">
        <w:t>В случае принятия решения об отказе во включении указанного в пункте 4 статьи 36 Федерального закона № 73-ФЗ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статьи 36 Федерального закона № 73-ФЗ.</w:t>
      </w:r>
    </w:p>
    <w:p w14:paraId="312F9492" w14:textId="77777777" w:rsidR="006A7DB8" w:rsidRPr="00DF1FE9" w:rsidRDefault="006A7DB8" w:rsidP="006A7DB8">
      <w:pPr>
        <w:pStyle w:val="s1"/>
        <w:shd w:val="clear" w:color="auto" w:fill="FFFFFF"/>
        <w:spacing w:before="0" w:beforeAutospacing="0" w:after="0" w:afterAutospacing="0"/>
        <w:ind w:firstLine="709"/>
        <w:jc w:val="both"/>
      </w:pPr>
      <w:r w:rsidRPr="00DF1FE9">
        <w:t>7. Изыскательские, земляные, строительные, мелиоративные, хозяйственные работы, указанные в статье 30 Федерального закона № 73-ФЗ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096383FA" w14:textId="77777777" w:rsidR="006A7DB8" w:rsidRPr="00DF1FE9" w:rsidRDefault="006A7DB8" w:rsidP="006A7DB8">
      <w:pPr>
        <w:pStyle w:val="s1"/>
        <w:shd w:val="clear" w:color="auto" w:fill="FFFFFF"/>
        <w:spacing w:before="0" w:beforeAutospacing="0" w:after="0" w:afterAutospacing="0"/>
        <w:ind w:firstLine="709"/>
        <w:jc w:val="both"/>
      </w:pPr>
      <w:r w:rsidRPr="00DF1FE9">
        <w:t xml:space="preserve">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w:t>
      </w:r>
      <w:r w:rsidRPr="00DF1FE9">
        <w:lastRenderedPageBreak/>
        <w:t>реестр, выявленного объекта культурного наследия либо плана проведения спасательных археологических полевых работ.</w:t>
      </w:r>
    </w:p>
    <w:p w14:paraId="49CAC69E" w14:textId="77777777" w:rsidR="006A7DB8" w:rsidRPr="00DF1FE9" w:rsidRDefault="006A7DB8" w:rsidP="006A7DB8">
      <w:pPr>
        <w:pStyle w:val="s1"/>
        <w:shd w:val="clear" w:color="auto" w:fill="FFFFFF"/>
        <w:spacing w:before="0" w:beforeAutospacing="0" w:after="0" w:afterAutospacing="0"/>
        <w:ind w:firstLine="709"/>
        <w:jc w:val="both"/>
      </w:pPr>
      <w:r w:rsidRPr="00DF1FE9">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0332691A" w14:textId="77777777" w:rsidR="006A7DB8" w:rsidRPr="00DF1FE9" w:rsidRDefault="006A7DB8" w:rsidP="006A7DB8">
      <w:pPr>
        <w:pStyle w:val="s1"/>
        <w:shd w:val="clear" w:color="auto" w:fill="FFFFFF"/>
        <w:spacing w:before="0" w:beforeAutospacing="0" w:after="0" w:afterAutospacing="0"/>
        <w:ind w:firstLine="709"/>
        <w:jc w:val="both"/>
      </w:pPr>
      <w:r w:rsidRPr="00DF1FE9">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Федерального закона № 73-ФЗ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14:paraId="3FF6CBC8" w14:textId="77777777" w:rsidR="006A7DB8" w:rsidRPr="00DF1FE9" w:rsidRDefault="006A7DB8" w:rsidP="006A7DB8">
      <w:pPr>
        <w:pStyle w:val="s1"/>
        <w:shd w:val="clear" w:color="auto" w:fill="FFFFFF"/>
        <w:spacing w:before="0" w:beforeAutospacing="0" w:after="0" w:afterAutospacing="0"/>
        <w:ind w:firstLine="709"/>
        <w:jc w:val="both"/>
      </w:pPr>
      <w:r w:rsidRPr="00DF1FE9">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14:paraId="79F4A07B" w14:textId="77777777" w:rsidR="006A7DB8" w:rsidRPr="00DF1FE9" w:rsidRDefault="006A7DB8" w:rsidP="006A7DB8">
      <w:pPr>
        <w:pStyle w:val="s1"/>
        <w:shd w:val="clear" w:color="auto" w:fill="FFFFFF"/>
        <w:spacing w:before="0" w:beforeAutospacing="0" w:after="0" w:afterAutospacing="0"/>
        <w:ind w:firstLine="709"/>
        <w:jc w:val="both"/>
      </w:pPr>
      <w:r w:rsidRPr="00DF1FE9">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14:paraId="38BD83F2" w14:textId="77777777" w:rsidR="006A7DB8" w:rsidRPr="00DF1FE9" w:rsidRDefault="006A7DB8" w:rsidP="006A7DB8">
      <w:pPr>
        <w:pStyle w:val="s1"/>
        <w:keepNext/>
        <w:keepLines/>
        <w:shd w:val="clear" w:color="auto" w:fill="FFFFFF"/>
        <w:spacing w:before="0" w:beforeAutospacing="0" w:after="0" w:afterAutospacing="0"/>
        <w:ind w:firstLine="709"/>
        <w:jc w:val="both"/>
        <w:rPr>
          <w:u w:val="single"/>
        </w:rPr>
      </w:pPr>
      <w:r w:rsidRPr="00DF1FE9">
        <w:rPr>
          <w:u w:val="single"/>
        </w:rPr>
        <w:t xml:space="preserve">Ограничение движения транспортных средств на территории объектов культурного наследия и в зонах охраны объекта культурного наследия. </w:t>
      </w:r>
    </w:p>
    <w:p w14:paraId="597BBF18" w14:textId="77777777" w:rsidR="006A7DB8" w:rsidRPr="00DF1FE9" w:rsidRDefault="006A7DB8" w:rsidP="006A7DB8">
      <w:pPr>
        <w:pStyle w:val="s1"/>
        <w:keepNext/>
        <w:keepLines/>
        <w:shd w:val="clear" w:color="auto" w:fill="FFFFFF"/>
        <w:spacing w:before="0" w:beforeAutospacing="0" w:after="0" w:afterAutospacing="0"/>
        <w:ind w:firstLine="709"/>
        <w:jc w:val="both"/>
      </w:pPr>
      <w:r w:rsidRPr="00DF1FE9">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14:paraId="7B5ECFEF" w14:textId="77777777" w:rsidR="006A7DB8" w:rsidRPr="00DF1FE9" w:rsidRDefault="006A7DB8" w:rsidP="006A7DB8">
      <w:pPr>
        <w:pStyle w:val="s1"/>
        <w:keepNext/>
        <w:keepLines/>
        <w:shd w:val="clear" w:color="auto" w:fill="FFFFFF"/>
        <w:spacing w:before="0" w:beforeAutospacing="0" w:after="0" w:afterAutospacing="0"/>
        <w:ind w:firstLine="709"/>
        <w:jc w:val="both"/>
      </w:pPr>
      <w:r w:rsidRPr="00DF1FE9">
        <w:t xml:space="preserve">Положения, установленные Федеральным законом № 73-ФЗ обязательны к применению всех субъектов правоотношений. </w:t>
      </w:r>
    </w:p>
    <w:p w14:paraId="7F5C0A51" w14:textId="77777777" w:rsidR="006A7DB8" w:rsidRPr="00DF1FE9" w:rsidRDefault="006A7DB8" w:rsidP="006A7DB8">
      <w:pPr>
        <w:pStyle w:val="s1"/>
        <w:keepNext/>
        <w:keepLines/>
        <w:shd w:val="clear" w:color="auto" w:fill="FFFFFF"/>
        <w:spacing w:before="0" w:beforeAutospacing="0" w:after="0" w:afterAutospacing="0"/>
        <w:ind w:firstLine="709"/>
        <w:jc w:val="both"/>
      </w:pPr>
      <w:r w:rsidRPr="00DF1FE9">
        <w:t>За нарушение Федерального закона № 73-ФЗ должностные лица, физические и юридические лица несут уголовную, административную и иную юридическую ответственность в соответствии с законодательством Российской Федерации.</w:t>
      </w:r>
    </w:p>
    <w:p w14:paraId="0904C76E" w14:textId="77777777" w:rsidR="006A7DB8" w:rsidRPr="00DF1FE9" w:rsidRDefault="006A7DB8" w:rsidP="006A7DB8">
      <w:pPr>
        <w:pStyle w:val="s1"/>
        <w:keepNext/>
        <w:keepLines/>
        <w:shd w:val="clear" w:color="auto" w:fill="FFFFFF"/>
        <w:spacing w:before="0" w:beforeAutospacing="0" w:after="0" w:afterAutospacing="0"/>
        <w:ind w:firstLine="709"/>
        <w:jc w:val="both"/>
      </w:pPr>
      <w:r w:rsidRPr="00DF1FE9">
        <w:t>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статье 40 Федерального закона № 73-ФЗ, что не освобождает данных лиц от административной и уголовной ответственности, предусмотренной за совершение таких действий.</w:t>
      </w:r>
    </w:p>
    <w:p w14:paraId="17638022" w14:textId="77777777" w:rsidR="006A7DB8" w:rsidRPr="00DF1FE9" w:rsidRDefault="006A7DB8" w:rsidP="006A7DB8">
      <w:pPr>
        <w:pStyle w:val="s1"/>
        <w:shd w:val="clear" w:color="auto" w:fill="FFFFFF"/>
        <w:spacing w:before="0" w:beforeAutospacing="0" w:after="0" w:afterAutospacing="0"/>
        <w:jc w:val="both"/>
      </w:pPr>
    </w:p>
    <w:p w14:paraId="5F376287" w14:textId="77777777" w:rsidR="006A7DB8" w:rsidRPr="00DF1FE9" w:rsidRDefault="006A7DB8" w:rsidP="00C25C8E">
      <w:pPr>
        <w:pStyle w:val="2"/>
        <w:spacing w:after="100"/>
        <w:ind w:firstLine="0"/>
        <w:rPr>
          <w:rFonts w:ascii="Times New Roman" w:hAnsi="Times New Roman"/>
          <w:i w:val="0"/>
          <w:sz w:val="23"/>
          <w:szCs w:val="23"/>
          <w:u w:val="single"/>
        </w:rPr>
      </w:pPr>
      <w:bookmarkStart w:id="237" w:name="_Toc180574674"/>
      <w:r w:rsidRPr="00DF1FE9">
        <w:rPr>
          <w:rFonts w:ascii="Times New Roman" w:hAnsi="Times New Roman"/>
          <w:i w:val="0"/>
          <w:sz w:val="23"/>
          <w:szCs w:val="23"/>
          <w:u w:val="single"/>
        </w:rPr>
        <w:lastRenderedPageBreak/>
        <w:t>Статья 50. Описание ограничений по экологическим и санитарно-эпидемиологическим условиям</w:t>
      </w:r>
      <w:bookmarkEnd w:id="237"/>
    </w:p>
    <w:p w14:paraId="27BDEF33" w14:textId="77777777" w:rsidR="006A7DB8" w:rsidRPr="00DF1FE9" w:rsidRDefault="006A7DB8" w:rsidP="006A7DB8">
      <w:pPr>
        <w:pStyle w:val="111"/>
        <w:keepNext/>
        <w:widowControl/>
        <w:suppressAutoHyphens w:val="0"/>
        <w:spacing w:line="240" w:lineRule="auto"/>
        <w:rPr>
          <w:bCs/>
          <w:sz w:val="24"/>
          <w:szCs w:val="24"/>
        </w:rPr>
      </w:pPr>
      <w:r w:rsidRPr="00DF1FE9">
        <w:rPr>
          <w:bCs/>
          <w:sz w:val="24"/>
          <w:szCs w:val="24"/>
        </w:rPr>
        <w:t>1. Использование земельных участков и иных объектов недвижимости, расположенных в пределах зон, обозначенных на карте статьи 35 настоящих Правил, определяется:</w:t>
      </w:r>
    </w:p>
    <w:p w14:paraId="3C8E442E" w14:textId="77777777" w:rsidR="006A7DB8" w:rsidRPr="00DF1FE9" w:rsidRDefault="006A7DB8" w:rsidP="006A7DB8">
      <w:pPr>
        <w:pStyle w:val="111"/>
        <w:keepNext/>
        <w:widowControl/>
        <w:suppressAutoHyphens w:val="0"/>
        <w:spacing w:line="240" w:lineRule="auto"/>
        <w:rPr>
          <w:bCs/>
          <w:sz w:val="24"/>
          <w:szCs w:val="24"/>
        </w:rPr>
      </w:pPr>
      <w:r w:rsidRPr="00DF1FE9">
        <w:rPr>
          <w:bCs/>
          <w:sz w:val="24"/>
          <w:szCs w:val="24"/>
        </w:rPr>
        <w:t>1) градостроительными регламентами, определенными статьей 46 настоящих Правил применительно к соответствующим территориальным, обозначенным на карте статьи 35 настоящих Правил с учетом ограничений, определенных настоящей статьей;</w:t>
      </w:r>
    </w:p>
    <w:p w14:paraId="38DA6B95" w14:textId="77777777" w:rsidR="006A7DB8" w:rsidRPr="00DF1FE9" w:rsidRDefault="006A7DB8" w:rsidP="006A7DB8">
      <w:pPr>
        <w:pStyle w:val="111"/>
        <w:keepNext/>
        <w:widowControl/>
        <w:suppressAutoHyphens w:val="0"/>
        <w:spacing w:line="240" w:lineRule="auto"/>
        <w:rPr>
          <w:bCs/>
          <w:sz w:val="24"/>
          <w:szCs w:val="24"/>
        </w:rPr>
      </w:pPr>
      <w:r w:rsidRPr="00DF1FE9">
        <w:rPr>
          <w:bCs/>
          <w:sz w:val="24"/>
          <w:szCs w:val="24"/>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14:paraId="2E5E08EC" w14:textId="77777777" w:rsidR="006A7DB8" w:rsidRPr="00DF1FE9" w:rsidRDefault="006A7DB8" w:rsidP="006A7DB8">
      <w:pPr>
        <w:keepNext/>
        <w:spacing w:line="240" w:lineRule="auto"/>
        <w:ind w:firstLine="709"/>
        <w:rPr>
          <w:sz w:val="24"/>
          <w:szCs w:val="24"/>
        </w:rPr>
      </w:pPr>
      <w:r w:rsidRPr="00DF1FE9">
        <w:rPr>
          <w:sz w:val="24"/>
          <w:szCs w:val="24"/>
        </w:rPr>
        <w:t xml:space="preserve">2. Земельные участки и иные объекты недвижимости, которые расположены в пределах зон, обозначенных на карте статьи 35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14:paraId="68891EBF" w14:textId="77777777" w:rsidR="006A7DB8" w:rsidRPr="00DF1FE9" w:rsidRDefault="006A7DB8" w:rsidP="006A7DB8">
      <w:pPr>
        <w:keepNext/>
        <w:spacing w:line="240" w:lineRule="auto"/>
        <w:ind w:firstLine="709"/>
        <w:rPr>
          <w:sz w:val="24"/>
          <w:szCs w:val="24"/>
        </w:rPr>
      </w:pPr>
      <w:r w:rsidRPr="00DF1FE9">
        <w:rPr>
          <w:sz w:val="24"/>
          <w:szCs w:val="24"/>
        </w:rPr>
        <w:t>Дальнейшее использование и строительные изменения указанных объектов недвижимости определяется статьей 4 настоящих Правил.</w:t>
      </w:r>
    </w:p>
    <w:p w14:paraId="6F6D7D7F" w14:textId="77777777" w:rsidR="006A7DB8" w:rsidRPr="00DF1FE9" w:rsidRDefault="006A7DB8" w:rsidP="006A7DB8">
      <w:pPr>
        <w:pStyle w:val="111"/>
        <w:keepNext/>
        <w:widowControl/>
        <w:spacing w:line="240" w:lineRule="auto"/>
        <w:rPr>
          <w:bCs/>
          <w:sz w:val="24"/>
          <w:szCs w:val="24"/>
        </w:rPr>
      </w:pPr>
      <w:r w:rsidRPr="00DF1FE9">
        <w:rPr>
          <w:bCs/>
          <w:sz w:val="24"/>
          <w:szCs w:val="24"/>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14:paraId="5674517E" w14:textId="77777777" w:rsidR="006A7DB8" w:rsidRPr="00DF1FE9" w:rsidRDefault="006A7DB8" w:rsidP="006A7DB8">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DF1FE9">
        <w:rPr>
          <w:sz w:val="24"/>
          <w:szCs w:val="24"/>
        </w:rPr>
        <w:t>Федеральный закон от 10 января 2002 года №7-ФЗ «Об охране окружающей среды»;</w:t>
      </w:r>
    </w:p>
    <w:p w14:paraId="47673F64" w14:textId="77777777" w:rsidR="006A7DB8" w:rsidRPr="00DF1FE9" w:rsidRDefault="006A7DB8" w:rsidP="006A7DB8">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DF1FE9">
        <w:rPr>
          <w:sz w:val="24"/>
          <w:szCs w:val="24"/>
        </w:rPr>
        <w:t>Федеральный закон от 30 марта 1999 года №52-ФЗ «О санитарно-эпидемиологическом благополучии населения»;</w:t>
      </w:r>
    </w:p>
    <w:p w14:paraId="5EF7B964" w14:textId="77777777" w:rsidR="006A7DB8" w:rsidRPr="00DF1FE9" w:rsidRDefault="006A7DB8" w:rsidP="006A7DB8">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DF1FE9">
        <w:rPr>
          <w:sz w:val="24"/>
          <w:szCs w:val="24"/>
        </w:rPr>
        <w:t>Водный кодекс Российской Федерации от 3 июня 2006 года №74-ФЗ;</w:t>
      </w:r>
    </w:p>
    <w:p w14:paraId="609017E7" w14:textId="77777777" w:rsidR="006A7DB8" w:rsidRPr="00DF1FE9" w:rsidRDefault="006A7DB8" w:rsidP="006A7DB8">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DF1FE9">
        <w:rPr>
          <w:sz w:val="24"/>
          <w:szCs w:val="24"/>
        </w:rPr>
        <w:t>Федеральный закон от 14 марта 1995 года № 33-ФЗ «Об особо охраняемых природных территориях»;</w:t>
      </w:r>
    </w:p>
    <w:p w14:paraId="12F1EC50" w14:textId="77777777" w:rsidR="006A7DB8" w:rsidRPr="00DF1FE9" w:rsidRDefault="006A7DB8" w:rsidP="006A7DB8">
      <w:pPr>
        <w:keepNext/>
        <w:numPr>
          <w:ilvl w:val="0"/>
          <w:numId w:val="4"/>
        </w:numPr>
        <w:tabs>
          <w:tab w:val="clear" w:pos="1440"/>
          <w:tab w:val="left" w:pos="0"/>
          <w:tab w:val="num" w:pos="737"/>
        </w:tabs>
        <w:overflowPunct/>
        <w:autoSpaceDE/>
        <w:autoSpaceDN/>
        <w:adjustRightInd/>
        <w:spacing w:line="240" w:lineRule="auto"/>
        <w:ind w:left="0" w:firstLine="709"/>
        <w:rPr>
          <w:sz w:val="24"/>
          <w:szCs w:val="24"/>
        </w:rPr>
      </w:pPr>
      <w:r w:rsidRPr="00DF1FE9">
        <w:rPr>
          <w:sz w:val="24"/>
          <w:szCs w:val="24"/>
        </w:rPr>
        <w:t xml:space="preserve">Санитарно-эпидемиологические правила и нормативы (СанПиН) </w:t>
      </w:r>
      <w:r w:rsidRPr="00DF1FE9">
        <w:rPr>
          <w:sz w:val="24"/>
          <w:szCs w:val="24"/>
        </w:rPr>
        <w:br/>
        <w:t>2.2.1/2.1.1.1200-03 «Санитарно-защитные зоны и санитарная классификация предприятий, сооружений и иных объектов»;</w:t>
      </w:r>
    </w:p>
    <w:p w14:paraId="6603620C" w14:textId="77777777" w:rsidR="006A7DB8" w:rsidRPr="00DF1FE9" w:rsidRDefault="006A7DB8" w:rsidP="006A7DB8">
      <w:pPr>
        <w:pStyle w:val="afa"/>
        <w:keepNext/>
        <w:keepLines/>
        <w:widowControl/>
        <w:autoSpaceDE w:val="0"/>
        <w:ind w:firstLine="709"/>
        <w:rPr>
          <w:color w:val="auto"/>
        </w:rPr>
      </w:pPr>
      <w:r w:rsidRPr="00DF1FE9">
        <w:rPr>
          <w:color w:val="auto"/>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14:paraId="2AD54DE9" w14:textId="77777777" w:rsidR="006A7DB8" w:rsidRPr="00DF1FE9" w:rsidRDefault="006A7DB8" w:rsidP="006A7DB8">
      <w:pPr>
        <w:pStyle w:val="afa"/>
        <w:keepNext/>
        <w:keepLines/>
        <w:widowControl/>
        <w:autoSpaceDE w:val="0"/>
        <w:ind w:firstLine="709"/>
        <w:rPr>
          <w:color w:val="auto"/>
        </w:rPr>
      </w:pPr>
      <w:r w:rsidRPr="00DF1FE9">
        <w:rPr>
          <w:color w:val="auto"/>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14:paraId="541ABE88" w14:textId="77777777" w:rsidR="006A7DB8" w:rsidRPr="00DF1FE9" w:rsidRDefault="006A7DB8" w:rsidP="006A7DB8">
      <w:pPr>
        <w:pStyle w:val="afa"/>
        <w:keepNext/>
        <w:keepLines/>
        <w:widowControl/>
        <w:autoSpaceDE w:val="0"/>
        <w:ind w:firstLine="709"/>
        <w:rPr>
          <w:color w:val="auto"/>
        </w:rPr>
      </w:pPr>
      <w:r w:rsidRPr="00DF1FE9">
        <w:rPr>
          <w:color w:val="auto"/>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14:paraId="210C4DE9" w14:textId="77777777" w:rsidR="006A7DB8" w:rsidRPr="00DF1FE9" w:rsidRDefault="006A7DB8" w:rsidP="006A7DB8">
      <w:pPr>
        <w:pStyle w:val="24"/>
        <w:keepNext/>
        <w:keepLines/>
        <w:widowControl/>
        <w:ind w:firstLine="709"/>
        <w:rPr>
          <w:b w:val="0"/>
          <w:bCs w:val="0"/>
          <w:color w:val="auto"/>
          <w:lang w:val="ru-RU"/>
        </w:rPr>
      </w:pPr>
      <w:r w:rsidRPr="00DF1FE9">
        <w:rPr>
          <w:b w:val="0"/>
          <w:bCs w:val="0"/>
          <w:color w:val="auto"/>
          <w:lang w:val="ru-RU"/>
        </w:rPr>
        <w:t>5.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садовых и огороднических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7015A9B3" w14:textId="77777777" w:rsidR="006A7DB8" w:rsidRPr="00DF1FE9" w:rsidRDefault="006A7DB8" w:rsidP="006A7DB8">
      <w:pPr>
        <w:pStyle w:val="24"/>
        <w:keepNext/>
        <w:keepLines/>
        <w:widowControl/>
        <w:ind w:firstLine="709"/>
        <w:rPr>
          <w:b w:val="0"/>
          <w:bCs w:val="0"/>
          <w:color w:val="auto"/>
          <w:lang w:val="ru-RU"/>
        </w:rPr>
      </w:pPr>
      <w:r w:rsidRPr="00DF1FE9">
        <w:rPr>
          <w:b w:val="0"/>
          <w:bCs w:val="0"/>
          <w:color w:val="auto"/>
          <w:lang w:val="ru-RU"/>
        </w:rPr>
        <w:lastRenderedPageBreak/>
        <w:t>6.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0A1C31DD" w14:textId="77777777" w:rsidR="006A7DB8" w:rsidRPr="00DF1FE9" w:rsidRDefault="006A7DB8" w:rsidP="006A7DB8">
      <w:pPr>
        <w:pStyle w:val="s1"/>
        <w:keepNext/>
        <w:keepLines/>
        <w:shd w:val="clear" w:color="auto" w:fill="FFFFFF"/>
        <w:spacing w:before="0" w:beforeAutospacing="0" w:after="0" w:afterAutospacing="0"/>
        <w:ind w:firstLine="709"/>
        <w:jc w:val="both"/>
      </w:pPr>
      <w:r w:rsidRPr="00DF1FE9">
        <w:t>7. Допускается размещать в границах санитарно-защитной зоны промышленного объекта или производства:</w:t>
      </w:r>
    </w:p>
    <w:p w14:paraId="76B1AC3F" w14:textId="77777777" w:rsidR="006A7DB8" w:rsidRPr="00DF1FE9" w:rsidRDefault="006A7DB8" w:rsidP="006A7DB8">
      <w:pPr>
        <w:pStyle w:val="s1"/>
        <w:keepNext/>
        <w:keepLines/>
        <w:shd w:val="clear" w:color="auto" w:fill="FFFFFF"/>
        <w:spacing w:before="0" w:beforeAutospacing="0" w:after="0" w:afterAutospacing="0"/>
        <w:ind w:firstLine="709"/>
        <w:jc w:val="both"/>
      </w:pPr>
      <w:r w:rsidRPr="00DF1FE9">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1929D93C" w14:textId="77777777" w:rsidR="006A7DB8" w:rsidRPr="00DF1FE9" w:rsidRDefault="006A7DB8" w:rsidP="006A7DB8">
      <w:pPr>
        <w:pStyle w:val="s1"/>
        <w:shd w:val="clear" w:color="auto" w:fill="FFFFFF"/>
        <w:spacing w:before="0" w:beforeAutospacing="0" w:after="0" w:afterAutospacing="0"/>
        <w:ind w:firstLine="709"/>
        <w:jc w:val="both"/>
      </w:pPr>
      <w:r w:rsidRPr="00DF1FE9">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2B3432D1" w14:textId="77777777" w:rsidR="00FD66E3" w:rsidRPr="00DF1FE9" w:rsidRDefault="006A7DB8" w:rsidP="00FD66E3">
      <w:pPr>
        <w:pStyle w:val="s1"/>
        <w:shd w:val="clear" w:color="auto" w:fill="FFFFFF"/>
        <w:spacing w:before="0" w:beforeAutospacing="0" w:after="0" w:afterAutospacing="0"/>
        <w:ind w:firstLine="709"/>
        <w:jc w:val="both"/>
      </w:pPr>
      <w:r w:rsidRPr="00DF1FE9">
        <w:t>9. Водоохранные зоны и прибрежные защитные полосы</w:t>
      </w:r>
    </w:p>
    <w:p w14:paraId="2434D3BF" w14:textId="77777777" w:rsidR="00FD66E3" w:rsidRPr="00DF1FE9" w:rsidRDefault="006A7DB8" w:rsidP="00FD66E3">
      <w:pPr>
        <w:pStyle w:val="s1"/>
        <w:shd w:val="clear" w:color="auto" w:fill="FFFFFF"/>
        <w:spacing w:before="0" w:beforeAutospacing="0" w:after="0" w:afterAutospacing="0"/>
        <w:ind w:firstLine="709"/>
        <w:jc w:val="both"/>
      </w:pPr>
      <w:r w:rsidRPr="00DF1FE9">
        <w:t>1) Водоохранные зоны выделяются в целях:</w:t>
      </w:r>
    </w:p>
    <w:p w14:paraId="1F9D9BEC" w14:textId="77777777" w:rsidR="00FD66E3" w:rsidRPr="00DF1FE9" w:rsidRDefault="006A7DB8" w:rsidP="00FD66E3">
      <w:pPr>
        <w:pStyle w:val="s1"/>
        <w:shd w:val="clear" w:color="auto" w:fill="FFFFFF"/>
        <w:spacing w:before="0" w:beforeAutospacing="0" w:after="0" w:afterAutospacing="0"/>
        <w:ind w:firstLine="709"/>
        <w:jc w:val="both"/>
      </w:pPr>
      <w:r w:rsidRPr="00DF1FE9">
        <w:t>предупреждения и предотвращения микробного и химического загрязнения поверхностных вод;</w:t>
      </w:r>
    </w:p>
    <w:p w14:paraId="3CAD4D6D" w14:textId="5982281D" w:rsidR="00FD66E3" w:rsidRPr="00DF1FE9" w:rsidRDefault="00FD66E3" w:rsidP="00FD66E3">
      <w:pPr>
        <w:pStyle w:val="s1"/>
        <w:shd w:val="clear" w:color="auto" w:fill="FFFFFF"/>
        <w:spacing w:before="0" w:beforeAutospacing="0" w:after="0" w:afterAutospacing="0"/>
        <w:ind w:firstLine="709"/>
        <w:jc w:val="both"/>
      </w:pPr>
      <w:r w:rsidRPr="00DF1FE9">
        <w:t xml:space="preserve">- </w:t>
      </w:r>
      <w:r w:rsidR="006A7DB8" w:rsidRPr="00DF1FE9">
        <w:t>предотвращения загрязнения, засорения, заиления и истощения водных объектов;</w:t>
      </w:r>
    </w:p>
    <w:p w14:paraId="3C286B65" w14:textId="7B31D2EB" w:rsidR="00FD66E3" w:rsidRPr="00DF1FE9" w:rsidRDefault="00FD66E3" w:rsidP="00FD66E3">
      <w:pPr>
        <w:pStyle w:val="s1"/>
        <w:shd w:val="clear" w:color="auto" w:fill="FFFFFF"/>
        <w:spacing w:before="0" w:beforeAutospacing="0" w:after="0" w:afterAutospacing="0"/>
        <w:ind w:firstLine="709"/>
        <w:jc w:val="both"/>
      </w:pPr>
      <w:r w:rsidRPr="00DF1FE9">
        <w:t xml:space="preserve">- </w:t>
      </w:r>
      <w:r w:rsidR="006A7DB8" w:rsidRPr="00DF1FE9">
        <w:t>сохранения среды обитания объектов водного,</w:t>
      </w:r>
      <w:r w:rsidRPr="00DF1FE9">
        <w:t xml:space="preserve"> животного и растительного мира</w:t>
      </w:r>
    </w:p>
    <w:p w14:paraId="40F36D8A" w14:textId="77777777" w:rsidR="00FD66E3" w:rsidRPr="00DF1FE9" w:rsidRDefault="006A7DB8" w:rsidP="00FD66E3">
      <w:pPr>
        <w:pStyle w:val="s1"/>
        <w:shd w:val="clear" w:color="auto" w:fill="FFFFFF"/>
        <w:spacing w:before="0" w:beforeAutospacing="0" w:after="0" w:afterAutospacing="0"/>
        <w:ind w:firstLine="709"/>
        <w:jc w:val="both"/>
      </w:pPr>
      <w:r w:rsidRPr="00DF1FE9">
        <w:t>2) Ширина водоохранной зоны рек или ручьев устанавливается от их истока для рек или ручьев протяженностью:</w:t>
      </w:r>
    </w:p>
    <w:p w14:paraId="78FCC535" w14:textId="77777777" w:rsidR="00FD66E3" w:rsidRPr="00DF1FE9" w:rsidRDefault="006A7DB8" w:rsidP="00FD66E3">
      <w:pPr>
        <w:pStyle w:val="s1"/>
        <w:shd w:val="clear" w:color="auto" w:fill="FFFFFF"/>
        <w:spacing w:before="0" w:beforeAutospacing="0" w:after="0" w:afterAutospacing="0"/>
        <w:ind w:firstLine="709"/>
        <w:jc w:val="both"/>
      </w:pPr>
      <w:r w:rsidRPr="00DF1FE9">
        <w:t>- до десяти километров - в размере 50 метров;</w:t>
      </w:r>
    </w:p>
    <w:p w14:paraId="13EC4660" w14:textId="77777777" w:rsidR="00FD66E3" w:rsidRPr="00DF1FE9" w:rsidRDefault="006A7DB8" w:rsidP="00FD66E3">
      <w:pPr>
        <w:pStyle w:val="s1"/>
        <w:shd w:val="clear" w:color="auto" w:fill="FFFFFF"/>
        <w:spacing w:before="0" w:beforeAutospacing="0" w:after="0" w:afterAutospacing="0"/>
        <w:ind w:firstLine="709"/>
        <w:jc w:val="both"/>
      </w:pPr>
      <w:r w:rsidRPr="00DF1FE9">
        <w:t>- от десяти до пятидесяти километров - в размере 100 метров;</w:t>
      </w:r>
    </w:p>
    <w:p w14:paraId="42A0A87B" w14:textId="77777777" w:rsidR="00FD66E3" w:rsidRPr="00DF1FE9" w:rsidRDefault="006A7DB8" w:rsidP="00FD66E3">
      <w:pPr>
        <w:pStyle w:val="s1"/>
        <w:shd w:val="clear" w:color="auto" w:fill="FFFFFF"/>
        <w:spacing w:before="0" w:beforeAutospacing="0" w:after="0" w:afterAutospacing="0"/>
        <w:ind w:firstLine="709"/>
        <w:jc w:val="both"/>
      </w:pPr>
      <w:r w:rsidRPr="00DF1FE9">
        <w:t>- от пятидесяти километров и более - в размере 200 метров.</w:t>
      </w:r>
    </w:p>
    <w:p w14:paraId="0AF3024A" w14:textId="77777777" w:rsidR="00FD66E3" w:rsidRPr="00DF1FE9" w:rsidRDefault="006A7DB8" w:rsidP="00FD66E3">
      <w:pPr>
        <w:pStyle w:val="s1"/>
        <w:shd w:val="clear" w:color="auto" w:fill="FFFFFF"/>
        <w:spacing w:before="0" w:beforeAutospacing="0" w:after="0" w:afterAutospacing="0"/>
        <w:ind w:firstLine="709"/>
        <w:jc w:val="both"/>
      </w:pPr>
      <w:r w:rsidRPr="00DF1FE9">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EED0A30" w14:textId="77777777" w:rsidR="00FD66E3" w:rsidRPr="00DF1FE9" w:rsidRDefault="006A7DB8" w:rsidP="00FD66E3">
      <w:pPr>
        <w:pStyle w:val="s1"/>
        <w:shd w:val="clear" w:color="auto" w:fill="FFFFFF"/>
        <w:spacing w:before="0" w:beforeAutospacing="0" w:after="0" w:afterAutospacing="0"/>
        <w:ind w:firstLine="709"/>
        <w:jc w:val="both"/>
      </w:pPr>
      <w:r w:rsidRPr="00DF1FE9">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22371C9D" w14:textId="77777777" w:rsidR="00FD66E3" w:rsidRPr="00DF1FE9" w:rsidRDefault="006A7DB8" w:rsidP="00FD66E3">
      <w:pPr>
        <w:pStyle w:val="s1"/>
        <w:shd w:val="clear" w:color="auto" w:fill="FFFFFF"/>
        <w:spacing w:before="0" w:beforeAutospacing="0" w:after="0" w:afterAutospacing="0"/>
        <w:ind w:firstLine="709"/>
        <w:jc w:val="both"/>
      </w:pPr>
      <w:r w:rsidRPr="00DF1FE9">
        <w:t>5) Водоохранные зоны магистральных или межхозяйственных каналов совпадают по ширине с полосами отводов таких каналов.</w:t>
      </w:r>
    </w:p>
    <w:p w14:paraId="644BC23F" w14:textId="77777777" w:rsidR="00FD66E3" w:rsidRPr="00DF1FE9" w:rsidRDefault="006A7DB8" w:rsidP="00FD66E3">
      <w:pPr>
        <w:pStyle w:val="s1"/>
        <w:shd w:val="clear" w:color="auto" w:fill="FFFFFF"/>
        <w:spacing w:before="0" w:beforeAutospacing="0" w:after="0" w:afterAutospacing="0"/>
        <w:ind w:firstLine="709"/>
        <w:jc w:val="both"/>
      </w:pPr>
      <w:r w:rsidRPr="00DF1FE9">
        <w:t>6) Водоохранные зоны рек, их частей, помещенных в закрытые коллекторы, не устанавливаются.</w:t>
      </w:r>
    </w:p>
    <w:p w14:paraId="766C5529" w14:textId="77777777" w:rsidR="00FD66E3" w:rsidRPr="00DF1FE9" w:rsidRDefault="006A7DB8" w:rsidP="00FD66E3">
      <w:pPr>
        <w:pStyle w:val="s1"/>
        <w:shd w:val="clear" w:color="auto" w:fill="FFFFFF"/>
        <w:spacing w:before="0" w:beforeAutospacing="0" w:after="0" w:afterAutospacing="0"/>
        <w:ind w:firstLine="709"/>
        <w:jc w:val="both"/>
      </w:pPr>
      <w:r w:rsidRPr="00DF1FE9">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1558B5E8" w14:textId="77777777" w:rsidR="00FD66E3" w:rsidRPr="00DF1FE9" w:rsidRDefault="006A7DB8" w:rsidP="00FD66E3">
      <w:pPr>
        <w:pStyle w:val="s1"/>
        <w:shd w:val="clear" w:color="auto" w:fill="FFFFFF"/>
        <w:spacing w:before="0" w:beforeAutospacing="0" w:after="0" w:afterAutospacing="0"/>
        <w:ind w:firstLine="709"/>
        <w:jc w:val="both"/>
      </w:pPr>
      <w:r w:rsidRPr="00DF1FE9">
        <w:lastRenderedPageBreak/>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1F34FCBA" w14:textId="77777777" w:rsidR="00FD66E3" w:rsidRPr="00DF1FE9" w:rsidRDefault="006A7DB8" w:rsidP="00FD66E3">
      <w:pPr>
        <w:pStyle w:val="s1"/>
        <w:shd w:val="clear" w:color="auto" w:fill="FFFFFF"/>
        <w:spacing w:before="0" w:beforeAutospacing="0" w:after="0" w:afterAutospacing="0"/>
        <w:ind w:firstLine="709"/>
        <w:jc w:val="both"/>
      </w:pPr>
      <w:r w:rsidRPr="00DF1FE9">
        <w:t>9)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14:paraId="4BFA8127" w14:textId="77777777" w:rsidR="00FD66E3" w:rsidRPr="00DF1FE9" w:rsidRDefault="006A7DB8" w:rsidP="00FD66E3">
      <w:pPr>
        <w:pStyle w:val="s1"/>
        <w:shd w:val="clear" w:color="auto" w:fill="FFFFFF"/>
        <w:spacing w:before="0" w:beforeAutospacing="0" w:after="0" w:afterAutospacing="0"/>
        <w:ind w:firstLine="709"/>
        <w:jc w:val="both"/>
      </w:pPr>
      <w:r w:rsidRPr="00DF1FE9">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14:paraId="1DFA46B7" w14:textId="77777777" w:rsidR="00FD66E3" w:rsidRPr="00DF1FE9" w:rsidRDefault="006A7DB8" w:rsidP="00FD66E3">
      <w:pPr>
        <w:pStyle w:val="s1"/>
        <w:shd w:val="clear" w:color="auto" w:fill="FFFFFF"/>
        <w:spacing w:before="0" w:beforeAutospacing="0" w:after="0" w:afterAutospacing="0"/>
        <w:ind w:firstLine="709"/>
        <w:jc w:val="both"/>
      </w:pPr>
      <w:r w:rsidRPr="00DF1FE9">
        <w:t>11) В границах водоохранных зон запрещаются:</w:t>
      </w:r>
    </w:p>
    <w:p w14:paraId="09DDC3E0" w14:textId="77777777" w:rsidR="00FD66E3" w:rsidRPr="00DF1FE9" w:rsidRDefault="006A7DB8" w:rsidP="00FD66E3">
      <w:pPr>
        <w:pStyle w:val="s1"/>
        <w:shd w:val="clear" w:color="auto" w:fill="FFFFFF"/>
        <w:spacing w:before="0" w:beforeAutospacing="0" w:after="0" w:afterAutospacing="0"/>
        <w:ind w:firstLine="709"/>
        <w:jc w:val="both"/>
      </w:pPr>
      <w:r w:rsidRPr="00DF1FE9">
        <w:t>- использование сточных вод для удобрения почв;</w:t>
      </w:r>
    </w:p>
    <w:p w14:paraId="5E096B88" w14:textId="77777777" w:rsidR="00FD66E3" w:rsidRPr="00DF1FE9" w:rsidRDefault="006A7DB8" w:rsidP="00FD66E3">
      <w:pPr>
        <w:pStyle w:val="s1"/>
        <w:shd w:val="clear" w:color="auto" w:fill="FFFFFF"/>
        <w:spacing w:before="0" w:beforeAutospacing="0" w:after="0" w:afterAutospacing="0"/>
        <w:ind w:firstLine="709"/>
        <w:jc w:val="both"/>
      </w:pPr>
      <w:r w:rsidRPr="00DF1FE9">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14:paraId="0C16E4AF" w14:textId="77777777" w:rsidR="00FD66E3" w:rsidRPr="00DF1FE9" w:rsidRDefault="006A7DB8" w:rsidP="00FD66E3">
      <w:pPr>
        <w:pStyle w:val="s1"/>
        <w:shd w:val="clear" w:color="auto" w:fill="FFFFFF"/>
        <w:spacing w:before="0" w:beforeAutospacing="0" w:after="0" w:afterAutospacing="0"/>
        <w:ind w:firstLine="709"/>
        <w:jc w:val="both"/>
      </w:pPr>
      <w:r w:rsidRPr="00DF1FE9">
        <w:t>- осуществление авиационных мер по борьбе с вредными организмами;</w:t>
      </w:r>
    </w:p>
    <w:p w14:paraId="7BD3B350" w14:textId="77777777" w:rsidR="00FD66E3" w:rsidRPr="00DF1FE9" w:rsidRDefault="006A7DB8" w:rsidP="00FD66E3">
      <w:pPr>
        <w:pStyle w:val="s1"/>
        <w:shd w:val="clear" w:color="auto" w:fill="FFFFFF"/>
        <w:spacing w:before="0" w:beforeAutospacing="0" w:after="0" w:afterAutospacing="0"/>
        <w:ind w:firstLine="709"/>
        <w:jc w:val="both"/>
      </w:pPr>
      <w:r w:rsidRPr="00DF1FE9">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1828D9E" w14:textId="77777777" w:rsidR="00FD66E3" w:rsidRPr="00DF1FE9" w:rsidRDefault="006A7DB8" w:rsidP="00FD66E3">
      <w:pPr>
        <w:pStyle w:val="s1"/>
        <w:shd w:val="clear" w:color="auto" w:fill="FFFFFF"/>
        <w:spacing w:before="0" w:beforeAutospacing="0" w:after="0" w:afterAutospacing="0"/>
        <w:ind w:firstLine="709"/>
        <w:jc w:val="both"/>
      </w:pPr>
      <w:r w:rsidRPr="00DF1FE9">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58977478" w14:textId="77777777" w:rsidR="00FD66E3" w:rsidRPr="00DF1FE9" w:rsidRDefault="006A7DB8" w:rsidP="00FD66E3">
      <w:pPr>
        <w:pStyle w:val="s1"/>
        <w:shd w:val="clear" w:color="auto" w:fill="FFFFFF"/>
        <w:spacing w:before="0" w:beforeAutospacing="0" w:after="0" w:afterAutospacing="0"/>
        <w:ind w:firstLine="709"/>
        <w:jc w:val="both"/>
      </w:pPr>
      <w:r w:rsidRPr="00DF1FE9">
        <w:t>-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418BFD1" w14:textId="77777777" w:rsidR="00FD66E3" w:rsidRPr="00DF1FE9" w:rsidRDefault="006A7DB8" w:rsidP="00FD66E3">
      <w:pPr>
        <w:pStyle w:val="s1"/>
        <w:shd w:val="clear" w:color="auto" w:fill="FFFFFF"/>
        <w:spacing w:before="0" w:beforeAutospacing="0" w:after="0" w:afterAutospacing="0"/>
        <w:ind w:firstLine="709"/>
        <w:jc w:val="both"/>
      </w:pPr>
      <w:r w:rsidRPr="00DF1FE9">
        <w:t>- сброс сточных, в том числе дренажных, вод;</w:t>
      </w:r>
    </w:p>
    <w:p w14:paraId="0F1E4AF2" w14:textId="77777777" w:rsidR="00FD66E3" w:rsidRPr="00DF1FE9" w:rsidRDefault="006A7DB8" w:rsidP="00FD66E3">
      <w:pPr>
        <w:pStyle w:val="s1"/>
        <w:shd w:val="clear" w:color="auto" w:fill="FFFFFF"/>
        <w:spacing w:before="0" w:beforeAutospacing="0" w:after="0" w:afterAutospacing="0"/>
        <w:ind w:firstLine="709"/>
        <w:jc w:val="both"/>
      </w:pPr>
      <w:r w:rsidRPr="00DF1FE9">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14:paraId="7B44ED89" w14:textId="2604542F" w:rsidR="006A7DB8" w:rsidRPr="00DF1FE9" w:rsidRDefault="006A7DB8" w:rsidP="00FD66E3">
      <w:pPr>
        <w:pStyle w:val="s1"/>
        <w:shd w:val="clear" w:color="auto" w:fill="FFFFFF"/>
        <w:spacing w:before="0" w:beforeAutospacing="0" w:after="0" w:afterAutospacing="0"/>
        <w:ind w:firstLine="709"/>
        <w:jc w:val="both"/>
      </w:pPr>
      <w:r w:rsidRPr="00DF1FE9">
        <w:t xml:space="preserve">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w:t>
      </w:r>
      <w:r w:rsidRPr="00DF1FE9">
        <w:lastRenderedPageBreak/>
        <w:t>настоящей статьи под сооружениями, обеспечивающими охрану водных объектов от загрязнения, засорения, заиления и истощения вод, понимаются:</w:t>
      </w:r>
    </w:p>
    <w:p w14:paraId="1E598BD8" w14:textId="77777777" w:rsidR="006A7DB8" w:rsidRPr="00DF1FE9" w:rsidRDefault="006A7DB8" w:rsidP="00FD66E3">
      <w:pPr>
        <w:pStyle w:val="s1"/>
        <w:shd w:val="clear" w:color="auto" w:fill="FFFFFF"/>
        <w:spacing w:before="0" w:beforeAutospacing="0" w:after="0" w:afterAutospacing="0"/>
        <w:ind w:firstLine="709"/>
        <w:jc w:val="both"/>
      </w:pPr>
      <w:r w:rsidRPr="00DF1FE9">
        <w:t>1) централизованные системы водоотведения (канализации), централизованные ливневые системы водоотведения;</w:t>
      </w:r>
    </w:p>
    <w:p w14:paraId="6C56A6AC" w14:textId="77777777" w:rsidR="006A7DB8" w:rsidRPr="00DF1FE9" w:rsidRDefault="006A7DB8" w:rsidP="00FD66E3">
      <w:pPr>
        <w:pStyle w:val="s1"/>
        <w:shd w:val="clear" w:color="auto" w:fill="FFFFFF"/>
        <w:spacing w:before="0" w:beforeAutospacing="0" w:after="0" w:afterAutospacing="0"/>
        <w:ind w:firstLine="709"/>
        <w:jc w:val="both"/>
      </w:pPr>
      <w:r w:rsidRPr="00DF1FE9">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53450015" w14:textId="77777777" w:rsidR="006A7DB8" w:rsidRPr="00DF1FE9" w:rsidRDefault="006A7DB8" w:rsidP="00FD66E3">
      <w:pPr>
        <w:pStyle w:val="s1"/>
        <w:shd w:val="clear" w:color="auto" w:fill="FFFFFF"/>
        <w:spacing w:before="0" w:beforeAutospacing="0" w:after="0" w:afterAutospacing="0"/>
        <w:ind w:firstLine="709"/>
        <w:jc w:val="both"/>
      </w:pPr>
      <w:r w:rsidRPr="00DF1FE9">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1920F92D" w14:textId="77777777" w:rsidR="006A7DB8" w:rsidRPr="00DF1FE9" w:rsidRDefault="006A7DB8" w:rsidP="00FD66E3">
      <w:pPr>
        <w:pStyle w:val="s1"/>
        <w:shd w:val="clear" w:color="auto" w:fill="FFFFFF"/>
        <w:spacing w:before="0" w:beforeAutospacing="0" w:after="0" w:afterAutospacing="0"/>
        <w:ind w:firstLine="709"/>
        <w:jc w:val="both"/>
      </w:pPr>
      <w:r w:rsidRPr="00DF1FE9">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2103FB22" w14:textId="77777777" w:rsidR="006A7DB8" w:rsidRPr="00DF1FE9" w:rsidRDefault="006A7DB8" w:rsidP="00FD66E3">
      <w:pPr>
        <w:pStyle w:val="s1"/>
        <w:shd w:val="clear" w:color="auto" w:fill="FFFFFF"/>
        <w:spacing w:before="0" w:beforeAutospacing="0" w:after="0" w:afterAutospacing="0"/>
        <w:ind w:firstLine="709"/>
        <w:jc w:val="both"/>
      </w:pPr>
      <w:r w:rsidRPr="00DF1FE9">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30C5FB47" w14:textId="77777777" w:rsidR="006A7DB8" w:rsidRPr="00DF1FE9" w:rsidRDefault="006A7DB8" w:rsidP="00FD66E3">
      <w:pPr>
        <w:pStyle w:val="s1"/>
        <w:shd w:val="clear" w:color="auto" w:fill="FFFFFF"/>
        <w:spacing w:before="0" w:beforeAutospacing="0" w:after="0" w:afterAutospacing="0"/>
        <w:ind w:firstLine="709"/>
        <w:jc w:val="both"/>
      </w:pPr>
      <w:r w:rsidRPr="00DF1FE9">
        <w:t>12.1)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12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3645A7EA" w14:textId="77777777" w:rsidR="006A7DB8" w:rsidRPr="00DF1FE9" w:rsidRDefault="006A7DB8" w:rsidP="00FD66E3">
      <w:pPr>
        <w:pStyle w:val="s1"/>
        <w:shd w:val="clear" w:color="auto" w:fill="FFFFFF"/>
        <w:spacing w:before="0" w:beforeAutospacing="0" w:after="0" w:afterAutospacing="0"/>
        <w:ind w:firstLine="709"/>
        <w:jc w:val="both"/>
      </w:pPr>
      <w:r w:rsidRPr="00DF1FE9">
        <w:t>12.2)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11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29477CAC" w14:textId="77777777" w:rsidR="006A7DB8" w:rsidRPr="00DF1FE9" w:rsidRDefault="006A7DB8" w:rsidP="00FD66E3">
      <w:pPr>
        <w:pStyle w:val="s1"/>
        <w:shd w:val="clear" w:color="auto" w:fill="FFFFFF"/>
        <w:spacing w:before="0" w:beforeAutospacing="0" w:after="0" w:afterAutospacing="0"/>
        <w:ind w:firstLine="709"/>
        <w:jc w:val="both"/>
      </w:pPr>
      <w:r w:rsidRPr="00DF1FE9">
        <w:t>12.3)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3686A2F5" w14:textId="77777777" w:rsidR="006A7DB8" w:rsidRPr="00DF1FE9" w:rsidRDefault="006A7DB8" w:rsidP="00FD66E3">
      <w:pPr>
        <w:pStyle w:val="s1"/>
        <w:shd w:val="clear" w:color="auto" w:fill="FFFFFF"/>
        <w:spacing w:before="0" w:beforeAutospacing="0" w:after="0" w:afterAutospacing="0"/>
        <w:ind w:firstLine="709"/>
        <w:jc w:val="both"/>
      </w:pPr>
      <w:r w:rsidRPr="00DF1FE9">
        <w:t>13) В границах прибрежных защитных полос наряду с установленными настоящей статьи Правил ограничениями запрещаются:</w:t>
      </w:r>
    </w:p>
    <w:p w14:paraId="66266DFD" w14:textId="77777777" w:rsidR="006A7DB8" w:rsidRPr="00DF1FE9" w:rsidRDefault="006A7DB8" w:rsidP="00FD66E3">
      <w:pPr>
        <w:pStyle w:val="s1"/>
        <w:shd w:val="clear" w:color="auto" w:fill="FFFFFF"/>
        <w:spacing w:before="0" w:beforeAutospacing="0" w:after="0" w:afterAutospacing="0"/>
        <w:ind w:firstLine="709"/>
        <w:jc w:val="both"/>
      </w:pPr>
      <w:r w:rsidRPr="00DF1FE9">
        <w:t>- распашка земель;</w:t>
      </w:r>
    </w:p>
    <w:p w14:paraId="6B566CB5" w14:textId="77777777" w:rsidR="006A7DB8" w:rsidRPr="00DF1FE9" w:rsidRDefault="006A7DB8" w:rsidP="00FD66E3">
      <w:pPr>
        <w:pStyle w:val="s1"/>
        <w:shd w:val="clear" w:color="auto" w:fill="FFFFFF"/>
        <w:spacing w:before="0" w:beforeAutospacing="0" w:after="0" w:afterAutospacing="0"/>
        <w:ind w:firstLine="709"/>
        <w:jc w:val="both"/>
      </w:pPr>
      <w:r w:rsidRPr="00DF1FE9">
        <w:t>- размещение отвалов размываемых грунтов;</w:t>
      </w:r>
    </w:p>
    <w:p w14:paraId="6D9547DF" w14:textId="77777777" w:rsidR="006A7DB8" w:rsidRPr="00DF1FE9" w:rsidRDefault="006A7DB8" w:rsidP="00FD66E3">
      <w:pPr>
        <w:pStyle w:val="s1"/>
        <w:shd w:val="clear" w:color="auto" w:fill="FFFFFF"/>
        <w:spacing w:before="0" w:beforeAutospacing="0" w:after="0" w:afterAutospacing="0"/>
        <w:ind w:firstLine="709"/>
        <w:jc w:val="both"/>
      </w:pPr>
      <w:r w:rsidRPr="00DF1FE9">
        <w:t>- выпас сельскохозяйственных животных и организация для них летних лагерей, ванн.</w:t>
      </w:r>
    </w:p>
    <w:p w14:paraId="12F33A6A" w14:textId="77777777" w:rsidR="006A7DB8" w:rsidRPr="00DF1FE9" w:rsidRDefault="006A7DB8" w:rsidP="00FD66E3">
      <w:pPr>
        <w:pStyle w:val="s1"/>
        <w:shd w:val="clear" w:color="auto" w:fill="FFFFFF"/>
        <w:spacing w:before="0" w:beforeAutospacing="0" w:after="0" w:afterAutospacing="0"/>
        <w:ind w:firstLine="709"/>
        <w:jc w:val="both"/>
      </w:pPr>
      <w:r w:rsidRPr="00DF1FE9">
        <w:t>14)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14:paraId="1814A67D" w14:textId="77777777" w:rsidR="006A7DB8" w:rsidRPr="00DF1FE9" w:rsidRDefault="006A7DB8" w:rsidP="00FD66E3">
      <w:pPr>
        <w:pStyle w:val="s1"/>
        <w:shd w:val="clear" w:color="auto" w:fill="FFFFFF"/>
        <w:spacing w:before="0" w:beforeAutospacing="0" w:after="0" w:afterAutospacing="0"/>
        <w:ind w:firstLine="709"/>
        <w:jc w:val="both"/>
      </w:pPr>
      <w:r w:rsidRPr="00DF1FE9">
        <w:t>10. Зоны затопления, подтопления.</w:t>
      </w:r>
    </w:p>
    <w:p w14:paraId="6B43C2CE" w14:textId="77777777" w:rsidR="006A7DB8" w:rsidRPr="00DF1FE9" w:rsidRDefault="006A7DB8" w:rsidP="00FD66E3">
      <w:pPr>
        <w:pStyle w:val="s1"/>
        <w:shd w:val="clear" w:color="auto" w:fill="FFFFFF"/>
        <w:spacing w:before="0" w:beforeAutospacing="0" w:after="0" w:afterAutospacing="0"/>
        <w:ind w:firstLine="709"/>
        <w:jc w:val="both"/>
      </w:pPr>
      <w:r w:rsidRPr="00DF1FE9">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19537EC" w14:textId="77777777" w:rsidR="006A7DB8" w:rsidRPr="00DF1FE9" w:rsidRDefault="006A7DB8" w:rsidP="00FD66E3">
      <w:pPr>
        <w:pStyle w:val="s1"/>
        <w:shd w:val="clear" w:color="auto" w:fill="FFFFFF"/>
        <w:spacing w:before="0" w:beforeAutospacing="0" w:after="0" w:afterAutospacing="0"/>
        <w:ind w:firstLine="709"/>
        <w:jc w:val="both"/>
      </w:pPr>
      <w:r w:rsidRPr="00DF1FE9">
        <w:t>В границах зон затопления, подтопления также запрещаются:</w:t>
      </w:r>
    </w:p>
    <w:p w14:paraId="30EB2716" w14:textId="77777777" w:rsidR="00C25C8E" w:rsidRPr="00DF1FE9" w:rsidRDefault="006A7DB8" w:rsidP="00C25C8E">
      <w:pPr>
        <w:pStyle w:val="s1"/>
        <w:shd w:val="clear" w:color="auto" w:fill="FFFFFF"/>
        <w:spacing w:before="0" w:beforeAutospacing="0" w:after="0" w:afterAutospacing="0"/>
        <w:ind w:firstLine="709"/>
        <w:jc w:val="both"/>
      </w:pPr>
      <w:r w:rsidRPr="00DF1FE9">
        <w:t>1) использование сточных вод в целях регулирования плодородия почв;</w:t>
      </w:r>
    </w:p>
    <w:p w14:paraId="31B9E3ED" w14:textId="6A288E62" w:rsidR="006A7DB8" w:rsidRPr="00DF1FE9" w:rsidRDefault="006A7DB8" w:rsidP="00C25C8E">
      <w:pPr>
        <w:pStyle w:val="s1"/>
        <w:shd w:val="clear" w:color="auto" w:fill="FFFFFF"/>
        <w:spacing w:before="0" w:beforeAutospacing="0" w:after="0" w:afterAutospacing="0"/>
        <w:ind w:firstLine="709"/>
        <w:jc w:val="both"/>
      </w:pPr>
      <w:r w:rsidRPr="00DF1FE9">
        <w:lastRenderedPageBreak/>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4369B910" w14:textId="77777777" w:rsidR="006A7DB8" w:rsidRPr="00DF1FE9" w:rsidRDefault="006A7DB8" w:rsidP="00FD66E3">
      <w:pPr>
        <w:pStyle w:val="s1"/>
        <w:shd w:val="clear" w:color="auto" w:fill="FFFFFF"/>
        <w:spacing w:before="0" w:beforeAutospacing="0" w:after="0" w:afterAutospacing="0"/>
        <w:ind w:firstLine="709"/>
        <w:jc w:val="both"/>
      </w:pPr>
      <w:r w:rsidRPr="00DF1FE9">
        <w:t>3) осуществление авиационных мер по борьбе с вредными организмами.</w:t>
      </w:r>
    </w:p>
    <w:p w14:paraId="49ED7CF8" w14:textId="77777777" w:rsidR="006A7DB8" w:rsidRPr="00DF1FE9" w:rsidRDefault="006A7DB8" w:rsidP="006A7DB8">
      <w:pPr>
        <w:widowControl w:val="0"/>
        <w:spacing w:line="240" w:lineRule="auto"/>
        <w:ind w:firstLine="709"/>
        <w:jc w:val="center"/>
        <w:rPr>
          <w:sz w:val="24"/>
          <w:szCs w:val="24"/>
        </w:rPr>
      </w:pPr>
    </w:p>
    <w:p w14:paraId="36E00DFC" w14:textId="77777777" w:rsidR="006A7DB8" w:rsidRPr="00DF1FE9" w:rsidRDefault="006A7DB8" w:rsidP="006A7DB8">
      <w:pPr>
        <w:pStyle w:val="7"/>
        <w:ind w:firstLine="0"/>
      </w:pPr>
      <w:bookmarkStart w:id="238" w:name="_Toc180574675"/>
      <w:r w:rsidRPr="00DF1FE9">
        <w:t>Статья 51. Иные ограничения использования земельных участков и объектов капитального строительства</w:t>
      </w:r>
      <w:bookmarkEnd w:id="238"/>
    </w:p>
    <w:p w14:paraId="4C8558DC" w14:textId="77777777" w:rsidR="006A7DB8" w:rsidRPr="00DF1FE9" w:rsidRDefault="006A7DB8" w:rsidP="006A7DB8">
      <w:pPr>
        <w:keepLines w:val="0"/>
        <w:overflowPunct/>
        <w:spacing w:line="240" w:lineRule="auto"/>
        <w:ind w:firstLine="709"/>
        <w:rPr>
          <w:rFonts w:eastAsia="Calibri"/>
          <w:sz w:val="24"/>
          <w:szCs w:val="24"/>
        </w:rPr>
      </w:pPr>
    </w:p>
    <w:p w14:paraId="32AEC15F"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14:paraId="753D1DFE"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14:paraId="44B49A3A"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 xml:space="preserve">В пределах внутренних водных путей,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48" w:history="1">
        <w:r w:rsidRPr="00DF1FE9">
          <w:rPr>
            <w:rFonts w:eastAsia="Calibri"/>
            <w:sz w:val="24"/>
            <w:szCs w:val="24"/>
          </w:rPr>
          <w:t>Особые условия</w:t>
        </w:r>
      </w:hyperlink>
      <w:r w:rsidRPr="00DF1FE9">
        <w:rPr>
          <w:rFonts w:eastAsia="Calibri"/>
          <w:sz w:val="24"/>
          <w:szCs w:val="24"/>
        </w:rPr>
        <w:t xml:space="preserve"> пользования береговой полосой устанавливаются Правительством Российской Федерации. За границами населенных пунктов организации внутреннего водного транспорта вправе использовать безвозмездно в целях судоходства береговую полосу при наличии согласия в письменной форме администраций соответствующих бассейнов внутренних водных путей.</w:t>
      </w:r>
    </w:p>
    <w:p w14:paraId="5F8D6DC6"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14:paraId="4FB92271"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14:paraId="0C6B16E8"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14:paraId="035A6B32"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49" w:history="1">
        <w:r w:rsidRPr="00DF1FE9">
          <w:rPr>
            <w:rFonts w:eastAsia="Calibri"/>
            <w:sz w:val="24"/>
            <w:szCs w:val="24"/>
          </w:rPr>
          <w:t>законодательством</w:t>
        </w:r>
      </w:hyperlink>
      <w:r w:rsidRPr="00DF1FE9">
        <w:rPr>
          <w:rFonts w:eastAsia="Calibri"/>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3ECF1762"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29C0E99D"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lastRenderedPageBreak/>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68CEEBCC"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6538E10D"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не допускать в местах прилегания к сельскохозяйственным угодьям разрастание сорной травянистой и древесно-кустарниковой растительности;</w:t>
      </w:r>
    </w:p>
    <w:p w14:paraId="521E97CC"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г) не допускать в местах прилегания к лесным массивам скопление сухостоя, валежника, порубочных остатков и других горючих материалов;</w:t>
      </w:r>
    </w:p>
    <w:p w14:paraId="7AB25269"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2610762A"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6091F203"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59FE453D"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14:paraId="0AB3216F"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б) распашка земель;</w:t>
      </w:r>
    </w:p>
    <w:p w14:paraId="151664DC"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выпас скота;</w:t>
      </w:r>
    </w:p>
    <w:p w14:paraId="172814FB"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г) выпуск поверхностных и хозяйственно-бытовых вод.</w:t>
      </w:r>
    </w:p>
    <w:p w14:paraId="77B9987A"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14:paraId="261B8279" w14:textId="77777777" w:rsidR="006A7DB8" w:rsidRPr="00DF1FE9" w:rsidRDefault="006A7DB8" w:rsidP="006A7DB8">
      <w:pPr>
        <w:keepLines w:val="0"/>
        <w:numPr>
          <w:ilvl w:val="0"/>
          <w:numId w:val="7"/>
        </w:numPr>
        <w:overflowPunct/>
        <w:spacing w:line="240" w:lineRule="auto"/>
        <w:ind w:left="0" w:firstLine="709"/>
        <w:rPr>
          <w:rFonts w:eastAsia="Calibri"/>
          <w:sz w:val="24"/>
          <w:szCs w:val="24"/>
        </w:rPr>
      </w:pPr>
      <w:r w:rsidRPr="00DF1FE9">
        <w:rPr>
          <w:rFonts w:eastAsia="Calibri"/>
          <w:sz w:val="24"/>
          <w:szCs w:val="24"/>
        </w:rPr>
        <w:t xml:space="preserve">Для каждого аэродрома устанавливается приаэродромная территория. </w:t>
      </w:r>
    </w:p>
    <w:p w14:paraId="08692311"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пределах приаэродромной территории запрещается проектирование, строительство и развитие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14:paraId="4473051D"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14:paraId="0B97FD62"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lastRenderedPageBreak/>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14:paraId="60E055E4"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а) объектов высотой 50 м и более относительно уровня аэродрома (вертодрома);</w:t>
      </w:r>
    </w:p>
    <w:p w14:paraId="194BFC00"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14:paraId="130F3C42"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в) взрывоопасных объектов;</w:t>
      </w:r>
    </w:p>
    <w:p w14:paraId="4A87628E"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г) факельных устройств для аварийного сжигания сбрасываемых газов высотой 50 м и более (с учетом возможной высоты выброса пламени);</w:t>
      </w:r>
    </w:p>
    <w:p w14:paraId="46DCAC5D"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д) промышленных и иных предприятий и сооружений, деятельность которых может привести к ухудшению видимости в районе аэродрома (вертодрома).</w:t>
      </w:r>
    </w:p>
    <w:p w14:paraId="1ACD5044" w14:textId="77777777" w:rsidR="006A7DB8" w:rsidRPr="00DF1FE9" w:rsidRDefault="006A7DB8" w:rsidP="006A7DB8">
      <w:pPr>
        <w:keepLines w:val="0"/>
        <w:overflowPunct/>
        <w:spacing w:line="240" w:lineRule="auto"/>
        <w:ind w:firstLine="709"/>
        <w:rPr>
          <w:rFonts w:eastAsia="Calibri"/>
          <w:sz w:val="24"/>
          <w:szCs w:val="24"/>
        </w:rPr>
      </w:pPr>
      <w:r w:rsidRPr="00DF1FE9">
        <w:rPr>
          <w:rFonts w:eastAsia="Calibri"/>
          <w:sz w:val="24"/>
          <w:szCs w:val="24"/>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14:paraId="518D0A6F" w14:textId="77777777" w:rsidR="006A7DB8" w:rsidRPr="00DF1FE9" w:rsidRDefault="006A7DB8" w:rsidP="006A7DB8">
      <w:pPr>
        <w:keepLines w:val="0"/>
        <w:overflowPunct/>
        <w:spacing w:line="240" w:lineRule="auto"/>
        <w:rPr>
          <w:rFonts w:eastAsia="Calibri"/>
          <w:sz w:val="24"/>
          <w:szCs w:val="24"/>
        </w:rPr>
      </w:pPr>
      <w:r w:rsidRPr="00DF1FE9">
        <w:rPr>
          <w:rFonts w:eastAsia="Calibri"/>
          <w:sz w:val="24"/>
          <w:szCs w:val="24"/>
        </w:rPr>
        <w:t>9. 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2AD613FA" w14:textId="77777777" w:rsidR="006A7DB8" w:rsidRPr="00DF1FE9" w:rsidRDefault="006A7DB8" w:rsidP="006A7DB8">
      <w:pPr>
        <w:pStyle w:val="2"/>
        <w:spacing w:after="100"/>
        <w:ind w:firstLine="0"/>
        <w:jc w:val="both"/>
        <w:rPr>
          <w:rFonts w:ascii="Times New Roman" w:hAnsi="Times New Roman"/>
          <w:i w:val="0"/>
          <w:sz w:val="23"/>
          <w:szCs w:val="23"/>
          <w:u w:val="single"/>
        </w:rPr>
      </w:pPr>
      <w:bookmarkStart w:id="239" w:name="_Toc505711886"/>
      <w:bookmarkStart w:id="240" w:name="_Toc180574676"/>
      <w:r w:rsidRPr="00DF1FE9">
        <w:rPr>
          <w:rFonts w:ascii="Times New Roman" w:hAnsi="Times New Roman"/>
          <w:i w:val="0"/>
          <w:sz w:val="23"/>
          <w:szCs w:val="23"/>
          <w:u w:val="single"/>
        </w:rPr>
        <w:t>Статья 52.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239"/>
      <w:bookmarkEnd w:id="240"/>
    </w:p>
    <w:p w14:paraId="71C91484" w14:textId="77777777" w:rsidR="006A7DB8" w:rsidRPr="00DF1FE9" w:rsidRDefault="006A7DB8" w:rsidP="00105158">
      <w:pPr>
        <w:keepLines w:val="0"/>
        <w:overflowPunct/>
        <w:spacing w:line="240" w:lineRule="auto"/>
        <w:ind w:firstLine="709"/>
        <w:rPr>
          <w:rFonts w:eastAsia="Calibri"/>
          <w:b/>
          <w:sz w:val="24"/>
          <w:szCs w:val="24"/>
        </w:rPr>
      </w:pPr>
      <w:r w:rsidRPr="00DF1FE9">
        <w:rPr>
          <w:rFonts w:eastAsia="Calibri"/>
          <w:b/>
          <w:sz w:val="24"/>
          <w:szCs w:val="24"/>
        </w:rPr>
        <w:t>1. Расчетные показатели объектов социальной инфраструктуры:</w:t>
      </w:r>
    </w:p>
    <w:tbl>
      <w:tblPr>
        <w:tblW w:w="10022"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19"/>
        <w:gridCol w:w="851"/>
        <w:gridCol w:w="119"/>
        <w:gridCol w:w="2222"/>
        <w:gridCol w:w="119"/>
        <w:gridCol w:w="1729"/>
        <w:gridCol w:w="136"/>
        <w:gridCol w:w="6"/>
        <w:gridCol w:w="2297"/>
        <w:gridCol w:w="8"/>
        <w:gridCol w:w="6"/>
      </w:tblGrid>
      <w:tr w:rsidR="006A7DB8" w:rsidRPr="00DF1FE9" w14:paraId="661C96AD" w14:textId="77777777" w:rsidTr="00105158">
        <w:trPr>
          <w:trHeight w:val="20"/>
          <w:tblHeader/>
        </w:trPr>
        <w:tc>
          <w:tcPr>
            <w:tcW w:w="2529" w:type="dxa"/>
            <w:gridSpan w:val="2"/>
            <w:tcBorders>
              <w:top w:val="single" w:sz="4" w:space="0" w:color="auto"/>
              <w:bottom w:val="single" w:sz="4" w:space="0" w:color="auto"/>
              <w:right w:val="single" w:sz="4" w:space="0" w:color="auto"/>
            </w:tcBorders>
          </w:tcPr>
          <w:p w14:paraId="4A24FCB8" w14:textId="77777777" w:rsidR="006A7DB8" w:rsidRPr="00DF1FE9" w:rsidRDefault="006A7DB8" w:rsidP="006A7DB8">
            <w:pPr>
              <w:pStyle w:val="aff3"/>
              <w:jc w:val="center"/>
              <w:rPr>
                <w:rFonts w:ascii="Times New Roman" w:hAnsi="Times New Roman" w:cs="Times New Roman"/>
                <w:b/>
                <w:sz w:val="22"/>
                <w:szCs w:val="22"/>
              </w:rPr>
            </w:pPr>
            <w:r w:rsidRPr="00DF1FE9">
              <w:rPr>
                <w:rFonts w:ascii="Times New Roman" w:hAnsi="Times New Roman" w:cs="Times New Roman"/>
                <w:b/>
                <w:sz w:val="22"/>
                <w:szCs w:val="22"/>
              </w:rPr>
              <w:t>Учреждения</w:t>
            </w:r>
          </w:p>
        </w:tc>
        <w:tc>
          <w:tcPr>
            <w:tcW w:w="970" w:type="dxa"/>
            <w:gridSpan w:val="2"/>
            <w:tcBorders>
              <w:top w:val="single" w:sz="4" w:space="0" w:color="auto"/>
              <w:left w:val="single" w:sz="4" w:space="0" w:color="auto"/>
              <w:bottom w:val="single" w:sz="4" w:space="0" w:color="auto"/>
              <w:right w:val="single" w:sz="4" w:space="0" w:color="auto"/>
            </w:tcBorders>
          </w:tcPr>
          <w:p w14:paraId="080006EC" w14:textId="77777777" w:rsidR="006A7DB8" w:rsidRPr="00DF1FE9" w:rsidRDefault="006A7DB8" w:rsidP="006A7DB8">
            <w:pPr>
              <w:pStyle w:val="aff3"/>
              <w:jc w:val="center"/>
              <w:rPr>
                <w:rFonts w:ascii="Times New Roman" w:hAnsi="Times New Roman" w:cs="Times New Roman"/>
                <w:b/>
                <w:sz w:val="22"/>
                <w:szCs w:val="22"/>
              </w:rPr>
            </w:pPr>
            <w:r w:rsidRPr="00DF1FE9">
              <w:rPr>
                <w:rFonts w:ascii="Times New Roman" w:hAnsi="Times New Roman" w:cs="Times New Roman"/>
                <w:b/>
                <w:sz w:val="22"/>
                <w:szCs w:val="22"/>
              </w:rPr>
              <w:t>Единица измерения</w:t>
            </w:r>
          </w:p>
        </w:tc>
        <w:tc>
          <w:tcPr>
            <w:tcW w:w="2341" w:type="dxa"/>
            <w:gridSpan w:val="2"/>
            <w:tcBorders>
              <w:top w:val="single" w:sz="4" w:space="0" w:color="auto"/>
              <w:left w:val="single" w:sz="4" w:space="0" w:color="auto"/>
              <w:bottom w:val="single" w:sz="4" w:space="0" w:color="auto"/>
              <w:right w:val="single" w:sz="4" w:space="0" w:color="auto"/>
            </w:tcBorders>
          </w:tcPr>
          <w:p w14:paraId="04164AAE" w14:textId="77777777" w:rsidR="006A7DB8" w:rsidRPr="00DF1FE9" w:rsidRDefault="006A7DB8" w:rsidP="006A7DB8">
            <w:pPr>
              <w:pStyle w:val="aff3"/>
              <w:jc w:val="center"/>
              <w:rPr>
                <w:rFonts w:ascii="Times New Roman" w:hAnsi="Times New Roman" w:cs="Times New Roman"/>
                <w:b/>
                <w:sz w:val="22"/>
                <w:szCs w:val="22"/>
              </w:rPr>
            </w:pPr>
            <w:r w:rsidRPr="00DF1FE9">
              <w:rPr>
                <w:rFonts w:ascii="Times New Roman" w:hAnsi="Times New Roman" w:cs="Times New Roman"/>
                <w:b/>
                <w:sz w:val="22"/>
                <w:szCs w:val="22"/>
              </w:rPr>
              <w:t>Рекомендуемая обеспеченность на 1000 жителей (в пределах минимума)</w:t>
            </w:r>
          </w:p>
        </w:tc>
        <w:tc>
          <w:tcPr>
            <w:tcW w:w="1729" w:type="dxa"/>
            <w:tcBorders>
              <w:top w:val="single" w:sz="4" w:space="0" w:color="auto"/>
              <w:left w:val="single" w:sz="4" w:space="0" w:color="auto"/>
              <w:bottom w:val="single" w:sz="4" w:space="0" w:color="auto"/>
              <w:right w:val="single" w:sz="4" w:space="0" w:color="auto"/>
            </w:tcBorders>
          </w:tcPr>
          <w:p w14:paraId="663B9880" w14:textId="77777777" w:rsidR="006A7DB8" w:rsidRPr="00DF1FE9" w:rsidRDefault="006A7DB8" w:rsidP="006A7DB8">
            <w:pPr>
              <w:pStyle w:val="aff3"/>
              <w:jc w:val="center"/>
              <w:rPr>
                <w:rFonts w:ascii="Times New Roman" w:hAnsi="Times New Roman" w:cs="Times New Roman"/>
                <w:b/>
                <w:sz w:val="22"/>
                <w:szCs w:val="22"/>
              </w:rPr>
            </w:pPr>
            <w:r w:rsidRPr="00DF1FE9">
              <w:rPr>
                <w:rFonts w:ascii="Times New Roman" w:hAnsi="Times New Roman" w:cs="Times New Roman"/>
                <w:b/>
                <w:sz w:val="22"/>
                <w:szCs w:val="22"/>
              </w:rPr>
              <w:t>Размер земельного участка, кв. м</w:t>
            </w:r>
          </w:p>
        </w:tc>
        <w:tc>
          <w:tcPr>
            <w:tcW w:w="2453" w:type="dxa"/>
            <w:gridSpan w:val="5"/>
            <w:tcBorders>
              <w:top w:val="single" w:sz="4" w:space="0" w:color="auto"/>
              <w:left w:val="single" w:sz="4" w:space="0" w:color="auto"/>
              <w:bottom w:val="single" w:sz="4" w:space="0" w:color="auto"/>
            </w:tcBorders>
          </w:tcPr>
          <w:p w14:paraId="1756558C" w14:textId="77777777" w:rsidR="006A7DB8" w:rsidRPr="00DF1FE9" w:rsidRDefault="006A7DB8" w:rsidP="006A7DB8">
            <w:pPr>
              <w:pStyle w:val="aff3"/>
              <w:jc w:val="center"/>
              <w:rPr>
                <w:rFonts w:ascii="Times New Roman" w:hAnsi="Times New Roman" w:cs="Times New Roman"/>
                <w:b/>
                <w:sz w:val="22"/>
                <w:szCs w:val="22"/>
              </w:rPr>
            </w:pPr>
            <w:r w:rsidRPr="00DF1FE9">
              <w:rPr>
                <w:rFonts w:ascii="Times New Roman" w:hAnsi="Times New Roman" w:cs="Times New Roman"/>
                <w:b/>
                <w:sz w:val="22"/>
                <w:szCs w:val="22"/>
              </w:rPr>
              <w:t>Уровень доступности и обеспеченности</w:t>
            </w:r>
          </w:p>
        </w:tc>
      </w:tr>
      <w:tr w:rsidR="006A7DB8" w:rsidRPr="00DF1FE9" w14:paraId="6E321EAE" w14:textId="77777777" w:rsidTr="00105158">
        <w:trPr>
          <w:trHeight w:val="20"/>
        </w:trPr>
        <w:tc>
          <w:tcPr>
            <w:tcW w:w="10022" w:type="dxa"/>
            <w:gridSpan w:val="12"/>
            <w:tcBorders>
              <w:top w:val="single" w:sz="4" w:space="0" w:color="auto"/>
              <w:bottom w:val="single" w:sz="4" w:space="0" w:color="auto"/>
            </w:tcBorders>
          </w:tcPr>
          <w:p w14:paraId="71CD5B3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b/>
                <w:sz w:val="22"/>
                <w:szCs w:val="22"/>
              </w:rPr>
              <w:t>Учреждения образования</w:t>
            </w:r>
          </w:p>
        </w:tc>
      </w:tr>
      <w:tr w:rsidR="006A7DB8" w:rsidRPr="00DF1FE9" w14:paraId="206E8BFA" w14:textId="77777777" w:rsidTr="00105158">
        <w:trPr>
          <w:trHeight w:val="20"/>
        </w:trPr>
        <w:tc>
          <w:tcPr>
            <w:tcW w:w="2529" w:type="dxa"/>
            <w:gridSpan w:val="2"/>
            <w:tcBorders>
              <w:top w:val="single" w:sz="4" w:space="0" w:color="auto"/>
              <w:bottom w:val="single" w:sz="4" w:space="0" w:color="auto"/>
              <w:right w:val="single" w:sz="4" w:space="0" w:color="auto"/>
            </w:tcBorders>
          </w:tcPr>
          <w:p w14:paraId="13CFEC3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Дошкольные образовательные учреждения</w:t>
            </w:r>
          </w:p>
        </w:tc>
        <w:tc>
          <w:tcPr>
            <w:tcW w:w="970" w:type="dxa"/>
            <w:gridSpan w:val="2"/>
            <w:tcBorders>
              <w:top w:val="single" w:sz="4" w:space="0" w:color="auto"/>
              <w:left w:val="single" w:sz="4" w:space="0" w:color="auto"/>
              <w:bottom w:val="single" w:sz="4" w:space="0" w:color="auto"/>
              <w:right w:val="single" w:sz="4" w:space="0" w:color="auto"/>
            </w:tcBorders>
          </w:tcPr>
          <w:p w14:paraId="2AA6400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right w:val="single" w:sz="4" w:space="0" w:color="auto"/>
            </w:tcBorders>
          </w:tcPr>
          <w:p w14:paraId="46F2B63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расчету</w:t>
            </w:r>
          </w:p>
        </w:tc>
        <w:tc>
          <w:tcPr>
            <w:tcW w:w="1729" w:type="dxa"/>
            <w:tcBorders>
              <w:top w:val="single" w:sz="4" w:space="0" w:color="auto"/>
              <w:left w:val="single" w:sz="4" w:space="0" w:color="auto"/>
              <w:bottom w:val="single" w:sz="4" w:space="0" w:color="auto"/>
              <w:right w:val="single" w:sz="4" w:space="0" w:color="auto"/>
            </w:tcBorders>
          </w:tcPr>
          <w:p w14:paraId="684530DF" w14:textId="77777777" w:rsidR="006A7DB8" w:rsidRPr="00DF1FE9" w:rsidRDefault="006A7DB8" w:rsidP="006A7DB8">
            <w:pPr>
              <w:pStyle w:val="affffff0"/>
              <w:rPr>
                <w:rFonts w:ascii="Times New Roman" w:hAnsi="Times New Roman" w:cs="Times New Roman"/>
                <w:sz w:val="22"/>
                <w:szCs w:val="22"/>
              </w:rPr>
            </w:pPr>
          </w:p>
        </w:tc>
        <w:tc>
          <w:tcPr>
            <w:tcW w:w="2453" w:type="dxa"/>
            <w:gridSpan w:val="5"/>
            <w:tcBorders>
              <w:top w:val="nil"/>
              <w:left w:val="single" w:sz="4" w:space="0" w:color="auto"/>
              <w:bottom w:val="single" w:sz="4" w:space="0" w:color="auto"/>
            </w:tcBorders>
          </w:tcPr>
          <w:p w14:paraId="4170D37F" w14:textId="60FDCBF8"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Радиус обслуживания  следует принимать в соответствии с </w:t>
            </w:r>
            <w:hyperlink w:anchor="sub_20" w:history="1">
              <w:r w:rsidRPr="00DF1FE9">
                <w:rPr>
                  <w:rFonts w:ascii="Times New Roman" w:hAnsi="Times New Roman" w:cs="Times New Roman"/>
                  <w:bCs/>
                  <w:sz w:val="22"/>
                  <w:szCs w:val="22"/>
                </w:rPr>
                <w:t>табл. 5</w:t>
              </w:r>
            </w:hyperlink>
            <w:r w:rsidRPr="00DF1FE9">
              <w:rPr>
                <w:rFonts w:ascii="Times New Roman" w:hAnsi="Times New Roman" w:cs="Times New Roman"/>
                <w:sz w:val="22"/>
                <w:szCs w:val="22"/>
              </w:rPr>
              <w:t xml:space="preserve"> </w:t>
            </w:r>
            <w:r w:rsidR="00FD66E3" w:rsidRPr="00DF1FE9">
              <w:rPr>
                <w:rFonts w:ascii="Times New Roman" w:hAnsi="Times New Roman" w:cs="Times New Roman"/>
                <w:sz w:val="22"/>
                <w:szCs w:val="22"/>
              </w:rPr>
              <w:t>РНГП КК</w:t>
            </w:r>
          </w:p>
        </w:tc>
      </w:tr>
      <w:tr w:rsidR="006A7DB8" w:rsidRPr="00DF1FE9" w14:paraId="430C6EB5" w14:textId="77777777" w:rsidTr="00105158">
        <w:trPr>
          <w:trHeight w:val="20"/>
        </w:trPr>
        <w:tc>
          <w:tcPr>
            <w:tcW w:w="2529" w:type="dxa"/>
            <w:gridSpan w:val="2"/>
            <w:tcBorders>
              <w:top w:val="single" w:sz="4" w:space="0" w:color="auto"/>
              <w:bottom w:val="single" w:sz="4" w:space="0" w:color="auto"/>
              <w:right w:val="single" w:sz="4" w:space="0" w:color="auto"/>
            </w:tcBorders>
          </w:tcPr>
          <w:p w14:paraId="4BFCAB5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Общеобразовательные школы, лицеи, гимназии, кадетские училища</w:t>
            </w:r>
          </w:p>
        </w:tc>
        <w:tc>
          <w:tcPr>
            <w:tcW w:w="970" w:type="dxa"/>
            <w:gridSpan w:val="2"/>
            <w:tcBorders>
              <w:top w:val="single" w:sz="4" w:space="0" w:color="auto"/>
              <w:left w:val="single" w:sz="4" w:space="0" w:color="auto"/>
              <w:bottom w:val="single" w:sz="4" w:space="0" w:color="auto"/>
              <w:right w:val="single" w:sz="4" w:space="0" w:color="auto"/>
            </w:tcBorders>
          </w:tcPr>
          <w:p w14:paraId="374536CA"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right w:val="single" w:sz="4" w:space="0" w:color="auto"/>
            </w:tcBorders>
          </w:tcPr>
          <w:p w14:paraId="7553C09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расчету</w:t>
            </w:r>
          </w:p>
        </w:tc>
        <w:tc>
          <w:tcPr>
            <w:tcW w:w="1729" w:type="dxa"/>
            <w:tcBorders>
              <w:top w:val="single" w:sz="4" w:space="0" w:color="auto"/>
              <w:left w:val="single" w:sz="4" w:space="0" w:color="auto"/>
              <w:bottom w:val="single" w:sz="4" w:space="0" w:color="auto"/>
              <w:right w:val="single" w:sz="4" w:space="0" w:color="auto"/>
            </w:tcBorders>
          </w:tcPr>
          <w:p w14:paraId="29105F90" w14:textId="77777777" w:rsidR="006A7DB8" w:rsidRPr="00DF1FE9" w:rsidRDefault="006A7DB8" w:rsidP="006A7DB8">
            <w:pPr>
              <w:pStyle w:val="affffff0"/>
              <w:rPr>
                <w:rFonts w:ascii="Times New Roman" w:hAnsi="Times New Roman" w:cs="Times New Roman"/>
                <w:sz w:val="22"/>
                <w:szCs w:val="22"/>
              </w:rPr>
            </w:pPr>
          </w:p>
        </w:tc>
        <w:tc>
          <w:tcPr>
            <w:tcW w:w="2453" w:type="dxa"/>
            <w:gridSpan w:val="5"/>
            <w:tcBorders>
              <w:top w:val="single" w:sz="4" w:space="0" w:color="auto"/>
              <w:left w:val="single" w:sz="4" w:space="0" w:color="auto"/>
              <w:bottom w:val="single" w:sz="4" w:space="0" w:color="auto"/>
            </w:tcBorders>
          </w:tcPr>
          <w:p w14:paraId="742ED0C8" w14:textId="7AB6EFFA"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Радиус обслуживания  следует принимать в соответствии с </w:t>
            </w:r>
            <w:hyperlink w:anchor="sub_20" w:history="1">
              <w:r w:rsidRPr="00DF1FE9">
                <w:rPr>
                  <w:rFonts w:ascii="Times New Roman" w:hAnsi="Times New Roman" w:cs="Times New Roman"/>
                  <w:bCs/>
                  <w:sz w:val="22"/>
                  <w:szCs w:val="22"/>
                </w:rPr>
                <w:t>табл. 5</w:t>
              </w:r>
            </w:hyperlink>
            <w:r w:rsidRPr="00DF1FE9">
              <w:rPr>
                <w:rFonts w:ascii="Times New Roman" w:hAnsi="Times New Roman" w:cs="Times New Roman"/>
                <w:sz w:val="22"/>
                <w:szCs w:val="22"/>
              </w:rPr>
              <w:t xml:space="preserve"> </w:t>
            </w:r>
            <w:r w:rsidR="00FD66E3" w:rsidRPr="00DF1FE9">
              <w:rPr>
                <w:rFonts w:ascii="Times New Roman" w:hAnsi="Times New Roman" w:cs="Times New Roman"/>
                <w:sz w:val="22"/>
                <w:szCs w:val="22"/>
              </w:rPr>
              <w:t>РНГП КК</w:t>
            </w:r>
          </w:p>
        </w:tc>
      </w:tr>
      <w:tr w:rsidR="006A7DB8" w:rsidRPr="00DF1FE9" w14:paraId="5FD8B111" w14:textId="77777777" w:rsidTr="00105158">
        <w:trPr>
          <w:trHeight w:val="20"/>
        </w:trPr>
        <w:tc>
          <w:tcPr>
            <w:tcW w:w="2529" w:type="dxa"/>
            <w:gridSpan w:val="2"/>
            <w:tcBorders>
              <w:top w:val="single" w:sz="4" w:space="0" w:color="auto"/>
              <w:bottom w:val="single" w:sz="4" w:space="0" w:color="auto"/>
              <w:right w:val="single" w:sz="4" w:space="0" w:color="auto"/>
            </w:tcBorders>
          </w:tcPr>
          <w:p w14:paraId="4EFFFEE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Крытые бассейны для дошкольников</w:t>
            </w:r>
          </w:p>
        </w:tc>
        <w:tc>
          <w:tcPr>
            <w:tcW w:w="970" w:type="dxa"/>
            <w:gridSpan w:val="2"/>
            <w:tcBorders>
              <w:top w:val="single" w:sz="4" w:space="0" w:color="auto"/>
              <w:left w:val="single" w:sz="4" w:space="0" w:color="auto"/>
              <w:bottom w:val="single" w:sz="4" w:space="0" w:color="auto"/>
              <w:right w:val="single" w:sz="4" w:space="0" w:color="auto"/>
            </w:tcBorders>
          </w:tcPr>
          <w:p w14:paraId="4DE1D18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4070" w:type="dxa"/>
            <w:gridSpan w:val="3"/>
            <w:tcBorders>
              <w:top w:val="single" w:sz="4" w:space="0" w:color="auto"/>
              <w:left w:val="single" w:sz="4" w:space="0" w:color="auto"/>
              <w:bottom w:val="single" w:sz="4" w:space="0" w:color="auto"/>
              <w:right w:val="single" w:sz="4" w:space="0" w:color="auto"/>
            </w:tcBorders>
          </w:tcPr>
          <w:p w14:paraId="6B2F44E9"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tcBorders>
              <w:top w:val="single" w:sz="4" w:space="0" w:color="auto"/>
              <w:left w:val="single" w:sz="4" w:space="0" w:color="auto"/>
              <w:bottom w:val="single" w:sz="4" w:space="0" w:color="auto"/>
            </w:tcBorders>
          </w:tcPr>
          <w:p w14:paraId="0F7392F0" w14:textId="77777777" w:rsidR="006A7DB8" w:rsidRPr="00DF1FE9" w:rsidRDefault="006A7DB8" w:rsidP="006A7DB8">
            <w:pPr>
              <w:pStyle w:val="aff3"/>
              <w:rPr>
                <w:rFonts w:ascii="Times New Roman" w:hAnsi="Times New Roman" w:cs="Times New Roman"/>
                <w:sz w:val="22"/>
                <w:szCs w:val="22"/>
              </w:rPr>
            </w:pPr>
          </w:p>
        </w:tc>
      </w:tr>
      <w:tr w:rsidR="006A7DB8" w:rsidRPr="00DF1FE9" w14:paraId="6172BD0A" w14:textId="77777777" w:rsidTr="00105158">
        <w:trPr>
          <w:trHeight w:val="20"/>
        </w:trPr>
        <w:tc>
          <w:tcPr>
            <w:tcW w:w="2529" w:type="dxa"/>
            <w:gridSpan w:val="2"/>
            <w:tcBorders>
              <w:top w:val="single" w:sz="4" w:space="0" w:color="auto"/>
              <w:bottom w:val="single" w:sz="4" w:space="0" w:color="auto"/>
              <w:right w:val="single" w:sz="4" w:space="0" w:color="auto"/>
            </w:tcBorders>
          </w:tcPr>
          <w:p w14:paraId="170DB5A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Школы - интернаты</w:t>
            </w:r>
          </w:p>
        </w:tc>
        <w:tc>
          <w:tcPr>
            <w:tcW w:w="970" w:type="dxa"/>
            <w:gridSpan w:val="2"/>
            <w:tcBorders>
              <w:top w:val="single" w:sz="4" w:space="0" w:color="auto"/>
              <w:left w:val="single" w:sz="4" w:space="0" w:color="auto"/>
              <w:bottom w:val="single" w:sz="4" w:space="0" w:color="auto"/>
              <w:right w:val="single" w:sz="4" w:space="0" w:color="auto"/>
            </w:tcBorders>
          </w:tcPr>
          <w:p w14:paraId="03FE0D9A"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445C8930"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single" w:sz="4" w:space="0" w:color="auto"/>
              <w:right w:val="single" w:sz="4" w:space="0" w:color="auto"/>
            </w:tcBorders>
          </w:tcPr>
          <w:p w14:paraId="2D07D1C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вместимости: 200 - 300 мест - 70,</w:t>
            </w:r>
          </w:p>
          <w:p w14:paraId="200782E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300 - 500 мест - 65,</w:t>
            </w:r>
          </w:p>
          <w:p w14:paraId="5B34C56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500 и более мест - 45</w:t>
            </w:r>
          </w:p>
        </w:tc>
        <w:tc>
          <w:tcPr>
            <w:tcW w:w="2453" w:type="dxa"/>
            <w:gridSpan w:val="5"/>
            <w:tcBorders>
              <w:top w:val="nil"/>
              <w:left w:val="single" w:sz="4" w:space="0" w:color="auto"/>
              <w:bottom w:val="single" w:sz="4" w:space="0" w:color="auto"/>
            </w:tcBorders>
          </w:tcPr>
          <w:p w14:paraId="1287090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размещении на земельном участке школы здания интерната (спального корпуса) площадь земельного участка следует увеличить на 0,2 га</w:t>
            </w:r>
          </w:p>
        </w:tc>
      </w:tr>
      <w:tr w:rsidR="006A7DB8" w:rsidRPr="00DF1FE9" w14:paraId="3AB61115" w14:textId="77777777" w:rsidTr="00105158">
        <w:trPr>
          <w:trHeight w:val="20"/>
        </w:trPr>
        <w:tc>
          <w:tcPr>
            <w:tcW w:w="2529" w:type="dxa"/>
            <w:gridSpan w:val="2"/>
            <w:tcBorders>
              <w:top w:val="single" w:sz="4" w:space="0" w:color="auto"/>
              <w:bottom w:val="single" w:sz="4" w:space="0" w:color="auto"/>
              <w:right w:val="single" w:sz="4" w:space="0" w:color="auto"/>
            </w:tcBorders>
          </w:tcPr>
          <w:p w14:paraId="09CB24D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Учреждения начального профессионального образования</w:t>
            </w:r>
          </w:p>
        </w:tc>
        <w:tc>
          <w:tcPr>
            <w:tcW w:w="970" w:type="dxa"/>
            <w:gridSpan w:val="2"/>
            <w:tcBorders>
              <w:top w:val="single" w:sz="4" w:space="0" w:color="auto"/>
              <w:left w:val="single" w:sz="4" w:space="0" w:color="auto"/>
              <w:bottom w:val="single" w:sz="4" w:space="0" w:color="auto"/>
              <w:right w:val="single" w:sz="4" w:space="0" w:color="auto"/>
            </w:tcBorders>
          </w:tcPr>
          <w:p w14:paraId="5152124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5493AEB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729" w:type="dxa"/>
            <w:tcBorders>
              <w:top w:val="single" w:sz="4" w:space="0" w:color="auto"/>
              <w:left w:val="single" w:sz="4" w:space="0" w:color="auto"/>
              <w:bottom w:val="single" w:sz="4" w:space="0" w:color="auto"/>
              <w:right w:val="single" w:sz="4" w:space="0" w:color="auto"/>
            </w:tcBorders>
          </w:tcPr>
          <w:p w14:paraId="40A19D09" w14:textId="6985123B"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по </w:t>
            </w:r>
            <w:hyperlink w:anchor="sub_20" w:history="1">
              <w:r w:rsidRPr="00DF1FE9">
                <w:rPr>
                  <w:rFonts w:ascii="Times New Roman" w:hAnsi="Times New Roman" w:cs="Times New Roman"/>
                  <w:bCs/>
                  <w:sz w:val="22"/>
                  <w:szCs w:val="22"/>
                </w:rPr>
                <w:t>табл. 5</w:t>
              </w:r>
            </w:hyperlink>
            <w:r w:rsidRPr="00DF1FE9">
              <w:rPr>
                <w:rFonts w:ascii="Times New Roman" w:hAnsi="Times New Roman" w:cs="Times New Roman"/>
                <w:sz w:val="22"/>
                <w:szCs w:val="22"/>
              </w:rPr>
              <w:t xml:space="preserve"> </w:t>
            </w:r>
            <w:r w:rsidR="00105158" w:rsidRPr="00DF1FE9">
              <w:rPr>
                <w:rFonts w:ascii="Times New Roman" w:hAnsi="Times New Roman" w:cs="Times New Roman"/>
                <w:sz w:val="22"/>
                <w:szCs w:val="22"/>
              </w:rPr>
              <w:t>РНГП КК</w:t>
            </w:r>
          </w:p>
        </w:tc>
        <w:tc>
          <w:tcPr>
            <w:tcW w:w="2453" w:type="dxa"/>
            <w:gridSpan w:val="5"/>
            <w:tcBorders>
              <w:top w:val="nil"/>
              <w:left w:val="single" w:sz="4" w:space="0" w:color="auto"/>
              <w:bottom w:val="single" w:sz="4" w:space="0" w:color="auto"/>
            </w:tcBorders>
          </w:tcPr>
          <w:p w14:paraId="131228D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автотрактородромы следует размещать вне селитебной территории</w:t>
            </w:r>
          </w:p>
        </w:tc>
      </w:tr>
      <w:tr w:rsidR="006A7DB8" w:rsidRPr="00DF1FE9" w14:paraId="76FF61EF" w14:textId="77777777" w:rsidTr="00105158">
        <w:trPr>
          <w:trHeight w:val="20"/>
        </w:trPr>
        <w:tc>
          <w:tcPr>
            <w:tcW w:w="2529" w:type="dxa"/>
            <w:gridSpan w:val="2"/>
            <w:tcBorders>
              <w:top w:val="single" w:sz="4" w:space="0" w:color="auto"/>
              <w:bottom w:val="single" w:sz="4" w:space="0" w:color="auto"/>
              <w:right w:val="single" w:sz="4" w:space="0" w:color="auto"/>
            </w:tcBorders>
          </w:tcPr>
          <w:p w14:paraId="75BA1CF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Внешкольные учреждения</w:t>
            </w:r>
          </w:p>
        </w:tc>
        <w:tc>
          <w:tcPr>
            <w:tcW w:w="970" w:type="dxa"/>
            <w:gridSpan w:val="2"/>
            <w:tcBorders>
              <w:top w:val="single" w:sz="4" w:space="0" w:color="auto"/>
              <w:left w:val="single" w:sz="4" w:space="0" w:color="auto"/>
              <w:bottom w:val="single" w:sz="4" w:space="0" w:color="auto"/>
              <w:right w:val="single" w:sz="4" w:space="0" w:color="auto"/>
            </w:tcBorders>
          </w:tcPr>
          <w:p w14:paraId="7FF5C40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126E6FC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10% от общего числа школьников, в том числе по видам зданий: дворец творчества - 3,3%;</w:t>
            </w:r>
          </w:p>
          <w:p w14:paraId="31C3DFE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станция юных техников - 0,9%;</w:t>
            </w:r>
          </w:p>
          <w:p w14:paraId="4272090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станция юных натуралистов - 0,4%;</w:t>
            </w:r>
          </w:p>
          <w:p w14:paraId="2BD1E08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детско-юношеская спортивная школа - 2,3%;</w:t>
            </w:r>
          </w:p>
          <w:p w14:paraId="2DA0A79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детская школа искусств или музыкальная, художественная, хореографическая школа - 2,7%</w:t>
            </w:r>
          </w:p>
        </w:tc>
        <w:tc>
          <w:tcPr>
            <w:tcW w:w="1729" w:type="dxa"/>
            <w:tcBorders>
              <w:top w:val="single" w:sz="4" w:space="0" w:color="auto"/>
              <w:left w:val="single" w:sz="4" w:space="0" w:color="auto"/>
              <w:bottom w:val="single" w:sz="4" w:space="0" w:color="auto"/>
              <w:right w:val="single" w:sz="4" w:space="0" w:color="auto"/>
            </w:tcBorders>
          </w:tcPr>
          <w:p w14:paraId="0749227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tcBorders>
              <w:top w:val="nil"/>
              <w:left w:val="single" w:sz="4" w:space="0" w:color="auto"/>
              <w:bottom w:val="single" w:sz="4" w:space="0" w:color="auto"/>
            </w:tcBorders>
          </w:tcPr>
          <w:p w14:paraId="1BBB2EC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допускается предусматривать в зданиях общеобразовательных школ</w:t>
            </w:r>
          </w:p>
        </w:tc>
      </w:tr>
      <w:tr w:rsidR="006A7DB8" w:rsidRPr="00DF1FE9" w14:paraId="0985BDBF" w14:textId="77777777" w:rsidTr="00105158">
        <w:trPr>
          <w:trHeight w:val="20"/>
        </w:trPr>
        <w:tc>
          <w:tcPr>
            <w:tcW w:w="2529" w:type="dxa"/>
            <w:gridSpan w:val="2"/>
            <w:tcBorders>
              <w:top w:val="single" w:sz="4" w:space="0" w:color="auto"/>
              <w:bottom w:val="single" w:sz="4" w:space="0" w:color="auto"/>
              <w:right w:val="single" w:sz="4" w:space="0" w:color="auto"/>
            </w:tcBorders>
          </w:tcPr>
          <w:p w14:paraId="3E5D0A8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Средние специальные учебные заведения, колледжи</w:t>
            </w:r>
          </w:p>
        </w:tc>
        <w:tc>
          <w:tcPr>
            <w:tcW w:w="970" w:type="dxa"/>
            <w:gridSpan w:val="2"/>
            <w:tcBorders>
              <w:top w:val="single" w:sz="4" w:space="0" w:color="auto"/>
              <w:left w:val="single" w:sz="4" w:space="0" w:color="auto"/>
              <w:bottom w:val="single" w:sz="4" w:space="0" w:color="auto"/>
              <w:right w:val="single" w:sz="4" w:space="0" w:color="auto"/>
            </w:tcBorders>
          </w:tcPr>
          <w:p w14:paraId="1268DA4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5B8B4A8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по заданию на проектирование </w:t>
            </w:r>
          </w:p>
        </w:tc>
        <w:tc>
          <w:tcPr>
            <w:tcW w:w="1729" w:type="dxa"/>
            <w:tcBorders>
              <w:top w:val="single" w:sz="4" w:space="0" w:color="auto"/>
              <w:left w:val="single" w:sz="4" w:space="0" w:color="auto"/>
              <w:bottom w:val="single" w:sz="4" w:space="0" w:color="auto"/>
              <w:right w:val="single" w:sz="4" w:space="0" w:color="auto"/>
            </w:tcBorders>
          </w:tcPr>
          <w:p w14:paraId="09B6403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вместимости до 300 мест - 75 на 1 место (учащегося);</w:t>
            </w:r>
          </w:p>
          <w:p w14:paraId="2FCA091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 300 до 900 - 50 - 65;</w:t>
            </w:r>
          </w:p>
          <w:p w14:paraId="74CACCE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 900 до 1600 - 30 - 40</w:t>
            </w:r>
          </w:p>
        </w:tc>
        <w:tc>
          <w:tcPr>
            <w:tcW w:w="2453" w:type="dxa"/>
            <w:gridSpan w:val="5"/>
            <w:tcBorders>
              <w:top w:val="nil"/>
              <w:left w:val="single" w:sz="4" w:space="0" w:color="auto"/>
              <w:bottom w:val="single" w:sz="4" w:space="0" w:color="auto"/>
            </w:tcBorders>
          </w:tcPr>
          <w:p w14:paraId="2322CFAC"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57A19F88" w14:textId="77777777" w:rsidTr="00105158">
        <w:trPr>
          <w:trHeight w:val="20"/>
        </w:trPr>
        <w:tc>
          <w:tcPr>
            <w:tcW w:w="10022" w:type="dxa"/>
            <w:gridSpan w:val="12"/>
            <w:tcBorders>
              <w:top w:val="single" w:sz="4" w:space="0" w:color="auto"/>
              <w:bottom w:val="single" w:sz="4" w:space="0" w:color="auto"/>
            </w:tcBorders>
          </w:tcPr>
          <w:p w14:paraId="6ACD0E11" w14:textId="77777777" w:rsidR="006A7DB8" w:rsidRPr="00DF1FE9" w:rsidRDefault="006A7DB8" w:rsidP="006A7DB8">
            <w:pPr>
              <w:pStyle w:val="affffff0"/>
              <w:rPr>
                <w:rFonts w:ascii="Times New Roman" w:hAnsi="Times New Roman" w:cs="Times New Roman"/>
                <w:b/>
                <w:sz w:val="22"/>
                <w:szCs w:val="22"/>
              </w:rPr>
            </w:pPr>
            <w:r w:rsidRPr="00DF1FE9">
              <w:rPr>
                <w:rFonts w:ascii="Times New Roman" w:hAnsi="Times New Roman" w:cs="Times New Roman"/>
                <w:b/>
                <w:sz w:val="22"/>
                <w:szCs w:val="22"/>
              </w:rPr>
              <w:t>Учреждения здравоохранения и социального обслуживания</w:t>
            </w:r>
          </w:p>
        </w:tc>
      </w:tr>
      <w:tr w:rsidR="006A7DB8" w:rsidRPr="00DF1FE9" w14:paraId="2A230376" w14:textId="77777777" w:rsidTr="00105158">
        <w:trPr>
          <w:trHeight w:val="20"/>
        </w:trPr>
        <w:tc>
          <w:tcPr>
            <w:tcW w:w="2529" w:type="dxa"/>
            <w:gridSpan w:val="2"/>
            <w:tcBorders>
              <w:top w:val="single" w:sz="4" w:space="0" w:color="auto"/>
              <w:bottom w:val="single" w:sz="4" w:space="0" w:color="auto"/>
              <w:right w:val="single" w:sz="4" w:space="0" w:color="auto"/>
            </w:tcBorders>
          </w:tcPr>
          <w:p w14:paraId="6E71F9E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Стационары всех типов для взрослых с вспомогательными зданиями и сооружениями</w:t>
            </w:r>
          </w:p>
        </w:tc>
        <w:tc>
          <w:tcPr>
            <w:tcW w:w="970" w:type="dxa"/>
            <w:gridSpan w:val="2"/>
            <w:tcBorders>
              <w:top w:val="single" w:sz="4" w:space="0" w:color="auto"/>
              <w:left w:val="single" w:sz="4" w:space="0" w:color="auto"/>
              <w:bottom w:val="single" w:sz="4" w:space="0" w:color="auto"/>
              <w:right w:val="single" w:sz="4" w:space="0" w:color="auto"/>
            </w:tcBorders>
          </w:tcPr>
          <w:p w14:paraId="258CD01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койка</w:t>
            </w:r>
          </w:p>
        </w:tc>
        <w:tc>
          <w:tcPr>
            <w:tcW w:w="2341" w:type="dxa"/>
            <w:gridSpan w:val="2"/>
            <w:tcBorders>
              <w:top w:val="single" w:sz="4" w:space="0" w:color="auto"/>
              <w:left w:val="single" w:sz="4" w:space="0" w:color="auto"/>
              <w:bottom w:val="single" w:sz="4" w:space="0" w:color="auto"/>
              <w:right w:val="single" w:sz="4" w:space="0" w:color="auto"/>
            </w:tcBorders>
          </w:tcPr>
          <w:p w14:paraId="2616B1A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single" w:sz="4" w:space="0" w:color="auto"/>
              <w:right w:val="single" w:sz="4" w:space="0" w:color="auto"/>
            </w:tcBorders>
          </w:tcPr>
          <w:p w14:paraId="4FAB3F1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вместимости: до 50 коек - 300;</w:t>
            </w:r>
          </w:p>
          <w:p w14:paraId="779F6DBA"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50 - 100 коек - 300 - 200;</w:t>
            </w:r>
          </w:p>
          <w:p w14:paraId="3A4170C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100 - 200 коек - 200 - 140;</w:t>
            </w:r>
          </w:p>
          <w:p w14:paraId="7B8F8370"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200 - 400 коек - 140 - 100;</w:t>
            </w:r>
          </w:p>
          <w:p w14:paraId="4BB24C09"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400 - 800 коек - 100 - 80;</w:t>
            </w:r>
          </w:p>
          <w:p w14:paraId="121BC1E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800 - 1000 коек - 80 - 60;</w:t>
            </w:r>
          </w:p>
          <w:p w14:paraId="4DEB4D9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свыше 1000 </w:t>
            </w:r>
            <w:r w:rsidRPr="00DF1FE9">
              <w:rPr>
                <w:rFonts w:ascii="Times New Roman" w:hAnsi="Times New Roman" w:cs="Times New Roman"/>
                <w:sz w:val="22"/>
                <w:szCs w:val="22"/>
              </w:rPr>
              <w:lastRenderedPageBreak/>
              <w:t xml:space="preserve">коек - 60. </w:t>
            </w:r>
          </w:p>
        </w:tc>
        <w:tc>
          <w:tcPr>
            <w:tcW w:w="2453" w:type="dxa"/>
            <w:gridSpan w:val="5"/>
            <w:tcBorders>
              <w:top w:val="nil"/>
              <w:left w:val="single" w:sz="4" w:space="0" w:color="auto"/>
              <w:bottom w:val="single" w:sz="4" w:space="0" w:color="auto"/>
            </w:tcBorders>
          </w:tcPr>
          <w:p w14:paraId="570D091A"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6A7DB8" w:rsidRPr="00DF1FE9" w14:paraId="58C281AD" w14:textId="77777777" w:rsidTr="00105158">
        <w:trPr>
          <w:trHeight w:val="20"/>
        </w:trPr>
        <w:tc>
          <w:tcPr>
            <w:tcW w:w="2529" w:type="dxa"/>
            <w:gridSpan w:val="2"/>
            <w:tcBorders>
              <w:top w:val="single" w:sz="4" w:space="0" w:color="auto"/>
              <w:bottom w:val="single" w:sz="4" w:space="0" w:color="auto"/>
              <w:right w:val="single" w:sz="4" w:space="0" w:color="auto"/>
            </w:tcBorders>
          </w:tcPr>
          <w:p w14:paraId="1C48979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Детские дома - интернаты (от 4 до 14 лет)</w:t>
            </w:r>
          </w:p>
        </w:tc>
        <w:tc>
          <w:tcPr>
            <w:tcW w:w="970" w:type="dxa"/>
            <w:gridSpan w:val="2"/>
            <w:tcBorders>
              <w:top w:val="single" w:sz="4" w:space="0" w:color="auto"/>
              <w:left w:val="single" w:sz="4" w:space="0" w:color="auto"/>
              <w:bottom w:val="single" w:sz="4" w:space="0" w:color="auto"/>
              <w:right w:val="single" w:sz="4" w:space="0" w:color="auto"/>
            </w:tcBorders>
          </w:tcPr>
          <w:p w14:paraId="27ED426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койка</w:t>
            </w:r>
          </w:p>
        </w:tc>
        <w:tc>
          <w:tcPr>
            <w:tcW w:w="2341" w:type="dxa"/>
            <w:gridSpan w:val="2"/>
            <w:tcBorders>
              <w:top w:val="single" w:sz="4" w:space="0" w:color="auto"/>
              <w:left w:val="single" w:sz="4" w:space="0" w:color="auto"/>
              <w:bottom w:val="single" w:sz="4" w:space="0" w:color="auto"/>
              <w:right w:val="single" w:sz="4" w:space="0" w:color="auto"/>
            </w:tcBorders>
          </w:tcPr>
          <w:p w14:paraId="5418E6CB" w14:textId="77777777" w:rsidR="006A7DB8" w:rsidRPr="00DF1FE9" w:rsidRDefault="006A7DB8" w:rsidP="006A7DB8">
            <w:pPr>
              <w:pStyle w:val="aff3"/>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single" w:sz="4" w:space="0" w:color="auto"/>
              <w:right w:val="single" w:sz="4" w:space="0" w:color="auto"/>
            </w:tcBorders>
          </w:tcPr>
          <w:p w14:paraId="5A5AEC3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val="restart"/>
            <w:tcBorders>
              <w:top w:val="nil"/>
              <w:left w:val="single" w:sz="4" w:space="0" w:color="auto"/>
              <w:bottom w:val="single" w:sz="4" w:space="0" w:color="auto"/>
            </w:tcBorders>
          </w:tcPr>
          <w:p w14:paraId="6D25A89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нормы расчета учреждений социального обеспечения следует уточнять в зависимости от социально-демографических особенностей</w:t>
            </w:r>
          </w:p>
        </w:tc>
      </w:tr>
      <w:tr w:rsidR="006A7DB8" w:rsidRPr="00DF1FE9" w14:paraId="632E9C44" w14:textId="77777777" w:rsidTr="00105158">
        <w:trPr>
          <w:trHeight w:val="20"/>
        </w:trPr>
        <w:tc>
          <w:tcPr>
            <w:tcW w:w="2529" w:type="dxa"/>
            <w:gridSpan w:val="2"/>
            <w:tcBorders>
              <w:top w:val="single" w:sz="4" w:space="0" w:color="auto"/>
              <w:bottom w:val="single" w:sz="4" w:space="0" w:color="auto"/>
              <w:right w:val="single" w:sz="4" w:space="0" w:color="auto"/>
            </w:tcBorders>
          </w:tcPr>
          <w:p w14:paraId="38F5A06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Психоневрологические и наркологические интернаты (с 18 лет)</w:t>
            </w:r>
          </w:p>
        </w:tc>
        <w:tc>
          <w:tcPr>
            <w:tcW w:w="970" w:type="dxa"/>
            <w:gridSpan w:val="2"/>
            <w:tcBorders>
              <w:top w:val="single" w:sz="4" w:space="0" w:color="auto"/>
              <w:left w:val="single" w:sz="4" w:space="0" w:color="auto"/>
              <w:bottom w:val="single" w:sz="4" w:space="0" w:color="auto"/>
              <w:right w:val="single" w:sz="4" w:space="0" w:color="auto"/>
            </w:tcBorders>
          </w:tcPr>
          <w:p w14:paraId="4216EE4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койка</w:t>
            </w:r>
          </w:p>
        </w:tc>
        <w:tc>
          <w:tcPr>
            <w:tcW w:w="2341" w:type="dxa"/>
            <w:gridSpan w:val="2"/>
            <w:tcBorders>
              <w:top w:val="single" w:sz="4" w:space="0" w:color="auto"/>
              <w:left w:val="single" w:sz="4" w:space="0" w:color="auto"/>
              <w:bottom w:val="single" w:sz="4" w:space="0" w:color="auto"/>
              <w:right w:val="single" w:sz="4" w:space="0" w:color="auto"/>
            </w:tcBorders>
          </w:tcPr>
          <w:p w14:paraId="04C0CEE0" w14:textId="77777777" w:rsidR="006A7DB8" w:rsidRPr="00DF1FE9" w:rsidRDefault="006A7DB8" w:rsidP="006A7DB8">
            <w:pPr>
              <w:pStyle w:val="aff3"/>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single" w:sz="4" w:space="0" w:color="auto"/>
              <w:right w:val="single" w:sz="4" w:space="0" w:color="auto"/>
            </w:tcBorders>
          </w:tcPr>
          <w:p w14:paraId="73CD251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вместимости, коек: до 200 - 125;</w:t>
            </w:r>
          </w:p>
          <w:p w14:paraId="2015BD2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200 до 400 - 100;</w:t>
            </w:r>
          </w:p>
          <w:p w14:paraId="7D063F2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400 до 600 - 80</w:t>
            </w:r>
          </w:p>
        </w:tc>
        <w:tc>
          <w:tcPr>
            <w:tcW w:w="2453" w:type="dxa"/>
            <w:gridSpan w:val="5"/>
            <w:vMerge/>
            <w:tcBorders>
              <w:top w:val="nil"/>
              <w:left w:val="single" w:sz="4" w:space="0" w:color="auto"/>
              <w:bottom w:val="single" w:sz="4" w:space="0" w:color="auto"/>
            </w:tcBorders>
          </w:tcPr>
          <w:p w14:paraId="73B0DD81" w14:textId="77777777" w:rsidR="006A7DB8" w:rsidRPr="00DF1FE9" w:rsidRDefault="006A7DB8" w:rsidP="006A7DB8">
            <w:pPr>
              <w:pStyle w:val="aff3"/>
              <w:rPr>
                <w:rFonts w:ascii="Times New Roman" w:hAnsi="Times New Roman" w:cs="Times New Roman"/>
                <w:sz w:val="22"/>
                <w:szCs w:val="22"/>
              </w:rPr>
            </w:pPr>
          </w:p>
        </w:tc>
      </w:tr>
      <w:tr w:rsidR="006A7DB8" w:rsidRPr="00DF1FE9" w14:paraId="2517871B" w14:textId="77777777" w:rsidTr="00105158">
        <w:trPr>
          <w:trHeight w:val="20"/>
        </w:trPr>
        <w:tc>
          <w:tcPr>
            <w:tcW w:w="2529" w:type="dxa"/>
            <w:gridSpan w:val="2"/>
            <w:tcBorders>
              <w:top w:val="single" w:sz="4" w:space="0" w:color="auto"/>
              <w:bottom w:val="nil"/>
              <w:right w:val="single" w:sz="4" w:space="0" w:color="auto"/>
            </w:tcBorders>
          </w:tcPr>
          <w:p w14:paraId="0E2DC70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Амбулаторно-поликлиническая сеть, диспансеры без стационара </w:t>
            </w:r>
          </w:p>
        </w:tc>
        <w:tc>
          <w:tcPr>
            <w:tcW w:w="970" w:type="dxa"/>
            <w:gridSpan w:val="2"/>
            <w:tcBorders>
              <w:top w:val="single" w:sz="4" w:space="0" w:color="auto"/>
              <w:left w:val="single" w:sz="4" w:space="0" w:color="auto"/>
              <w:bottom w:val="single" w:sz="4" w:space="0" w:color="auto"/>
              <w:right w:val="single" w:sz="4" w:space="0" w:color="auto"/>
            </w:tcBorders>
          </w:tcPr>
          <w:p w14:paraId="0D3927B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посещение в смену</w:t>
            </w:r>
          </w:p>
        </w:tc>
        <w:tc>
          <w:tcPr>
            <w:tcW w:w="2341" w:type="dxa"/>
            <w:gridSpan w:val="2"/>
            <w:tcBorders>
              <w:top w:val="single" w:sz="4" w:space="0" w:color="auto"/>
              <w:left w:val="single" w:sz="4" w:space="0" w:color="auto"/>
              <w:bottom w:val="nil"/>
              <w:right w:val="single" w:sz="4" w:space="0" w:color="auto"/>
            </w:tcBorders>
          </w:tcPr>
          <w:p w14:paraId="64B57EF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 , с учетом системы расселения возможна сельская амбулатория 20% общего норматива</w:t>
            </w:r>
          </w:p>
        </w:tc>
        <w:tc>
          <w:tcPr>
            <w:tcW w:w="1729" w:type="dxa"/>
            <w:tcBorders>
              <w:top w:val="single" w:sz="4" w:space="0" w:color="auto"/>
              <w:left w:val="single" w:sz="4" w:space="0" w:color="auto"/>
              <w:bottom w:val="nil"/>
              <w:right w:val="single" w:sz="4" w:space="0" w:color="auto"/>
            </w:tcBorders>
          </w:tcPr>
          <w:p w14:paraId="21D450E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0,1 га на 100 посещений в смену, но не менее 0,3 га на объект</w:t>
            </w:r>
          </w:p>
        </w:tc>
        <w:tc>
          <w:tcPr>
            <w:tcW w:w="2453" w:type="dxa"/>
            <w:gridSpan w:val="5"/>
            <w:vMerge w:val="restart"/>
            <w:tcBorders>
              <w:top w:val="single" w:sz="4" w:space="0" w:color="auto"/>
              <w:left w:val="single" w:sz="4" w:space="0" w:color="auto"/>
            </w:tcBorders>
          </w:tcPr>
          <w:p w14:paraId="6931585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Радиус обслуживания не более 30 минут пешеходно-транспортной доступности</w:t>
            </w:r>
          </w:p>
        </w:tc>
      </w:tr>
      <w:tr w:rsidR="006A7DB8" w:rsidRPr="00DF1FE9" w14:paraId="3248B83E" w14:textId="77777777" w:rsidTr="00105158">
        <w:trPr>
          <w:trHeight w:val="20"/>
        </w:trPr>
        <w:tc>
          <w:tcPr>
            <w:tcW w:w="2529" w:type="dxa"/>
            <w:gridSpan w:val="2"/>
            <w:tcBorders>
              <w:top w:val="single" w:sz="4" w:space="0" w:color="auto"/>
              <w:bottom w:val="single" w:sz="4" w:space="0" w:color="auto"/>
              <w:right w:val="single" w:sz="4" w:space="0" w:color="auto"/>
            </w:tcBorders>
          </w:tcPr>
          <w:p w14:paraId="12A6EDC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Фельдшерские или фельдшерско-акушерские пункты</w:t>
            </w:r>
          </w:p>
        </w:tc>
        <w:tc>
          <w:tcPr>
            <w:tcW w:w="970" w:type="dxa"/>
            <w:gridSpan w:val="2"/>
            <w:tcBorders>
              <w:top w:val="single" w:sz="4" w:space="0" w:color="auto"/>
              <w:left w:val="single" w:sz="4" w:space="0" w:color="auto"/>
              <w:bottom w:val="single" w:sz="4" w:space="0" w:color="auto"/>
              <w:right w:val="single" w:sz="4" w:space="0" w:color="auto"/>
            </w:tcBorders>
          </w:tcPr>
          <w:p w14:paraId="28FDA6E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25F8555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single" w:sz="4" w:space="0" w:color="auto"/>
              <w:right w:val="single" w:sz="4" w:space="0" w:color="auto"/>
            </w:tcBorders>
          </w:tcPr>
          <w:p w14:paraId="42EFB72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0,2 га</w:t>
            </w:r>
          </w:p>
        </w:tc>
        <w:tc>
          <w:tcPr>
            <w:tcW w:w="2453" w:type="dxa"/>
            <w:gridSpan w:val="5"/>
            <w:vMerge/>
            <w:tcBorders>
              <w:left w:val="single" w:sz="4" w:space="0" w:color="auto"/>
              <w:bottom w:val="single" w:sz="4" w:space="0" w:color="auto"/>
            </w:tcBorders>
          </w:tcPr>
          <w:p w14:paraId="01519834"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4E671E8A" w14:textId="77777777" w:rsidTr="00105158">
        <w:trPr>
          <w:trHeight w:val="20"/>
        </w:trPr>
        <w:tc>
          <w:tcPr>
            <w:tcW w:w="2529" w:type="dxa"/>
            <w:gridSpan w:val="2"/>
            <w:tcBorders>
              <w:top w:val="single" w:sz="4" w:space="0" w:color="auto"/>
              <w:bottom w:val="single" w:sz="4" w:space="0" w:color="auto"/>
              <w:right w:val="single" w:sz="4" w:space="0" w:color="auto"/>
            </w:tcBorders>
          </w:tcPr>
          <w:p w14:paraId="2AD0E29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Выдвижные пункты медицинской помощи</w:t>
            </w:r>
          </w:p>
        </w:tc>
        <w:tc>
          <w:tcPr>
            <w:tcW w:w="970" w:type="dxa"/>
            <w:gridSpan w:val="2"/>
            <w:tcBorders>
              <w:top w:val="single" w:sz="4" w:space="0" w:color="auto"/>
              <w:left w:val="single" w:sz="4" w:space="0" w:color="auto"/>
              <w:bottom w:val="single" w:sz="4" w:space="0" w:color="auto"/>
              <w:right w:val="single" w:sz="4" w:space="0" w:color="auto"/>
            </w:tcBorders>
          </w:tcPr>
          <w:p w14:paraId="2A91857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автомобиль</w:t>
            </w:r>
          </w:p>
        </w:tc>
        <w:tc>
          <w:tcPr>
            <w:tcW w:w="2341" w:type="dxa"/>
            <w:gridSpan w:val="2"/>
            <w:tcBorders>
              <w:top w:val="single" w:sz="4" w:space="0" w:color="auto"/>
              <w:left w:val="single" w:sz="4" w:space="0" w:color="auto"/>
              <w:bottom w:val="single" w:sz="4" w:space="0" w:color="auto"/>
              <w:right w:val="single" w:sz="4" w:space="0" w:color="auto"/>
            </w:tcBorders>
          </w:tcPr>
          <w:p w14:paraId="2BB94CA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0,2</w:t>
            </w:r>
          </w:p>
        </w:tc>
        <w:tc>
          <w:tcPr>
            <w:tcW w:w="1729" w:type="dxa"/>
            <w:tcBorders>
              <w:top w:val="single" w:sz="4" w:space="0" w:color="auto"/>
              <w:left w:val="single" w:sz="4" w:space="0" w:color="auto"/>
              <w:bottom w:val="single" w:sz="4" w:space="0" w:color="auto"/>
              <w:right w:val="single" w:sz="4" w:space="0" w:color="auto"/>
            </w:tcBorders>
          </w:tcPr>
          <w:p w14:paraId="7EBE89E1"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0,05 га на 1 автомобиль, но не менее 0,1 га</w:t>
            </w:r>
          </w:p>
        </w:tc>
        <w:tc>
          <w:tcPr>
            <w:tcW w:w="2453" w:type="dxa"/>
            <w:gridSpan w:val="5"/>
            <w:tcBorders>
              <w:top w:val="nil"/>
              <w:left w:val="single" w:sz="4" w:space="0" w:color="auto"/>
              <w:bottom w:val="single" w:sz="4" w:space="0" w:color="auto"/>
            </w:tcBorders>
          </w:tcPr>
          <w:p w14:paraId="6EBC71D0" w14:textId="77777777" w:rsidR="006A7DB8" w:rsidRPr="00DF1FE9" w:rsidRDefault="006A7DB8" w:rsidP="006A7DB8">
            <w:pPr>
              <w:pStyle w:val="aff3"/>
              <w:rPr>
                <w:rFonts w:ascii="Times New Roman" w:hAnsi="Times New Roman" w:cs="Times New Roman"/>
                <w:sz w:val="22"/>
                <w:szCs w:val="22"/>
              </w:rPr>
            </w:pPr>
          </w:p>
        </w:tc>
      </w:tr>
      <w:tr w:rsidR="006A7DB8" w:rsidRPr="00DF1FE9" w14:paraId="61E2604E" w14:textId="77777777" w:rsidTr="00105158">
        <w:trPr>
          <w:trHeight w:val="20"/>
        </w:trPr>
        <w:tc>
          <w:tcPr>
            <w:tcW w:w="2529" w:type="dxa"/>
            <w:gridSpan w:val="2"/>
            <w:tcBorders>
              <w:top w:val="single" w:sz="4" w:space="0" w:color="auto"/>
              <w:bottom w:val="nil"/>
              <w:right w:val="single" w:sz="4" w:space="0" w:color="auto"/>
            </w:tcBorders>
          </w:tcPr>
          <w:p w14:paraId="650B763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Аптеки групп:</w:t>
            </w:r>
          </w:p>
        </w:tc>
        <w:tc>
          <w:tcPr>
            <w:tcW w:w="970" w:type="dxa"/>
            <w:gridSpan w:val="2"/>
            <w:vMerge w:val="restart"/>
            <w:tcBorders>
              <w:top w:val="single" w:sz="4" w:space="0" w:color="auto"/>
              <w:left w:val="single" w:sz="4" w:space="0" w:color="auto"/>
              <w:bottom w:val="single" w:sz="4" w:space="0" w:color="auto"/>
              <w:right w:val="single" w:sz="4" w:space="0" w:color="auto"/>
            </w:tcBorders>
          </w:tcPr>
          <w:p w14:paraId="03C2ECE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vMerge w:val="restart"/>
            <w:tcBorders>
              <w:top w:val="single" w:sz="4" w:space="0" w:color="auto"/>
              <w:left w:val="single" w:sz="4" w:space="0" w:color="auto"/>
              <w:bottom w:val="single" w:sz="4" w:space="0" w:color="auto"/>
              <w:right w:val="single" w:sz="4" w:space="0" w:color="auto"/>
            </w:tcBorders>
          </w:tcPr>
          <w:p w14:paraId="68073A59"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nil"/>
              <w:right w:val="single" w:sz="4" w:space="0" w:color="auto"/>
            </w:tcBorders>
          </w:tcPr>
          <w:p w14:paraId="78565FC4"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val="restart"/>
            <w:tcBorders>
              <w:top w:val="nil"/>
              <w:left w:val="single" w:sz="4" w:space="0" w:color="auto"/>
              <w:bottom w:val="single" w:sz="4" w:space="0" w:color="auto"/>
            </w:tcBorders>
          </w:tcPr>
          <w:p w14:paraId="24A4D09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возможно встроенно-пристроенные, как правило, при амбулаториях и фельдшерско-акушерских пунктах. Радиус обслуживания не более 30 минут пешеходно-транспортной доступности</w:t>
            </w:r>
          </w:p>
        </w:tc>
      </w:tr>
      <w:tr w:rsidR="006A7DB8" w:rsidRPr="00DF1FE9" w14:paraId="4BD9B443" w14:textId="77777777" w:rsidTr="00105158">
        <w:trPr>
          <w:trHeight w:val="20"/>
        </w:trPr>
        <w:tc>
          <w:tcPr>
            <w:tcW w:w="2529" w:type="dxa"/>
            <w:gridSpan w:val="2"/>
            <w:tcBorders>
              <w:top w:val="nil"/>
              <w:bottom w:val="nil"/>
              <w:right w:val="single" w:sz="4" w:space="0" w:color="auto"/>
            </w:tcBorders>
          </w:tcPr>
          <w:p w14:paraId="4495866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I - II</w:t>
            </w:r>
          </w:p>
        </w:tc>
        <w:tc>
          <w:tcPr>
            <w:tcW w:w="970" w:type="dxa"/>
            <w:gridSpan w:val="2"/>
            <w:vMerge/>
            <w:tcBorders>
              <w:top w:val="single" w:sz="4" w:space="0" w:color="auto"/>
              <w:left w:val="single" w:sz="4" w:space="0" w:color="auto"/>
              <w:bottom w:val="single" w:sz="4" w:space="0" w:color="auto"/>
              <w:right w:val="single" w:sz="4" w:space="0" w:color="auto"/>
            </w:tcBorders>
          </w:tcPr>
          <w:p w14:paraId="3752C144" w14:textId="77777777" w:rsidR="006A7DB8" w:rsidRPr="00DF1FE9" w:rsidRDefault="006A7DB8" w:rsidP="006A7DB8">
            <w:pPr>
              <w:pStyle w:val="aff3"/>
              <w:rPr>
                <w:rFonts w:ascii="Times New Roman" w:hAnsi="Times New Roman" w:cs="Times New Roman"/>
                <w:sz w:val="22"/>
                <w:szCs w:val="22"/>
              </w:rPr>
            </w:pPr>
          </w:p>
        </w:tc>
        <w:tc>
          <w:tcPr>
            <w:tcW w:w="2341" w:type="dxa"/>
            <w:gridSpan w:val="2"/>
            <w:vMerge/>
            <w:tcBorders>
              <w:top w:val="single" w:sz="4" w:space="0" w:color="auto"/>
              <w:left w:val="single" w:sz="4" w:space="0" w:color="auto"/>
              <w:bottom w:val="single" w:sz="4" w:space="0" w:color="auto"/>
              <w:right w:val="single" w:sz="4" w:space="0" w:color="auto"/>
            </w:tcBorders>
          </w:tcPr>
          <w:p w14:paraId="7CCD13FC" w14:textId="77777777" w:rsidR="006A7DB8" w:rsidRPr="00DF1FE9" w:rsidRDefault="006A7DB8" w:rsidP="006A7DB8">
            <w:pPr>
              <w:pStyle w:val="aff3"/>
              <w:rPr>
                <w:rFonts w:ascii="Times New Roman" w:hAnsi="Times New Roman" w:cs="Times New Roman"/>
                <w:sz w:val="22"/>
                <w:szCs w:val="22"/>
              </w:rPr>
            </w:pPr>
          </w:p>
        </w:tc>
        <w:tc>
          <w:tcPr>
            <w:tcW w:w="1729" w:type="dxa"/>
            <w:tcBorders>
              <w:top w:val="nil"/>
              <w:left w:val="single" w:sz="4" w:space="0" w:color="auto"/>
              <w:bottom w:val="nil"/>
              <w:right w:val="single" w:sz="4" w:space="0" w:color="auto"/>
            </w:tcBorders>
          </w:tcPr>
          <w:p w14:paraId="628492E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0,3 га</w:t>
            </w:r>
          </w:p>
        </w:tc>
        <w:tc>
          <w:tcPr>
            <w:tcW w:w="2453" w:type="dxa"/>
            <w:gridSpan w:val="5"/>
            <w:vMerge/>
            <w:tcBorders>
              <w:top w:val="nil"/>
              <w:left w:val="single" w:sz="4" w:space="0" w:color="auto"/>
              <w:bottom w:val="single" w:sz="4" w:space="0" w:color="auto"/>
            </w:tcBorders>
          </w:tcPr>
          <w:p w14:paraId="130542A0" w14:textId="77777777" w:rsidR="006A7DB8" w:rsidRPr="00DF1FE9" w:rsidRDefault="006A7DB8" w:rsidP="006A7DB8">
            <w:pPr>
              <w:pStyle w:val="aff3"/>
              <w:rPr>
                <w:rFonts w:ascii="Times New Roman" w:hAnsi="Times New Roman" w:cs="Times New Roman"/>
                <w:sz w:val="22"/>
                <w:szCs w:val="22"/>
              </w:rPr>
            </w:pPr>
          </w:p>
        </w:tc>
      </w:tr>
      <w:tr w:rsidR="006A7DB8" w:rsidRPr="00DF1FE9" w14:paraId="6CD56AAF" w14:textId="77777777" w:rsidTr="00105158">
        <w:trPr>
          <w:trHeight w:val="20"/>
        </w:trPr>
        <w:tc>
          <w:tcPr>
            <w:tcW w:w="2529" w:type="dxa"/>
            <w:gridSpan w:val="2"/>
            <w:tcBorders>
              <w:top w:val="nil"/>
              <w:bottom w:val="nil"/>
              <w:right w:val="single" w:sz="4" w:space="0" w:color="auto"/>
            </w:tcBorders>
          </w:tcPr>
          <w:p w14:paraId="79E55AC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III - V</w:t>
            </w:r>
          </w:p>
        </w:tc>
        <w:tc>
          <w:tcPr>
            <w:tcW w:w="970" w:type="dxa"/>
            <w:gridSpan w:val="2"/>
            <w:vMerge/>
            <w:tcBorders>
              <w:top w:val="single" w:sz="4" w:space="0" w:color="auto"/>
              <w:left w:val="single" w:sz="4" w:space="0" w:color="auto"/>
              <w:bottom w:val="single" w:sz="4" w:space="0" w:color="auto"/>
              <w:right w:val="single" w:sz="4" w:space="0" w:color="auto"/>
            </w:tcBorders>
          </w:tcPr>
          <w:p w14:paraId="6ED7BE4F" w14:textId="77777777" w:rsidR="006A7DB8" w:rsidRPr="00DF1FE9" w:rsidRDefault="006A7DB8" w:rsidP="006A7DB8">
            <w:pPr>
              <w:pStyle w:val="aff3"/>
              <w:rPr>
                <w:rFonts w:ascii="Times New Roman" w:hAnsi="Times New Roman" w:cs="Times New Roman"/>
                <w:sz w:val="22"/>
                <w:szCs w:val="22"/>
              </w:rPr>
            </w:pPr>
          </w:p>
        </w:tc>
        <w:tc>
          <w:tcPr>
            <w:tcW w:w="2341" w:type="dxa"/>
            <w:gridSpan w:val="2"/>
            <w:vMerge/>
            <w:tcBorders>
              <w:top w:val="single" w:sz="4" w:space="0" w:color="auto"/>
              <w:left w:val="single" w:sz="4" w:space="0" w:color="auto"/>
              <w:bottom w:val="single" w:sz="4" w:space="0" w:color="auto"/>
              <w:right w:val="single" w:sz="4" w:space="0" w:color="auto"/>
            </w:tcBorders>
          </w:tcPr>
          <w:p w14:paraId="65ACC406" w14:textId="77777777" w:rsidR="006A7DB8" w:rsidRPr="00DF1FE9" w:rsidRDefault="006A7DB8" w:rsidP="006A7DB8">
            <w:pPr>
              <w:pStyle w:val="aff3"/>
              <w:rPr>
                <w:rFonts w:ascii="Times New Roman" w:hAnsi="Times New Roman" w:cs="Times New Roman"/>
                <w:sz w:val="22"/>
                <w:szCs w:val="22"/>
              </w:rPr>
            </w:pPr>
          </w:p>
        </w:tc>
        <w:tc>
          <w:tcPr>
            <w:tcW w:w="1729" w:type="dxa"/>
            <w:tcBorders>
              <w:top w:val="nil"/>
              <w:left w:val="single" w:sz="4" w:space="0" w:color="auto"/>
              <w:bottom w:val="nil"/>
              <w:right w:val="single" w:sz="4" w:space="0" w:color="auto"/>
            </w:tcBorders>
          </w:tcPr>
          <w:p w14:paraId="2FE9069A"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0,25 га</w:t>
            </w:r>
          </w:p>
        </w:tc>
        <w:tc>
          <w:tcPr>
            <w:tcW w:w="2453" w:type="dxa"/>
            <w:gridSpan w:val="5"/>
            <w:vMerge/>
            <w:tcBorders>
              <w:top w:val="nil"/>
              <w:left w:val="single" w:sz="4" w:space="0" w:color="auto"/>
              <w:bottom w:val="single" w:sz="4" w:space="0" w:color="auto"/>
            </w:tcBorders>
          </w:tcPr>
          <w:p w14:paraId="19AF156B" w14:textId="77777777" w:rsidR="006A7DB8" w:rsidRPr="00DF1FE9" w:rsidRDefault="006A7DB8" w:rsidP="006A7DB8">
            <w:pPr>
              <w:pStyle w:val="aff3"/>
              <w:rPr>
                <w:rFonts w:ascii="Times New Roman" w:hAnsi="Times New Roman" w:cs="Times New Roman"/>
                <w:sz w:val="22"/>
                <w:szCs w:val="22"/>
              </w:rPr>
            </w:pPr>
          </w:p>
        </w:tc>
      </w:tr>
      <w:tr w:rsidR="006A7DB8" w:rsidRPr="00DF1FE9" w14:paraId="282C116F" w14:textId="77777777" w:rsidTr="00105158">
        <w:trPr>
          <w:trHeight w:val="20"/>
        </w:trPr>
        <w:tc>
          <w:tcPr>
            <w:tcW w:w="2529" w:type="dxa"/>
            <w:gridSpan w:val="2"/>
            <w:tcBorders>
              <w:top w:val="nil"/>
              <w:bottom w:val="single" w:sz="4" w:space="0" w:color="auto"/>
              <w:right w:val="single" w:sz="4" w:space="0" w:color="auto"/>
            </w:tcBorders>
          </w:tcPr>
          <w:p w14:paraId="526A99F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VI - VIII</w:t>
            </w:r>
          </w:p>
        </w:tc>
        <w:tc>
          <w:tcPr>
            <w:tcW w:w="970" w:type="dxa"/>
            <w:gridSpan w:val="2"/>
            <w:vMerge/>
            <w:tcBorders>
              <w:top w:val="single" w:sz="4" w:space="0" w:color="auto"/>
              <w:left w:val="single" w:sz="4" w:space="0" w:color="auto"/>
              <w:bottom w:val="single" w:sz="4" w:space="0" w:color="auto"/>
              <w:right w:val="single" w:sz="4" w:space="0" w:color="auto"/>
            </w:tcBorders>
          </w:tcPr>
          <w:p w14:paraId="5EA22D4A" w14:textId="77777777" w:rsidR="006A7DB8" w:rsidRPr="00DF1FE9" w:rsidRDefault="006A7DB8" w:rsidP="006A7DB8">
            <w:pPr>
              <w:pStyle w:val="aff3"/>
              <w:rPr>
                <w:rFonts w:ascii="Times New Roman" w:hAnsi="Times New Roman" w:cs="Times New Roman"/>
                <w:sz w:val="22"/>
                <w:szCs w:val="22"/>
              </w:rPr>
            </w:pPr>
          </w:p>
        </w:tc>
        <w:tc>
          <w:tcPr>
            <w:tcW w:w="2341" w:type="dxa"/>
            <w:gridSpan w:val="2"/>
            <w:vMerge/>
            <w:tcBorders>
              <w:top w:val="single" w:sz="4" w:space="0" w:color="auto"/>
              <w:left w:val="single" w:sz="4" w:space="0" w:color="auto"/>
              <w:bottom w:val="single" w:sz="4" w:space="0" w:color="auto"/>
              <w:right w:val="single" w:sz="4" w:space="0" w:color="auto"/>
            </w:tcBorders>
          </w:tcPr>
          <w:p w14:paraId="0EB05A6F" w14:textId="77777777" w:rsidR="006A7DB8" w:rsidRPr="00DF1FE9" w:rsidRDefault="006A7DB8" w:rsidP="006A7DB8">
            <w:pPr>
              <w:pStyle w:val="aff3"/>
              <w:rPr>
                <w:rFonts w:ascii="Times New Roman" w:hAnsi="Times New Roman" w:cs="Times New Roman"/>
                <w:sz w:val="22"/>
                <w:szCs w:val="22"/>
              </w:rPr>
            </w:pPr>
          </w:p>
        </w:tc>
        <w:tc>
          <w:tcPr>
            <w:tcW w:w="1729" w:type="dxa"/>
            <w:tcBorders>
              <w:top w:val="nil"/>
              <w:left w:val="single" w:sz="4" w:space="0" w:color="auto"/>
              <w:bottom w:val="single" w:sz="4" w:space="0" w:color="auto"/>
              <w:right w:val="single" w:sz="4" w:space="0" w:color="auto"/>
            </w:tcBorders>
          </w:tcPr>
          <w:p w14:paraId="1E8A130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0,2 га</w:t>
            </w:r>
          </w:p>
        </w:tc>
        <w:tc>
          <w:tcPr>
            <w:tcW w:w="2453" w:type="dxa"/>
            <w:gridSpan w:val="5"/>
            <w:vMerge/>
            <w:tcBorders>
              <w:top w:val="nil"/>
              <w:left w:val="single" w:sz="4" w:space="0" w:color="auto"/>
              <w:bottom w:val="single" w:sz="4" w:space="0" w:color="auto"/>
            </w:tcBorders>
          </w:tcPr>
          <w:p w14:paraId="320941BF" w14:textId="77777777" w:rsidR="006A7DB8" w:rsidRPr="00DF1FE9" w:rsidRDefault="006A7DB8" w:rsidP="006A7DB8">
            <w:pPr>
              <w:pStyle w:val="aff3"/>
              <w:rPr>
                <w:rFonts w:ascii="Times New Roman" w:hAnsi="Times New Roman" w:cs="Times New Roman"/>
                <w:sz w:val="22"/>
                <w:szCs w:val="22"/>
              </w:rPr>
            </w:pPr>
          </w:p>
        </w:tc>
      </w:tr>
      <w:tr w:rsidR="006A7DB8" w:rsidRPr="00DF1FE9" w14:paraId="69224A06" w14:textId="77777777" w:rsidTr="00105158">
        <w:trPr>
          <w:trHeight w:val="20"/>
        </w:trPr>
        <w:tc>
          <w:tcPr>
            <w:tcW w:w="2529" w:type="dxa"/>
            <w:gridSpan w:val="2"/>
            <w:tcBorders>
              <w:top w:val="single" w:sz="4" w:space="0" w:color="auto"/>
              <w:bottom w:val="single" w:sz="4" w:space="0" w:color="auto"/>
              <w:right w:val="single" w:sz="4" w:space="0" w:color="auto"/>
            </w:tcBorders>
          </w:tcPr>
          <w:p w14:paraId="3DA5890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Молочные кухни (для детей до 1 года)</w:t>
            </w:r>
          </w:p>
        </w:tc>
        <w:tc>
          <w:tcPr>
            <w:tcW w:w="970" w:type="dxa"/>
            <w:gridSpan w:val="2"/>
            <w:tcBorders>
              <w:top w:val="single" w:sz="4" w:space="0" w:color="auto"/>
              <w:left w:val="single" w:sz="4" w:space="0" w:color="auto"/>
              <w:bottom w:val="single" w:sz="4" w:space="0" w:color="auto"/>
              <w:right w:val="single" w:sz="4" w:space="0" w:color="auto"/>
            </w:tcBorders>
          </w:tcPr>
          <w:p w14:paraId="1286596A"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Порций в сутки на 1 ребенка</w:t>
            </w:r>
          </w:p>
        </w:tc>
        <w:tc>
          <w:tcPr>
            <w:tcW w:w="2341" w:type="dxa"/>
            <w:gridSpan w:val="2"/>
            <w:tcBorders>
              <w:top w:val="single" w:sz="4" w:space="0" w:color="auto"/>
              <w:left w:val="single" w:sz="4" w:space="0" w:color="auto"/>
              <w:bottom w:val="single" w:sz="4" w:space="0" w:color="auto"/>
              <w:right w:val="single" w:sz="4" w:space="0" w:color="auto"/>
            </w:tcBorders>
          </w:tcPr>
          <w:p w14:paraId="4720EDC1"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4</w:t>
            </w:r>
          </w:p>
        </w:tc>
        <w:tc>
          <w:tcPr>
            <w:tcW w:w="1729" w:type="dxa"/>
            <w:tcBorders>
              <w:top w:val="single" w:sz="4" w:space="0" w:color="auto"/>
              <w:left w:val="single" w:sz="4" w:space="0" w:color="auto"/>
              <w:bottom w:val="single" w:sz="4" w:space="0" w:color="auto"/>
              <w:right w:val="single" w:sz="4" w:space="0" w:color="auto"/>
            </w:tcBorders>
          </w:tcPr>
          <w:p w14:paraId="554DF26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0,015 га на 1 тыс. порций в сутки, но не менее 0,15 га</w:t>
            </w:r>
          </w:p>
        </w:tc>
        <w:tc>
          <w:tcPr>
            <w:tcW w:w="2453" w:type="dxa"/>
            <w:gridSpan w:val="5"/>
            <w:tcBorders>
              <w:top w:val="nil"/>
              <w:left w:val="single" w:sz="4" w:space="0" w:color="auto"/>
              <w:bottom w:val="single" w:sz="4" w:space="0" w:color="auto"/>
            </w:tcBorders>
          </w:tcPr>
          <w:p w14:paraId="2A5A66B0" w14:textId="77777777" w:rsidR="006A7DB8" w:rsidRPr="00DF1FE9" w:rsidRDefault="006A7DB8" w:rsidP="006A7DB8">
            <w:pPr>
              <w:pStyle w:val="aff3"/>
              <w:rPr>
                <w:rFonts w:ascii="Times New Roman" w:hAnsi="Times New Roman" w:cs="Times New Roman"/>
                <w:sz w:val="22"/>
                <w:szCs w:val="22"/>
              </w:rPr>
            </w:pPr>
            <w:r w:rsidRPr="00DF1FE9">
              <w:rPr>
                <w:rFonts w:ascii="Times New Roman" w:hAnsi="Times New Roman" w:cs="Times New Roman"/>
                <w:sz w:val="22"/>
                <w:szCs w:val="22"/>
              </w:rPr>
              <w:t>Радиус обслуживания не более 30 минут пешеходно-транспортной доступности</w:t>
            </w:r>
          </w:p>
        </w:tc>
      </w:tr>
      <w:tr w:rsidR="006A7DB8" w:rsidRPr="00DF1FE9" w14:paraId="154F3F51" w14:textId="77777777" w:rsidTr="00105158">
        <w:trPr>
          <w:trHeight w:val="20"/>
        </w:trPr>
        <w:tc>
          <w:tcPr>
            <w:tcW w:w="2529" w:type="dxa"/>
            <w:gridSpan w:val="2"/>
            <w:tcBorders>
              <w:top w:val="single" w:sz="4" w:space="0" w:color="auto"/>
              <w:bottom w:val="single" w:sz="4" w:space="0" w:color="auto"/>
              <w:right w:val="single" w:sz="4" w:space="0" w:color="auto"/>
            </w:tcBorders>
          </w:tcPr>
          <w:p w14:paraId="637EAB1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Раздаточные пункты молочных кухонь (для детей до 1 года)</w:t>
            </w:r>
          </w:p>
        </w:tc>
        <w:tc>
          <w:tcPr>
            <w:tcW w:w="970" w:type="dxa"/>
            <w:gridSpan w:val="2"/>
            <w:tcBorders>
              <w:top w:val="single" w:sz="4" w:space="0" w:color="auto"/>
              <w:left w:val="single" w:sz="4" w:space="0" w:color="auto"/>
              <w:bottom w:val="single" w:sz="4" w:space="0" w:color="auto"/>
              <w:right w:val="single" w:sz="4" w:space="0" w:color="auto"/>
            </w:tcBorders>
          </w:tcPr>
          <w:p w14:paraId="0D763BD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площади на 1 ребенка</w:t>
            </w:r>
          </w:p>
        </w:tc>
        <w:tc>
          <w:tcPr>
            <w:tcW w:w="2341" w:type="dxa"/>
            <w:gridSpan w:val="2"/>
            <w:tcBorders>
              <w:top w:val="single" w:sz="4" w:space="0" w:color="auto"/>
              <w:left w:val="single" w:sz="4" w:space="0" w:color="auto"/>
              <w:bottom w:val="single" w:sz="4" w:space="0" w:color="auto"/>
              <w:right w:val="single" w:sz="4" w:space="0" w:color="auto"/>
            </w:tcBorders>
          </w:tcPr>
          <w:p w14:paraId="0BE2809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0,3</w:t>
            </w:r>
          </w:p>
        </w:tc>
        <w:tc>
          <w:tcPr>
            <w:tcW w:w="1729" w:type="dxa"/>
            <w:tcBorders>
              <w:top w:val="single" w:sz="4" w:space="0" w:color="auto"/>
              <w:left w:val="single" w:sz="4" w:space="0" w:color="auto"/>
              <w:bottom w:val="single" w:sz="4" w:space="0" w:color="auto"/>
              <w:right w:val="single" w:sz="4" w:space="0" w:color="auto"/>
            </w:tcBorders>
          </w:tcPr>
          <w:p w14:paraId="0B6B363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tcBorders>
              <w:top w:val="nil"/>
              <w:left w:val="single" w:sz="4" w:space="0" w:color="auto"/>
              <w:bottom w:val="single" w:sz="4" w:space="0" w:color="auto"/>
            </w:tcBorders>
          </w:tcPr>
          <w:p w14:paraId="2B0C636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Встроенные. Радиус обслуживания не более 30 минут пешеходно-транспортной доступности</w:t>
            </w:r>
          </w:p>
        </w:tc>
      </w:tr>
      <w:tr w:rsidR="006A7DB8" w:rsidRPr="00DF1FE9" w14:paraId="2C9B8FA2" w14:textId="77777777" w:rsidTr="00105158">
        <w:trPr>
          <w:trHeight w:val="20"/>
        </w:trPr>
        <w:tc>
          <w:tcPr>
            <w:tcW w:w="2529" w:type="dxa"/>
            <w:gridSpan w:val="2"/>
            <w:tcBorders>
              <w:top w:val="single" w:sz="4" w:space="0" w:color="auto"/>
              <w:bottom w:val="single" w:sz="4" w:space="0" w:color="auto"/>
              <w:right w:val="single" w:sz="4" w:space="0" w:color="auto"/>
            </w:tcBorders>
          </w:tcPr>
          <w:p w14:paraId="1C3CBD6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Центр социального обслуживания пожилых граждан и инвалидов</w:t>
            </w:r>
          </w:p>
        </w:tc>
        <w:tc>
          <w:tcPr>
            <w:tcW w:w="970" w:type="dxa"/>
            <w:gridSpan w:val="2"/>
            <w:tcBorders>
              <w:top w:val="single" w:sz="4" w:space="0" w:color="auto"/>
              <w:left w:val="single" w:sz="4" w:space="0" w:color="auto"/>
              <w:bottom w:val="single" w:sz="4" w:space="0" w:color="auto"/>
              <w:right w:val="single" w:sz="4" w:space="0" w:color="auto"/>
            </w:tcBorders>
          </w:tcPr>
          <w:p w14:paraId="613BBE8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центр</w:t>
            </w:r>
          </w:p>
        </w:tc>
        <w:tc>
          <w:tcPr>
            <w:tcW w:w="4070" w:type="dxa"/>
            <w:gridSpan w:val="3"/>
            <w:vMerge w:val="restart"/>
            <w:tcBorders>
              <w:top w:val="single" w:sz="4" w:space="0" w:color="auto"/>
              <w:left w:val="single" w:sz="4" w:space="0" w:color="auto"/>
              <w:bottom w:val="single" w:sz="4" w:space="0" w:color="auto"/>
              <w:right w:val="single" w:sz="4" w:space="0" w:color="auto"/>
            </w:tcBorders>
          </w:tcPr>
          <w:p w14:paraId="4C087F1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val="restart"/>
            <w:tcBorders>
              <w:top w:val="nil"/>
              <w:left w:val="single" w:sz="4" w:space="0" w:color="auto"/>
              <w:bottom w:val="single" w:sz="4" w:space="0" w:color="auto"/>
            </w:tcBorders>
          </w:tcPr>
          <w:p w14:paraId="7D010EA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возможно встроенно-пристроенные, 1 центр на жилой район</w:t>
            </w:r>
          </w:p>
        </w:tc>
      </w:tr>
      <w:tr w:rsidR="006A7DB8" w:rsidRPr="00DF1FE9" w14:paraId="01EF7B8E" w14:textId="77777777" w:rsidTr="00105158">
        <w:trPr>
          <w:trHeight w:val="20"/>
        </w:trPr>
        <w:tc>
          <w:tcPr>
            <w:tcW w:w="2529" w:type="dxa"/>
            <w:gridSpan w:val="2"/>
            <w:tcBorders>
              <w:top w:val="single" w:sz="4" w:space="0" w:color="auto"/>
              <w:bottom w:val="single" w:sz="4" w:space="0" w:color="auto"/>
              <w:right w:val="single" w:sz="4" w:space="0" w:color="auto"/>
            </w:tcBorders>
          </w:tcPr>
          <w:p w14:paraId="66E1FC9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Центр социальной помощи семье и детям</w:t>
            </w:r>
          </w:p>
        </w:tc>
        <w:tc>
          <w:tcPr>
            <w:tcW w:w="970" w:type="dxa"/>
            <w:gridSpan w:val="2"/>
            <w:tcBorders>
              <w:top w:val="single" w:sz="4" w:space="0" w:color="auto"/>
              <w:left w:val="single" w:sz="4" w:space="0" w:color="auto"/>
              <w:bottom w:val="single" w:sz="4" w:space="0" w:color="auto"/>
              <w:right w:val="single" w:sz="4" w:space="0" w:color="auto"/>
            </w:tcBorders>
          </w:tcPr>
          <w:p w14:paraId="06A4E6CF"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центр</w:t>
            </w:r>
          </w:p>
        </w:tc>
        <w:tc>
          <w:tcPr>
            <w:tcW w:w="4070" w:type="dxa"/>
            <w:gridSpan w:val="3"/>
            <w:vMerge/>
            <w:tcBorders>
              <w:top w:val="nil"/>
              <w:left w:val="single" w:sz="4" w:space="0" w:color="auto"/>
              <w:bottom w:val="single" w:sz="4" w:space="0" w:color="auto"/>
              <w:right w:val="single" w:sz="4" w:space="0" w:color="auto"/>
            </w:tcBorders>
          </w:tcPr>
          <w:p w14:paraId="7F374985"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070C679C" w14:textId="77777777" w:rsidR="006A7DB8" w:rsidRPr="00DF1FE9" w:rsidRDefault="006A7DB8" w:rsidP="006A7DB8">
            <w:pPr>
              <w:pStyle w:val="aff3"/>
              <w:rPr>
                <w:rFonts w:ascii="Times New Roman" w:hAnsi="Times New Roman" w:cs="Times New Roman"/>
                <w:sz w:val="22"/>
                <w:szCs w:val="22"/>
              </w:rPr>
            </w:pPr>
          </w:p>
        </w:tc>
      </w:tr>
      <w:tr w:rsidR="006A7DB8" w:rsidRPr="00DF1FE9" w14:paraId="19E494F7" w14:textId="77777777" w:rsidTr="00105158">
        <w:trPr>
          <w:trHeight w:val="20"/>
        </w:trPr>
        <w:tc>
          <w:tcPr>
            <w:tcW w:w="10022" w:type="dxa"/>
            <w:gridSpan w:val="12"/>
            <w:tcBorders>
              <w:top w:val="single" w:sz="4" w:space="0" w:color="auto"/>
              <w:bottom w:val="single" w:sz="4" w:space="0" w:color="auto"/>
            </w:tcBorders>
          </w:tcPr>
          <w:p w14:paraId="5B63ACA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b/>
                <w:sz w:val="22"/>
                <w:szCs w:val="22"/>
              </w:rPr>
              <w:t>Учреждения культуры и искусства</w:t>
            </w:r>
          </w:p>
        </w:tc>
      </w:tr>
      <w:tr w:rsidR="006A7DB8" w:rsidRPr="00DF1FE9" w14:paraId="4EF791B6" w14:textId="77777777" w:rsidTr="00105158">
        <w:trPr>
          <w:trHeight w:val="20"/>
        </w:trPr>
        <w:tc>
          <w:tcPr>
            <w:tcW w:w="2529" w:type="dxa"/>
            <w:gridSpan w:val="2"/>
            <w:tcBorders>
              <w:top w:val="single" w:sz="4" w:space="0" w:color="auto"/>
              <w:bottom w:val="single" w:sz="4" w:space="0" w:color="auto"/>
              <w:right w:val="single" w:sz="4" w:space="0" w:color="auto"/>
            </w:tcBorders>
          </w:tcPr>
          <w:p w14:paraId="7133749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Помещения для </w:t>
            </w:r>
            <w:r w:rsidRPr="00DF1FE9">
              <w:rPr>
                <w:rFonts w:ascii="Times New Roman" w:hAnsi="Times New Roman" w:cs="Times New Roman"/>
                <w:sz w:val="22"/>
                <w:szCs w:val="22"/>
              </w:rPr>
              <w:lastRenderedPageBreak/>
              <w:t>культурно - массовой, воспитательной работы, досуга и любительской деятельности</w:t>
            </w:r>
          </w:p>
        </w:tc>
        <w:tc>
          <w:tcPr>
            <w:tcW w:w="970" w:type="dxa"/>
            <w:gridSpan w:val="2"/>
            <w:tcBorders>
              <w:top w:val="single" w:sz="4" w:space="0" w:color="auto"/>
              <w:left w:val="single" w:sz="4" w:space="0" w:color="auto"/>
              <w:bottom w:val="single" w:sz="4" w:space="0" w:color="auto"/>
              <w:right w:val="single" w:sz="4" w:space="0" w:color="auto"/>
            </w:tcBorders>
          </w:tcPr>
          <w:p w14:paraId="5E0D7D4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lastRenderedPageBreak/>
              <w:t xml:space="preserve">кв. м </w:t>
            </w:r>
            <w:r w:rsidRPr="00DF1FE9">
              <w:rPr>
                <w:rFonts w:ascii="Times New Roman" w:hAnsi="Times New Roman" w:cs="Times New Roman"/>
                <w:sz w:val="22"/>
                <w:szCs w:val="22"/>
              </w:rPr>
              <w:lastRenderedPageBreak/>
              <w:t>общей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468D044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lastRenderedPageBreak/>
              <w:t>50 - 60</w:t>
            </w:r>
          </w:p>
        </w:tc>
        <w:tc>
          <w:tcPr>
            <w:tcW w:w="1729" w:type="dxa"/>
            <w:tcBorders>
              <w:top w:val="single" w:sz="4" w:space="0" w:color="auto"/>
              <w:left w:val="single" w:sz="4" w:space="0" w:color="auto"/>
              <w:bottom w:val="single" w:sz="4" w:space="0" w:color="auto"/>
              <w:right w:val="single" w:sz="4" w:space="0" w:color="auto"/>
            </w:tcBorders>
          </w:tcPr>
          <w:p w14:paraId="2AE93989"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по заданию на </w:t>
            </w:r>
            <w:r w:rsidRPr="00DF1FE9">
              <w:rPr>
                <w:rFonts w:ascii="Times New Roman" w:hAnsi="Times New Roman" w:cs="Times New Roman"/>
                <w:sz w:val="22"/>
                <w:szCs w:val="22"/>
              </w:rPr>
              <w:lastRenderedPageBreak/>
              <w:t>проектирование. Допускаются встроенные</w:t>
            </w:r>
          </w:p>
        </w:tc>
        <w:tc>
          <w:tcPr>
            <w:tcW w:w="2453" w:type="dxa"/>
            <w:gridSpan w:val="5"/>
            <w:tcBorders>
              <w:top w:val="nil"/>
              <w:left w:val="single" w:sz="4" w:space="0" w:color="auto"/>
              <w:bottom w:val="single" w:sz="4" w:space="0" w:color="auto"/>
            </w:tcBorders>
          </w:tcPr>
          <w:p w14:paraId="5051034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 xml:space="preserve">рекомендуется </w:t>
            </w:r>
            <w:r w:rsidRPr="00DF1FE9">
              <w:rPr>
                <w:rFonts w:ascii="Times New Roman" w:hAnsi="Times New Roman" w:cs="Times New Roman"/>
                <w:sz w:val="22"/>
                <w:szCs w:val="22"/>
              </w:rPr>
              <w:lastRenderedPageBreak/>
              <w:t>формировать единые комплексы для организации культурно-массовой, физкультурно-оздоровительной и воспитательной работы</w:t>
            </w:r>
          </w:p>
        </w:tc>
      </w:tr>
      <w:tr w:rsidR="006A7DB8" w:rsidRPr="00DF1FE9" w14:paraId="1AC4E60B" w14:textId="77777777" w:rsidTr="00105158">
        <w:trPr>
          <w:trHeight w:val="20"/>
        </w:trPr>
        <w:tc>
          <w:tcPr>
            <w:tcW w:w="2529" w:type="dxa"/>
            <w:gridSpan w:val="2"/>
            <w:tcBorders>
              <w:top w:val="single" w:sz="4" w:space="0" w:color="auto"/>
              <w:bottom w:val="single" w:sz="4" w:space="0" w:color="auto"/>
              <w:right w:val="single" w:sz="4" w:space="0" w:color="auto"/>
            </w:tcBorders>
          </w:tcPr>
          <w:p w14:paraId="0A9DC19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Танцевальные залы</w:t>
            </w:r>
          </w:p>
        </w:tc>
        <w:tc>
          <w:tcPr>
            <w:tcW w:w="970" w:type="dxa"/>
            <w:gridSpan w:val="2"/>
            <w:tcBorders>
              <w:top w:val="single" w:sz="4" w:space="0" w:color="auto"/>
              <w:left w:val="single" w:sz="4" w:space="0" w:color="auto"/>
              <w:bottom w:val="single" w:sz="4" w:space="0" w:color="auto"/>
              <w:right w:val="single" w:sz="4" w:space="0" w:color="auto"/>
            </w:tcBorders>
          </w:tcPr>
          <w:p w14:paraId="6117B85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66077AD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6</w:t>
            </w:r>
          </w:p>
        </w:tc>
        <w:tc>
          <w:tcPr>
            <w:tcW w:w="1729" w:type="dxa"/>
            <w:tcBorders>
              <w:top w:val="single" w:sz="4" w:space="0" w:color="auto"/>
              <w:left w:val="single" w:sz="4" w:space="0" w:color="auto"/>
              <w:bottom w:val="single" w:sz="4" w:space="0" w:color="auto"/>
              <w:right w:val="single" w:sz="4" w:space="0" w:color="auto"/>
            </w:tcBorders>
          </w:tcPr>
          <w:p w14:paraId="4801059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val="restart"/>
            <w:tcBorders>
              <w:top w:val="nil"/>
              <w:left w:val="single" w:sz="4" w:space="0" w:color="auto"/>
              <w:bottom w:val="single" w:sz="4" w:space="0" w:color="auto"/>
            </w:tcBorders>
          </w:tcPr>
          <w:p w14:paraId="6A3F55A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для использования учащимися и населением (с суммированием нормативов) в пределах пешеходной доступности не более 500 м. </w:t>
            </w:r>
          </w:p>
        </w:tc>
      </w:tr>
      <w:tr w:rsidR="006A7DB8" w:rsidRPr="00DF1FE9" w14:paraId="5E7C0989" w14:textId="77777777" w:rsidTr="00105158">
        <w:trPr>
          <w:trHeight w:val="20"/>
        </w:trPr>
        <w:tc>
          <w:tcPr>
            <w:tcW w:w="2529" w:type="dxa"/>
            <w:gridSpan w:val="2"/>
            <w:tcBorders>
              <w:top w:val="single" w:sz="4" w:space="0" w:color="auto"/>
              <w:bottom w:val="single" w:sz="4" w:space="0" w:color="auto"/>
              <w:right w:val="single" w:sz="4" w:space="0" w:color="auto"/>
            </w:tcBorders>
          </w:tcPr>
          <w:p w14:paraId="0EBA04B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Клубы</w:t>
            </w:r>
          </w:p>
        </w:tc>
        <w:tc>
          <w:tcPr>
            <w:tcW w:w="970" w:type="dxa"/>
            <w:gridSpan w:val="2"/>
            <w:tcBorders>
              <w:top w:val="single" w:sz="4" w:space="0" w:color="auto"/>
              <w:left w:val="single" w:sz="4" w:space="0" w:color="auto"/>
              <w:bottom w:val="single" w:sz="4" w:space="0" w:color="auto"/>
              <w:right w:val="single" w:sz="4" w:space="0" w:color="auto"/>
            </w:tcBorders>
          </w:tcPr>
          <w:p w14:paraId="1152EC3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353BF13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80</w:t>
            </w:r>
          </w:p>
        </w:tc>
        <w:tc>
          <w:tcPr>
            <w:tcW w:w="1729" w:type="dxa"/>
            <w:tcBorders>
              <w:top w:val="single" w:sz="4" w:space="0" w:color="auto"/>
              <w:left w:val="single" w:sz="4" w:space="0" w:color="auto"/>
              <w:bottom w:val="single" w:sz="4" w:space="0" w:color="auto"/>
              <w:right w:val="single" w:sz="4" w:space="0" w:color="auto"/>
            </w:tcBorders>
          </w:tcPr>
          <w:p w14:paraId="57A2780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tcBorders>
              <w:top w:val="nil"/>
              <w:left w:val="single" w:sz="4" w:space="0" w:color="auto"/>
              <w:bottom w:val="nil"/>
            </w:tcBorders>
          </w:tcPr>
          <w:p w14:paraId="0EE41165" w14:textId="77777777" w:rsidR="006A7DB8" w:rsidRPr="00DF1FE9" w:rsidRDefault="006A7DB8" w:rsidP="006A7DB8">
            <w:pPr>
              <w:pStyle w:val="aff3"/>
              <w:rPr>
                <w:rFonts w:ascii="Times New Roman" w:hAnsi="Times New Roman" w:cs="Times New Roman"/>
                <w:sz w:val="22"/>
                <w:szCs w:val="22"/>
              </w:rPr>
            </w:pPr>
          </w:p>
        </w:tc>
      </w:tr>
      <w:tr w:rsidR="006A7DB8" w:rsidRPr="00DF1FE9" w14:paraId="6FBD1492" w14:textId="77777777" w:rsidTr="00105158">
        <w:trPr>
          <w:trHeight w:val="20"/>
        </w:trPr>
        <w:tc>
          <w:tcPr>
            <w:tcW w:w="2529" w:type="dxa"/>
            <w:gridSpan w:val="2"/>
            <w:tcBorders>
              <w:top w:val="single" w:sz="4" w:space="0" w:color="auto"/>
              <w:bottom w:val="single" w:sz="4" w:space="0" w:color="auto"/>
              <w:right w:val="single" w:sz="4" w:space="0" w:color="auto"/>
            </w:tcBorders>
          </w:tcPr>
          <w:p w14:paraId="5786AF4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Кинотеатры</w:t>
            </w:r>
          </w:p>
        </w:tc>
        <w:tc>
          <w:tcPr>
            <w:tcW w:w="970" w:type="dxa"/>
            <w:gridSpan w:val="2"/>
            <w:tcBorders>
              <w:top w:val="single" w:sz="4" w:space="0" w:color="auto"/>
              <w:left w:val="single" w:sz="4" w:space="0" w:color="auto"/>
              <w:bottom w:val="single" w:sz="4" w:space="0" w:color="auto"/>
              <w:right w:val="single" w:sz="4" w:space="0" w:color="auto"/>
            </w:tcBorders>
          </w:tcPr>
          <w:p w14:paraId="64FFF15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single" w:sz="4" w:space="0" w:color="auto"/>
              <w:right w:val="single" w:sz="4" w:space="0" w:color="auto"/>
            </w:tcBorders>
          </w:tcPr>
          <w:p w14:paraId="49DA84A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30</w:t>
            </w:r>
          </w:p>
        </w:tc>
        <w:tc>
          <w:tcPr>
            <w:tcW w:w="1729" w:type="dxa"/>
            <w:tcBorders>
              <w:top w:val="single" w:sz="4" w:space="0" w:color="auto"/>
              <w:left w:val="single" w:sz="4" w:space="0" w:color="auto"/>
              <w:bottom w:val="single" w:sz="4" w:space="0" w:color="auto"/>
              <w:right w:val="single" w:sz="4" w:space="0" w:color="auto"/>
            </w:tcBorders>
          </w:tcPr>
          <w:p w14:paraId="5F20B42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tcBorders>
              <w:top w:val="nil"/>
              <w:left w:val="single" w:sz="4" w:space="0" w:color="auto"/>
              <w:bottom w:val="nil"/>
            </w:tcBorders>
          </w:tcPr>
          <w:p w14:paraId="04ACAEDD" w14:textId="77777777" w:rsidR="006A7DB8" w:rsidRPr="00DF1FE9" w:rsidRDefault="006A7DB8" w:rsidP="006A7DB8">
            <w:pPr>
              <w:pStyle w:val="aff3"/>
              <w:rPr>
                <w:rFonts w:ascii="Times New Roman" w:hAnsi="Times New Roman" w:cs="Times New Roman"/>
                <w:sz w:val="22"/>
                <w:szCs w:val="22"/>
              </w:rPr>
            </w:pPr>
          </w:p>
        </w:tc>
      </w:tr>
      <w:tr w:rsidR="006A7DB8" w:rsidRPr="00DF1FE9" w14:paraId="55664BF0" w14:textId="77777777" w:rsidTr="00105158">
        <w:trPr>
          <w:trHeight w:val="20"/>
        </w:trPr>
        <w:tc>
          <w:tcPr>
            <w:tcW w:w="2529" w:type="dxa"/>
            <w:gridSpan w:val="2"/>
            <w:tcBorders>
              <w:top w:val="single" w:sz="4" w:space="0" w:color="auto"/>
              <w:bottom w:val="nil"/>
              <w:right w:val="single" w:sz="4" w:space="0" w:color="auto"/>
            </w:tcBorders>
          </w:tcPr>
          <w:p w14:paraId="43CB1F6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Клубы сельских поселений, тыс. чел.:</w:t>
            </w:r>
          </w:p>
        </w:tc>
        <w:tc>
          <w:tcPr>
            <w:tcW w:w="970" w:type="dxa"/>
            <w:gridSpan w:val="2"/>
            <w:vMerge w:val="restart"/>
            <w:tcBorders>
              <w:top w:val="single" w:sz="4" w:space="0" w:color="auto"/>
              <w:left w:val="single" w:sz="4" w:space="0" w:color="auto"/>
              <w:bottom w:val="single" w:sz="4" w:space="0" w:color="auto"/>
              <w:right w:val="single" w:sz="4" w:space="0" w:color="auto"/>
            </w:tcBorders>
          </w:tcPr>
          <w:p w14:paraId="6280575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место</w:t>
            </w:r>
          </w:p>
        </w:tc>
        <w:tc>
          <w:tcPr>
            <w:tcW w:w="2341" w:type="dxa"/>
            <w:gridSpan w:val="2"/>
            <w:tcBorders>
              <w:top w:val="single" w:sz="4" w:space="0" w:color="auto"/>
              <w:left w:val="single" w:sz="4" w:space="0" w:color="auto"/>
              <w:bottom w:val="nil"/>
              <w:right w:val="single" w:sz="4" w:space="0" w:color="auto"/>
            </w:tcBorders>
          </w:tcPr>
          <w:p w14:paraId="70A42CF3" w14:textId="77777777" w:rsidR="006A7DB8" w:rsidRPr="00DF1FE9" w:rsidRDefault="006A7DB8" w:rsidP="006A7DB8">
            <w:pPr>
              <w:pStyle w:val="aff3"/>
              <w:rPr>
                <w:rFonts w:ascii="Times New Roman" w:hAnsi="Times New Roman" w:cs="Times New Roman"/>
                <w:sz w:val="22"/>
                <w:szCs w:val="22"/>
              </w:rPr>
            </w:pPr>
          </w:p>
        </w:tc>
        <w:tc>
          <w:tcPr>
            <w:tcW w:w="1729" w:type="dxa"/>
            <w:vMerge w:val="restart"/>
            <w:tcBorders>
              <w:top w:val="single" w:sz="4" w:space="0" w:color="auto"/>
              <w:left w:val="single" w:sz="4" w:space="0" w:color="auto"/>
              <w:bottom w:val="single" w:sz="4" w:space="0" w:color="auto"/>
              <w:right w:val="single" w:sz="4" w:space="0" w:color="auto"/>
            </w:tcBorders>
          </w:tcPr>
          <w:p w14:paraId="655D5FE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val="restart"/>
            <w:tcBorders>
              <w:top w:val="nil"/>
              <w:left w:val="single" w:sz="4" w:space="0" w:color="auto"/>
              <w:bottom w:val="single" w:sz="4" w:space="0" w:color="auto"/>
            </w:tcBorders>
          </w:tcPr>
          <w:p w14:paraId="4A3459D0"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меньшую вместимость клубов и библиотек следует принимать для больших поселений</w:t>
            </w:r>
          </w:p>
        </w:tc>
      </w:tr>
      <w:tr w:rsidR="006A7DB8" w:rsidRPr="00DF1FE9" w14:paraId="6D23AE7E" w14:textId="77777777" w:rsidTr="00105158">
        <w:trPr>
          <w:trHeight w:val="20"/>
        </w:trPr>
        <w:tc>
          <w:tcPr>
            <w:tcW w:w="2529" w:type="dxa"/>
            <w:gridSpan w:val="2"/>
            <w:tcBorders>
              <w:top w:val="nil"/>
              <w:bottom w:val="nil"/>
              <w:right w:val="single" w:sz="4" w:space="0" w:color="auto"/>
            </w:tcBorders>
          </w:tcPr>
          <w:p w14:paraId="507C2C0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0,2 до 1</w:t>
            </w:r>
          </w:p>
        </w:tc>
        <w:tc>
          <w:tcPr>
            <w:tcW w:w="970" w:type="dxa"/>
            <w:gridSpan w:val="2"/>
            <w:vMerge/>
            <w:tcBorders>
              <w:top w:val="single" w:sz="4" w:space="0" w:color="auto"/>
              <w:left w:val="single" w:sz="4" w:space="0" w:color="auto"/>
              <w:bottom w:val="single" w:sz="4" w:space="0" w:color="auto"/>
              <w:right w:val="single" w:sz="4" w:space="0" w:color="auto"/>
            </w:tcBorders>
          </w:tcPr>
          <w:p w14:paraId="46B2BDD9" w14:textId="77777777" w:rsidR="006A7DB8" w:rsidRPr="00DF1FE9" w:rsidRDefault="006A7DB8" w:rsidP="006A7DB8">
            <w:pPr>
              <w:pStyle w:val="aff3"/>
              <w:rPr>
                <w:rFonts w:ascii="Times New Roman" w:hAnsi="Times New Roman" w:cs="Times New Roman"/>
                <w:sz w:val="22"/>
                <w:szCs w:val="22"/>
              </w:rPr>
            </w:pPr>
          </w:p>
        </w:tc>
        <w:tc>
          <w:tcPr>
            <w:tcW w:w="2341" w:type="dxa"/>
            <w:gridSpan w:val="2"/>
            <w:tcBorders>
              <w:top w:val="nil"/>
              <w:left w:val="single" w:sz="4" w:space="0" w:color="auto"/>
              <w:bottom w:val="nil"/>
              <w:right w:val="single" w:sz="4" w:space="0" w:color="auto"/>
            </w:tcBorders>
          </w:tcPr>
          <w:p w14:paraId="522A007A"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500 - 300</w:t>
            </w:r>
          </w:p>
        </w:tc>
        <w:tc>
          <w:tcPr>
            <w:tcW w:w="1729" w:type="dxa"/>
            <w:vMerge/>
            <w:tcBorders>
              <w:top w:val="single" w:sz="4" w:space="0" w:color="auto"/>
              <w:left w:val="single" w:sz="4" w:space="0" w:color="auto"/>
              <w:bottom w:val="single" w:sz="4" w:space="0" w:color="auto"/>
              <w:right w:val="single" w:sz="4" w:space="0" w:color="auto"/>
            </w:tcBorders>
          </w:tcPr>
          <w:p w14:paraId="30612F93"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1B6AD96B" w14:textId="77777777" w:rsidR="006A7DB8" w:rsidRPr="00DF1FE9" w:rsidRDefault="006A7DB8" w:rsidP="006A7DB8">
            <w:pPr>
              <w:pStyle w:val="aff3"/>
              <w:rPr>
                <w:rFonts w:ascii="Times New Roman" w:hAnsi="Times New Roman" w:cs="Times New Roman"/>
                <w:sz w:val="22"/>
                <w:szCs w:val="22"/>
              </w:rPr>
            </w:pPr>
          </w:p>
        </w:tc>
      </w:tr>
      <w:tr w:rsidR="006A7DB8" w:rsidRPr="00DF1FE9" w14:paraId="36CA5D64" w14:textId="77777777" w:rsidTr="00105158">
        <w:trPr>
          <w:trHeight w:val="20"/>
        </w:trPr>
        <w:tc>
          <w:tcPr>
            <w:tcW w:w="2529" w:type="dxa"/>
            <w:gridSpan w:val="2"/>
            <w:tcBorders>
              <w:top w:val="nil"/>
              <w:bottom w:val="nil"/>
              <w:right w:val="single" w:sz="4" w:space="0" w:color="auto"/>
            </w:tcBorders>
          </w:tcPr>
          <w:p w14:paraId="0CEA02B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1 до 3</w:t>
            </w:r>
          </w:p>
        </w:tc>
        <w:tc>
          <w:tcPr>
            <w:tcW w:w="970" w:type="dxa"/>
            <w:gridSpan w:val="2"/>
            <w:vMerge/>
            <w:tcBorders>
              <w:top w:val="single" w:sz="4" w:space="0" w:color="auto"/>
              <w:left w:val="single" w:sz="4" w:space="0" w:color="auto"/>
              <w:bottom w:val="single" w:sz="4" w:space="0" w:color="auto"/>
              <w:right w:val="single" w:sz="4" w:space="0" w:color="auto"/>
            </w:tcBorders>
          </w:tcPr>
          <w:p w14:paraId="0876484D" w14:textId="77777777" w:rsidR="006A7DB8" w:rsidRPr="00DF1FE9" w:rsidRDefault="006A7DB8" w:rsidP="006A7DB8">
            <w:pPr>
              <w:pStyle w:val="aff3"/>
              <w:rPr>
                <w:rFonts w:ascii="Times New Roman" w:hAnsi="Times New Roman" w:cs="Times New Roman"/>
                <w:sz w:val="22"/>
                <w:szCs w:val="22"/>
              </w:rPr>
            </w:pPr>
          </w:p>
        </w:tc>
        <w:tc>
          <w:tcPr>
            <w:tcW w:w="2341" w:type="dxa"/>
            <w:gridSpan w:val="2"/>
            <w:tcBorders>
              <w:top w:val="nil"/>
              <w:left w:val="single" w:sz="4" w:space="0" w:color="auto"/>
              <w:bottom w:val="nil"/>
              <w:right w:val="single" w:sz="4" w:space="0" w:color="auto"/>
            </w:tcBorders>
          </w:tcPr>
          <w:p w14:paraId="3CC0591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300 - 230</w:t>
            </w:r>
          </w:p>
        </w:tc>
        <w:tc>
          <w:tcPr>
            <w:tcW w:w="1729" w:type="dxa"/>
            <w:vMerge/>
            <w:tcBorders>
              <w:top w:val="single" w:sz="4" w:space="0" w:color="auto"/>
              <w:left w:val="single" w:sz="4" w:space="0" w:color="auto"/>
              <w:bottom w:val="single" w:sz="4" w:space="0" w:color="auto"/>
              <w:right w:val="single" w:sz="4" w:space="0" w:color="auto"/>
            </w:tcBorders>
          </w:tcPr>
          <w:p w14:paraId="3A2673CA"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7034DB34" w14:textId="77777777" w:rsidR="006A7DB8" w:rsidRPr="00DF1FE9" w:rsidRDefault="006A7DB8" w:rsidP="006A7DB8">
            <w:pPr>
              <w:pStyle w:val="aff3"/>
              <w:rPr>
                <w:rFonts w:ascii="Times New Roman" w:hAnsi="Times New Roman" w:cs="Times New Roman"/>
                <w:sz w:val="22"/>
                <w:szCs w:val="22"/>
              </w:rPr>
            </w:pPr>
          </w:p>
        </w:tc>
      </w:tr>
      <w:tr w:rsidR="006A7DB8" w:rsidRPr="00DF1FE9" w14:paraId="4D389E5E" w14:textId="77777777" w:rsidTr="00105158">
        <w:trPr>
          <w:trHeight w:val="20"/>
        </w:trPr>
        <w:tc>
          <w:tcPr>
            <w:tcW w:w="2529" w:type="dxa"/>
            <w:gridSpan w:val="2"/>
            <w:tcBorders>
              <w:top w:val="nil"/>
              <w:bottom w:val="nil"/>
              <w:right w:val="single" w:sz="4" w:space="0" w:color="auto"/>
            </w:tcBorders>
          </w:tcPr>
          <w:p w14:paraId="0C6D96C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3 до 5</w:t>
            </w:r>
          </w:p>
        </w:tc>
        <w:tc>
          <w:tcPr>
            <w:tcW w:w="970" w:type="dxa"/>
            <w:gridSpan w:val="2"/>
            <w:vMerge/>
            <w:tcBorders>
              <w:top w:val="single" w:sz="4" w:space="0" w:color="auto"/>
              <w:left w:val="single" w:sz="4" w:space="0" w:color="auto"/>
              <w:bottom w:val="single" w:sz="4" w:space="0" w:color="auto"/>
              <w:right w:val="single" w:sz="4" w:space="0" w:color="auto"/>
            </w:tcBorders>
          </w:tcPr>
          <w:p w14:paraId="633E14C7" w14:textId="77777777" w:rsidR="006A7DB8" w:rsidRPr="00DF1FE9" w:rsidRDefault="006A7DB8" w:rsidP="006A7DB8">
            <w:pPr>
              <w:pStyle w:val="aff3"/>
              <w:rPr>
                <w:rFonts w:ascii="Times New Roman" w:hAnsi="Times New Roman" w:cs="Times New Roman"/>
                <w:sz w:val="22"/>
                <w:szCs w:val="22"/>
              </w:rPr>
            </w:pPr>
          </w:p>
        </w:tc>
        <w:tc>
          <w:tcPr>
            <w:tcW w:w="2341" w:type="dxa"/>
            <w:gridSpan w:val="2"/>
            <w:tcBorders>
              <w:top w:val="nil"/>
              <w:left w:val="single" w:sz="4" w:space="0" w:color="auto"/>
              <w:bottom w:val="nil"/>
              <w:right w:val="single" w:sz="4" w:space="0" w:color="auto"/>
            </w:tcBorders>
          </w:tcPr>
          <w:p w14:paraId="5FAFF0E1"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230 - 190</w:t>
            </w:r>
          </w:p>
        </w:tc>
        <w:tc>
          <w:tcPr>
            <w:tcW w:w="1729" w:type="dxa"/>
            <w:vMerge/>
            <w:tcBorders>
              <w:top w:val="single" w:sz="4" w:space="0" w:color="auto"/>
              <w:left w:val="single" w:sz="4" w:space="0" w:color="auto"/>
              <w:bottom w:val="single" w:sz="4" w:space="0" w:color="auto"/>
              <w:right w:val="single" w:sz="4" w:space="0" w:color="auto"/>
            </w:tcBorders>
          </w:tcPr>
          <w:p w14:paraId="7BB8D8BA"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7D5F5479" w14:textId="77777777" w:rsidR="006A7DB8" w:rsidRPr="00DF1FE9" w:rsidRDefault="006A7DB8" w:rsidP="006A7DB8">
            <w:pPr>
              <w:pStyle w:val="aff3"/>
              <w:rPr>
                <w:rFonts w:ascii="Times New Roman" w:hAnsi="Times New Roman" w:cs="Times New Roman"/>
                <w:sz w:val="22"/>
                <w:szCs w:val="22"/>
              </w:rPr>
            </w:pPr>
          </w:p>
        </w:tc>
      </w:tr>
      <w:tr w:rsidR="006A7DB8" w:rsidRPr="00DF1FE9" w14:paraId="04A1C52C" w14:textId="77777777" w:rsidTr="00105158">
        <w:trPr>
          <w:trHeight w:val="20"/>
        </w:trPr>
        <w:tc>
          <w:tcPr>
            <w:tcW w:w="2529" w:type="dxa"/>
            <w:gridSpan w:val="2"/>
            <w:tcBorders>
              <w:top w:val="nil"/>
              <w:bottom w:val="single" w:sz="4" w:space="0" w:color="auto"/>
              <w:right w:val="single" w:sz="4" w:space="0" w:color="auto"/>
            </w:tcBorders>
          </w:tcPr>
          <w:p w14:paraId="1020521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5 до 10</w:t>
            </w:r>
          </w:p>
        </w:tc>
        <w:tc>
          <w:tcPr>
            <w:tcW w:w="970" w:type="dxa"/>
            <w:gridSpan w:val="2"/>
            <w:vMerge/>
            <w:tcBorders>
              <w:top w:val="single" w:sz="4" w:space="0" w:color="auto"/>
              <w:left w:val="single" w:sz="4" w:space="0" w:color="auto"/>
              <w:bottom w:val="single" w:sz="4" w:space="0" w:color="auto"/>
              <w:right w:val="single" w:sz="4" w:space="0" w:color="auto"/>
            </w:tcBorders>
          </w:tcPr>
          <w:p w14:paraId="42FA234F" w14:textId="77777777" w:rsidR="006A7DB8" w:rsidRPr="00DF1FE9" w:rsidRDefault="006A7DB8" w:rsidP="006A7DB8">
            <w:pPr>
              <w:pStyle w:val="aff3"/>
              <w:rPr>
                <w:rFonts w:ascii="Times New Roman" w:hAnsi="Times New Roman" w:cs="Times New Roman"/>
                <w:sz w:val="22"/>
                <w:szCs w:val="22"/>
              </w:rPr>
            </w:pPr>
          </w:p>
        </w:tc>
        <w:tc>
          <w:tcPr>
            <w:tcW w:w="2341" w:type="dxa"/>
            <w:gridSpan w:val="2"/>
            <w:tcBorders>
              <w:top w:val="nil"/>
              <w:left w:val="single" w:sz="4" w:space="0" w:color="auto"/>
              <w:bottom w:val="single" w:sz="4" w:space="0" w:color="auto"/>
              <w:right w:val="single" w:sz="4" w:space="0" w:color="auto"/>
            </w:tcBorders>
          </w:tcPr>
          <w:p w14:paraId="1129573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190 - 140</w:t>
            </w:r>
          </w:p>
        </w:tc>
        <w:tc>
          <w:tcPr>
            <w:tcW w:w="1729" w:type="dxa"/>
            <w:vMerge/>
            <w:tcBorders>
              <w:top w:val="single" w:sz="4" w:space="0" w:color="auto"/>
              <w:left w:val="single" w:sz="4" w:space="0" w:color="auto"/>
              <w:bottom w:val="single" w:sz="4" w:space="0" w:color="auto"/>
              <w:right w:val="single" w:sz="4" w:space="0" w:color="auto"/>
            </w:tcBorders>
          </w:tcPr>
          <w:p w14:paraId="7A0346FF"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6AC78E0F" w14:textId="77777777" w:rsidR="006A7DB8" w:rsidRPr="00DF1FE9" w:rsidRDefault="006A7DB8" w:rsidP="006A7DB8">
            <w:pPr>
              <w:pStyle w:val="aff3"/>
              <w:rPr>
                <w:rFonts w:ascii="Times New Roman" w:hAnsi="Times New Roman" w:cs="Times New Roman"/>
                <w:sz w:val="22"/>
                <w:szCs w:val="22"/>
              </w:rPr>
            </w:pPr>
          </w:p>
        </w:tc>
      </w:tr>
      <w:tr w:rsidR="006A7DB8" w:rsidRPr="00DF1FE9" w14:paraId="338CB67B" w14:textId="77777777" w:rsidTr="00105158">
        <w:trPr>
          <w:trHeight w:val="20"/>
        </w:trPr>
        <w:tc>
          <w:tcPr>
            <w:tcW w:w="2529" w:type="dxa"/>
            <w:gridSpan w:val="2"/>
            <w:vMerge w:val="restart"/>
            <w:tcBorders>
              <w:top w:val="single" w:sz="4" w:space="0" w:color="auto"/>
              <w:bottom w:val="nil"/>
              <w:right w:val="single" w:sz="4" w:space="0" w:color="auto"/>
            </w:tcBorders>
          </w:tcPr>
          <w:p w14:paraId="4D15D5D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ab/>
              <w:t>Сельские массовые библиотеки, тыс. чел.:</w:t>
            </w:r>
          </w:p>
        </w:tc>
        <w:tc>
          <w:tcPr>
            <w:tcW w:w="970" w:type="dxa"/>
            <w:gridSpan w:val="2"/>
            <w:vMerge w:val="restart"/>
            <w:tcBorders>
              <w:top w:val="single" w:sz="4" w:space="0" w:color="auto"/>
              <w:left w:val="single" w:sz="4" w:space="0" w:color="auto"/>
              <w:bottom w:val="single" w:sz="4" w:space="0" w:color="auto"/>
              <w:right w:val="single" w:sz="4" w:space="0" w:color="auto"/>
            </w:tcBorders>
          </w:tcPr>
          <w:p w14:paraId="59BA77E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тыс. единиц хранения / место</w:t>
            </w:r>
          </w:p>
        </w:tc>
        <w:tc>
          <w:tcPr>
            <w:tcW w:w="2341" w:type="dxa"/>
            <w:gridSpan w:val="2"/>
            <w:tcBorders>
              <w:top w:val="single" w:sz="4" w:space="0" w:color="auto"/>
              <w:left w:val="single" w:sz="4" w:space="0" w:color="auto"/>
              <w:bottom w:val="single" w:sz="4" w:space="0" w:color="auto"/>
              <w:right w:val="single" w:sz="4" w:space="0" w:color="auto"/>
            </w:tcBorders>
          </w:tcPr>
          <w:p w14:paraId="61975D24" w14:textId="77777777" w:rsidR="006A7DB8" w:rsidRPr="00DF1FE9" w:rsidRDefault="006A7DB8" w:rsidP="006A7DB8">
            <w:pPr>
              <w:pStyle w:val="aff3"/>
              <w:rPr>
                <w:rFonts w:ascii="Times New Roman" w:hAnsi="Times New Roman" w:cs="Times New Roman"/>
                <w:sz w:val="22"/>
                <w:szCs w:val="22"/>
              </w:rPr>
            </w:pPr>
          </w:p>
        </w:tc>
        <w:tc>
          <w:tcPr>
            <w:tcW w:w="1729" w:type="dxa"/>
            <w:vMerge w:val="restart"/>
            <w:tcBorders>
              <w:top w:val="single" w:sz="4" w:space="0" w:color="auto"/>
              <w:left w:val="single" w:sz="4" w:space="0" w:color="auto"/>
              <w:bottom w:val="single" w:sz="4" w:space="0" w:color="auto"/>
              <w:right w:val="single" w:sz="4" w:space="0" w:color="auto"/>
            </w:tcBorders>
          </w:tcPr>
          <w:p w14:paraId="06DD281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val="restart"/>
            <w:tcBorders>
              <w:top w:val="nil"/>
              <w:left w:val="single" w:sz="4" w:space="0" w:color="auto"/>
              <w:bottom w:val="single" w:sz="4" w:space="0" w:color="auto"/>
            </w:tcBorders>
          </w:tcPr>
          <w:p w14:paraId="6D56BC8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зона обслуживания в пределах 30-минутной доступности</w:t>
            </w:r>
          </w:p>
        </w:tc>
      </w:tr>
      <w:tr w:rsidR="006A7DB8" w:rsidRPr="00DF1FE9" w14:paraId="57E7A44C" w14:textId="77777777" w:rsidTr="00105158">
        <w:trPr>
          <w:trHeight w:val="20"/>
        </w:trPr>
        <w:tc>
          <w:tcPr>
            <w:tcW w:w="2529" w:type="dxa"/>
            <w:gridSpan w:val="2"/>
            <w:vMerge/>
            <w:tcBorders>
              <w:top w:val="single" w:sz="4" w:space="0" w:color="auto"/>
              <w:bottom w:val="nil"/>
              <w:right w:val="single" w:sz="4" w:space="0" w:color="auto"/>
            </w:tcBorders>
          </w:tcPr>
          <w:p w14:paraId="38416254" w14:textId="77777777" w:rsidR="006A7DB8" w:rsidRPr="00DF1FE9" w:rsidRDefault="006A7DB8" w:rsidP="006A7DB8">
            <w:pPr>
              <w:pStyle w:val="aff3"/>
              <w:rPr>
                <w:rFonts w:ascii="Times New Roman" w:hAnsi="Times New Roman" w:cs="Times New Roman"/>
                <w:sz w:val="22"/>
                <w:szCs w:val="22"/>
              </w:rPr>
            </w:pPr>
          </w:p>
        </w:tc>
        <w:tc>
          <w:tcPr>
            <w:tcW w:w="970" w:type="dxa"/>
            <w:gridSpan w:val="2"/>
            <w:vMerge/>
            <w:tcBorders>
              <w:top w:val="single" w:sz="4" w:space="0" w:color="auto"/>
              <w:left w:val="single" w:sz="4" w:space="0" w:color="auto"/>
              <w:bottom w:val="single" w:sz="4" w:space="0" w:color="auto"/>
              <w:right w:val="single" w:sz="4" w:space="0" w:color="auto"/>
            </w:tcBorders>
          </w:tcPr>
          <w:p w14:paraId="3F65FB98" w14:textId="77777777" w:rsidR="006A7DB8" w:rsidRPr="00DF1FE9" w:rsidRDefault="006A7DB8" w:rsidP="006A7DB8">
            <w:pPr>
              <w:pStyle w:val="aff3"/>
              <w:rPr>
                <w:rFonts w:ascii="Times New Roman" w:hAnsi="Times New Roman" w:cs="Times New Roman"/>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4671D03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noProof/>
                <w:sz w:val="22"/>
                <w:szCs w:val="22"/>
                <w:lang w:eastAsia="ru-RU"/>
              </w:rPr>
              <w:drawing>
                <wp:inline distT="0" distB="0" distL="0" distR="0" wp14:anchorId="23B3C62D" wp14:editId="42C66059">
                  <wp:extent cx="533400" cy="38100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a:srcRect/>
                          <a:stretch>
                            <a:fillRect/>
                          </a:stretch>
                        </pic:blipFill>
                        <pic:spPr bwMode="auto">
                          <a:xfrm>
                            <a:off x="0" y="0"/>
                            <a:ext cx="533630" cy="381164"/>
                          </a:xfrm>
                          <a:prstGeom prst="rect">
                            <a:avLst/>
                          </a:prstGeom>
                          <a:noFill/>
                          <a:ln w="9525">
                            <a:noFill/>
                            <a:miter lim="800000"/>
                            <a:headEnd/>
                            <a:tailEnd/>
                          </a:ln>
                        </pic:spPr>
                      </pic:pic>
                    </a:graphicData>
                  </a:graphic>
                </wp:inline>
              </w:drawing>
            </w:r>
          </w:p>
        </w:tc>
        <w:tc>
          <w:tcPr>
            <w:tcW w:w="1729" w:type="dxa"/>
            <w:vMerge/>
            <w:tcBorders>
              <w:top w:val="single" w:sz="4" w:space="0" w:color="auto"/>
              <w:left w:val="single" w:sz="4" w:space="0" w:color="auto"/>
              <w:bottom w:val="single" w:sz="4" w:space="0" w:color="auto"/>
              <w:right w:val="single" w:sz="4" w:space="0" w:color="auto"/>
            </w:tcBorders>
          </w:tcPr>
          <w:p w14:paraId="174D60DD"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0E89CF70" w14:textId="77777777" w:rsidR="006A7DB8" w:rsidRPr="00DF1FE9" w:rsidRDefault="006A7DB8" w:rsidP="006A7DB8">
            <w:pPr>
              <w:pStyle w:val="aff3"/>
              <w:rPr>
                <w:rFonts w:ascii="Times New Roman" w:hAnsi="Times New Roman" w:cs="Times New Roman"/>
                <w:sz w:val="22"/>
                <w:szCs w:val="22"/>
              </w:rPr>
            </w:pPr>
          </w:p>
        </w:tc>
      </w:tr>
      <w:tr w:rsidR="006A7DB8" w:rsidRPr="00DF1FE9" w14:paraId="301CD6D8" w14:textId="77777777" w:rsidTr="00105158">
        <w:trPr>
          <w:trHeight w:val="467"/>
        </w:trPr>
        <w:tc>
          <w:tcPr>
            <w:tcW w:w="2529" w:type="dxa"/>
            <w:gridSpan w:val="2"/>
            <w:tcBorders>
              <w:top w:val="nil"/>
              <w:bottom w:val="nil"/>
              <w:right w:val="single" w:sz="4" w:space="0" w:color="auto"/>
            </w:tcBorders>
          </w:tcPr>
          <w:p w14:paraId="6C96E2A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1 до 3</w:t>
            </w:r>
          </w:p>
        </w:tc>
        <w:tc>
          <w:tcPr>
            <w:tcW w:w="970" w:type="dxa"/>
            <w:gridSpan w:val="2"/>
            <w:vMerge/>
            <w:tcBorders>
              <w:top w:val="single" w:sz="4" w:space="0" w:color="auto"/>
              <w:left w:val="single" w:sz="4" w:space="0" w:color="auto"/>
              <w:bottom w:val="single" w:sz="4" w:space="0" w:color="auto"/>
              <w:right w:val="single" w:sz="4" w:space="0" w:color="auto"/>
            </w:tcBorders>
          </w:tcPr>
          <w:p w14:paraId="73831CB4" w14:textId="77777777" w:rsidR="006A7DB8" w:rsidRPr="00DF1FE9" w:rsidRDefault="006A7DB8" w:rsidP="006A7DB8">
            <w:pPr>
              <w:pStyle w:val="aff3"/>
              <w:rPr>
                <w:rFonts w:ascii="Times New Roman" w:hAnsi="Times New Roman" w:cs="Times New Roman"/>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07F10A0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noProof/>
                <w:sz w:val="22"/>
                <w:szCs w:val="22"/>
                <w:lang w:eastAsia="ru-RU"/>
              </w:rPr>
              <w:drawing>
                <wp:inline distT="0" distB="0" distL="0" distR="0" wp14:anchorId="4F6B126B" wp14:editId="59AE75C6">
                  <wp:extent cx="419100" cy="37719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1"/>
                          <a:srcRect/>
                          <a:stretch>
                            <a:fillRect/>
                          </a:stretch>
                        </pic:blipFill>
                        <pic:spPr bwMode="auto">
                          <a:xfrm>
                            <a:off x="0" y="0"/>
                            <a:ext cx="421120" cy="379008"/>
                          </a:xfrm>
                          <a:prstGeom prst="rect">
                            <a:avLst/>
                          </a:prstGeom>
                          <a:noFill/>
                          <a:ln w="9525">
                            <a:noFill/>
                            <a:miter lim="800000"/>
                            <a:headEnd/>
                            <a:tailEnd/>
                          </a:ln>
                        </pic:spPr>
                      </pic:pic>
                    </a:graphicData>
                  </a:graphic>
                </wp:inline>
              </w:drawing>
            </w:r>
          </w:p>
        </w:tc>
        <w:tc>
          <w:tcPr>
            <w:tcW w:w="1729" w:type="dxa"/>
            <w:vMerge/>
            <w:tcBorders>
              <w:top w:val="single" w:sz="4" w:space="0" w:color="auto"/>
              <w:left w:val="single" w:sz="4" w:space="0" w:color="auto"/>
              <w:bottom w:val="single" w:sz="4" w:space="0" w:color="auto"/>
              <w:right w:val="single" w:sz="4" w:space="0" w:color="auto"/>
            </w:tcBorders>
          </w:tcPr>
          <w:p w14:paraId="451A398F"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1A1EF154" w14:textId="77777777" w:rsidR="006A7DB8" w:rsidRPr="00DF1FE9" w:rsidRDefault="006A7DB8" w:rsidP="006A7DB8">
            <w:pPr>
              <w:pStyle w:val="aff3"/>
              <w:rPr>
                <w:rFonts w:ascii="Times New Roman" w:hAnsi="Times New Roman" w:cs="Times New Roman"/>
                <w:sz w:val="22"/>
                <w:szCs w:val="22"/>
              </w:rPr>
            </w:pPr>
          </w:p>
        </w:tc>
      </w:tr>
      <w:tr w:rsidR="006A7DB8" w:rsidRPr="00DF1FE9" w14:paraId="711EE6BD" w14:textId="77777777" w:rsidTr="00105158">
        <w:trPr>
          <w:trHeight w:val="20"/>
        </w:trPr>
        <w:tc>
          <w:tcPr>
            <w:tcW w:w="2529" w:type="dxa"/>
            <w:gridSpan w:val="2"/>
            <w:tcBorders>
              <w:top w:val="nil"/>
              <w:bottom w:val="nil"/>
              <w:right w:val="single" w:sz="4" w:space="0" w:color="auto"/>
            </w:tcBorders>
          </w:tcPr>
          <w:p w14:paraId="5D6AE03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3 до 5</w:t>
            </w:r>
          </w:p>
        </w:tc>
        <w:tc>
          <w:tcPr>
            <w:tcW w:w="970" w:type="dxa"/>
            <w:gridSpan w:val="2"/>
            <w:vMerge/>
            <w:tcBorders>
              <w:top w:val="single" w:sz="4" w:space="0" w:color="auto"/>
              <w:left w:val="single" w:sz="4" w:space="0" w:color="auto"/>
              <w:bottom w:val="single" w:sz="4" w:space="0" w:color="auto"/>
              <w:right w:val="single" w:sz="4" w:space="0" w:color="auto"/>
            </w:tcBorders>
          </w:tcPr>
          <w:p w14:paraId="68280C85" w14:textId="77777777" w:rsidR="006A7DB8" w:rsidRPr="00DF1FE9" w:rsidRDefault="006A7DB8" w:rsidP="006A7DB8">
            <w:pPr>
              <w:pStyle w:val="aff3"/>
              <w:rPr>
                <w:rFonts w:ascii="Times New Roman" w:hAnsi="Times New Roman" w:cs="Times New Roman"/>
                <w:sz w:val="22"/>
                <w:szCs w:val="22"/>
              </w:rPr>
            </w:pPr>
          </w:p>
        </w:tc>
        <w:tc>
          <w:tcPr>
            <w:tcW w:w="2341" w:type="dxa"/>
            <w:gridSpan w:val="2"/>
            <w:vMerge w:val="restart"/>
            <w:tcBorders>
              <w:top w:val="single" w:sz="4" w:space="0" w:color="auto"/>
              <w:left w:val="single" w:sz="4" w:space="0" w:color="auto"/>
              <w:bottom w:val="single" w:sz="4" w:space="0" w:color="auto"/>
              <w:right w:val="single" w:sz="4" w:space="0" w:color="auto"/>
            </w:tcBorders>
          </w:tcPr>
          <w:p w14:paraId="63753E2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noProof/>
                <w:sz w:val="22"/>
                <w:szCs w:val="22"/>
                <w:lang w:eastAsia="ru-RU"/>
              </w:rPr>
              <w:drawing>
                <wp:inline distT="0" distB="0" distL="0" distR="0" wp14:anchorId="14E92425" wp14:editId="4F1C528B">
                  <wp:extent cx="542925" cy="387804"/>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2"/>
                          <a:srcRect/>
                          <a:stretch>
                            <a:fillRect/>
                          </a:stretch>
                        </pic:blipFill>
                        <pic:spPr bwMode="auto">
                          <a:xfrm>
                            <a:off x="0" y="0"/>
                            <a:ext cx="547506" cy="391076"/>
                          </a:xfrm>
                          <a:prstGeom prst="rect">
                            <a:avLst/>
                          </a:prstGeom>
                          <a:noFill/>
                          <a:ln w="9525">
                            <a:noFill/>
                            <a:miter lim="800000"/>
                            <a:headEnd/>
                            <a:tailEnd/>
                          </a:ln>
                        </pic:spPr>
                      </pic:pic>
                    </a:graphicData>
                  </a:graphic>
                </wp:inline>
              </w:drawing>
            </w:r>
          </w:p>
        </w:tc>
        <w:tc>
          <w:tcPr>
            <w:tcW w:w="1729" w:type="dxa"/>
            <w:vMerge/>
            <w:tcBorders>
              <w:top w:val="single" w:sz="4" w:space="0" w:color="auto"/>
              <w:left w:val="single" w:sz="4" w:space="0" w:color="auto"/>
              <w:bottom w:val="single" w:sz="4" w:space="0" w:color="auto"/>
              <w:right w:val="single" w:sz="4" w:space="0" w:color="auto"/>
            </w:tcBorders>
          </w:tcPr>
          <w:p w14:paraId="23DE5754"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23C90058" w14:textId="77777777" w:rsidR="006A7DB8" w:rsidRPr="00DF1FE9" w:rsidRDefault="006A7DB8" w:rsidP="006A7DB8">
            <w:pPr>
              <w:pStyle w:val="aff3"/>
              <w:rPr>
                <w:rFonts w:ascii="Times New Roman" w:hAnsi="Times New Roman" w:cs="Times New Roman"/>
                <w:sz w:val="22"/>
                <w:szCs w:val="22"/>
              </w:rPr>
            </w:pPr>
          </w:p>
        </w:tc>
      </w:tr>
      <w:tr w:rsidR="006A7DB8" w:rsidRPr="00DF1FE9" w14:paraId="07B093EB" w14:textId="77777777" w:rsidTr="00105158">
        <w:trPr>
          <w:trHeight w:val="20"/>
        </w:trPr>
        <w:tc>
          <w:tcPr>
            <w:tcW w:w="2529" w:type="dxa"/>
            <w:gridSpan w:val="2"/>
            <w:tcBorders>
              <w:top w:val="nil"/>
              <w:bottom w:val="single" w:sz="4" w:space="0" w:color="auto"/>
              <w:right w:val="single" w:sz="4" w:space="0" w:color="auto"/>
            </w:tcBorders>
          </w:tcPr>
          <w:p w14:paraId="4986D86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5 до 10</w:t>
            </w:r>
          </w:p>
        </w:tc>
        <w:tc>
          <w:tcPr>
            <w:tcW w:w="970" w:type="dxa"/>
            <w:gridSpan w:val="2"/>
            <w:vMerge/>
            <w:tcBorders>
              <w:top w:val="single" w:sz="4" w:space="0" w:color="auto"/>
              <w:left w:val="single" w:sz="4" w:space="0" w:color="auto"/>
              <w:bottom w:val="single" w:sz="4" w:space="0" w:color="auto"/>
              <w:right w:val="single" w:sz="4" w:space="0" w:color="auto"/>
            </w:tcBorders>
          </w:tcPr>
          <w:p w14:paraId="55287EB8" w14:textId="77777777" w:rsidR="006A7DB8" w:rsidRPr="00DF1FE9" w:rsidRDefault="006A7DB8" w:rsidP="006A7DB8">
            <w:pPr>
              <w:pStyle w:val="aff3"/>
              <w:rPr>
                <w:rFonts w:ascii="Times New Roman" w:hAnsi="Times New Roman" w:cs="Times New Roman"/>
                <w:sz w:val="22"/>
                <w:szCs w:val="22"/>
              </w:rPr>
            </w:pPr>
          </w:p>
        </w:tc>
        <w:tc>
          <w:tcPr>
            <w:tcW w:w="2341" w:type="dxa"/>
            <w:gridSpan w:val="2"/>
            <w:vMerge/>
            <w:tcBorders>
              <w:top w:val="single" w:sz="4" w:space="0" w:color="auto"/>
              <w:left w:val="single" w:sz="4" w:space="0" w:color="auto"/>
              <w:bottom w:val="single" w:sz="4" w:space="0" w:color="auto"/>
              <w:right w:val="single" w:sz="4" w:space="0" w:color="auto"/>
            </w:tcBorders>
          </w:tcPr>
          <w:p w14:paraId="0D92457E" w14:textId="77777777" w:rsidR="006A7DB8" w:rsidRPr="00DF1FE9" w:rsidRDefault="006A7DB8" w:rsidP="006A7DB8">
            <w:pPr>
              <w:pStyle w:val="aff3"/>
              <w:rPr>
                <w:rFonts w:ascii="Times New Roman" w:hAnsi="Times New Roman" w:cs="Times New Roman"/>
                <w:sz w:val="22"/>
                <w:szCs w:val="22"/>
              </w:rPr>
            </w:pPr>
          </w:p>
        </w:tc>
        <w:tc>
          <w:tcPr>
            <w:tcW w:w="1729" w:type="dxa"/>
            <w:vMerge/>
            <w:tcBorders>
              <w:top w:val="single" w:sz="4" w:space="0" w:color="auto"/>
              <w:left w:val="single" w:sz="4" w:space="0" w:color="auto"/>
              <w:bottom w:val="single" w:sz="4" w:space="0" w:color="auto"/>
              <w:right w:val="single" w:sz="4" w:space="0" w:color="auto"/>
            </w:tcBorders>
          </w:tcPr>
          <w:p w14:paraId="3F80B4C9" w14:textId="77777777" w:rsidR="006A7DB8" w:rsidRPr="00DF1FE9" w:rsidRDefault="006A7DB8" w:rsidP="006A7DB8">
            <w:pPr>
              <w:pStyle w:val="aff3"/>
              <w:rPr>
                <w:rFonts w:ascii="Times New Roman" w:hAnsi="Times New Roman" w:cs="Times New Roman"/>
                <w:sz w:val="22"/>
                <w:szCs w:val="22"/>
              </w:rPr>
            </w:pPr>
          </w:p>
        </w:tc>
        <w:tc>
          <w:tcPr>
            <w:tcW w:w="2453" w:type="dxa"/>
            <w:gridSpan w:val="5"/>
            <w:vMerge/>
            <w:tcBorders>
              <w:top w:val="nil"/>
              <w:left w:val="single" w:sz="4" w:space="0" w:color="auto"/>
              <w:bottom w:val="single" w:sz="4" w:space="0" w:color="auto"/>
            </w:tcBorders>
          </w:tcPr>
          <w:p w14:paraId="47A45DD5" w14:textId="77777777" w:rsidR="006A7DB8" w:rsidRPr="00DF1FE9" w:rsidRDefault="006A7DB8" w:rsidP="006A7DB8">
            <w:pPr>
              <w:pStyle w:val="aff3"/>
              <w:rPr>
                <w:rFonts w:ascii="Times New Roman" w:hAnsi="Times New Roman" w:cs="Times New Roman"/>
                <w:sz w:val="22"/>
                <w:szCs w:val="22"/>
              </w:rPr>
            </w:pPr>
          </w:p>
        </w:tc>
      </w:tr>
      <w:tr w:rsidR="006A7DB8" w:rsidRPr="00DF1FE9" w14:paraId="2922FE89" w14:textId="77777777" w:rsidTr="00105158">
        <w:trPr>
          <w:trHeight w:val="20"/>
        </w:trPr>
        <w:tc>
          <w:tcPr>
            <w:tcW w:w="10022" w:type="dxa"/>
            <w:gridSpan w:val="12"/>
            <w:tcBorders>
              <w:top w:val="single" w:sz="4" w:space="0" w:color="auto"/>
              <w:bottom w:val="single" w:sz="4" w:space="0" w:color="auto"/>
            </w:tcBorders>
          </w:tcPr>
          <w:p w14:paraId="1C274230"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b/>
                <w:sz w:val="22"/>
                <w:szCs w:val="22"/>
              </w:rPr>
              <w:t>Физкультурно-спортивные сооружения</w:t>
            </w:r>
          </w:p>
        </w:tc>
      </w:tr>
      <w:tr w:rsidR="006A7DB8" w:rsidRPr="00DF1FE9" w14:paraId="276DBA27" w14:textId="77777777" w:rsidTr="00105158">
        <w:trPr>
          <w:trHeight w:val="20"/>
        </w:trPr>
        <w:tc>
          <w:tcPr>
            <w:tcW w:w="2529" w:type="dxa"/>
            <w:gridSpan w:val="2"/>
            <w:tcBorders>
              <w:top w:val="single" w:sz="4" w:space="0" w:color="auto"/>
              <w:bottom w:val="single" w:sz="4" w:space="0" w:color="auto"/>
              <w:right w:val="single" w:sz="4" w:space="0" w:color="auto"/>
            </w:tcBorders>
          </w:tcPr>
          <w:p w14:paraId="3E8B921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Территория плоскостных спортивных сооружений</w:t>
            </w:r>
          </w:p>
        </w:tc>
        <w:tc>
          <w:tcPr>
            <w:tcW w:w="970" w:type="dxa"/>
            <w:gridSpan w:val="2"/>
            <w:tcBorders>
              <w:top w:val="single" w:sz="4" w:space="0" w:color="auto"/>
              <w:left w:val="single" w:sz="4" w:space="0" w:color="auto"/>
              <w:bottom w:val="single" w:sz="4" w:space="0" w:color="auto"/>
              <w:right w:val="single" w:sz="4" w:space="0" w:color="auto"/>
            </w:tcBorders>
          </w:tcPr>
          <w:p w14:paraId="0B70E27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04AC9BB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729" w:type="dxa"/>
            <w:tcBorders>
              <w:top w:val="single" w:sz="4" w:space="0" w:color="auto"/>
              <w:left w:val="single" w:sz="4" w:space="0" w:color="auto"/>
              <w:bottom w:val="single" w:sz="4" w:space="0" w:color="auto"/>
              <w:right w:val="single" w:sz="4" w:space="0" w:color="auto"/>
            </w:tcBorders>
          </w:tcPr>
          <w:p w14:paraId="6CDF777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0,9 га</w:t>
            </w:r>
          </w:p>
        </w:tc>
        <w:tc>
          <w:tcPr>
            <w:tcW w:w="2453" w:type="dxa"/>
            <w:gridSpan w:val="5"/>
            <w:vMerge w:val="restart"/>
            <w:tcBorders>
              <w:top w:val="nil"/>
              <w:left w:val="single" w:sz="4" w:space="0" w:color="auto"/>
              <w:bottom w:val="single" w:sz="4" w:space="0" w:color="auto"/>
            </w:tcBorders>
          </w:tcPr>
          <w:p w14:paraId="53F6762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14:paraId="311FAE4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Радиус обслуживания помещений для физкультурно-оздоровительных занятий - 500 м</w:t>
            </w:r>
          </w:p>
        </w:tc>
      </w:tr>
      <w:tr w:rsidR="006A7DB8" w:rsidRPr="00DF1FE9" w14:paraId="54FAEA65" w14:textId="77777777" w:rsidTr="00105158">
        <w:trPr>
          <w:trHeight w:val="20"/>
        </w:trPr>
        <w:tc>
          <w:tcPr>
            <w:tcW w:w="2529" w:type="dxa"/>
            <w:gridSpan w:val="2"/>
            <w:tcBorders>
              <w:top w:val="single" w:sz="4" w:space="0" w:color="auto"/>
              <w:bottom w:val="single" w:sz="4" w:space="0" w:color="auto"/>
              <w:right w:val="single" w:sz="4" w:space="0" w:color="auto"/>
            </w:tcBorders>
          </w:tcPr>
          <w:p w14:paraId="378B344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Помещения для физкультурно-оздоровительных занятий в микрорайоне</w:t>
            </w:r>
          </w:p>
        </w:tc>
        <w:tc>
          <w:tcPr>
            <w:tcW w:w="970" w:type="dxa"/>
            <w:gridSpan w:val="2"/>
            <w:tcBorders>
              <w:top w:val="single" w:sz="4" w:space="0" w:color="auto"/>
              <w:left w:val="single" w:sz="4" w:space="0" w:color="auto"/>
              <w:bottom w:val="single" w:sz="4" w:space="0" w:color="auto"/>
              <w:right w:val="single" w:sz="4" w:space="0" w:color="auto"/>
            </w:tcBorders>
          </w:tcPr>
          <w:p w14:paraId="72612D8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151D8F6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80</w:t>
            </w:r>
          </w:p>
        </w:tc>
        <w:tc>
          <w:tcPr>
            <w:tcW w:w="1729" w:type="dxa"/>
            <w:tcBorders>
              <w:top w:val="single" w:sz="4" w:space="0" w:color="auto"/>
              <w:left w:val="single" w:sz="4" w:space="0" w:color="auto"/>
              <w:bottom w:val="single" w:sz="4" w:space="0" w:color="auto"/>
              <w:right w:val="single" w:sz="4" w:space="0" w:color="auto"/>
            </w:tcBorders>
          </w:tcPr>
          <w:p w14:paraId="2A13552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tcBorders>
              <w:top w:val="nil"/>
              <w:left w:val="single" w:sz="4" w:space="0" w:color="auto"/>
              <w:bottom w:val="nil"/>
            </w:tcBorders>
          </w:tcPr>
          <w:p w14:paraId="42B5D6B6" w14:textId="77777777" w:rsidR="006A7DB8" w:rsidRPr="00DF1FE9" w:rsidRDefault="006A7DB8" w:rsidP="006A7DB8">
            <w:pPr>
              <w:pStyle w:val="aff3"/>
              <w:rPr>
                <w:rFonts w:ascii="Times New Roman" w:hAnsi="Times New Roman" w:cs="Times New Roman"/>
                <w:sz w:val="22"/>
                <w:szCs w:val="22"/>
              </w:rPr>
            </w:pPr>
          </w:p>
        </w:tc>
      </w:tr>
      <w:tr w:rsidR="006A7DB8" w:rsidRPr="00DF1FE9" w14:paraId="28675ED0" w14:textId="77777777" w:rsidTr="00105158">
        <w:trPr>
          <w:trHeight w:val="20"/>
        </w:trPr>
        <w:tc>
          <w:tcPr>
            <w:tcW w:w="2529" w:type="dxa"/>
            <w:gridSpan w:val="2"/>
            <w:tcBorders>
              <w:top w:val="single" w:sz="4" w:space="0" w:color="auto"/>
              <w:bottom w:val="single" w:sz="4" w:space="0" w:color="auto"/>
              <w:right w:val="single" w:sz="4" w:space="0" w:color="auto"/>
            </w:tcBorders>
          </w:tcPr>
          <w:p w14:paraId="38FEFC3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Спортивный зал общего пользования</w:t>
            </w:r>
          </w:p>
        </w:tc>
        <w:tc>
          <w:tcPr>
            <w:tcW w:w="970" w:type="dxa"/>
            <w:gridSpan w:val="2"/>
            <w:tcBorders>
              <w:top w:val="single" w:sz="4" w:space="0" w:color="auto"/>
              <w:left w:val="single" w:sz="4" w:space="0" w:color="auto"/>
              <w:bottom w:val="single" w:sz="4" w:space="0" w:color="auto"/>
              <w:right w:val="single" w:sz="4" w:space="0" w:color="auto"/>
            </w:tcBorders>
          </w:tcPr>
          <w:p w14:paraId="291E5D1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0CE5FB0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80</w:t>
            </w:r>
          </w:p>
        </w:tc>
        <w:tc>
          <w:tcPr>
            <w:tcW w:w="1729" w:type="dxa"/>
            <w:tcBorders>
              <w:top w:val="single" w:sz="4" w:space="0" w:color="auto"/>
              <w:left w:val="single" w:sz="4" w:space="0" w:color="auto"/>
              <w:bottom w:val="single" w:sz="4" w:space="0" w:color="auto"/>
              <w:right w:val="single" w:sz="4" w:space="0" w:color="auto"/>
            </w:tcBorders>
          </w:tcPr>
          <w:p w14:paraId="6DDCBDF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tcBorders>
              <w:top w:val="nil"/>
              <w:left w:val="single" w:sz="4" w:space="0" w:color="auto"/>
              <w:bottom w:val="nil"/>
            </w:tcBorders>
          </w:tcPr>
          <w:p w14:paraId="4870BF4A" w14:textId="77777777" w:rsidR="006A7DB8" w:rsidRPr="00DF1FE9" w:rsidRDefault="006A7DB8" w:rsidP="006A7DB8">
            <w:pPr>
              <w:pStyle w:val="aff3"/>
              <w:rPr>
                <w:rFonts w:ascii="Times New Roman" w:hAnsi="Times New Roman" w:cs="Times New Roman"/>
                <w:sz w:val="22"/>
                <w:szCs w:val="22"/>
              </w:rPr>
            </w:pPr>
          </w:p>
        </w:tc>
      </w:tr>
      <w:tr w:rsidR="006A7DB8" w:rsidRPr="00DF1FE9" w14:paraId="250F7C0B" w14:textId="77777777" w:rsidTr="00105158">
        <w:trPr>
          <w:trHeight w:val="20"/>
        </w:trPr>
        <w:tc>
          <w:tcPr>
            <w:tcW w:w="2529" w:type="dxa"/>
            <w:gridSpan w:val="2"/>
            <w:tcBorders>
              <w:top w:val="single" w:sz="4" w:space="0" w:color="auto"/>
              <w:bottom w:val="single" w:sz="4" w:space="0" w:color="auto"/>
              <w:right w:val="single" w:sz="4" w:space="0" w:color="auto"/>
            </w:tcBorders>
          </w:tcPr>
          <w:p w14:paraId="20AD1EB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Спортивно-тренажерный зал повседневного обслуживания</w:t>
            </w:r>
          </w:p>
        </w:tc>
        <w:tc>
          <w:tcPr>
            <w:tcW w:w="970" w:type="dxa"/>
            <w:gridSpan w:val="2"/>
            <w:tcBorders>
              <w:top w:val="single" w:sz="4" w:space="0" w:color="auto"/>
              <w:left w:val="single" w:sz="4" w:space="0" w:color="auto"/>
              <w:bottom w:val="single" w:sz="4" w:space="0" w:color="auto"/>
              <w:right w:val="single" w:sz="4" w:space="0" w:color="auto"/>
            </w:tcBorders>
          </w:tcPr>
          <w:p w14:paraId="2C8115F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6F33C43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80</w:t>
            </w:r>
          </w:p>
        </w:tc>
        <w:tc>
          <w:tcPr>
            <w:tcW w:w="1729" w:type="dxa"/>
            <w:tcBorders>
              <w:top w:val="single" w:sz="4" w:space="0" w:color="auto"/>
              <w:left w:val="single" w:sz="4" w:space="0" w:color="auto"/>
              <w:bottom w:val="single" w:sz="4" w:space="0" w:color="auto"/>
              <w:right w:val="single" w:sz="4" w:space="0" w:color="auto"/>
            </w:tcBorders>
          </w:tcPr>
          <w:p w14:paraId="2FFB9A5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tcBorders>
              <w:top w:val="nil"/>
              <w:left w:val="single" w:sz="4" w:space="0" w:color="auto"/>
              <w:bottom w:val="nil"/>
            </w:tcBorders>
          </w:tcPr>
          <w:p w14:paraId="625D0180" w14:textId="77777777" w:rsidR="006A7DB8" w:rsidRPr="00DF1FE9" w:rsidRDefault="006A7DB8" w:rsidP="006A7DB8">
            <w:pPr>
              <w:pStyle w:val="aff3"/>
              <w:rPr>
                <w:rFonts w:ascii="Times New Roman" w:hAnsi="Times New Roman" w:cs="Times New Roman"/>
                <w:sz w:val="22"/>
                <w:szCs w:val="22"/>
              </w:rPr>
            </w:pPr>
          </w:p>
        </w:tc>
      </w:tr>
      <w:tr w:rsidR="006A7DB8" w:rsidRPr="00DF1FE9" w14:paraId="746D0C8A" w14:textId="77777777" w:rsidTr="00105158">
        <w:trPr>
          <w:trHeight w:val="20"/>
        </w:trPr>
        <w:tc>
          <w:tcPr>
            <w:tcW w:w="2529" w:type="dxa"/>
            <w:gridSpan w:val="2"/>
            <w:tcBorders>
              <w:top w:val="single" w:sz="4" w:space="0" w:color="auto"/>
              <w:bottom w:val="single" w:sz="4" w:space="0" w:color="auto"/>
              <w:right w:val="single" w:sz="4" w:space="0" w:color="auto"/>
            </w:tcBorders>
          </w:tcPr>
          <w:p w14:paraId="5E16851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Бассейн (открытый и закрытый общего пользования)</w:t>
            </w:r>
          </w:p>
        </w:tc>
        <w:tc>
          <w:tcPr>
            <w:tcW w:w="970" w:type="dxa"/>
            <w:gridSpan w:val="2"/>
            <w:tcBorders>
              <w:top w:val="single" w:sz="4" w:space="0" w:color="auto"/>
              <w:left w:val="single" w:sz="4" w:space="0" w:color="auto"/>
              <w:bottom w:val="single" w:sz="4" w:space="0" w:color="auto"/>
              <w:right w:val="single" w:sz="4" w:space="0" w:color="auto"/>
            </w:tcBorders>
          </w:tcPr>
          <w:p w14:paraId="20FCAE0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зеркала воды</w:t>
            </w:r>
          </w:p>
        </w:tc>
        <w:tc>
          <w:tcPr>
            <w:tcW w:w="2341" w:type="dxa"/>
            <w:gridSpan w:val="2"/>
            <w:tcBorders>
              <w:top w:val="single" w:sz="4" w:space="0" w:color="auto"/>
              <w:left w:val="single" w:sz="4" w:space="0" w:color="auto"/>
              <w:bottom w:val="single" w:sz="4" w:space="0" w:color="auto"/>
              <w:right w:val="single" w:sz="4" w:space="0" w:color="auto"/>
            </w:tcBorders>
          </w:tcPr>
          <w:p w14:paraId="18AE1BB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25</w:t>
            </w:r>
          </w:p>
        </w:tc>
        <w:tc>
          <w:tcPr>
            <w:tcW w:w="1729" w:type="dxa"/>
            <w:tcBorders>
              <w:top w:val="single" w:sz="4" w:space="0" w:color="auto"/>
              <w:left w:val="single" w:sz="4" w:space="0" w:color="auto"/>
              <w:bottom w:val="single" w:sz="4" w:space="0" w:color="auto"/>
              <w:right w:val="single" w:sz="4" w:space="0" w:color="auto"/>
            </w:tcBorders>
          </w:tcPr>
          <w:p w14:paraId="6A6AF48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453" w:type="dxa"/>
            <w:gridSpan w:val="5"/>
            <w:vMerge/>
            <w:tcBorders>
              <w:top w:val="nil"/>
              <w:left w:val="single" w:sz="4" w:space="0" w:color="auto"/>
              <w:bottom w:val="nil"/>
            </w:tcBorders>
          </w:tcPr>
          <w:p w14:paraId="2433DB33" w14:textId="77777777" w:rsidR="006A7DB8" w:rsidRPr="00DF1FE9" w:rsidRDefault="006A7DB8" w:rsidP="006A7DB8">
            <w:pPr>
              <w:pStyle w:val="aff3"/>
              <w:rPr>
                <w:rFonts w:ascii="Times New Roman" w:hAnsi="Times New Roman" w:cs="Times New Roman"/>
                <w:sz w:val="22"/>
                <w:szCs w:val="22"/>
              </w:rPr>
            </w:pPr>
          </w:p>
        </w:tc>
      </w:tr>
      <w:tr w:rsidR="006A7DB8" w:rsidRPr="00DF1FE9" w14:paraId="3BE84C19" w14:textId="77777777" w:rsidTr="00105158">
        <w:trPr>
          <w:trHeight w:val="20"/>
        </w:trPr>
        <w:tc>
          <w:tcPr>
            <w:tcW w:w="2529" w:type="dxa"/>
            <w:gridSpan w:val="2"/>
            <w:tcBorders>
              <w:top w:val="single" w:sz="4" w:space="0" w:color="auto"/>
              <w:bottom w:val="single" w:sz="4" w:space="0" w:color="auto"/>
              <w:right w:val="single" w:sz="4" w:space="0" w:color="auto"/>
            </w:tcBorders>
          </w:tcPr>
          <w:p w14:paraId="1687023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Детско-юношеская спортивная школа</w:t>
            </w:r>
          </w:p>
        </w:tc>
        <w:tc>
          <w:tcPr>
            <w:tcW w:w="970" w:type="dxa"/>
            <w:gridSpan w:val="2"/>
            <w:tcBorders>
              <w:top w:val="single" w:sz="4" w:space="0" w:color="auto"/>
              <w:left w:val="single" w:sz="4" w:space="0" w:color="auto"/>
              <w:bottom w:val="single" w:sz="4" w:space="0" w:color="auto"/>
              <w:right w:val="single" w:sz="4" w:space="0" w:color="auto"/>
            </w:tcBorders>
          </w:tcPr>
          <w:p w14:paraId="546DE4F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w:t>
            </w:r>
            <w:r w:rsidRPr="00DF1FE9">
              <w:rPr>
                <w:rFonts w:ascii="Times New Roman" w:hAnsi="Times New Roman" w:cs="Times New Roman"/>
                <w:sz w:val="22"/>
                <w:szCs w:val="22"/>
              </w:rPr>
              <w:lastRenderedPageBreak/>
              <w:t>и</w:t>
            </w:r>
          </w:p>
        </w:tc>
        <w:tc>
          <w:tcPr>
            <w:tcW w:w="2341" w:type="dxa"/>
            <w:gridSpan w:val="2"/>
            <w:tcBorders>
              <w:top w:val="single" w:sz="4" w:space="0" w:color="auto"/>
              <w:left w:val="single" w:sz="4" w:space="0" w:color="auto"/>
              <w:bottom w:val="single" w:sz="4" w:space="0" w:color="auto"/>
              <w:right w:val="single" w:sz="4" w:space="0" w:color="auto"/>
            </w:tcBorders>
          </w:tcPr>
          <w:p w14:paraId="16F55C1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lastRenderedPageBreak/>
              <w:t>10</w:t>
            </w:r>
          </w:p>
        </w:tc>
        <w:tc>
          <w:tcPr>
            <w:tcW w:w="1729" w:type="dxa"/>
            <w:tcBorders>
              <w:top w:val="single" w:sz="4" w:space="0" w:color="auto"/>
              <w:left w:val="single" w:sz="4" w:space="0" w:color="auto"/>
              <w:bottom w:val="single" w:sz="4" w:space="0" w:color="auto"/>
              <w:right w:val="single" w:sz="4" w:space="0" w:color="auto"/>
            </w:tcBorders>
          </w:tcPr>
          <w:p w14:paraId="5DDA334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1,5 га на объект</w:t>
            </w:r>
          </w:p>
        </w:tc>
        <w:tc>
          <w:tcPr>
            <w:tcW w:w="2453" w:type="dxa"/>
            <w:gridSpan w:val="5"/>
            <w:vMerge/>
            <w:tcBorders>
              <w:top w:val="nil"/>
              <w:left w:val="single" w:sz="4" w:space="0" w:color="auto"/>
              <w:bottom w:val="nil"/>
            </w:tcBorders>
          </w:tcPr>
          <w:p w14:paraId="16EDCD43" w14:textId="77777777" w:rsidR="006A7DB8" w:rsidRPr="00DF1FE9" w:rsidRDefault="006A7DB8" w:rsidP="006A7DB8">
            <w:pPr>
              <w:pStyle w:val="aff3"/>
              <w:rPr>
                <w:rFonts w:ascii="Times New Roman" w:hAnsi="Times New Roman" w:cs="Times New Roman"/>
                <w:sz w:val="22"/>
                <w:szCs w:val="22"/>
              </w:rPr>
            </w:pPr>
          </w:p>
        </w:tc>
      </w:tr>
      <w:tr w:rsidR="006A7DB8" w:rsidRPr="00DF1FE9" w14:paraId="43A45E86" w14:textId="77777777" w:rsidTr="00105158">
        <w:trPr>
          <w:trHeight w:val="20"/>
        </w:trPr>
        <w:tc>
          <w:tcPr>
            <w:tcW w:w="2529" w:type="dxa"/>
            <w:gridSpan w:val="2"/>
            <w:tcBorders>
              <w:top w:val="single" w:sz="4" w:space="0" w:color="auto"/>
              <w:bottom w:val="single" w:sz="4" w:space="0" w:color="auto"/>
              <w:right w:val="single" w:sz="4" w:space="0" w:color="auto"/>
            </w:tcBorders>
          </w:tcPr>
          <w:p w14:paraId="59BC1CD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Спортивно-досуговый центр на территориях малоэтажной застройки в городах и пригородных поселениях</w:t>
            </w:r>
          </w:p>
        </w:tc>
        <w:tc>
          <w:tcPr>
            <w:tcW w:w="970" w:type="dxa"/>
            <w:gridSpan w:val="2"/>
            <w:tcBorders>
              <w:top w:val="single" w:sz="4" w:space="0" w:color="auto"/>
              <w:left w:val="single" w:sz="4" w:space="0" w:color="auto"/>
              <w:bottom w:val="single" w:sz="4" w:space="0" w:color="auto"/>
              <w:right w:val="single" w:sz="4" w:space="0" w:color="auto"/>
            </w:tcBorders>
          </w:tcPr>
          <w:p w14:paraId="20AC5CE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0F758F4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300</w:t>
            </w:r>
          </w:p>
        </w:tc>
        <w:tc>
          <w:tcPr>
            <w:tcW w:w="1729" w:type="dxa"/>
            <w:tcBorders>
              <w:top w:val="single" w:sz="4" w:space="0" w:color="auto"/>
              <w:left w:val="single" w:sz="4" w:space="0" w:color="auto"/>
              <w:bottom w:val="single" w:sz="4" w:space="0" w:color="auto"/>
              <w:right w:val="single" w:sz="4" w:space="0" w:color="auto"/>
            </w:tcBorders>
          </w:tcPr>
          <w:p w14:paraId="2C06131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0,5 га на объект</w:t>
            </w:r>
          </w:p>
        </w:tc>
        <w:tc>
          <w:tcPr>
            <w:tcW w:w="2453" w:type="dxa"/>
            <w:gridSpan w:val="5"/>
            <w:vMerge/>
            <w:tcBorders>
              <w:top w:val="nil"/>
              <w:left w:val="single" w:sz="4" w:space="0" w:color="auto"/>
              <w:bottom w:val="single" w:sz="4" w:space="0" w:color="auto"/>
            </w:tcBorders>
          </w:tcPr>
          <w:p w14:paraId="001869ED" w14:textId="77777777" w:rsidR="006A7DB8" w:rsidRPr="00DF1FE9" w:rsidRDefault="006A7DB8" w:rsidP="006A7DB8">
            <w:pPr>
              <w:pStyle w:val="aff3"/>
              <w:rPr>
                <w:rFonts w:ascii="Times New Roman" w:hAnsi="Times New Roman" w:cs="Times New Roman"/>
                <w:sz w:val="22"/>
                <w:szCs w:val="22"/>
              </w:rPr>
            </w:pPr>
          </w:p>
        </w:tc>
      </w:tr>
      <w:tr w:rsidR="006A7DB8" w:rsidRPr="00DF1FE9" w14:paraId="19AA3035" w14:textId="77777777" w:rsidTr="00105158">
        <w:trPr>
          <w:trHeight w:val="20"/>
        </w:trPr>
        <w:tc>
          <w:tcPr>
            <w:tcW w:w="10022" w:type="dxa"/>
            <w:gridSpan w:val="12"/>
            <w:tcBorders>
              <w:top w:val="single" w:sz="4" w:space="0" w:color="auto"/>
              <w:bottom w:val="single" w:sz="4" w:space="0" w:color="auto"/>
            </w:tcBorders>
          </w:tcPr>
          <w:p w14:paraId="6E0D921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b/>
                <w:sz w:val="22"/>
                <w:szCs w:val="22"/>
              </w:rPr>
              <w:t>Торговля и общественное питание</w:t>
            </w:r>
          </w:p>
        </w:tc>
      </w:tr>
      <w:tr w:rsidR="006A7DB8" w:rsidRPr="00DF1FE9" w14:paraId="15A3CCD2" w14:textId="77777777" w:rsidTr="00105158">
        <w:trPr>
          <w:gridAfter w:val="1"/>
          <w:wAfter w:w="6" w:type="dxa"/>
          <w:trHeight w:val="20"/>
        </w:trPr>
        <w:tc>
          <w:tcPr>
            <w:tcW w:w="2410" w:type="dxa"/>
            <w:tcBorders>
              <w:top w:val="single" w:sz="4" w:space="0" w:color="auto"/>
              <w:bottom w:val="single" w:sz="4" w:space="0" w:color="auto"/>
              <w:right w:val="single" w:sz="4" w:space="0" w:color="auto"/>
            </w:tcBorders>
          </w:tcPr>
          <w:p w14:paraId="31082F6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Торговый центр</w:t>
            </w:r>
          </w:p>
        </w:tc>
        <w:tc>
          <w:tcPr>
            <w:tcW w:w="970" w:type="dxa"/>
            <w:gridSpan w:val="2"/>
            <w:tcBorders>
              <w:top w:val="single" w:sz="4" w:space="0" w:color="auto"/>
              <w:left w:val="single" w:sz="4" w:space="0" w:color="auto"/>
              <w:bottom w:val="single" w:sz="4" w:space="0" w:color="auto"/>
              <w:right w:val="single" w:sz="4" w:space="0" w:color="auto"/>
            </w:tcBorders>
          </w:tcPr>
          <w:p w14:paraId="220F6D91"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торг.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44EB23C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300</w:t>
            </w:r>
          </w:p>
        </w:tc>
        <w:tc>
          <w:tcPr>
            <w:tcW w:w="1984" w:type="dxa"/>
            <w:gridSpan w:val="3"/>
            <w:tcBorders>
              <w:top w:val="single" w:sz="4" w:space="0" w:color="auto"/>
              <w:left w:val="single" w:sz="4" w:space="0" w:color="auto"/>
              <w:bottom w:val="single" w:sz="4" w:space="0" w:color="auto"/>
              <w:right w:val="single" w:sz="4" w:space="0" w:color="auto"/>
            </w:tcBorders>
          </w:tcPr>
          <w:p w14:paraId="0BC8437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торговой площади, кв.м:</w:t>
            </w:r>
          </w:p>
          <w:p w14:paraId="1CCFF7B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до 250 - 0,08 га на 100 кв. м торговой площади;</w:t>
            </w:r>
          </w:p>
          <w:p w14:paraId="715F84D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 250 до 650 - 0,08 - 0,06 кв. м торговой площади;</w:t>
            </w:r>
          </w:p>
          <w:p w14:paraId="7877357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 650 до 1500 - 0,06 - 0,04 кв. м торговой площади;</w:t>
            </w:r>
          </w:p>
          <w:p w14:paraId="104C0E7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 1500 до 3500 - 0,04 - 0,02 кв. м торговой площади;</w:t>
            </w:r>
          </w:p>
          <w:p w14:paraId="50D30600"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3500 - 0,02 кв. м торговой площади</w:t>
            </w:r>
          </w:p>
        </w:tc>
        <w:tc>
          <w:tcPr>
            <w:tcW w:w="2311" w:type="dxa"/>
            <w:gridSpan w:val="3"/>
            <w:tcBorders>
              <w:top w:val="nil"/>
              <w:left w:val="single" w:sz="4" w:space="0" w:color="auto"/>
              <w:bottom w:val="single" w:sz="4" w:space="0" w:color="auto"/>
            </w:tcBorders>
          </w:tcPr>
          <w:p w14:paraId="4A9A1EFE"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7569E447" w14:textId="77777777" w:rsidTr="00105158">
        <w:trPr>
          <w:gridAfter w:val="1"/>
          <w:wAfter w:w="6" w:type="dxa"/>
          <w:trHeight w:val="20"/>
        </w:trPr>
        <w:tc>
          <w:tcPr>
            <w:tcW w:w="2410" w:type="dxa"/>
            <w:tcBorders>
              <w:top w:val="single" w:sz="4" w:space="0" w:color="auto"/>
              <w:bottom w:val="single" w:sz="4" w:space="0" w:color="auto"/>
              <w:right w:val="single" w:sz="4" w:space="0" w:color="auto"/>
            </w:tcBorders>
          </w:tcPr>
          <w:p w14:paraId="47F53FE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Магазин продовольственных товаров</w:t>
            </w:r>
          </w:p>
        </w:tc>
        <w:tc>
          <w:tcPr>
            <w:tcW w:w="970" w:type="dxa"/>
            <w:gridSpan w:val="2"/>
            <w:tcBorders>
              <w:top w:val="single" w:sz="4" w:space="0" w:color="auto"/>
              <w:left w:val="single" w:sz="4" w:space="0" w:color="auto"/>
              <w:bottom w:val="single" w:sz="4" w:space="0" w:color="auto"/>
              <w:right w:val="single" w:sz="4" w:space="0" w:color="auto"/>
            </w:tcBorders>
          </w:tcPr>
          <w:p w14:paraId="26A1297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торг.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0FC02B4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100</w:t>
            </w:r>
          </w:p>
        </w:tc>
        <w:tc>
          <w:tcPr>
            <w:tcW w:w="1984" w:type="dxa"/>
            <w:gridSpan w:val="3"/>
            <w:tcBorders>
              <w:top w:val="single" w:sz="4" w:space="0" w:color="auto"/>
              <w:left w:val="single" w:sz="4" w:space="0" w:color="auto"/>
              <w:bottom w:val="single" w:sz="4" w:space="0" w:color="auto"/>
              <w:right w:val="single" w:sz="4" w:space="0" w:color="auto"/>
            </w:tcBorders>
          </w:tcPr>
          <w:p w14:paraId="5A47DD23" w14:textId="77777777" w:rsidR="006A7DB8" w:rsidRPr="00DF1FE9" w:rsidRDefault="006A7DB8" w:rsidP="006A7DB8">
            <w:pPr>
              <w:pStyle w:val="aff3"/>
              <w:rPr>
                <w:rFonts w:ascii="Times New Roman" w:hAnsi="Times New Roman" w:cs="Times New Roman"/>
                <w:sz w:val="22"/>
                <w:szCs w:val="22"/>
              </w:rPr>
            </w:pPr>
          </w:p>
        </w:tc>
        <w:tc>
          <w:tcPr>
            <w:tcW w:w="2311" w:type="dxa"/>
            <w:gridSpan w:val="3"/>
            <w:tcBorders>
              <w:top w:val="nil"/>
              <w:left w:val="single" w:sz="4" w:space="0" w:color="auto"/>
              <w:bottom w:val="single" w:sz="4" w:space="0" w:color="auto"/>
            </w:tcBorders>
          </w:tcPr>
          <w:p w14:paraId="11FB6BF9" w14:textId="77777777" w:rsidR="006A7DB8" w:rsidRPr="00DF1FE9" w:rsidRDefault="006A7DB8" w:rsidP="006A7DB8">
            <w:pPr>
              <w:pStyle w:val="aff3"/>
              <w:rPr>
                <w:rFonts w:ascii="Times New Roman" w:hAnsi="Times New Roman" w:cs="Times New Roman"/>
                <w:sz w:val="22"/>
                <w:szCs w:val="22"/>
              </w:rPr>
            </w:pPr>
          </w:p>
        </w:tc>
      </w:tr>
      <w:tr w:rsidR="006A7DB8" w:rsidRPr="00DF1FE9" w14:paraId="1EBF9E76" w14:textId="77777777" w:rsidTr="00105158">
        <w:trPr>
          <w:gridAfter w:val="1"/>
          <w:wAfter w:w="6" w:type="dxa"/>
          <w:trHeight w:val="20"/>
        </w:trPr>
        <w:tc>
          <w:tcPr>
            <w:tcW w:w="2410" w:type="dxa"/>
            <w:tcBorders>
              <w:top w:val="single" w:sz="4" w:space="0" w:color="auto"/>
              <w:bottom w:val="single" w:sz="4" w:space="0" w:color="auto"/>
              <w:right w:val="single" w:sz="4" w:space="0" w:color="auto"/>
            </w:tcBorders>
          </w:tcPr>
          <w:p w14:paraId="7A677A2A"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Магазин непродовольственных товаров</w:t>
            </w:r>
          </w:p>
        </w:tc>
        <w:tc>
          <w:tcPr>
            <w:tcW w:w="970" w:type="dxa"/>
            <w:gridSpan w:val="2"/>
            <w:tcBorders>
              <w:top w:val="single" w:sz="4" w:space="0" w:color="auto"/>
              <w:left w:val="single" w:sz="4" w:space="0" w:color="auto"/>
              <w:bottom w:val="single" w:sz="4" w:space="0" w:color="auto"/>
              <w:right w:val="single" w:sz="4" w:space="0" w:color="auto"/>
            </w:tcBorders>
          </w:tcPr>
          <w:p w14:paraId="6EC69F8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торг.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54E405F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200</w:t>
            </w:r>
          </w:p>
        </w:tc>
        <w:tc>
          <w:tcPr>
            <w:tcW w:w="1984" w:type="dxa"/>
            <w:gridSpan w:val="3"/>
            <w:tcBorders>
              <w:top w:val="single" w:sz="4" w:space="0" w:color="auto"/>
              <w:left w:val="single" w:sz="4" w:space="0" w:color="auto"/>
              <w:bottom w:val="single" w:sz="4" w:space="0" w:color="auto"/>
              <w:right w:val="single" w:sz="4" w:space="0" w:color="auto"/>
            </w:tcBorders>
          </w:tcPr>
          <w:p w14:paraId="4AC6C168" w14:textId="77777777" w:rsidR="006A7DB8" w:rsidRPr="00DF1FE9" w:rsidRDefault="006A7DB8" w:rsidP="006A7DB8">
            <w:pPr>
              <w:pStyle w:val="aff3"/>
              <w:rPr>
                <w:rFonts w:ascii="Times New Roman" w:hAnsi="Times New Roman" w:cs="Times New Roman"/>
                <w:sz w:val="22"/>
                <w:szCs w:val="22"/>
              </w:rPr>
            </w:pPr>
          </w:p>
        </w:tc>
        <w:tc>
          <w:tcPr>
            <w:tcW w:w="2311" w:type="dxa"/>
            <w:gridSpan w:val="3"/>
            <w:tcBorders>
              <w:top w:val="nil"/>
              <w:left w:val="single" w:sz="4" w:space="0" w:color="auto"/>
              <w:bottom w:val="single" w:sz="4" w:space="0" w:color="auto"/>
            </w:tcBorders>
          </w:tcPr>
          <w:p w14:paraId="45F68E58" w14:textId="77777777" w:rsidR="006A7DB8" w:rsidRPr="00DF1FE9" w:rsidRDefault="006A7DB8" w:rsidP="006A7DB8">
            <w:pPr>
              <w:pStyle w:val="aff3"/>
              <w:rPr>
                <w:rFonts w:ascii="Times New Roman" w:hAnsi="Times New Roman" w:cs="Times New Roman"/>
                <w:sz w:val="22"/>
                <w:szCs w:val="22"/>
              </w:rPr>
            </w:pPr>
          </w:p>
        </w:tc>
      </w:tr>
      <w:tr w:rsidR="006A7DB8" w:rsidRPr="00DF1FE9" w14:paraId="0E042477" w14:textId="77777777" w:rsidTr="00105158">
        <w:trPr>
          <w:gridAfter w:val="1"/>
          <w:wAfter w:w="6" w:type="dxa"/>
          <w:trHeight w:val="20"/>
        </w:trPr>
        <w:tc>
          <w:tcPr>
            <w:tcW w:w="2410" w:type="dxa"/>
            <w:tcBorders>
              <w:top w:val="single" w:sz="4" w:space="0" w:color="auto"/>
              <w:bottom w:val="single" w:sz="4" w:space="0" w:color="auto"/>
              <w:right w:val="single" w:sz="4" w:space="0" w:color="auto"/>
            </w:tcBorders>
          </w:tcPr>
          <w:p w14:paraId="382EDC3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Магазин кулинарии</w:t>
            </w:r>
          </w:p>
        </w:tc>
        <w:tc>
          <w:tcPr>
            <w:tcW w:w="970" w:type="dxa"/>
            <w:gridSpan w:val="2"/>
            <w:tcBorders>
              <w:top w:val="single" w:sz="4" w:space="0" w:color="auto"/>
              <w:left w:val="single" w:sz="4" w:space="0" w:color="auto"/>
              <w:bottom w:val="single" w:sz="4" w:space="0" w:color="auto"/>
              <w:right w:val="single" w:sz="4" w:space="0" w:color="auto"/>
            </w:tcBorders>
          </w:tcPr>
          <w:p w14:paraId="78C2675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торг.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55046EF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6</w:t>
            </w:r>
          </w:p>
        </w:tc>
        <w:tc>
          <w:tcPr>
            <w:tcW w:w="1984" w:type="dxa"/>
            <w:gridSpan w:val="3"/>
            <w:tcBorders>
              <w:top w:val="single" w:sz="4" w:space="0" w:color="auto"/>
              <w:left w:val="single" w:sz="4" w:space="0" w:color="auto"/>
              <w:bottom w:val="single" w:sz="4" w:space="0" w:color="auto"/>
              <w:right w:val="single" w:sz="4" w:space="0" w:color="auto"/>
            </w:tcBorders>
          </w:tcPr>
          <w:p w14:paraId="2622EB34" w14:textId="77777777" w:rsidR="006A7DB8" w:rsidRPr="00DF1FE9" w:rsidRDefault="006A7DB8" w:rsidP="006A7DB8">
            <w:pPr>
              <w:pStyle w:val="aff3"/>
              <w:rPr>
                <w:rFonts w:ascii="Times New Roman" w:hAnsi="Times New Roman" w:cs="Times New Roman"/>
                <w:sz w:val="22"/>
                <w:szCs w:val="22"/>
              </w:rPr>
            </w:pPr>
          </w:p>
        </w:tc>
        <w:tc>
          <w:tcPr>
            <w:tcW w:w="2311" w:type="dxa"/>
            <w:gridSpan w:val="3"/>
            <w:tcBorders>
              <w:top w:val="nil"/>
              <w:left w:val="single" w:sz="4" w:space="0" w:color="auto"/>
              <w:bottom w:val="single" w:sz="4" w:space="0" w:color="auto"/>
            </w:tcBorders>
          </w:tcPr>
          <w:p w14:paraId="24A5F712" w14:textId="77777777" w:rsidR="006A7DB8" w:rsidRPr="00DF1FE9" w:rsidRDefault="006A7DB8" w:rsidP="006A7DB8">
            <w:pPr>
              <w:pStyle w:val="aff3"/>
              <w:rPr>
                <w:rFonts w:ascii="Times New Roman" w:hAnsi="Times New Roman" w:cs="Times New Roman"/>
                <w:sz w:val="22"/>
                <w:szCs w:val="22"/>
              </w:rPr>
            </w:pPr>
          </w:p>
        </w:tc>
      </w:tr>
      <w:tr w:rsidR="006A7DB8" w:rsidRPr="00DF1FE9" w14:paraId="69483132" w14:textId="77777777" w:rsidTr="00105158">
        <w:trPr>
          <w:gridAfter w:val="1"/>
          <w:wAfter w:w="6" w:type="dxa"/>
          <w:trHeight w:val="20"/>
        </w:trPr>
        <w:tc>
          <w:tcPr>
            <w:tcW w:w="2410" w:type="dxa"/>
            <w:tcBorders>
              <w:top w:val="single" w:sz="4" w:space="0" w:color="auto"/>
              <w:bottom w:val="single" w:sz="4" w:space="0" w:color="auto"/>
              <w:right w:val="single" w:sz="4" w:space="0" w:color="auto"/>
            </w:tcBorders>
          </w:tcPr>
          <w:p w14:paraId="4FF7A22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Рынок, ярмарка</w:t>
            </w:r>
          </w:p>
        </w:tc>
        <w:tc>
          <w:tcPr>
            <w:tcW w:w="970" w:type="dxa"/>
            <w:gridSpan w:val="2"/>
            <w:tcBorders>
              <w:top w:val="single" w:sz="4" w:space="0" w:color="auto"/>
              <w:left w:val="single" w:sz="4" w:space="0" w:color="auto"/>
              <w:bottom w:val="single" w:sz="4" w:space="0" w:color="auto"/>
              <w:right w:val="single" w:sz="4" w:space="0" w:color="auto"/>
            </w:tcBorders>
          </w:tcPr>
          <w:p w14:paraId="6A1573F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торг.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540F6A01" w14:textId="77777777" w:rsidR="006A7DB8" w:rsidRPr="00DF1FE9" w:rsidRDefault="006A7DB8" w:rsidP="006A7DB8">
            <w:pPr>
              <w:pStyle w:val="aff3"/>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984" w:type="dxa"/>
            <w:gridSpan w:val="3"/>
            <w:tcBorders>
              <w:top w:val="single" w:sz="4" w:space="0" w:color="auto"/>
              <w:left w:val="single" w:sz="4" w:space="0" w:color="auto"/>
              <w:bottom w:val="single" w:sz="4" w:space="0" w:color="auto"/>
              <w:right w:val="single" w:sz="4" w:space="0" w:color="auto"/>
            </w:tcBorders>
          </w:tcPr>
          <w:p w14:paraId="6E6291E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311" w:type="dxa"/>
            <w:gridSpan w:val="3"/>
            <w:tcBorders>
              <w:top w:val="nil"/>
              <w:left w:val="single" w:sz="4" w:space="0" w:color="auto"/>
              <w:bottom w:val="single" w:sz="4" w:space="0" w:color="auto"/>
            </w:tcBorders>
          </w:tcPr>
          <w:p w14:paraId="56857B6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Рынки - в соответствии с планом, предусматривающим организацию рынков на территории Краснодарского края</w:t>
            </w:r>
          </w:p>
          <w:p w14:paraId="59DC08B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Ярмарки - на основании решения органов местного самоуправления муниципального образования, в </w:t>
            </w:r>
            <w:r w:rsidRPr="00DF1FE9">
              <w:rPr>
                <w:rFonts w:ascii="Times New Roman" w:hAnsi="Times New Roman" w:cs="Times New Roman"/>
                <w:sz w:val="22"/>
                <w:szCs w:val="22"/>
              </w:rPr>
              <w:lastRenderedPageBreak/>
              <w:t>соответствии с видом ярмарки</w:t>
            </w:r>
          </w:p>
        </w:tc>
      </w:tr>
      <w:tr w:rsidR="006A7DB8" w:rsidRPr="00DF1FE9" w14:paraId="43901CD8"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7D67917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Предприятие общественного питания</w:t>
            </w:r>
          </w:p>
        </w:tc>
        <w:tc>
          <w:tcPr>
            <w:tcW w:w="970" w:type="dxa"/>
            <w:gridSpan w:val="2"/>
            <w:tcBorders>
              <w:top w:val="single" w:sz="4" w:space="0" w:color="auto"/>
              <w:left w:val="single" w:sz="4" w:space="0" w:color="auto"/>
              <w:bottom w:val="single" w:sz="4" w:space="0" w:color="auto"/>
              <w:right w:val="single" w:sz="4" w:space="0" w:color="auto"/>
            </w:tcBorders>
          </w:tcPr>
          <w:p w14:paraId="09459FC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посадочное место</w:t>
            </w:r>
          </w:p>
        </w:tc>
        <w:tc>
          <w:tcPr>
            <w:tcW w:w="2341" w:type="dxa"/>
            <w:gridSpan w:val="2"/>
            <w:tcBorders>
              <w:top w:val="single" w:sz="4" w:space="0" w:color="auto"/>
              <w:left w:val="single" w:sz="4" w:space="0" w:color="auto"/>
              <w:bottom w:val="single" w:sz="4" w:space="0" w:color="auto"/>
              <w:right w:val="single" w:sz="4" w:space="0" w:color="auto"/>
            </w:tcBorders>
          </w:tcPr>
          <w:p w14:paraId="4F0EC199"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40</w:t>
            </w:r>
          </w:p>
        </w:tc>
        <w:tc>
          <w:tcPr>
            <w:tcW w:w="1871" w:type="dxa"/>
            <w:gridSpan w:val="3"/>
            <w:tcBorders>
              <w:top w:val="single" w:sz="4" w:space="0" w:color="auto"/>
              <w:left w:val="single" w:sz="4" w:space="0" w:color="auto"/>
              <w:bottom w:val="single" w:sz="4" w:space="0" w:color="auto"/>
              <w:right w:val="single" w:sz="4" w:space="0" w:color="auto"/>
            </w:tcBorders>
          </w:tcPr>
          <w:p w14:paraId="0425E88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числе мест, га на 100 мест:</w:t>
            </w:r>
          </w:p>
          <w:p w14:paraId="3D56EDC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до 50 - 0,2 - 0,25;</w:t>
            </w:r>
          </w:p>
          <w:p w14:paraId="4AED61A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 50 до 150 - 0,15 - 0,2;</w:t>
            </w:r>
          </w:p>
          <w:p w14:paraId="0FC84CD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свыше 150 - 0,1</w:t>
            </w:r>
          </w:p>
        </w:tc>
        <w:tc>
          <w:tcPr>
            <w:tcW w:w="2297" w:type="dxa"/>
            <w:tcBorders>
              <w:top w:val="single" w:sz="4" w:space="0" w:color="auto"/>
              <w:left w:val="single" w:sz="4" w:space="0" w:color="auto"/>
              <w:bottom w:val="single" w:sz="4" w:space="0" w:color="auto"/>
            </w:tcBorders>
          </w:tcPr>
          <w:p w14:paraId="1239842B"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04E7650A" w14:textId="77777777" w:rsidTr="00105158">
        <w:trPr>
          <w:trHeight w:val="20"/>
        </w:trPr>
        <w:tc>
          <w:tcPr>
            <w:tcW w:w="10022" w:type="dxa"/>
            <w:gridSpan w:val="12"/>
            <w:tcBorders>
              <w:top w:val="single" w:sz="4" w:space="0" w:color="auto"/>
              <w:bottom w:val="single" w:sz="4" w:space="0" w:color="auto"/>
            </w:tcBorders>
          </w:tcPr>
          <w:p w14:paraId="0AAF5F4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b/>
                <w:sz w:val="22"/>
                <w:szCs w:val="22"/>
              </w:rPr>
              <w:t>Учреждения и предприятия бытового и коммунального обслуживания</w:t>
            </w:r>
          </w:p>
        </w:tc>
      </w:tr>
      <w:tr w:rsidR="006A7DB8" w:rsidRPr="00DF1FE9" w14:paraId="03AD870B"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C1BEB3A"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Предприятия бытового обслуживания населения</w:t>
            </w:r>
          </w:p>
        </w:tc>
        <w:tc>
          <w:tcPr>
            <w:tcW w:w="970" w:type="dxa"/>
            <w:gridSpan w:val="2"/>
            <w:tcBorders>
              <w:top w:val="single" w:sz="4" w:space="0" w:color="auto"/>
              <w:left w:val="single" w:sz="4" w:space="0" w:color="auto"/>
              <w:bottom w:val="single" w:sz="4" w:space="0" w:color="auto"/>
              <w:right w:val="single" w:sz="4" w:space="0" w:color="auto"/>
            </w:tcBorders>
          </w:tcPr>
          <w:p w14:paraId="161BEB9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рабочее место</w:t>
            </w:r>
          </w:p>
        </w:tc>
        <w:tc>
          <w:tcPr>
            <w:tcW w:w="2341" w:type="dxa"/>
            <w:gridSpan w:val="2"/>
            <w:tcBorders>
              <w:top w:val="single" w:sz="4" w:space="0" w:color="auto"/>
              <w:left w:val="single" w:sz="4" w:space="0" w:color="auto"/>
              <w:bottom w:val="single" w:sz="4" w:space="0" w:color="auto"/>
              <w:right w:val="single" w:sz="4" w:space="0" w:color="auto"/>
            </w:tcBorders>
          </w:tcPr>
          <w:p w14:paraId="48289E79"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7</w:t>
            </w:r>
          </w:p>
        </w:tc>
        <w:tc>
          <w:tcPr>
            <w:tcW w:w="1871" w:type="dxa"/>
            <w:gridSpan w:val="3"/>
            <w:tcBorders>
              <w:top w:val="single" w:sz="4" w:space="0" w:color="auto"/>
              <w:left w:val="single" w:sz="4" w:space="0" w:color="auto"/>
              <w:bottom w:val="single" w:sz="4" w:space="0" w:color="auto"/>
              <w:right w:val="single" w:sz="4" w:space="0" w:color="auto"/>
            </w:tcBorders>
          </w:tcPr>
          <w:p w14:paraId="59545369"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0,15 га на объект - для территорий малоэтажной застройки в городах и пригородных поселениях</w:t>
            </w:r>
          </w:p>
        </w:tc>
        <w:tc>
          <w:tcPr>
            <w:tcW w:w="2297" w:type="dxa"/>
            <w:tcBorders>
              <w:top w:val="nil"/>
              <w:left w:val="single" w:sz="4" w:space="0" w:color="auto"/>
              <w:bottom w:val="single" w:sz="4" w:space="0" w:color="auto"/>
            </w:tcBorders>
          </w:tcPr>
          <w:p w14:paraId="1310B99D" w14:textId="77777777" w:rsidR="006A7DB8" w:rsidRPr="00DF1FE9" w:rsidRDefault="006A7DB8" w:rsidP="006A7DB8">
            <w:pPr>
              <w:pStyle w:val="aff3"/>
              <w:rPr>
                <w:rFonts w:ascii="Times New Roman" w:hAnsi="Times New Roman" w:cs="Times New Roman"/>
                <w:sz w:val="22"/>
                <w:szCs w:val="22"/>
              </w:rPr>
            </w:pPr>
          </w:p>
        </w:tc>
      </w:tr>
      <w:tr w:rsidR="006A7DB8" w:rsidRPr="00DF1FE9" w14:paraId="37D4C36D"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3225DA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 том числе: непосредственного обслуживания населения</w:t>
            </w:r>
          </w:p>
        </w:tc>
        <w:tc>
          <w:tcPr>
            <w:tcW w:w="970" w:type="dxa"/>
            <w:gridSpan w:val="2"/>
            <w:tcBorders>
              <w:top w:val="single" w:sz="4" w:space="0" w:color="auto"/>
              <w:left w:val="single" w:sz="4" w:space="0" w:color="auto"/>
              <w:bottom w:val="single" w:sz="4" w:space="0" w:color="auto"/>
              <w:right w:val="single" w:sz="4" w:space="0" w:color="auto"/>
            </w:tcBorders>
          </w:tcPr>
          <w:p w14:paraId="486FB36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рабочее место</w:t>
            </w:r>
          </w:p>
        </w:tc>
        <w:tc>
          <w:tcPr>
            <w:tcW w:w="2341" w:type="dxa"/>
            <w:gridSpan w:val="2"/>
            <w:tcBorders>
              <w:top w:val="single" w:sz="4" w:space="0" w:color="auto"/>
              <w:left w:val="single" w:sz="4" w:space="0" w:color="auto"/>
              <w:bottom w:val="single" w:sz="4" w:space="0" w:color="auto"/>
              <w:right w:val="single" w:sz="4" w:space="0" w:color="auto"/>
            </w:tcBorders>
          </w:tcPr>
          <w:p w14:paraId="004220D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4</w:t>
            </w:r>
          </w:p>
        </w:tc>
        <w:tc>
          <w:tcPr>
            <w:tcW w:w="1871" w:type="dxa"/>
            <w:gridSpan w:val="3"/>
            <w:tcBorders>
              <w:top w:val="single" w:sz="4" w:space="0" w:color="auto"/>
              <w:left w:val="single" w:sz="4" w:space="0" w:color="auto"/>
              <w:bottom w:val="single" w:sz="4" w:space="0" w:color="auto"/>
              <w:right w:val="single" w:sz="4" w:space="0" w:color="auto"/>
            </w:tcBorders>
          </w:tcPr>
          <w:p w14:paraId="03F2378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на 10 рабочих мест для предприятий мощностью, рабочих мест:</w:t>
            </w:r>
          </w:p>
          <w:p w14:paraId="7E4875E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10 - 50 - 0,1 - 0,2 га;</w:t>
            </w:r>
          </w:p>
          <w:p w14:paraId="3CE01AE9"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50 - 150 - 0,05 - 0,08 га</w:t>
            </w:r>
          </w:p>
        </w:tc>
        <w:tc>
          <w:tcPr>
            <w:tcW w:w="2297" w:type="dxa"/>
            <w:tcBorders>
              <w:top w:val="nil"/>
              <w:left w:val="single" w:sz="4" w:space="0" w:color="auto"/>
              <w:bottom w:val="single" w:sz="4" w:space="0" w:color="auto"/>
            </w:tcBorders>
          </w:tcPr>
          <w:p w14:paraId="7C75373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возможно встроенно-пристроенные.  Радиус обслуживания населения - 2000 м</w:t>
            </w:r>
          </w:p>
        </w:tc>
      </w:tr>
      <w:tr w:rsidR="006A7DB8" w:rsidRPr="00DF1FE9" w14:paraId="4A934B37"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785A032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производственные предприятия бытового обслуживания малой мощности централизованного выполнения заказов</w:t>
            </w:r>
          </w:p>
        </w:tc>
        <w:tc>
          <w:tcPr>
            <w:tcW w:w="970" w:type="dxa"/>
            <w:gridSpan w:val="2"/>
            <w:tcBorders>
              <w:top w:val="single" w:sz="4" w:space="0" w:color="auto"/>
              <w:left w:val="single" w:sz="4" w:space="0" w:color="auto"/>
              <w:bottom w:val="single" w:sz="4" w:space="0" w:color="auto"/>
              <w:right w:val="single" w:sz="4" w:space="0" w:color="auto"/>
            </w:tcBorders>
          </w:tcPr>
          <w:p w14:paraId="30374E0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рабочее место</w:t>
            </w:r>
          </w:p>
        </w:tc>
        <w:tc>
          <w:tcPr>
            <w:tcW w:w="2341" w:type="dxa"/>
            <w:gridSpan w:val="2"/>
            <w:tcBorders>
              <w:top w:val="single" w:sz="4" w:space="0" w:color="auto"/>
              <w:left w:val="single" w:sz="4" w:space="0" w:color="auto"/>
              <w:bottom w:val="single" w:sz="4" w:space="0" w:color="auto"/>
              <w:right w:val="single" w:sz="4" w:space="0" w:color="auto"/>
            </w:tcBorders>
          </w:tcPr>
          <w:p w14:paraId="54BA17C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3</w:t>
            </w:r>
          </w:p>
        </w:tc>
        <w:tc>
          <w:tcPr>
            <w:tcW w:w="1871" w:type="dxa"/>
            <w:gridSpan w:val="3"/>
            <w:tcBorders>
              <w:top w:val="single" w:sz="4" w:space="0" w:color="auto"/>
              <w:left w:val="single" w:sz="4" w:space="0" w:color="auto"/>
              <w:bottom w:val="single" w:sz="4" w:space="0" w:color="auto"/>
              <w:right w:val="single" w:sz="4" w:space="0" w:color="auto"/>
            </w:tcBorders>
          </w:tcPr>
          <w:p w14:paraId="022ED29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0,5 - 1,2 га на объект</w:t>
            </w:r>
          </w:p>
        </w:tc>
        <w:tc>
          <w:tcPr>
            <w:tcW w:w="2297" w:type="dxa"/>
            <w:tcBorders>
              <w:top w:val="nil"/>
              <w:left w:val="single" w:sz="4" w:space="0" w:color="auto"/>
              <w:bottom w:val="single" w:sz="4" w:space="0" w:color="auto"/>
            </w:tcBorders>
          </w:tcPr>
          <w:p w14:paraId="59526FA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Радиус обслуживания предприятий бытового обслуживания населения - 500 м</w:t>
            </w:r>
          </w:p>
        </w:tc>
      </w:tr>
      <w:tr w:rsidR="006A7DB8" w:rsidRPr="00DF1FE9" w14:paraId="4E4A8682"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0FB9682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Прачечные</w:t>
            </w:r>
          </w:p>
        </w:tc>
        <w:tc>
          <w:tcPr>
            <w:tcW w:w="970" w:type="dxa"/>
            <w:gridSpan w:val="2"/>
            <w:tcBorders>
              <w:top w:val="single" w:sz="4" w:space="0" w:color="auto"/>
              <w:left w:val="single" w:sz="4" w:space="0" w:color="auto"/>
              <w:bottom w:val="single" w:sz="4" w:space="0" w:color="auto"/>
              <w:right w:val="single" w:sz="4" w:space="0" w:color="auto"/>
            </w:tcBorders>
          </w:tcPr>
          <w:p w14:paraId="56DC8A1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кг / смену</w:t>
            </w:r>
          </w:p>
        </w:tc>
        <w:tc>
          <w:tcPr>
            <w:tcW w:w="2341" w:type="dxa"/>
            <w:gridSpan w:val="2"/>
            <w:tcBorders>
              <w:top w:val="single" w:sz="4" w:space="0" w:color="auto"/>
              <w:left w:val="single" w:sz="4" w:space="0" w:color="auto"/>
              <w:bottom w:val="single" w:sz="4" w:space="0" w:color="auto"/>
              <w:right w:val="single" w:sz="4" w:space="0" w:color="auto"/>
            </w:tcBorders>
          </w:tcPr>
          <w:p w14:paraId="65AA4E7F"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60</w:t>
            </w:r>
          </w:p>
        </w:tc>
        <w:tc>
          <w:tcPr>
            <w:tcW w:w="1871" w:type="dxa"/>
            <w:gridSpan w:val="3"/>
            <w:tcBorders>
              <w:top w:val="single" w:sz="4" w:space="0" w:color="auto"/>
              <w:left w:val="single" w:sz="4" w:space="0" w:color="auto"/>
              <w:bottom w:val="single" w:sz="4" w:space="0" w:color="auto"/>
              <w:right w:val="single" w:sz="4" w:space="0" w:color="auto"/>
            </w:tcBorders>
          </w:tcPr>
          <w:p w14:paraId="51925C8A" w14:textId="77777777" w:rsidR="006A7DB8" w:rsidRPr="00DF1FE9" w:rsidRDefault="006A7DB8" w:rsidP="006A7DB8">
            <w:pPr>
              <w:pStyle w:val="aff3"/>
              <w:rPr>
                <w:rFonts w:ascii="Times New Roman" w:hAnsi="Times New Roman" w:cs="Times New Roman"/>
                <w:sz w:val="22"/>
                <w:szCs w:val="22"/>
              </w:rPr>
            </w:pPr>
          </w:p>
        </w:tc>
        <w:tc>
          <w:tcPr>
            <w:tcW w:w="2297" w:type="dxa"/>
            <w:vMerge w:val="restart"/>
            <w:tcBorders>
              <w:top w:val="single" w:sz="4" w:space="0" w:color="auto"/>
              <w:left w:val="single" w:sz="4" w:space="0" w:color="auto"/>
            </w:tcBorders>
          </w:tcPr>
          <w:p w14:paraId="76F5046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Радиус обслуживания </w:t>
            </w:r>
          </w:p>
          <w:p w14:paraId="30B5ECC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- 2000 м</w:t>
            </w:r>
          </w:p>
        </w:tc>
      </w:tr>
      <w:tr w:rsidR="006A7DB8" w:rsidRPr="00DF1FE9" w14:paraId="3710A1E7"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1C1703B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 том числе: предприятия по стирке белья (фабрика - прачечная)</w:t>
            </w:r>
          </w:p>
        </w:tc>
        <w:tc>
          <w:tcPr>
            <w:tcW w:w="970" w:type="dxa"/>
            <w:gridSpan w:val="2"/>
            <w:tcBorders>
              <w:top w:val="single" w:sz="4" w:space="0" w:color="auto"/>
              <w:left w:val="single" w:sz="4" w:space="0" w:color="auto"/>
              <w:bottom w:val="single" w:sz="4" w:space="0" w:color="auto"/>
              <w:right w:val="single" w:sz="4" w:space="0" w:color="auto"/>
            </w:tcBorders>
          </w:tcPr>
          <w:p w14:paraId="39F753AF"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кг / смену</w:t>
            </w:r>
          </w:p>
        </w:tc>
        <w:tc>
          <w:tcPr>
            <w:tcW w:w="2341" w:type="dxa"/>
            <w:gridSpan w:val="2"/>
            <w:tcBorders>
              <w:top w:val="single" w:sz="4" w:space="0" w:color="auto"/>
              <w:left w:val="single" w:sz="4" w:space="0" w:color="auto"/>
              <w:bottom w:val="single" w:sz="4" w:space="0" w:color="auto"/>
              <w:right w:val="single" w:sz="4" w:space="0" w:color="auto"/>
            </w:tcBorders>
          </w:tcPr>
          <w:p w14:paraId="60523B3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40</w:t>
            </w:r>
          </w:p>
        </w:tc>
        <w:tc>
          <w:tcPr>
            <w:tcW w:w="1871" w:type="dxa"/>
            <w:gridSpan w:val="3"/>
            <w:tcBorders>
              <w:top w:val="single" w:sz="4" w:space="0" w:color="auto"/>
              <w:left w:val="single" w:sz="4" w:space="0" w:color="auto"/>
              <w:bottom w:val="single" w:sz="4" w:space="0" w:color="auto"/>
              <w:right w:val="single" w:sz="4" w:space="0" w:color="auto"/>
            </w:tcBorders>
          </w:tcPr>
          <w:p w14:paraId="4DB764C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0,5 - 1,0 га на объект</w:t>
            </w:r>
          </w:p>
        </w:tc>
        <w:tc>
          <w:tcPr>
            <w:tcW w:w="2297" w:type="dxa"/>
            <w:vMerge/>
            <w:tcBorders>
              <w:left w:val="single" w:sz="4" w:space="0" w:color="auto"/>
            </w:tcBorders>
          </w:tcPr>
          <w:p w14:paraId="0FA138E7"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7F767388"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141FE64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прачечные самообслуживания, мини-прачечные</w:t>
            </w:r>
          </w:p>
        </w:tc>
        <w:tc>
          <w:tcPr>
            <w:tcW w:w="970" w:type="dxa"/>
            <w:gridSpan w:val="2"/>
            <w:tcBorders>
              <w:top w:val="single" w:sz="4" w:space="0" w:color="auto"/>
              <w:left w:val="single" w:sz="4" w:space="0" w:color="auto"/>
              <w:bottom w:val="single" w:sz="4" w:space="0" w:color="auto"/>
              <w:right w:val="single" w:sz="4" w:space="0" w:color="auto"/>
            </w:tcBorders>
          </w:tcPr>
          <w:p w14:paraId="26D2C11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кг / смену</w:t>
            </w:r>
          </w:p>
        </w:tc>
        <w:tc>
          <w:tcPr>
            <w:tcW w:w="2341" w:type="dxa"/>
            <w:gridSpan w:val="2"/>
            <w:tcBorders>
              <w:top w:val="single" w:sz="4" w:space="0" w:color="auto"/>
              <w:left w:val="single" w:sz="4" w:space="0" w:color="auto"/>
              <w:bottom w:val="single" w:sz="4" w:space="0" w:color="auto"/>
              <w:right w:val="single" w:sz="4" w:space="0" w:color="auto"/>
            </w:tcBorders>
          </w:tcPr>
          <w:p w14:paraId="7E471E4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20</w:t>
            </w:r>
          </w:p>
        </w:tc>
        <w:tc>
          <w:tcPr>
            <w:tcW w:w="1871" w:type="dxa"/>
            <w:gridSpan w:val="3"/>
            <w:tcBorders>
              <w:top w:val="single" w:sz="4" w:space="0" w:color="auto"/>
              <w:left w:val="single" w:sz="4" w:space="0" w:color="auto"/>
              <w:bottom w:val="single" w:sz="4" w:space="0" w:color="auto"/>
              <w:right w:val="single" w:sz="4" w:space="0" w:color="auto"/>
            </w:tcBorders>
          </w:tcPr>
          <w:p w14:paraId="09621C4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0,1 - 0,2 га на объект</w:t>
            </w:r>
          </w:p>
        </w:tc>
        <w:tc>
          <w:tcPr>
            <w:tcW w:w="2297" w:type="dxa"/>
            <w:vMerge/>
            <w:tcBorders>
              <w:left w:val="single" w:sz="4" w:space="0" w:color="auto"/>
              <w:bottom w:val="single" w:sz="4" w:space="0" w:color="auto"/>
            </w:tcBorders>
          </w:tcPr>
          <w:p w14:paraId="13E2D0F1"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14CDBFBB"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7E3B1B4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Предприятия по химчистке</w:t>
            </w:r>
          </w:p>
        </w:tc>
        <w:tc>
          <w:tcPr>
            <w:tcW w:w="970" w:type="dxa"/>
            <w:gridSpan w:val="2"/>
            <w:tcBorders>
              <w:top w:val="single" w:sz="4" w:space="0" w:color="auto"/>
              <w:left w:val="single" w:sz="4" w:space="0" w:color="auto"/>
              <w:bottom w:val="single" w:sz="4" w:space="0" w:color="auto"/>
              <w:right w:val="single" w:sz="4" w:space="0" w:color="auto"/>
            </w:tcBorders>
          </w:tcPr>
          <w:p w14:paraId="3C92117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кг / смену</w:t>
            </w:r>
          </w:p>
        </w:tc>
        <w:tc>
          <w:tcPr>
            <w:tcW w:w="2341" w:type="dxa"/>
            <w:gridSpan w:val="2"/>
            <w:tcBorders>
              <w:top w:val="single" w:sz="4" w:space="0" w:color="auto"/>
              <w:left w:val="single" w:sz="4" w:space="0" w:color="auto"/>
              <w:bottom w:val="single" w:sz="4" w:space="0" w:color="auto"/>
              <w:right w:val="single" w:sz="4" w:space="0" w:color="auto"/>
            </w:tcBorders>
          </w:tcPr>
          <w:p w14:paraId="4AB3DAC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2,3</w:t>
            </w:r>
          </w:p>
        </w:tc>
        <w:tc>
          <w:tcPr>
            <w:tcW w:w="1871" w:type="dxa"/>
            <w:gridSpan w:val="3"/>
            <w:tcBorders>
              <w:top w:val="single" w:sz="4" w:space="0" w:color="auto"/>
              <w:left w:val="single" w:sz="4" w:space="0" w:color="auto"/>
              <w:bottom w:val="single" w:sz="4" w:space="0" w:color="auto"/>
              <w:right w:val="single" w:sz="4" w:space="0" w:color="auto"/>
            </w:tcBorders>
          </w:tcPr>
          <w:p w14:paraId="70DC6C5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0,5 - 1,0 га на объект</w:t>
            </w:r>
          </w:p>
        </w:tc>
        <w:tc>
          <w:tcPr>
            <w:tcW w:w="2297" w:type="dxa"/>
            <w:vMerge w:val="restart"/>
            <w:tcBorders>
              <w:top w:val="nil"/>
              <w:left w:val="single" w:sz="4" w:space="0" w:color="auto"/>
            </w:tcBorders>
          </w:tcPr>
          <w:p w14:paraId="5334347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Радиус обслуживания населения - 2000 м</w:t>
            </w:r>
          </w:p>
        </w:tc>
      </w:tr>
      <w:tr w:rsidR="006A7DB8" w:rsidRPr="00DF1FE9" w14:paraId="080E6110"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4411E2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 том числе: фабрики - химчистки</w:t>
            </w:r>
          </w:p>
        </w:tc>
        <w:tc>
          <w:tcPr>
            <w:tcW w:w="970" w:type="dxa"/>
            <w:gridSpan w:val="2"/>
            <w:tcBorders>
              <w:top w:val="single" w:sz="4" w:space="0" w:color="auto"/>
              <w:left w:val="single" w:sz="4" w:space="0" w:color="auto"/>
              <w:bottom w:val="single" w:sz="4" w:space="0" w:color="auto"/>
              <w:right w:val="single" w:sz="4" w:space="0" w:color="auto"/>
            </w:tcBorders>
          </w:tcPr>
          <w:p w14:paraId="412DD6D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кг / смену</w:t>
            </w:r>
          </w:p>
        </w:tc>
        <w:tc>
          <w:tcPr>
            <w:tcW w:w="2341" w:type="dxa"/>
            <w:gridSpan w:val="2"/>
            <w:tcBorders>
              <w:top w:val="single" w:sz="4" w:space="0" w:color="auto"/>
              <w:left w:val="single" w:sz="4" w:space="0" w:color="auto"/>
              <w:bottom w:val="single" w:sz="4" w:space="0" w:color="auto"/>
              <w:right w:val="single" w:sz="4" w:space="0" w:color="auto"/>
            </w:tcBorders>
          </w:tcPr>
          <w:p w14:paraId="1697E3C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2,3</w:t>
            </w:r>
          </w:p>
        </w:tc>
        <w:tc>
          <w:tcPr>
            <w:tcW w:w="1871" w:type="dxa"/>
            <w:gridSpan w:val="3"/>
            <w:tcBorders>
              <w:top w:val="single" w:sz="4" w:space="0" w:color="auto"/>
              <w:left w:val="single" w:sz="4" w:space="0" w:color="auto"/>
              <w:bottom w:val="single" w:sz="4" w:space="0" w:color="auto"/>
              <w:right w:val="single" w:sz="4" w:space="0" w:color="auto"/>
            </w:tcBorders>
          </w:tcPr>
          <w:p w14:paraId="5C0B065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0,5 - 1,0 га на объект</w:t>
            </w:r>
          </w:p>
        </w:tc>
        <w:tc>
          <w:tcPr>
            <w:tcW w:w="2297" w:type="dxa"/>
            <w:vMerge/>
            <w:tcBorders>
              <w:left w:val="single" w:sz="4" w:space="0" w:color="auto"/>
            </w:tcBorders>
          </w:tcPr>
          <w:p w14:paraId="2DFE18E9" w14:textId="77777777" w:rsidR="006A7DB8" w:rsidRPr="00DF1FE9" w:rsidRDefault="006A7DB8" w:rsidP="006A7DB8">
            <w:pPr>
              <w:pStyle w:val="aff3"/>
              <w:rPr>
                <w:rFonts w:ascii="Times New Roman" w:hAnsi="Times New Roman" w:cs="Times New Roman"/>
                <w:sz w:val="22"/>
                <w:szCs w:val="22"/>
              </w:rPr>
            </w:pPr>
          </w:p>
        </w:tc>
      </w:tr>
      <w:tr w:rsidR="006A7DB8" w:rsidRPr="00DF1FE9" w14:paraId="1BB022AF"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2AAE620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химчистки самообслуживания, мини-химчистки</w:t>
            </w:r>
          </w:p>
        </w:tc>
        <w:tc>
          <w:tcPr>
            <w:tcW w:w="970" w:type="dxa"/>
            <w:gridSpan w:val="2"/>
            <w:tcBorders>
              <w:top w:val="single" w:sz="4" w:space="0" w:color="auto"/>
              <w:left w:val="single" w:sz="4" w:space="0" w:color="auto"/>
              <w:bottom w:val="single" w:sz="4" w:space="0" w:color="auto"/>
              <w:right w:val="single" w:sz="4" w:space="0" w:color="auto"/>
            </w:tcBorders>
          </w:tcPr>
          <w:p w14:paraId="7EF4723F"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кг / смену</w:t>
            </w:r>
          </w:p>
        </w:tc>
        <w:tc>
          <w:tcPr>
            <w:tcW w:w="2341" w:type="dxa"/>
            <w:gridSpan w:val="2"/>
            <w:tcBorders>
              <w:top w:val="single" w:sz="4" w:space="0" w:color="auto"/>
              <w:left w:val="single" w:sz="4" w:space="0" w:color="auto"/>
              <w:bottom w:val="single" w:sz="4" w:space="0" w:color="auto"/>
              <w:right w:val="single" w:sz="4" w:space="0" w:color="auto"/>
            </w:tcBorders>
          </w:tcPr>
          <w:p w14:paraId="02CFDFD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1,2</w:t>
            </w:r>
          </w:p>
        </w:tc>
        <w:tc>
          <w:tcPr>
            <w:tcW w:w="1871" w:type="dxa"/>
            <w:gridSpan w:val="3"/>
            <w:tcBorders>
              <w:top w:val="single" w:sz="4" w:space="0" w:color="auto"/>
              <w:left w:val="single" w:sz="4" w:space="0" w:color="auto"/>
              <w:bottom w:val="single" w:sz="4" w:space="0" w:color="auto"/>
              <w:right w:val="single" w:sz="4" w:space="0" w:color="auto"/>
            </w:tcBorders>
          </w:tcPr>
          <w:p w14:paraId="7BC9EB0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0,1 - 0,2 га на объект</w:t>
            </w:r>
          </w:p>
        </w:tc>
        <w:tc>
          <w:tcPr>
            <w:tcW w:w="2297" w:type="dxa"/>
            <w:vMerge/>
            <w:tcBorders>
              <w:left w:val="single" w:sz="4" w:space="0" w:color="auto"/>
              <w:bottom w:val="single" w:sz="4" w:space="0" w:color="auto"/>
            </w:tcBorders>
          </w:tcPr>
          <w:p w14:paraId="0C4A5BCB" w14:textId="77777777" w:rsidR="006A7DB8" w:rsidRPr="00DF1FE9" w:rsidRDefault="006A7DB8" w:rsidP="006A7DB8">
            <w:pPr>
              <w:pStyle w:val="aff3"/>
              <w:rPr>
                <w:rFonts w:ascii="Times New Roman" w:hAnsi="Times New Roman" w:cs="Times New Roman"/>
                <w:sz w:val="22"/>
                <w:szCs w:val="22"/>
              </w:rPr>
            </w:pPr>
          </w:p>
        </w:tc>
      </w:tr>
      <w:tr w:rsidR="006A7DB8" w:rsidRPr="00DF1FE9" w14:paraId="6AB74406"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4F2F664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Банно-оздоровительный комплекс</w:t>
            </w:r>
          </w:p>
        </w:tc>
        <w:tc>
          <w:tcPr>
            <w:tcW w:w="970" w:type="dxa"/>
            <w:gridSpan w:val="2"/>
            <w:tcBorders>
              <w:top w:val="single" w:sz="4" w:space="0" w:color="auto"/>
              <w:left w:val="single" w:sz="4" w:space="0" w:color="auto"/>
              <w:bottom w:val="single" w:sz="4" w:space="0" w:color="auto"/>
              <w:right w:val="single" w:sz="4" w:space="0" w:color="auto"/>
            </w:tcBorders>
          </w:tcPr>
          <w:p w14:paraId="6874397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помывочное место</w:t>
            </w:r>
          </w:p>
        </w:tc>
        <w:tc>
          <w:tcPr>
            <w:tcW w:w="2341" w:type="dxa"/>
            <w:gridSpan w:val="2"/>
            <w:tcBorders>
              <w:top w:val="single" w:sz="4" w:space="0" w:color="auto"/>
              <w:left w:val="single" w:sz="4" w:space="0" w:color="auto"/>
              <w:bottom w:val="single" w:sz="4" w:space="0" w:color="auto"/>
              <w:right w:val="single" w:sz="4" w:space="0" w:color="auto"/>
            </w:tcBorders>
          </w:tcPr>
          <w:p w14:paraId="4DCD6B7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7</w:t>
            </w:r>
          </w:p>
        </w:tc>
        <w:tc>
          <w:tcPr>
            <w:tcW w:w="1871" w:type="dxa"/>
            <w:gridSpan w:val="3"/>
            <w:tcBorders>
              <w:top w:val="single" w:sz="4" w:space="0" w:color="auto"/>
              <w:left w:val="single" w:sz="4" w:space="0" w:color="auto"/>
              <w:bottom w:val="single" w:sz="4" w:space="0" w:color="auto"/>
              <w:right w:val="single" w:sz="4" w:space="0" w:color="auto"/>
            </w:tcBorders>
          </w:tcPr>
          <w:p w14:paraId="5CA16B6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0,2 - 0,4 га на объект</w:t>
            </w:r>
          </w:p>
        </w:tc>
        <w:tc>
          <w:tcPr>
            <w:tcW w:w="2297" w:type="dxa"/>
            <w:tcBorders>
              <w:top w:val="nil"/>
              <w:left w:val="single" w:sz="4" w:space="0" w:color="auto"/>
              <w:bottom w:val="single" w:sz="4" w:space="0" w:color="auto"/>
            </w:tcBorders>
          </w:tcPr>
          <w:p w14:paraId="37A25C2F"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5918F488"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13B988ED"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Пожарное депо</w:t>
            </w:r>
          </w:p>
        </w:tc>
        <w:tc>
          <w:tcPr>
            <w:tcW w:w="970" w:type="dxa"/>
            <w:gridSpan w:val="2"/>
            <w:tcBorders>
              <w:top w:val="single" w:sz="4" w:space="0" w:color="auto"/>
              <w:left w:val="single" w:sz="4" w:space="0" w:color="auto"/>
              <w:bottom w:val="single" w:sz="4" w:space="0" w:color="auto"/>
              <w:right w:val="single" w:sz="4" w:space="0" w:color="auto"/>
            </w:tcBorders>
          </w:tcPr>
          <w:p w14:paraId="4FC6B16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 xml:space="preserve">1 </w:t>
            </w:r>
            <w:r w:rsidRPr="00DF1FE9">
              <w:rPr>
                <w:rFonts w:ascii="Times New Roman" w:hAnsi="Times New Roman" w:cs="Times New Roman"/>
                <w:sz w:val="22"/>
                <w:szCs w:val="22"/>
              </w:rPr>
              <w:lastRenderedPageBreak/>
              <w:t>пожарный автомобиль</w:t>
            </w:r>
          </w:p>
        </w:tc>
        <w:tc>
          <w:tcPr>
            <w:tcW w:w="2341" w:type="dxa"/>
            <w:gridSpan w:val="2"/>
            <w:tcBorders>
              <w:top w:val="single" w:sz="4" w:space="0" w:color="auto"/>
              <w:left w:val="single" w:sz="4" w:space="0" w:color="auto"/>
              <w:bottom w:val="single" w:sz="4" w:space="0" w:color="auto"/>
              <w:right w:val="single" w:sz="4" w:space="0" w:color="auto"/>
            </w:tcBorders>
          </w:tcPr>
          <w:p w14:paraId="1490BD4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lastRenderedPageBreak/>
              <w:t>0,4</w:t>
            </w:r>
          </w:p>
        </w:tc>
        <w:tc>
          <w:tcPr>
            <w:tcW w:w="1871" w:type="dxa"/>
            <w:gridSpan w:val="3"/>
            <w:tcBorders>
              <w:top w:val="single" w:sz="4" w:space="0" w:color="auto"/>
              <w:left w:val="single" w:sz="4" w:space="0" w:color="auto"/>
              <w:bottom w:val="single" w:sz="4" w:space="0" w:color="auto"/>
              <w:right w:val="single" w:sz="4" w:space="0" w:color="auto"/>
            </w:tcBorders>
          </w:tcPr>
          <w:p w14:paraId="0FBAD04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 xml:space="preserve">0,55 - 2,2 га на </w:t>
            </w:r>
            <w:r w:rsidRPr="00DF1FE9">
              <w:rPr>
                <w:rFonts w:ascii="Times New Roman" w:hAnsi="Times New Roman" w:cs="Times New Roman"/>
                <w:sz w:val="22"/>
                <w:szCs w:val="22"/>
              </w:rPr>
              <w:lastRenderedPageBreak/>
              <w:t>объект</w:t>
            </w:r>
          </w:p>
        </w:tc>
        <w:tc>
          <w:tcPr>
            <w:tcW w:w="2297" w:type="dxa"/>
            <w:tcBorders>
              <w:top w:val="single" w:sz="4" w:space="0" w:color="auto"/>
              <w:left w:val="single" w:sz="4" w:space="0" w:color="auto"/>
              <w:bottom w:val="single" w:sz="4" w:space="0" w:color="auto"/>
            </w:tcBorders>
          </w:tcPr>
          <w:p w14:paraId="0CD4C1B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 xml:space="preserve">максимальное время </w:t>
            </w:r>
            <w:r w:rsidRPr="00DF1FE9">
              <w:rPr>
                <w:rFonts w:ascii="Times New Roman" w:hAnsi="Times New Roman" w:cs="Times New Roman"/>
                <w:sz w:val="22"/>
                <w:szCs w:val="22"/>
              </w:rPr>
              <w:lastRenderedPageBreak/>
              <w:t xml:space="preserve">прибытия пожарного подразделения не более 20 минут </w:t>
            </w:r>
          </w:p>
        </w:tc>
      </w:tr>
      <w:tr w:rsidR="006A7DB8" w:rsidRPr="00DF1FE9" w14:paraId="64980697"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2D69D7D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Общественный туалет</w:t>
            </w:r>
          </w:p>
        </w:tc>
        <w:tc>
          <w:tcPr>
            <w:tcW w:w="970" w:type="dxa"/>
            <w:gridSpan w:val="2"/>
            <w:tcBorders>
              <w:top w:val="single" w:sz="4" w:space="0" w:color="auto"/>
              <w:left w:val="single" w:sz="4" w:space="0" w:color="auto"/>
              <w:bottom w:val="single" w:sz="4" w:space="0" w:color="auto"/>
              <w:right w:val="single" w:sz="4" w:space="0" w:color="auto"/>
            </w:tcBorders>
          </w:tcPr>
          <w:p w14:paraId="5089B25C"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прибор</w:t>
            </w:r>
          </w:p>
        </w:tc>
        <w:tc>
          <w:tcPr>
            <w:tcW w:w="2341" w:type="dxa"/>
            <w:gridSpan w:val="2"/>
            <w:tcBorders>
              <w:top w:val="single" w:sz="4" w:space="0" w:color="auto"/>
              <w:left w:val="single" w:sz="4" w:space="0" w:color="auto"/>
              <w:bottom w:val="single" w:sz="4" w:space="0" w:color="auto"/>
              <w:right w:val="single" w:sz="4" w:space="0" w:color="auto"/>
            </w:tcBorders>
          </w:tcPr>
          <w:p w14:paraId="4D8C652A"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3 (2 - для женщин и 1 для мужчин)</w:t>
            </w:r>
          </w:p>
        </w:tc>
        <w:tc>
          <w:tcPr>
            <w:tcW w:w="1871" w:type="dxa"/>
            <w:gridSpan w:val="3"/>
            <w:tcBorders>
              <w:top w:val="single" w:sz="4" w:space="0" w:color="auto"/>
              <w:left w:val="single" w:sz="4" w:space="0" w:color="auto"/>
              <w:bottom w:val="single" w:sz="4" w:space="0" w:color="auto"/>
              <w:right w:val="single" w:sz="4" w:space="0" w:color="auto"/>
            </w:tcBorders>
          </w:tcPr>
          <w:p w14:paraId="1E11CBC2" w14:textId="77777777" w:rsidR="006A7DB8" w:rsidRPr="00DF1FE9" w:rsidRDefault="006A7DB8" w:rsidP="006A7DB8">
            <w:pPr>
              <w:pStyle w:val="aff3"/>
              <w:rPr>
                <w:rFonts w:ascii="Times New Roman" w:hAnsi="Times New Roman" w:cs="Times New Roman"/>
                <w:sz w:val="22"/>
                <w:szCs w:val="22"/>
              </w:rPr>
            </w:pPr>
          </w:p>
        </w:tc>
        <w:tc>
          <w:tcPr>
            <w:tcW w:w="2297" w:type="dxa"/>
            <w:tcBorders>
              <w:top w:val="nil"/>
              <w:left w:val="single" w:sz="4" w:space="0" w:color="auto"/>
              <w:bottom w:val="single" w:sz="4" w:space="0" w:color="auto"/>
            </w:tcBorders>
          </w:tcPr>
          <w:p w14:paraId="2BC2A09A"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 местах массового пребывания людей (в т.ч. на территориях парков, скверов) Радиус обслуживания - 500 м. На территориях рынков, общественных и торговых центров радиус - 150 м</w:t>
            </w:r>
          </w:p>
        </w:tc>
      </w:tr>
      <w:tr w:rsidR="006A7DB8" w:rsidRPr="00DF1FE9" w14:paraId="3784A20C"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741B61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Кладбище традиционного захоронения</w:t>
            </w:r>
          </w:p>
        </w:tc>
        <w:tc>
          <w:tcPr>
            <w:tcW w:w="970" w:type="dxa"/>
            <w:gridSpan w:val="2"/>
            <w:tcBorders>
              <w:top w:val="single" w:sz="4" w:space="0" w:color="auto"/>
              <w:left w:val="single" w:sz="4" w:space="0" w:color="auto"/>
              <w:bottom w:val="single" w:sz="4" w:space="0" w:color="auto"/>
              <w:right w:val="single" w:sz="4" w:space="0" w:color="auto"/>
            </w:tcBorders>
          </w:tcPr>
          <w:p w14:paraId="6EF40F2F"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га</w:t>
            </w:r>
          </w:p>
        </w:tc>
        <w:tc>
          <w:tcPr>
            <w:tcW w:w="2341" w:type="dxa"/>
            <w:gridSpan w:val="2"/>
            <w:tcBorders>
              <w:top w:val="single" w:sz="4" w:space="0" w:color="auto"/>
              <w:left w:val="single" w:sz="4" w:space="0" w:color="auto"/>
              <w:bottom w:val="single" w:sz="4" w:space="0" w:color="auto"/>
              <w:right w:val="single" w:sz="4" w:space="0" w:color="auto"/>
            </w:tcBorders>
          </w:tcPr>
          <w:p w14:paraId="23F7751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0,24</w:t>
            </w:r>
          </w:p>
        </w:tc>
        <w:tc>
          <w:tcPr>
            <w:tcW w:w="1871" w:type="dxa"/>
            <w:gridSpan w:val="3"/>
            <w:tcBorders>
              <w:top w:val="single" w:sz="4" w:space="0" w:color="auto"/>
              <w:left w:val="single" w:sz="4" w:space="0" w:color="auto"/>
              <w:bottom w:val="single" w:sz="4" w:space="0" w:color="auto"/>
              <w:right w:val="single" w:sz="4" w:space="0" w:color="auto"/>
            </w:tcBorders>
          </w:tcPr>
          <w:p w14:paraId="6752AB5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297" w:type="dxa"/>
            <w:vMerge w:val="restart"/>
            <w:tcBorders>
              <w:top w:val="single" w:sz="4" w:space="0" w:color="auto"/>
              <w:left w:val="single" w:sz="4" w:space="0" w:color="auto"/>
              <w:bottom w:val="single" w:sz="4" w:space="0" w:color="auto"/>
            </w:tcBorders>
          </w:tcPr>
          <w:p w14:paraId="69853D11" w14:textId="77777777" w:rsidR="006A7DB8" w:rsidRPr="00DF1FE9" w:rsidRDefault="006A7DB8" w:rsidP="006A7DB8">
            <w:pPr>
              <w:pStyle w:val="affffff0"/>
              <w:rPr>
                <w:rFonts w:ascii="Times New Roman" w:hAnsi="Times New Roman" w:cs="Times New Roman"/>
                <w:sz w:val="22"/>
                <w:szCs w:val="22"/>
              </w:rPr>
            </w:pPr>
          </w:p>
        </w:tc>
      </w:tr>
      <w:tr w:rsidR="006A7DB8" w:rsidRPr="00DF1FE9" w14:paraId="5935A0F6"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76497D4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Кладбище урновых захоронений после кремации</w:t>
            </w:r>
          </w:p>
        </w:tc>
        <w:tc>
          <w:tcPr>
            <w:tcW w:w="970" w:type="dxa"/>
            <w:gridSpan w:val="2"/>
            <w:tcBorders>
              <w:top w:val="single" w:sz="4" w:space="0" w:color="auto"/>
              <w:left w:val="single" w:sz="4" w:space="0" w:color="auto"/>
              <w:bottom w:val="single" w:sz="4" w:space="0" w:color="auto"/>
              <w:right w:val="single" w:sz="4" w:space="0" w:color="auto"/>
            </w:tcBorders>
          </w:tcPr>
          <w:p w14:paraId="7C57DB3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га</w:t>
            </w:r>
          </w:p>
        </w:tc>
        <w:tc>
          <w:tcPr>
            <w:tcW w:w="2341" w:type="dxa"/>
            <w:gridSpan w:val="2"/>
            <w:tcBorders>
              <w:top w:val="single" w:sz="4" w:space="0" w:color="auto"/>
              <w:left w:val="single" w:sz="4" w:space="0" w:color="auto"/>
              <w:bottom w:val="single" w:sz="4" w:space="0" w:color="auto"/>
              <w:right w:val="single" w:sz="4" w:space="0" w:color="auto"/>
            </w:tcBorders>
          </w:tcPr>
          <w:p w14:paraId="5182BA41"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0,02</w:t>
            </w:r>
          </w:p>
        </w:tc>
        <w:tc>
          <w:tcPr>
            <w:tcW w:w="1871" w:type="dxa"/>
            <w:gridSpan w:val="3"/>
            <w:tcBorders>
              <w:top w:val="single" w:sz="4" w:space="0" w:color="auto"/>
              <w:left w:val="single" w:sz="4" w:space="0" w:color="auto"/>
              <w:bottom w:val="single" w:sz="4" w:space="0" w:color="auto"/>
              <w:right w:val="single" w:sz="4" w:space="0" w:color="auto"/>
            </w:tcBorders>
          </w:tcPr>
          <w:p w14:paraId="1F303CA3"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297" w:type="dxa"/>
            <w:vMerge/>
            <w:tcBorders>
              <w:top w:val="nil"/>
              <w:left w:val="single" w:sz="4" w:space="0" w:color="auto"/>
              <w:bottom w:val="single" w:sz="4" w:space="0" w:color="auto"/>
            </w:tcBorders>
          </w:tcPr>
          <w:p w14:paraId="1892F7B5" w14:textId="77777777" w:rsidR="006A7DB8" w:rsidRPr="00DF1FE9" w:rsidRDefault="006A7DB8" w:rsidP="006A7DB8">
            <w:pPr>
              <w:pStyle w:val="aff3"/>
              <w:rPr>
                <w:rFonts w:ascii="Times New Roman" w:hAnsi="Times New Roman" w:cs="Times New Roman"/>
                <w:sz w:val="22"/>
                <w:szCs w:val="22"/>
              </w:rPr>
            </w:pPr>
          </w:p>
        </w:tc>
      </w:tr>
      <w:tr w:rsidR="006A7DB8" w:rsidRPr="00DF1FE9" w14:paraId="03D4D2D4"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796CDEC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Бюро похоронного обслуживания</w:t>
            </w:r>
          </w:p>
        </w:tc>
        <w:tc>
          <w:tcPr>
            <w:tcW w:w="970" w:type="dxa"/>
            <w:gridSpan w:val="2"/>
            <w:tcBorders>
              <w:top w:val="single" w:sz="4" w:space="0" w:color="auto"/>
              <w:left w:val="single" w:sz="4" w:space="0" w:color="auto"/>
              <w:bottom w:val="single" w:sz="4" w:space="0" w:color="auto"/>
              <w:right w:val="single" w:sz="4" w:space="0" w:color="auto"/>
            </w:tcBorders>
          </w:tcPr>
          <w:p w14:paraId="60AB30D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227E6D8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 на поселение</w:t>
            </w:r>
          </w:p>
        </w:tc>
        <w:tc>
          <w:tcPr>
            <w:tcW w:w="1871" w:type="dxa"/>
            <w:gridSpan w:val="3"/>
            <w:tcBorders>
              <w:top w:val="single" w:sz="4" w:space="0" w:color="auto"/>
              <w:left w:val="single" w:sz="4" w:space="0" w:color="auto"/>
              <w:bottom w:val="single" w:sz="4" w:space="0" w:color="auto"/>
              <w:right w:val="single" w:sz="4" w:space="0" w:color="auto"/>
            </w:tcBorders>
          </w:tcPr>
          <w:p w14:paraId="673C5BF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297" w:type="dxa"/>
            <w:tcBorders>
              <w:top w:val="single" w:sz="4" w:space="0" w:color="auto"/>
              <w:left w:val="single" w:sz="4" w:space="0" w:color="auto"/>
              <w:bottom w:val="single" w:sz="4" w:space="0" w:color="auto"/>
            </w:tcBorders>
          </w:tcPr>
          <w:p w14:paraId="11A1B621" w14:textId="77777777" w:rsidR="006A7DB8" w:rsidRPr="00DF1FE9" w:rsidRDefault="006A7DB8" w:rsidP="006A7DB8">
            <w:pPr>
              <w:pStyle w:val="aff3"/>
              <w:rPr>
                <w:rFonts w:ascii="Times New Roman" w:hAnsi="Times New Roman" w:cs="Times New Roman"/>
                <w:sz w:val="22"/>
                <w:szCs w:val="22"/>
              </w:rPr>
            </w:pPr>
          </w:p>
        </w:tc>
      </w:tr>
      <w:tr w:rsidR="006A7DB8" w:rsidRPr="00DF1FE9" w14:paraId="5ADBAE9B"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16A8C36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Дом траурных обрядов</w:t>
            </w:r>
          </w:p>
        </w:tc>
        <w:tc>
          <w:tcPr>
            <w:tcW w:w="970" w:type="dxa"/>
            <w:gridSpan w:val="2"/>
            <w:tcBorders>
              <w:top w:val="single" w:sz="4" w:space="0" w:color="auto"/>
              <w:left w:val="single" w:sz="4" w:space="0" w:color="auto"/>
              <w:bottom w:val="single" w:sz="4" w:space="0" w:color="auto"/>
              <w:right w:val="single" w:sz="4" w:space="0" w:color="auto"/>
            </w:tcBorders>
          </w:tcPr>
          <w:p w14:paraId="635CABE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753B3E7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 на поселение</w:t>
            </w:r>
          </w:p>
        </w:tc>
        <w:tc>
          <w:tcPr>
            <w:tcW w:w="1871" w:type="dxa"/>
            <w:gridSpan w:val="3"/>
            <w:tcBorders>
              <w:top w:val="single" w:sz="4" w:space="0" w:color="auto"/>
              <w:left w:val="single" w:sz="4" w:space="0" w:color="auto"/>
              <w:bottom w:val="single" w:sz="4" w:space="0" w:color="auto"/>
              <w:right w:val="single" w:sz="4" w:space="0" w:color="auto"/>
            </w:tcBorders>
          </w:tcPr>
          <w:p w14:paraId="7CD93A7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297" w:type="dxa"/>
            <w:tcBorders>
              <w:top w:val="nil"/>
              <w:left w:val="single" w:sz="4" w:space="0" w:color="auto"/>
              <w:bottom w:val="single" w:sz="4" w:space="0" w:color="auto"/>
            </w:tcBorders>
          </w:tcPr>
          <w:p w14:paraId="34A5E1FE" w14:textId="77777777" w:rsidR="006A7DB8" w:rsidRPr="00DF1FE9" w:rsidRDefault="006A7DB8" w:rsidP="006A7DB8">
            <w:pPr>
              <w:pStyle w:val="aff3"/>
              <w:rPr>
                <w:rFonts w:ascii="Times New Roman" w:hAnsi="Times New Roman" w:cs="Times New Roman"/>
                <w:sz w:val="22"/>
                <w:szCs w:val="22"/>
              </w:rPr>
            </w:pPr>
          </w:p>
        </w:tc>
      </w:tr>
      <w:tr w:rsidR="006A7DB8" w:rsidRPr="00DF1FE9" w14:paraId="0539F9AD"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8C64846"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Пункт приема вторичного сырья</w:t>
            </w:r>
          </w:p>
        </w:tc>
        <w:tc>
          <w:tcPr>
            <w:tcW w:w="970" w:type="dxa"/>
            <w:gridSpan w:val="2"/>
            <w:tcBorders>
              <w:top w:val="single" w:sz="4" w:space="0" w:color="auto"/>
              <w:left w:val="single" w:sz="4" w:space="0" w:color="auto"/>
              <w:bottom w:val="single" w:sz="4" w:space="0" w:color="auto"/>
              <w:right w:val="single" w:sz="4" w:space="0" w:color="auto"/>
            </w:tcBorders>
          </w:tcPr>
          <w:p w14:paraId="29CF88B6"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19BC7B7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 на поселение</w:t>
            </w:r>
          </w:p>
        </w:tc>
        <w:tc>
          <w:tcPr>
            <w:tcW w:w="1871" w:type="dxa"/>
            <w:gridSpan w:val="3"/>
            <w:tcBorders>
              <w:top w:val="single" w:sz="4" w:space="0" w:color="auto"/>
              <w:left w:val="single" w:sz="4" w:space="0" w:color="auto"/>
              <w:bottom w:val="single" w:sz="4" w:space="0" w:color="auto"/>
              <w:right w:val="single" w:sz="4" w:space="0" w:color="auto"/>
            </w:tcBorders>
          </w:tcPr>
          <w:p w14:paraId="6ED8894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0,01 га</w:t>
            </w:r>
          </w:p>
        </w:tc>
        <w:tc>
          <w:tcPr>
            <w:tcW w:w="2297" w:type="dxa"/>
            <w:tcBorders>
              <w:top w:val="nil"/>
              <w:left w:val="single" w:sz="4" w:space="0" w:color="auto"/>
              <w:bottom w:val="single" w:sz="4" w:space="0" w:color="auto"/>
            </w:tcBorders>
          </w:tcPr>
          <w:p w14:paraId="04171980" w14:textId="77777777" w:rsidR="006A7DB8" w:rsidRPr="00DF1FE9" w:rsidRDefault="006A7DB8" w:rsidP="006A7DB8">
            <w:pPr>
              <w:pStyle w:val="aff3"/>
              <w:rPr>
                <w:rFonts w:ascii="Times New Roman" w:hAnsi="Times New Roman" w:cs="Times New Roman"/>
                <w:sz w:val="22"/>
                <w:szCs w:val="22"/>
              </w:rPr>
            </w:pPr>
          </w:p>
        </w:tc>
      </w:tr>
      <w:tr w:rsidR="006A7DB8" w:rsidRPr="00DF1FE9" w14:paraId="641AED3A" w14:textId="77777777" w:rsidTr="00105158">
        <w:trPr>
          <w:trHeight w:val="20"/>
        </w:trPr>
        <w:tc>
          <w:tcPr>
            <w:tcW w:w="10022" w:type="dxa"/>
            <w:gridSpan w:val="12"/>
            <w:tcBorders>
              <w:top w:val="single" w:sz="4" w:space="0" w:color="auto"/>
              <w:bottom w:val="single" w:sz="4" w:space="0" w:color="auto"/>
            </w:tcBorders>
          </w:tcPr>
          <w:p w14:paraId="1C2C21D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b/>
                <w:sz w:val="22"/>
                <w:szCs w:val="22"/>
              </w:rPr>
              <w:t>Административно-деловые и хозяйственные учреждения</w:t>
            </w:r>
          </w:p>
        </w:tc>
      </w:tr>
      <w:tr w:rsidR="006A7DB8" w:rsidRPr="00DF1FE9" w14:paraId="3D24456F" w14:textId="77777777" w:rsidTr="00105158">
        <w:trPr>
          <w:gridAfter w:val="2"/>
          <w:wAfter w:w="14" w:type="dxa"/>
          <w:trHeight w:val="20"/>
        </w:trPr>
        <w:tc>
          <w:tcPr>
            <w:tcW w:w="2529" w:type="dxa"/>
            <w:gridSpan w:val="2"/>
            <w:vMerge w:val="restart"/>
            <w:tcBorders>
              <w:top w:val="single" w:sz="4" w:space="0" w:color="auto"/>
              <w:bottom w:val="single" w:sz="4" w:space="0" w:color="auto"/>
              <w:right w:val="single" w:sz="4" w:space="0" w:color="auto"/>
            </w:tcBorders>
          </w:tcPr>
          <w:p w14:paraId="780BA5C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gridSpan w:val="2"/>
            <w:tcBorders>
              <w:top w:val="single" w:sz="4" w:space="0" w:color="auto"/>
              <w:left w:val="single" w:sz="4" w:space="0" w:color="auto"/>
              <w:bottom w:val="single" w:sz="4" w:space="0" w:color="auto"/>
              <w:right w:val="single" w:sz="4" w:space="0" w:color="auto"/>
            </w:tcBorders>
          </w:tcPr>
          <w:p w14:paraId="71E3D01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рабочее место</w:t>
            </w:r>
          </w:p>
        </w:tc>
        <w:tc>
          <w:tcPr>
            <w:tcW w:w="2341" w:type="dxa"/>
            <w:gridSpan w:val="2"/>
            <w:tcBorders>
              <w:top w:val="single" w:sz="4" w:space="0" w:color="auto"/>
              <w:left w:val="single" w:sz="4" w:space="0" w:color="auto"/>
              <w:bottom w:val="single" w:sz="4" w:space="0" w:color="auto"/>
              <w:right w:val="single" w:sz="4" w:space="0" w:color="auto"/>
            </w:tcBorders>
          </w:tcPr>
          <w:p w14:paraId="4BB29B2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871" w:type="dxa"/>
            <w:gridSpan w:val="3"/>
            <w:tcBorders>
              <w:top w:val="single" w:sz="4" w:space="0" w:color="auto"/>
              <w:left w:val="single" w:sz="4" w:space="0" w:color="auto"/>
              <w:bottom w:val="single" w:sz="4" w:space="0" w:color="auto"/>
              <w:right w:val="single" w:sz="4" w:space="0" w:color="auto"/>
            </w:tcBorders>
          </w:tcPr>
          <w:p w14:paraId="1DF72C2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при этажности здания: 3 - 5 этажей - 44 - 18,5;</w:t>
            </w:r>
          </w:p>
          <w:p w14:paraId="2E6630E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органов власти при этажности 2 - 3 этажа - 60 - 40</w:t>
            </w:r>
          </w:p>
        </w:tc>
        <w:tc>
          <w:tcPr>
            <w:tcW w:w="2297" w:type="dxa"/>
            <w:tcBorders>
              <w:top w:val="nil"/>
              <w:left w:val="single" w:sz="4" w:space="0" w:color="auto"/>
              <w:bottom w:val="single" w:sz="4" w:space="0" w:color="auto"/>
            </w:tcBorders>
          </w:tcPr>
          <w:p w14:paraId="216F1278" w14:textId="77777777" w:rsidR="006A7DB8" w:rsidRPr="00DF1FE9" w:rsidRDefault="006A7DB8" w:rsidP="006A7DB8">
            <w:pPr>
              <w:pStyle w:val="aff3"/>
              <w:rPr>
                <w:rFonts w:ascii="Times New Roman" w:hAnsi="Times New Roman" w:cs="Times New Roman"/>
                <w:sz w:val="22"/>
                <w:szCs w:val="22"/>
              </w:rPr>
            </w:pPr>
          </w:p>
        </w:tc>
      </w:tr>
      <w:tr w:rsidR="006A7DB8" w:rsidRPr="00DF1FE9" w14:paraId="6575147D" w14:textId="77777777" w:rsidTr="00105158">
        <w:trPr>
          <w:gridAfter w:val="2"/>
          <w:wAfter w:w="14" w:type="dxa"/>
          <w:trHeight w:val="20"/>
        </w:trPr>
        <w:tc>
          <w:tcPr>
            <w:tcW w:w="2529" w:type="dxa"/>
            <w:gridSpan w:val="2"/>
            <w:vMerge/>
            <w:tcBorders>
              <w:top w:val="single" w:sz="4" w:space="0" w:color="auto"/>
              <w:bottom w:val="single" w:sz="4" w:space="0" w:color="auto"/>
              <w:right w:val="single" w:sz="4" w:space="0" w:color="auto"/>
            </w:tcBorders>
          </w:tcPr>
          <w:p w14:paraId="338883E0" w14:textId="77777777" w:rsidR="006A7DB8" w:rsidRPr="00DF1FE9" w:rsidRDefault="006A7DB8" w:rsidP="006A7DB8">
            <w:pPr>
              <w:pStyle w:val="aff3"/>
              <w:rPr>
                <w:rFonts w:ascii="Times New Roman" w:hAnsi="Times New Roman" w:cs="Times New Roman"/>
                <w:sz w:val="22"/>
                <w:szCs w:val="22"/>
              </w:rPr>
            </w:pPr>
          </w:p>
        </w:tc>
        <w:tc>
          <w:tcPr>
            <w:tcW w:w="970" w:type="dxa"/>
            <w:gridSpan w:val="2"/>
            <w:tcBorders>
              <w:top w:val="single" w:sz="4" w:space="0" w:color="auto"/>
              <w:left w:val="single" w:sz="4" w:space="0" w:color="auto"/>
              <w:bottom w:val="single" w:sz="4" w:space="0" w:color="auto"/>
              <w:right w:val="single" w:sz="4" w:space="0" w:color="auto"/>
            </w:tcBorders>
          </w:tcPr>
          <w:p w14:paraId="1737E5F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объект</w:t>
            </w:r>
          </w:p>
        </w:tc>
        <w:tc>
          <w:tcPr>
            <w:tcW w:w="2341" w:type="dxa"/>
            <w:gridSpan w:val="2"/>
            <w:tcBorders>
              <w:top w:val="single" w:sz="4" w:space="0" w:color="auto"/>
              <w:left w:val="single" w:sz="4" w:space="0" w:color="auto"/>
              <w:bottom w:val="single" w:sz="4" w:space="0" w:color="auto"/>
              <w:right w:val="single" w:sz="4" w:space="0" w:color="auto"/>
            </w:tcBorders>
          </w:tcPr>
          <w:p w14:paraId="567E1A6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w:t>
            </w:r>
          </w:p>
        </w:tc>
        <w:tc>
          <w:tcPr>
            <w:tcW w:w="1871" w:type="dxa"/>
            <w:gridSpan w:val="3"/>
            <w:tcBorders>
              <w:top w:val="single" w:sz="4" w:space="0" w:color="auto"/>
              <w:left w:val="single" w:sz="4" w:space="0" w:color="auto"/>
              <w:bottom w:val="single" w:sz="4" w:space="0" w:color="auto"/>
              <w:right w:val="single" w:sz="4" w:space="0" w:color="auto"/>
            </w:tcBorders>
          </w:tcPr>
          <w:p w14:paraId="3EC7F447"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0,1 - 0,15 га на объект</w:t>
            </w:r>
          </w:p>
        </w:tc>
        <w:tc>
          <w:tcPr>
            <w:tcW w:w="2297" w:type="dxa"/>
            <w:tcBorders>
              <w:top w:val="single" w:sz="4" w:space="0" w:color="auto"/>
              <w:left w:val="single" w:sz="4" w:space="0" w:color="auto"/>
              <w:bottom w:val="single" w:sz="4" w:space="0" w:color="auto"/>
            </w:tcBorders>
          </w:tcPr>
          <w:p w14:paraId="17F3223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радиус обслуживания 1200 м</w:t>
            </w:r>
          </w:p>
        </w:tc>
      </w:tr>
      <w:tr w:rsidR="006A7DB8" w:rsidRPr="00DF1FE9" w14:paraId="73C05514"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579FDE3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Отделения милиции</w:t>
            </w:r>
          </w:p>
        </w:tc>
        <w:tc>
          <w:tcPr>
            <w:tcW w:w="970" w:type="dxa"/>
            <w:gridSpan w:val="2"/>
            <w:tcBorders>
              <w:top w:val="single" w:sz="4" w:space="0" w:color="auto"/>
              <w:left w:val="single" w:sz="4" w:space="0" w:color="auto"/>
              <w:bottom w:val="single" w:sz="4" w:space="0" w:color="auto"/>
              <w:right w:val="single" w:sz="4" w:space="0" w:color="auto"/>
            </w:tcBorders>
          </w:tcPr>
          <w:p w14:paraId="2B1BF56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6AA1ACE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871" w:type="dxa"/>
            <w:gridSpan w:val="3"/>
            <w:tcBorders>
              <w:top w:val="single" w:sz="4" w:space="0" w:color="auto"/>
              <w:left w:val="single" w:sz="4" w:space="0" w:color="auto"/>
              <w:bottom w:val="single" w:sz="4" w:space="0" w:color="auto"/>
              <w:right w:val="single" w:sz="4" w:space="0" w:color="auto"/>
            </w:tcBorders>
          </w:tcPr>
          <w:p w14:paraId="5773273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0,3 - 0,5 га</w:t>
            </w:r>
          </w:p>
        </w:tc>
        <w:tc>
          <w:tcPr>
            <w:tcW w:w="2297" w:type="dxa"/>
            <w:tcBorders>
              <w:top w:val="nil"/>
              <w:left w:val="single" w:sz="4" w:space="0" w:color="auto"/>
              <w:bottom w:val="single" w:sz="4" w:space="0" w:color="auto"/>
            </w:tcBorders>
          </w:tcPr>
          <w:p w14:paraId="77B4F24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 сельской местности может обслуживать комплекс сельских поселений</w:t>
            </w:r>
          </w:p>
        </w:tc>
      </w:tr>
      <w:tr w:rsidR="006A7DB8" w:rsidRPr="00DF1FE9" w14:paraId="0F6427C9"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48CC9B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xml:space="preserve">Опорные пункты охраны порядка </w:t>
            </w:r>
          </w:p>
        </w:tc>
        <w:tc>
          <w:tcPr>
            <w:tcW w:w="970" w:type="dxa"/>
            <w:gridSpan w:val="2"/>
            <w:tcBorders>
              <w:top w:val="single" w:sz="4" w:space="0" w:color="auto"/>
              <w:left w:val="single" w:sz="4" w:space="0" w:color="auto"/>
              <w:bottom w:val="single" w:sz="4" w:space="0" w:color="auto"/>
              <w:right w:val="single" w:sz="4" w:space="0" w:color="auto"/>
            </w:tcBorders>
          </w:tcPr>
          <w:p w14:paraId="182254A9"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площади</w:t>
            </w:r>
          </w:p>
        </w:tc>
        <w:tc>
          <w:tcPr>
            <w:tcW w:w="2341" w:type="dxa"/>
            <w:gridSpan w:val="2"/>
            <w:tcBorders>
              <w:top w:val="single" w:sz="4" w:space="0" w:color="auto"/>
              <w:left w:val="single" w:sz="4" w:space="0" w:color="auto"/>
              <w:bottom w:val="single" w:sz="4" w:space="0" w:color="auto"/>
              <w:right w:val="single" w:sz="4" w:space="0" w:color="auto"/>
            </w:tcBorders>
          </w:tcPr>
          <w:p w14:paraId="78168433"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в составе отделения милиции</w:t>
            </w:r>
          </w:p>
        </w:tc>
        <w:tc>
          <w:tcPr>
            <w:tcW w:w="1871" w:type="dxa"/>
            <w:gridSpan w:val="3"/>
            <w:tcBorders>
              <w:top w:val="single" w:sz="4" w:space="0" w:color="auto"/>
              <w:left w:val="single" w:sz="4" w:space="0" w:color="auto"/>
              <w:bottom w:val="single" w:sz="4" w:space="0" w:color="auto"/>
              <w:right w:val="single" w:sz="4" w:space="0" w:color="auto"/>
            </w:tcBorders>
          </w:tcPr>
          <w:p w14:paraId="12DA8A3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8</w:t>
            </w:r>
          </w:p>
        </w:tc>
        <w:tc>
          <w:tcPr>
            <w:tcW w:w="2297" w:type="dxa"/>
            <w:tcBorders>
              <w:top w:val="nil"/>
              <w:left w:val="single" w:sz="4" w:space="0" w:color="auto"/>
              <w:bottom w:val="single" w:sz="4" w:space="0" w:color="auto"/>
            </w:tcBorders>
          </w:tcPr>
          <w:p w14:paraId="64F468C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возможно встроенно-пристроенное радиус обслуживания - 750 м</w:t>
            </w:r>
          </w:p>
        </w:tc>
      </w:tr>
      <w:tr w:rsidR="006A7DB8" w:rsidRPr="00DF1FE9" w14:paraId="3B558C11"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1056F1CF"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Банки, конторы, офисы, коммерческо-деловые объекты</w:t>
            </w:r>
          </w:p>
        </w:tc>
        <w:tc>
          <w:tcPr>
            <w:tcW w:w="970" w:type="dxa"/>
            <w:gridSpan w:val="2"/>
            <w:tcBorders>
              <w:top w:val="single" w:sz="4" w:space="0" w:color="auto"/>
              <w:left w:val="single" w:sz="4" w:space="0" w:color="auto"/>
              <w:bottom w:val="single" w:sz="4" w:space="0" w:color="auto"/>
              <w:right w:val="single" w:sz="4" w:space="0" w:color="auto"/>
            </w:tcBorders>
          </w:tcPr>
          <w:p w14:paraId="728756FB"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4D20D1A5"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1871" w:type="dxa"/>
            <w:gridSpan w:val="3"/>
            <w:tcBorders>
              <w:top w:val="single" w:sz="4" w:space="0" w:color="auto"/>
              <w:left w:val="single" w:sz="4" w:space="0" w:color="auto"/>
              <w:bottom w:val="single" w:sz="4" w:space="0" w:color="auto"/>
              <w:right w:val="single" w:sz="4" w:space="0" w:color="auto"/>
            </w:tcBorders>
          </w:tcPr>
          <w:p w14:paraId="7F178785"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297" w:type="dxa"/>
            <w:tcBorders>
              <w:top w:val="nil"/>
              <w:left w:val="single" w:sz="4" w:space="0" w:color="auto"/>
              <w:bottom w:val="single" w:sz="4" w:space="0" w:color="auto"/>
            </w:tcBorders>
          </w:tcPr>
          <w:p w14:paraId="44B6FEB0" w14:textId="77777777" w:rsidR="006A7DB8" w:rsidRPr="00DF1FE9" w:rsidRDefault="006A7DB8" w:rsidP="006A7DB8">
            <w:pPr>
              <w:pStyle w:val="aff3"/>
              <w:rPr>
                <w:rFonts w:ascii="Times New Roman" w:hAnsi="Times New Roman" w:cs="Times New Roman"/>
                <w:sz w:val="22"/>
                <w:szCs w:val="22"/>
              </w:rPr>
            </w:pPr>
          </w:p>
        </w:tc>
      </w:tr>
      <w:tr w:rsidR="006A7DB8" w:rsidRPr="00DF1FE9" w14:paraId="3EAC4C03"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5BEB31C1"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Отделения, филиалы банка (операционное место обслуживания вкладчиков)</w:t>
            </w:r>
          </w:p>
        </w:tc>
        <w:tc>
          <w:tcPr>
            <w:tcW w:w="970" w:type="dxa"/>
            <w:gridSpan w:val="2"/>
            <w:tcBorders>
              <w:top w:val="single" w:sz="4" w:space="0" w:color="auto"/>
              <w:left w:val="single" w:sz="4" w:space="0" w:color="auto"/>
              <w:bottom w:val="single" w:sz="4" w:space="0" w:color="auto"/>
              <w:right w:val="single" w:sz="4" w:space="0" w:color="auto"/>
            </w:tcBorders>
          </w:tcPr>
          <w:p w14:paraId="68E0A13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операционное место</w:t>
            </w:r>
          </w:p>
        </w:tc>
        <w:tc>
          <w:tcPr>
            <w:tcW w:w="2341" w:type="dxa"/>
            <w:gridSpan w:val="2"/>
            <w:tcBorders>
              <w:top w:val="single" w:sz="4" w:space="0" w:color="auto"/>
              <w:left w:val="single" w:sz="4" w:space="0" w:color="auto"/>
              <w:bottom w:val="single" w:sz="4" w:space="0" w:color="auto"/>
              <w:right w:val="single" w:sz="4" w:space="0" w:color="auto"/>
            </w:tcBorders>
          </w:tcPr>
          <w:p w14:paraId="0C9493BE"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0,3 - 0,5</w:t>
            </w:r>
          </w:p>
        </w:tc>
        <w:tc>
          <w:tcPr>
            <w:tcW w:w="1871" w:type="dxa"/>
            <w:gridSpan w:val="3"/>
            <w:tcBorders>
              <w:top w:val="single" w:sz="4" w:space="0" w:color="auto"/>
              <w:left w:val="single" w:sz="4" w:space="0" w:color="auto"/>
              <w:bottom w:val="single" w:sz="4" w:space="0" w:color="auto"/>
              <w:right w:val="single" w:sz="4" w:space="0" w:color="auto"/>
            </w:tcBorders>
          </w:tcPr>
          <w:p w14:paraId="3AF4A9A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0,05 га - при 3 - операционных местах; 0,4 га - при 20-</w:t>
            </w:r>
            <w:r w:rsidRPr="00DF1FE9">
              <w:rPr>
                <w:rFonts w:ascii="Times New Roman" w:hAnsi="Times New Roman" w:cs="Times New Roman"/>
                <w:sz w:val="22"/>
                <w:szCs w:val="22"/>
              </w:rPr>
              <w:lastRenderedPageBreak/>
              <w:t>операционных местах</w:t>
            </w:r>
          </w:p>
        </w:tc>
        <w:tc>
          <w:tcPr>
            <w:tcW w:w="2297" w:type="dxa"/>
            <w:tcBorders>
              <w:top w:val="nil"/>
              <w:left w:val="single" w:sz="4" w:space="0" w:color="auto"/>
              <w:bottom w:val="single" w:sz="4" w:space="0" w:color="auto"/>
            </w:tcBorders>
          </w:tcPr>
          <w:p w14:paraId="571E40E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возможно встроенно-пристроенные, радиус обслуживания - 500 м</w:t>
            </w:r>
          </w:p>
        </w:tc>
      </w:tr>
      <w:tr w:rsidR="006A7DB8" w:rsidRPr="00DF1FE9" w14:paraId="57F7A89B" w14:textId="77777777" w:rsidTr="00105158">
        <w:trPr>
          <w:gridAfter w:val="2"/>
          <w:wAfter w:w="14" w:type="dxa"/>
          <w:trHeight w:val="20"/>
        </w:trPr>
        <w:tc>
          <w:tcPr>
            <w:tcW w:w="2529" w:type="dxa"/>
            <w:gridSpan w:val="2"/>
            <w:vMerge w:val="restart"/>
            <w:tcBorders>
              <w:top w:val="single" w:sz="4" w:space="0" w:color="auto"/>
              <w:bottom w:val="single" w:sz="4" w:space="0" w:color="auto"/>
              <w:right w:val="single" w:sz="4" w:space="0" w:color="auto"/>
            </w:tcBorders>
          </w:tcPr>
          <w:p w14:paraId="72ECD91E"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lastRenderedPageBreak/>
              <w:t>Отделения, филиалы банка, операционные кассы отделения Сбербанка</w:t>
            </w:r>
          </w:p>
        </w:tc>
        <w:tc>
          <w:tcPr>
            <w:tcW w:w="970" w:type="dxa"/>
            <w:gridSpan w:val="2"/>
            <w:tcBorders>
              <w:top w:val="single" w:sz="4" w:space="0" w:color="auto"/>
              <w:left w:val="single" w:sz="4" w:space="0" w:color="auto"/>
              <w:bottom w:val="single" w:sz="4" w:space="0" w:color="auto"/>
              <w:right w:val="single" w:sz="4" w:space="0" w:color="auto"/>
            </w:tcBorders>
          </w:tcPr>
          <w:p w14:paraId="03523F6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операционное место</w:t>
            </w:r>
          </w:p>
        </w:tc>
        <w:tc>
          <w:tcPr>
            <w:tcW w:w="2341" w:type="dxa"/>
            <w:gridSpan w:val="2"/>
            <w:tcBorders>
              <w:top w:val="single" w:sz="4" w:space="0" w:color="auto"/>
              <w:left w:val="single" w:sz="4" w:space="0" w:color="auto"/>
              <w:bottom w:val="single" w:sz="4" w:space="0" w:color="auto"/>
              <w:right w:val="single" w:sz="4" w:space="0" w:color="auto"/>
            </w:tcBorders>
          </w:tcPr>
          <w:p w14:paraId="0557DEE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на 10 - 30 тыс. чел.</w:t>
            </w:r>
          </w:p>
        </w:tc>
        <w:tc>
          <w:tcPr>
            <w:tcW w:w="1871" w:type="dxa"/>
            <w:gridSpan w:val="3"/>
            <w:tcBorders>
              <w:top w:val="single" w:sz="4" w:space="0" w:color="auto"/>
              <w:left w:val="single" w:sz="4" w:space="0" w:color="auto"/>
              <w:bottom w:val="single" w:sz="4" w:space="0" w:color="auto"/>
              <w:right w:val="single" w:sz="4" w:space="0" w:color="auto"/>
            </w:tcBorders>
          </w:tcPr>
          <w:p w14:paraId="170E7D57"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0,2 га - при 2-операционных местах; 0,5 га - при 7-операционных местах</w:t>
            </w:r>
          </w:p>
        </w:tc>
        <w:tc>
          <w:tcPr>
            <w:tcW w:w="2297" w:type="dxa"/>
            <w:tcBorders>
              <w:top w:val="nil"/>
              <w:left w:val="single" w:sz="4" w:space="0" w:color="auto"/>
              <w:bottom w:val="single" w:sz="4" w:space="0" w:color="auto"/>
            </w:tcBorders>
          </w:tcPr>
          <w:p w14:paraId="21EB390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возможно встроенно-пристроенное, радиус обслуживания - 500 м</w:t>
            </w:r>
          </w:p>
        </w:tc>
      </w:tr>
      <w:tr w:rsidR="006A7DB8" w:rsidRPr="00DF1FE9" w14:paraId="2249BBC4" w14:textId="77777777" w:rsidTr="00105158">
        <w:trPr>
          <w:gridAfter w:val="2"/>
          <w:wAfter w:w="14" w:type="dxa"/>
          <w:trHeight w:val="20"/>
        </w:trPr>
        <w:tc>
          <w:tcPr>
            <w:tcW w:w="2529" w:type="dxa"/>
            <w:gridSpan w:val="2"/>
            <w:vMerge/>
            <w:tcBorders>
              <w:top w:val="single" w:sz="4" w:space="0" w:color="auto"/>
              <w:bottom w:val="single" w:sz="4" w:space="0" w:color="auto"/>
              <w:right w:val="single" w:sz="4" w:space="0" w:color="auto"/>
            </w:tcBorders>
          </w:tcPr>
          <w:p w14:paraId="530C2972" w14:textId="77777777" w:rsidR="006A7DB8" w:rsidRPr="00DF1FE9" w:rsidRDefault="006A7DB8" w:rsidP="006A7DB8">
            <w:pPr>
              <w:pStyle w:val="aff3"/>
              <w:rPr>
                <w:rFonts w:ascii="Times New Roman" w:hAnsi="Times New Roman" w:cs="Times New Roman"/>
                <w:sz w:val="22"/>
                <w:szCs w:val="22"/>
              </w:rPr>
            </w:pPr>
          </w:p>
        </w:tc>
        <w:tc>
          <w:tcPr>
            <w:tcW w:w="970" w:type="dxa"/>
            <w:gridSpan w:val="2"/>
            <w:tcBorders>
              <w:top w:val="single" w:sz="4" w:space="0" w:color="auto"/>
              <w:left w:val="single" w:sz="4" w:space="0" w:color="auto"/>
              <w:bottom w:val="single" w:sz="4" w:space="0" w:color="auto"/>
              <w:right w:val="single" w:sz="4" w:space="0" w:color="auto"/>
            </w:tcBorders>
          </w:tcPr>
          <w:p w14:paraId="149EE890"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кв. м общей площ.</w:t>
            </w:r>
          </w:p>
        </w:tc>
        <w:tc>
          <w:tcPr>
            <w:tcW w:w="2341" w:type="dxa"/>
            <w:gridSpan w:val="2"/>
            <w:tcBorders>
              <w:top w:val="single" w:sz="4" w:space="0" w:color="auto"/>
              <w:left w:val="single" w:sz="4" w:space="0" w:color="auto"/>
              <w:bottom w:val="single" w:sz="4" w:space="0" w:color="auto"/>
              <w:right w:val="single" w:sz="4" w:space="0" w:color="auto"/>
            </w:tcBorders>
          </w:tcPr>
          <w:p w14:paraId="2F4C903D"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40,0</w:t>
            </w:r>
          </w:p>
        </w:tc>
        <w:tc>
          <w:tcPr>
            <w:tcW w:w="1871" w:type="dxa"/>
            <w:gridSpan w:val="3"/>
            <w:tcBorders>
              <w:top w:val="single" w:sz="4" w:space="0" w:color="auto"/>
              <w:left w:val="single" w:sz="4" w:space="0" w:color="auto"/>
              <w:bottom w:val="single" w:sz="4" w:space="0" w:color="auto"/>
              <w:right w:val="single" w:sz="4" w:space="0" w:color="auto"/>
            </w:tcBorders>
          </w:tcPr>
          <w:p w14:paraId="2746494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0,1 - 0,15 га на объект</w:t>
            </w:r>
          </w:p>
        </w:tc>
        <w:tc>
          <w:tcPr>
            <w:tcW w:w="2297" w:type="dxa"/>
            <w:tcBorders>
              <w:top w:val="single" w:sz="4" w:space="0" w:color="auto"/>
              <w:left w:val="single" w:sz="4" w:space="0" w:color="auto"/>
              <w:bottom w:val="single" w:sz="4" w:space="0" w:color="auto"/>
            </w:tcBorders>
          </w:tcPr>
          <w:p w14:paraId="4E760FD2"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радиус обслуживания - 800 м</w:t>
            </w:r>
          </w:p>
        </w:tc>
      </w:tr>
      <w:tr w:rsidR="006A7DB8" w:rsidRPr="00DF1FE9" w14:paraId="0B6B7207"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01B504D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Отделение связи для территорий малоэтажной застройки в городах и пригородных поселениях</w:t>
            </w:r>
          </w:p>
        </w:tc>
        <w:tc>
          <w:tcPr>
            <w:tcW w:w="970" w:type="dxa"/>
            <w:gridSpan w:val="2"/>
            <w:tcBorders>
              <w:top w:val="single" w:sz="4" w:space="0" w:color="auto"/>
              <w:left w:val="single" w:sz="4" w:space="0" w:color="auto"/>
              <w:bottom w:val="single" w:sz="4" w:space="0" w:color="auto"/>
              <w:right w:val="single" w:sz="4" w:space="0" w:color="auto"/>
            </w:tcBorders>
          </w:tcPr>
          <w:p w14:paraId="1886FC74"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объект</w:t>
            </w:r>
          </w:p>
        </w:tc>
        <w:tc>
          <w:tcPr>
            <w:tcW w:w="2341" w:type="dxa"/>
            <w:gridSpan w:val="2"/>
            <w:tcBorders>
              <w:top w:val="single" w:sz="4" w:space="0" w:color="auto"/>
              <w:left w:val="single" w:sz="4" w:space="0" w:color="auto"/>
              <w:bottom w:val="single" w:sz="4" w:space="0" w:color="auto"/>
              <w:right w:val="single" w:sz="4" w:space="0" w:color="auto"/>
            </w:tcBorders>
          </w:tcPr>
          <w:p w14:paraId="0D8FB3E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на 0,5 - 6,0 тыс. жителей</w:t>
            </w:r>
          </w:p>
        </w:tc>
        <w:tc>
          <w:tcPr>
            <w:tcW w:w="1871" w:type="dxa"/>
            <w:gridSpan w:val="3"/>
            <w:tcBorders>
              <w:top w:val="single" w:sz="4" w:space="0" w:color="auto"/>
              <w:left w:val="single" w:sz="4" w:space="0" w:color="auto"/>
              <w:bottom w:val="single" w:sz="4" w:space="0" w:color="auto"/>
              <w:right w:val="single" w:sz="4" w:space="0" w:color="auto"/>
            </w:tcBorders>
          </w:tcPr>
          <w:p w14:paraId="5CF5738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Отделения связи сельского поселения, га, для обслуживаемого населения, групп:</w:t>
            </w:r>
          </w:p>
          <w:p w14:paraId="4F5D7D8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V - VI (0,5 - 2 тыс. чел.) - 0,3 - 0,35;</w:t>
            </w:r>
          </w:p>
          <w:p w14:paraId="50A64198"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III - IV (2 - 6 тыс. чел.) - 0,4 - 0,45</w:t>
            </w:r>
          </w:p>
          <w:p w14:paraId="152F46FA"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0,1 - 0,15 га на объект</w:t>
            </w:r>
          </w:p>
        </w:tc>
        <w:tc>
          <w:tcPr>
            <w:tcW w:w="2297" w:type="dxa"/>
            <w:tcBorders>
              <w:top w:val="nil"/>
              <w:left w:val="single" w:sz="4" w:space="0" w:color="auto"/>
              <w:bottom w:val="single" w:sz="4" w:space="0" w:color="auto"/>
            </w:tcBorders>
          </w:tcPr>
          <w:p w14:paraId="51C2A7B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радиус обслуживания</w:t>
            </w:r>
          </w:p>
          <w:p w14:paraId="33A992A4"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- 800 м</w:t>
            </w:r>
          </w:p>
        </w:tc>
      </w:tr>
      <w:tr w:rsidR="006A7DB8" w:rsidRPr="00DF1FE9" w14:paraId="4B1996B9" w14:textId="77777777" w:rsidTr="00105158">
        <w:trPr>
          <w:gridAfter w:val="2"/>
          <w:wAfter w:w="14" w:type="dxa"/>
          <w:trHeight w:val="20"/>
        </w:trPr>
        <w:tc>
          <w:tcPr>
            <w:tcW w:w="2529" w:type="dxa"/>
            <w:gridSpan w:val="2"/>
            <w:tcBorders>
              <w:top w:val="single" w:sz="4" w:space="0" w:color="auto"/>
              <w:bottom w:val="single" w:sz="4" w:space="0" w:color="auto"/>
              <w:right w:val="single" w:sz="4" w:space="0" w:color="auto"/>
            </w:tcBorders>
          </w:tcPr>
          <w:p w14:paraId="34021ED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Юридические консультации</w:t>
            </w:r>
          </w:p>
        </w:tc>
        <w:tc>
          <w:tcPr>
            <w:tcW w:w="970" w:type="dxa"/>
            <w:gridSpan w:val="2"/>
            <w:tcBorders>
              <w:top w:val="single" w:sz="4" w:space="0" w:color="auto"/>
              <w:left w:val="single" w:sz="4" w:space="0" w:color="auto"/>
              <w:bottom w:val="single" w:sz="4" w:space="0" w:color="auto"/>
              <w:right w:val="single" w:sz="4" w:space="0" w:color="auto"/>
            </w:tcBorders>
          </w:tcPr>
          <w:p w14:paraId="506686C2"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юрист-адвокат</w:t>
            </w:r>
          </w:p>
        </w:tc>
        <w:tc>
          <w:tcPr>
            <w:tcW w:w="2341" w:type="dxa"/>
            <w:gridSpan w:val="2"/>
            <w:tcBorders>
              <w:top w:val="single" w:sz="4" w:space="0" w:color="auto"/>
              <w:left w:val="single" w:sz="4" w:space="0" w:color="auto"/>
              <w:bottom w:val="single" w:sz="4" w:space="0" w:color="auto"/>
              <w:right w:val="single" w:sz="4" w:space="0" w:color="auto"/>
            </w:tcBorders>
          </w:tcPr>
          <w:p w14:paraId="084C9A18" w14:textId="77777777" w:rsidR="006A7DB8" w:rsidRPr="00DF1FE9" w:rsidRDefault="006A7DB8" w:rsidP="006A7DB8">
            <w:pPr>
              <w:pStyle w:val="aff3"/>
              <w:jc w:val="center"/>
              <w:rPr>
                <w:rFonts w:ascii="Times New Roman" w:hAnsi="Times New Roman" w:cs="Times New Roman"/>
                <w:sz w:val="22"/>
                <w:szCs w:val="22"/>
              </w:rPr>
            </w:pPr>
            <w:r w:rsidRPr="00DF1FE9">
              <w:rPr>
                <w:rFonts w:ascii="Times New Roman" w:hAnsi="Times New Roman" w:cs="Times New Roman"/>
                <w:sz w:val="22"/>
                <w:szCs w:val="22"/>
              </w:rPr>
              <w:t>1 на 10 тыс. жителей</w:t>
            </w:r>
          </w:p>
        </w:tc>
        <w:tc>
          <w:tcPr>
            <w:tcW w:w="1871" w:type="dxa"/>
            <w:gridSpan w:val="3"/>
            <w:tcBorders>
              <w:top w:val="single" w:sz="4" w:space="0" w:color="auto"/>
              <w:left w:val="single" w:sz="4" w:space="0" w:color="auto"/>
              <w:bottom w:val="single" w:sz="4" w:space="0" w:color="auto"/>
              <w:right w:val="single" w:sz="4" w:space="0" w:color="auto"/>
            </w:tcBorders>
          </w:tcPr>
          <w:p w14:paraId="7DC0477B"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по заданию на проектирование</w:t>
            </w:r>
          </w:p>
        </w:tc>
        <w:tc>
          <w:tcPr>
            <w:tcW w:w="2297" w:type="dxa"/>
            <w:tcBorders>
              <w:top w:val="nil"/>
              <w:left w:val="single" w:sz="4" w:space="0" w:color="auto"/>
              <w:bottom w:val="single" w:sz="4" w:space="0" w:color="auto"/>
            </w:tcBorders>
          </w:tcPr>
          <w:p w14:paraId="548345CC" w14:textId="77777777" w:rsidR="006A7DB8" w:rsidRPr="00DF1FE9" w:rsidRDefault="006A7DB8" w:rsidP="006A7DB8">
            <w:pPr>
              <w:pStyle w:val="affffff0"/>
              <w:rPr>
                <w:rFonts w:ascii="Times New Roman" w:hAnsi="Times New Roman" w:cs="Times New Roman"/>
                <w:sz w:val="22"/>
                <w:szCs w:val="22"/>
              </w:rPr>
            </w:pPr>
            <w:r w:rsidRPr="00DF1FE9">
              <w:rPr>
                <w:rFonts w:ascii="Times New Roman" w:hAnsi="Times New Roman" w:cs="Times New Roman"/>
                <w:sz w:val="22"/>
                <w:szCs w:val="22"/>
              </w:rPr>
              <w:t>возможно встроенно-пристроенные</w:t>
            </w:r>
          </w:p>
        </w:tc>
      </w:tr>
    </w:tbl>
    <w:p w14:paraId="2FB81B76" w14:textId="77777777" w:rsidR="006A7DB8" w:rsidRPr="00DF1FE9" w:rsidRDefault="006A7DB8" w:rsidP="006A7DB8">
      <w:pPr>
        <w:spacing w:line="240" w:lineRule="auto"/>
        <w:ind w:firstLine="709"/>
        <w:rPr>
          <w:sz w:val="24"/>
          <w:szCs w:val="24"/>
        </w:rPr>
      </w:pPr>
    </w:p>
    <w:p w14:paraId="4502590E" w14:textId="77777777" w:rsidR="006A7DB8" w:rsidRPr="00DF1FE9" w:rsidRDefault="006A7DB8" w:rsidP="00105158">
      <w:pPr>
        <w:keepLines w:val="0"/>
        <w:overflowPunct/>
        <w:spacing w:line="240" w:lineRule="auto"/>
        <w:ind w:firstLine="709"/>
        <w:rPr>
          <w:rFonts w:eastAsia="Calibri"/>
          <w:b/>
          <w:sz w:val="24"/>
          <w:szCs w:val="24"/>
        </w:rPr>
      </w:pPr>
      <w:r w:rsidRPr="00DF1FE9">
        <w:rPr>
          <w:rFonts w:eastAsia="Calibri"/>
          <w:b/>
          <w:sz w:val="24"/>
          <w:szCs w:val="24"/>
        </w:rPr>
        <w:t>2. Расчетные показатели объектов коммунальной инфраструктуры.</w:t>
      </w:r>
    </w:p>
    <w:p w14:paraId="061F4A1A" w14:textId="77777777" w:rsidR="006A7DB8" w:rsidRPr="00DF1FE9" w:rsidRDefault="006A7DB8" w:rsidP="006A7DB8">
      <w:pPr>
        <w:spacing w:line="240" w:lineRule="auto"/>
        <w:ind w:firstLine="709"/>
        <w:rPr>
          <w:sz w:val="24"/>
          <w:szCs w:val="24"/>
        </w:rPr>
      </w:pPr>
      <w:r w:rsidRPr="00DF1FE9">
        <w:rPr>
          <w:sz w:val="24"/>
          <w:szCs w:val="24"/>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14:paraId="796A7D04" w14:textId="77777777" w:rsidR="006A7DB8" w:rsidRPr="00DF1FE9" w:rsidRDefault="006A7DB8" w:rsidP="006A7DB8">
      <w:pPr>
        <w:spacing w:line="240" w:lineRule="auto"/>
        <w:ind w:firstLine="709"/>
        <w:rPr>
          <w:sz w:val="24"/>
          <w:szCs w:val="24"/>
        </w:rPr>
      </w:pPr>
      <w:r w:rsidRPr="00DF1FE9">
        <w:rPr>
          <w:sz w:val="24"/>
          <w:szCs w:val="24"/>
        </w:rPr>
        <w:t>Нормы накопления бытовых отходов принимаются в соответствии с Нормативами градостроительного проектирования Краснодарского края.</w:t>
      </w:r>
    </w:p>
    <w:p w14:paraId="054AFDCA" w14:textId="77777777" w:rsidR="006A7DB8" w:rsidRPr="00DF1FE9" w:rsidRDefault="006A7DB8" w:rsidP="006A7DB8">
      <w:pPr>
        <w:spacing w:line="240" w:lineRule="auto"/>
        <w:ind w:firstLine="709"/>
        <w:rPr>
          <w:sz w:val="24"/>
          <w:szCs w:val="24"/>
        </w:rPr>
      </w:pPr>
      <w:r w:rsidRPr="00DF1FE9">
        <w:rPr>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28F6E143" w14:textId="77777777" w:rsidR="006A7DB8" w:rsidRPr="00DF1FE9" w:rsidRDefault="006A7DB8" w:rsidP="006A7DB8">
      <w:pPr>
        <w:spacing w:line="240" w:lineRule="auto"/>
        <w:ind w:firstLine="709"/>
        <w:rPr>
          <w:sz w:val="24"/>
          <w:szCs w:val="24"/>
        </w:rPr>
      </w:pPr>
      <w:bookmarkStart w:id="241" w:name="sub_1205445"/>
      <w:r w:rsidRPr="00DF1FE9">
        <w:rPr>
          <w:sz w:val="24"/>
          <w:szCs w:val="24"/>
        </w:rPr>
        <w:t>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241"/>
    <w:p w14:paraId="222C87A1" w14:textId="77777777" w:rsidR="006A7DB8" w:rsidRPr="00DF1FE9" w:rsidRDefault="006A7DB8" w:rsidP="006A7DB8">
      <w:pPr>
        <w:spacing w:line="240" w:lineRule="auto"/>
        <w:ind w:firstLine="709"/>
        <w:rPr>
          <w:sz w:val="24"/>
          <w:szCs w:val="24"/>
        </w:rPr>
      </w:pPr>
      <w:r w:rsidRPr="00DF1FE9">
        <w:rPr>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14:paraId="215BFF7C" w14:textId="77777777" w:rsidR="006A7DB8" w:rsidRPr="00DF1FE9" w:rsidRDefault="006A7DB8" w:rsidP="006A7DB8">
      <w:pPr>
        <w:spacing w:line="240" w:lineRule="auto"/>
        <w:ind w:firstLine="709"/>
        <w:rPr>
          <w:sz w:val="24"/>
          <w:szCs w:val="24"/>
        </w:rPr>
      </w:pPr>
      <w:r w:rsidRPr="00DF1FE9">
        <w:rPr>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14:paraId="61650346" w14:textId="77777777" w:rsidR="006A7DB8" w:rsidRPr="00DF1FE9" w:rsidRDefault="006A7DB8" w:rsidP="006A7DB8">
      <w:pPr>
        <w:spacing w:line="240" w:lineRule="auto"/>
        <w:ind w:firstLine="709"/>
        <w:rPr>
          <w:sz w:val="24"/>
          <w:szCs w:val="24"/>
        </w:rPr>
      </w:pPr>
      <w:r w:rsidRPr="00DF1FE9">
        <w:rPr>
          <w:sz w:val="24"/>
          <w:szCs w:val="24"/>
        </w:rPr>
        <w:lastRenderedPageBreak/>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14:paraId="7B3B7C5A" w14:textId="77777777" w:rsidR="006A7DB8" w:rsidRPr="00DF1FE9" w:rsidRDefault="006A7DB8" w:rsidP="00105158">
      <w:pPr>
        <w:keepLines w:val="0"/>
        <w:overflowPunct/>
        <w:spacing w:line="240" w:lineRule="auto"/>
        <w:ind w:firstLine="709"/>
        <w:rPr>
          <w:rFonts w:eastAsia="Calibri"/>
          <w:b/>
          <w:sz w:val="24"/>
          <w:szCs w:val="24"/>
        </w:rPr>
      </w:pPr>
      <w:r w:rsidRPr="00DF1FE9">
        <w:rPr>
          <w:rFonts w:eastAsia="Calibri"/>
          <w:b/>
          <w:sz w:val="24"/>
          <w:szCs w:val="24"/>
        </w:rPr>
        <w:t>3. Расчетные показатели объектов транспортной инфраструктуры.</w:t>
      </w:r>
    </w:p>
    <w:p w14:paraId="341E866D" w14:textId="77777777" w:rsidR="006A7DB8" w:rsidRPr="00DF1FE9" w:rsidRDefault="006A7DB8" w:rsidP="006A7DB8">
      <w:pPr>
        <w:spacing w:line="240" w:lineRule="auto"/>
        <w:ind w:firstLine="709"/>
        <w:rPr>
          <w:sz w:val="24"/>
          <w:szCs w:val="24"/>
        </w:rPr>
      </w:pPr>
      <w:r w:rsidRPr="00DF1FE9">
        <w:rPr>
          <w:sz w:val="24"/>
          <w:szCs w:val="24"/>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14:paraId="1217D5A6" w14:textId="77777777" w:rsidR="006A7DB8" w:rsidRPr="00DF1FE9" w:rsidRDefault="006A7DB8" w:rsidP="006A7DB8">
      <w:pPr>
        <w:spacing w:line="240" w:lineRule="auto"/>
        <w:ind w:firstLine="709"/>
        <w:rPr>
          <w:sz w:val="24"/>
          <w:szCs w:val="24"/>
        </w:rPr>
      </w:pPr>
      <w:r w:rsidRPr="00DF1FE9">
        <w:rPr>
          <w:sz w:val="24"/>
          <w:szCs w:val="24"/>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14:paraId="376BF0CF" w14:textId="77777777" w:rsidR="006A7DB8" w:rsidRPr="00DF1FE9" w:rsidRDefault="006A7DB8" w:rsidP="006A7DB8">
      <w:pPr>
        <w:spacing w:line="240" w:lineRule="auto"/>
        <w:ind w:firstLine="709"/>
        <w:rPr>
          <w:sz w:val="24"/>
          <w:szCs w:val="24"/>
        </w:rPr>
      </w:pPr>
      <w:bookmarkStart w:id="242" w:name="sub_1205543"/>
      <w:r w:rsidRPr="00DF1FE9">
        <w:rPr>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На расчетный срок (2025 год) число транспортных средств принимается с коэффициентом 1,4.</w:t>
      </w:r>
    </w:p>
    <w:bookmarkEnd w:id="242"/>
    <w:p w14:paraId="4302152F" w14:textId="77777777" w:rsidR="006A7DB8" w:rsidRPr="00DF1FE9" w:rsidRDefault="006A7DB8" w:rsidP="006A7DB8">
      <w:pPr>
        <w:spacing w:line="240" w:lineRule="auto"/>
        <w:ind w:firstLine="709"/>
        <w:rPr>
          <w:sz w:val="24"/>
          <w:szCs w:val="24"/>
        </w:rPr>
      </w:pPr>
      <w:r w:rsidRPr="00DF1FE9">
        <w:rPr>
          <w:sz w:val="24"/>
          <w:szCs w:val="24"/>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14:paraId="41F379B3" w14:textId="77777777" w:rsidR="006A7DB8" w:rsidRPr="00DF1FE9" w:rsidRDefault="006A7DB8" w:rsidP="006A7DB8">
      <w:pPr>
        <w:spacing w:line="240" w:lineRule="auto"/>
        <w:ind w:firstLine="709"/>
        <w:rPr>
          <w:sz w:val="24"/>
          <w:szCs w:val="24"/>
        </w:rPr>
      </w:pPr>
      <w:r w:rsidRPr="00DF1FE9">
        <w:rPr>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14:paraId="3490A8C3" w14:textId="77777777" w:rsidR="006A7DB8" w:rsidRPr="00DF1FE9" w:rsidRDefault="006A7DB8" w:rsidP="006A7DB8">
      <w:pPr>
        <w:spacing w:line="240" w:lineRule="auto"/>
        <w:ind w:firstLine="709"/>
        <w:rPr>
          <w:sz w:val="24"/>
          <w:szCs w:val="24"/>
        </w:rPr>
      </w:pPr>
      <w:r w:rsidRPr="00DF1FE9">
        <w:rPr>
          <w:sz w:val="24"/>
          <w:szCs w:val="24"/>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14:paraId="2CA7076C" w14:textId="77777777" w:rsidR="006A7DB8" w:rsidRPr="00DF1FE9" w:rsidRDefault="006A7DB8" w:rsidP="006A7DB8">
      <w:pPr>
        <w:spacing w:line="240" w:lineRule="auto"/>
        <w:ind w:firstLine="709"/>
        <w:rPr>
          <w:sz w:val="24"/>
          <w:szCs w:val="24"/>
        </w:rPr>
      </w:pPr>
      <w:r w:rsidRPr="00DF1FE9">
        <w:rPr>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1ED4981F" w14:textId="77777777" w:rsidR="006A7DB8" w:rsidRPr="00DF1FE9" w:rsidRDefault="006A7DB8" w:rsidP="006A7DB8">
      <w:pPr>
        <w:spacing w:line="240" w:lineRule="auto"/>
        <w:ind w:firstLine="709"/>
        <w:rPr>
          <w:sz w:val="24"/>
          <w:szCs w:val="24"/>
        </w:rPr>
      </w:pPr>
      <w:r w:rsidRPr="00DF1FE9">
        <w:rPr>
          <w:sz w:val="24"/>
          <w:szCs w:val="24"/>
        </w:rPr>
        <w:t>На второстепенных улицах и проездах следует предусматривать разъездные площадки размером 7 м x 15 м через каждые 200 м.</w:t>
      </w:r>
    </w:p>
    <w:p w14:paraId="5CDCA797" w14:textId="77777777" w:rsidR="006A7DB8" w:rsidRPr="00DF1FE9" w:rsidRDefault="006A7DB8" w:rsidP="006A7DB8">
      <w:pPr>
        <w:spacing w:line="240" w:lineRule="auto"/>
        <w:ind w:firstLine="709"/>
        <w:rPr>
          <w:sz w:val="24"/>
          <w:szCs w:val="24"/>
        </w:rPr>
      </w:pPr>
      <w:r w:rsidRPr="00DF1FE9">
        <w:rPr>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18162CE4" w14:textId="77777777" w:rsidR="006A7DB8" w:rsidRPr="00DF1FE9" w:rsidRDefault="006A7DB8" w:rsidP="006A7DB8">
      <w:pPr>
        <w:spacing w:line="240" w:lineRule="auto"/>
        <w:ind w:firstLine="709"/>
        <w:rPr>
          <w:sz w:val="24"/>
          <w:szCs w:val="24"/>
        </w:rPr>
      </w:pPr>
      <w:r w:rsidRPr="00DF1FE9">
        <w:rPr>
          <w:sz w:val="24"/>
          <w:szCs w:val="24"/>
        </w:rPr>
        <w:t>Проезжую часть на прямолинейных участках улиц с односторонним движением и шириной до 15 м устраивают с односкатным поперечным профилем.</w:t>
      </w:r>
    </w:p>
    <w:p w14:paraId="25C4E2EC" w14:textId="77777777" w:rsidR="006A7DB8" w:rsidRPr="00DF1FE9" w:rsidRDefault="006A7DB8" w:rsidP="006A7DB8">
      <w:pPr>
        <w:spacing w:line="240" w:lineRule="auto"/>
        <w:ind w:firstLine="709"/>
        <w:rPr>
          <w:sz w:val="24"/>
          <w:szCs w:val="24"/>
        </w:rPr>
      </w:pPr>
      <w:r w:rsidRPr="00DF1FE9">
        <w:rPr>
          <w:sz w:val="24"/>
          <w:szCs w:val="24"/>
        </w:rPr>
        <w:t>Ширина проезжих частей основных проездов должна быть не менее 6,0 м, второстепенных проездов - 5,5 м; ширина тротуаров - 1,5 м.</w:t>
      </w:r>
    </w:p>
    <w:p w14:paraId="0D424524" w14:textId="77777777" w:rsidR="006A7DB8" w:rsidRPr="00DF1FE9" w:rsidRDefault="006A7DB8" w:rsidP="006A7DB8">
      <w:pPr>
        <w:spacing w:line="240" w:lineRule="auto"/>
        <w:ind w:firstLine="709"/>
        <w:rPr>
          <w:sz w:val="24"/>
          <w:szCs w:val="24"/>
        </w:rPr>
      </w:pPr>
      <w:r w:rsidRPr="00DF1FE9">
        <w:rPr>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42631B8B" w14:textId="77777777" w:rsidR="006A7DB8" w:rsidRPr="00DF1FE9" w:rsidRDefault="006A7DB8" w:rsidP="006A7DB8">
      <w:pPr>
        <w:spacing w:line="240" w:lineRule="auto"/>
        <w:ind w:firstLine="709"/>
        <w:rPr>
          <w:sz w:val="24"/>
          <w:szCs w:val="24"/>
        </w:rPr>
      </w:pPr>
      <w:bookmarkStart w:id="243" w:name="sub_1205565"/>
      <w:r w:rsidRPr="00DF1FE9">
        <w:rPr>
          <w:sz w:val="24"/>
          <w:szCs w:val="24"/>
        </w:rPr>
        <w:t>В конце проезжих частей тупиковых улиц следует устраивать площадки для разворота автомобилей с учетом обеспечения радиуса разворота 12 - 15 м. На отстойно-разворотных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243"/>
    <w:p w14:paraId="6F247670" w14:textId="77777777" w:rsidR="006A7DB8" w:rsidRPr="00DF1FE9" w:rsidRDefault="006A7DB8" w:rsidP="006A7DB8">
      <w:pPr>
        <w:spacing w:line="240" w:lineRule="auto"/>
        <w:ind w:firstLine="709"/>
        <w:rPr>
          <w:sz w:val="24"/>
          <w:szCs w:val="24"/>
        </w:rPr>
      </w:pPr>
      <w:r w:rsidRPr="00DF1FE9">
        <w:rPr>
          <w:sz w:val="24"/>
          <w:szCs w:val="24"/>
        </w:rPr>
        <w:lastRenderedPageBreak/>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14:paraId="64E0A9CF" w14:textId="77777777" w:rsidR="006A7DB8" w:rsidRPr="00DF1FE9" w:rsidRDefault="006A7DB8" w:rsidP="006A7DB8">
      <w:pPr>
        <w:spacing w:line="240" w:lineRule="auto"/>
        <w:ind w:firstLine="709"/>
        <w:rPr>
          <w:sz w:val="24"/>
          <w:szCs w:val="24"/>
        </w:rPr>
      </w:pPr>
      <w:r w:rsidRPr="00DF1FE9">
        <w:rPr>
          <w:sz w:val="24"/>
          <w:szCs w:val="24"/>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14:paraId="19DF659C" w14:textId="77777777" w:rsidR="006A7DB8" w:rsidRPr="00DF1FE9" w:rsidRDefault="006A7DB8" w:rsidP="006A7DB8">
      <w:pPr>
        <w:spacing w:line="240" w:lineRule="auto"/>
        <w:ind w:firstLine="709"/>
        <w:rPr>
          <w:sz w:val="24"/>
          <w:szCs w:val="24"/>
        </w:rPr>
      </w:pPr>
      <w:r w:rsidRPr="00DF1FE9">
        <w:rPr>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14:paraId="2A49CB5E" w14:textId="77777777" w:rsidR="006A7DB8" w:rsidRPr="00DF1FE9" w:rsidRDefault="006A7DB8" w:rsidP="006A7DB8">
      <w:pPr>
        <w:spacing w:line="240" w:lineRule="auto"/>
        <w:ind w:firstLine="709"/>
        <w:rPr>
          <w:sz w:val="24"/>
          <w:szCs w:val="24"/>
        </w:rPr>
      </w:pPr>
      <w:bookmarkStart w:id="244" w:name="sub_1205570"/>
      <w:r w:rsidRPr="00DF1FE9">
        <w:rPr>
          <w:sz w:val="24"/>
          <w:szCs w:val="24"/>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244"/>
    <w:p w14:paraId="6C0BA9BD" w14:textId="77777777" w:rsidR="006A7DB8" w:rsidRPr="00DF1FE9" w:rsidRDefault="006A7DB8" w:rsidP="006A7DB8">
      <w:pPr>
        <w:keepLines w:val="0"/>
        <w:overflowPunct/>
        <w:spacing w:line="240" w:lineRule="auto"/>
        <w:ind w:firstLine="709"/>
        <w:rPr>
          <w:rFonts w:eastAsia="Calibri"/>
          <w:sz w:val="24"/>
          <w:szCs w:val="24"/>
        </w:rPr>
      </w:pPr>
      <w:r w:rsidRPr="00DF1FE9">
        <w:rPr>
          <w:sz w:val="24"/>
          <w:szCs w:val="24"/>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предзаводских площадях, у спортивно-зрелищных учреждений, кинотеатров, вокзалов - 0,8 чел./кв. м.</w:t>
      </w:r>
    </w:p>
    <w:p w14:paraId="167BBAA3" w14:textId="77777777" w:rsidR="006A7DB8" w:rsidRPr="00DF1FE9" w:rsidRDefault="006A7DB8" w:rsidP="006A7DB8">
      <w:pPr>
        <w:keepLines w:val="0"/>
        <w:overflowPunct/>
        <w:spacing w:line="240" w:lineRule="auto"/>
        <w:ind w:firstLine="709"/>
        <w:rPr>
          <w:rFonts w:eastAsia="Calibri"/>
          <w:sz w:val="24"/>
          <w:szCs w:val="24"/>
        </w:rPr>
      </w:pPr>
    </w:p>
    <w:p w14:paraId="0C1A007E" w14:textId="7901E63E" w:rsidR="00BC7058" w:rsidRPr="00DF1FE9" w:rsidRDefault="00FF744B" w:rsidP="00B76577">
      <w:pPr>
        <w:keepLines w:val="0"/>
        <w:widowControl w:val="0"/>
        <w:overflowPunct/>
        <w:spacing w:line="240" w:lineRule="auto"/>
        <w:ind w:firstLine="0"/>
        <w:jc w:val="center"/>
        <w:outlineLvl w:val="0"/>
        <w:rPr>
          <w:b/>
          <w:bCs/>
          <w:sz w:val="24"/>
          <w:szCs w:val="24"/>
          <w:lang w:eastAsia="en-US"/>
        </w:rPr>
      </w:pPr>
      <w:bookmarkStart w:id="245" w:name="_Toc180574677"/>
      <w:r w:rsidRPr="00DF1FE9">
        <w:rPr>
          <w:b/>
          <w:bCs/>
          <w:sz w:val="24"/>
          <w:szCs w:val="24"/>
          <w:lang w:eastAsia="en-US"/>
        </w:rPr>
        <w:t>ЧАСТЬ</w:t>
      </w:r>
      <w:r w:rsidR="00DA2BC4" w:rsidRPr="00DF1FE9">
        <w:rPr>
          <w:b/>
          <w:bCs/>
          <w:sz w:val="24"/>
          <w:szCs w:val="24"/>
          <w:lang w:eastAsia="en-US"/>
        </w:rPr>
        <w:t xml:space="preserve"> IV. </w:t>
      </w:r>
      <w:r w:rsidRPr="00DF1FE9">
        <w:rPr>
          <w:b/>
          <w:bCs/>
          <w:sz w:val="24"/>
          <w:szCs w:val="24"/>
          <w:lang w:eastAsia="en-US"/>
        </w:rPr>
        <w:t>ЗАКЛЮЧИТЕЛЬНЫЕ ПОЛОЖЕНИЯ</w:t>
      </w:r>
      <w:bookmarkEnd w:id="245"/>
      <w:r w:rsidRPr="00DF1FE9">
        <w:rPr>
          <w:b/>
          <w:bCs/>
          <w:sz w:val="24"/>
          <w:szCs w:val="24"/>
          <w:lang w:eastAsia="en-US"/>
        </w:rPr>
        <w:t xml:space="preserve"> </w:t>
      </w:r>
    </w:p>
    <w:p w14:paraId="5C9190E7" w14:textId="77777777" w:rsidR="00DA2BC4" w:rsidRPr="00DF1FE9" w:rsidRDefault="004326C1" w:rsidP="00AA2809">
      <w:pPr>
        <w:pStyle w:val="7"/>
        <w:ind w:firstLine="0"/>
      </w:pPr>
      <w:bookmarkStart w:id="246" w:name="_Toc180574678"/>
      <w:r w:rsidRPr="00DF1FE9">
        <w:t>Статья 5</w:t>
      </w:r>
      <w:r w:rsidR="00CF3774" w:rsidRPr="00DF1FE9">
        <w:t>3</w:t>
      </w:r>
      <w:r w:rsidR="00DA2BC4" w:rsidRPr="00DF1FE9">
        <w:t>. Действие настоящих Правил по отношению к ранее возникшим правоотношениям</w:t>
      </w:r>
      <w:bookmarkEnd w:id="246"/>
    </w:p>
    <w:p w14:paraId="5770D16C" w14:textId="77777777" w:rsidR="00DA2BC4" w:rsidRPr="00DF1FE9" w:rsidRDefault="00DA2BC4" w:rsidP="003030E3">
      <w:pPr>
        <w:keepNext/>
        <w:keepLines w:val="0"/>
        <w:tabs>
          <w:tab w:val="left" w:pos="1090"/>
        </w:tabs>
        <w:suppressAutoHyphens/>
        <w:spacing w:line="240" w:lineRule="auto"/>
        <w:ind w:firstLine="709"/>
        <w:rPr>
          <w:bCs/>
          <w:sz w:val="24"/>
          <w:szCs w:val="24"/>
        </w:rPr>
      </w:pPr>
    </w:p>
    <w:p w14:paraId="1E1EFE78" w14:textId="77777777" w:rsidR="00DA2BC4" w:rsidRPr="00DF1FE9" w:rsidRDefault="00DA2BC4" w:rsidP="003030E3">
      <w:pPr>
        <w:keepNext/>
        <w:keepLines w:val="0"/>
        <w:tabs>
          <w:tab w:val="left" w:pos="1090"/>
        </w:tabs>
        <w:suppressAutoHyphens/>
        <w:spacing w:line="240" w:lineRule="auto"/>
        <w:ind w:firstLine="709"/>
        <w:rPr>
          <w:bCs/>
          <w:sz w:val="24"/>
          <w:szCs w:val="24"/>
        </w:rPr>
      </w:pPr>
      <w:r w:rsidRPr="00DF1FE9">
        <w:rPr>
          <w:bCs/>
          <w:sz w:val="24"/>
          <w:szCs w:val="24"/>
        </w:rPr>
        <w:t>1. Настоящие Правила вступает в силу со дня их официального опубликования.</w:t>
      </w:r>
    </w:p>
    <w:p w14:paraId="2614FA17" w14:textId="77777777" w:rsidR="00DA2BC4" w:rsidRPr="00DF1FE9" w:rsidRDefault="00DA2BC4" w:rsidP="003030E3">
      <w:pPr>
        <w:keepNext/>
        <w:keepLines w:val="0"/>
        <w:tabs>
          <w:tab w:val="left" w:pos="1090"/>
        </w:tabs>
        <w:suppressAutoHyphens/>
        <w:spacing w:line="240" w:lineRule="auto"/>
        <w:ind w:firstLine="709"/>
        <w:rPr>
          <w:bCs/>
          <w:sz w:val="24"/>
          <w:szCs w:val="24"/>
        </w:rPr>
      </w:pPr>
      <w:r w:rsidRPr="00DF1FE9">
        <w:rPr>
          <w:bCs/>
          <w:sz w:val="24"/>
          <w:szCs w:val="24"/>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14:paraId="0DCB1C8D" w14:textId="77777777" w:rsidR="00DA2BC4" w:rsidRPr="00DF1FE9" w:rsidRDefault="00DA2BC4" w:rsidP="003030E3">
      <w:pPr>
        <w:keepNext/>
        <w:keepLines w:val="0"/>
        <w:tabs>
          <w:tab w:val="left" w:pos="1090"/>
        </w:tabs>
        <w:suppressAutoHyphens/>
        <w:spacing w:line="240" w:lineRule="auto"/>
        <w:ind w:firstLine="709"/>
        <w:rPr>
          <w:rFonts w:eastAsia="Calibri"/>
          <w:sz w:val="24"/>
          <w:szCs w:val="24"/>
        </w:rPr>
      </w:pPr>
      <w:r w:rsidRPr="00DF1FE9">
        <w:rPr>
          <w:bCs/>
          <w:sz w:val="24"/>
          <w:szCs w:val="24"/>
        </w:rPr>
        <w:t>3. Требования</w:t>
      </w:r>
      <w:r w:rsidRPr="00DF1FE9">
        <w:rPr>
          <w:rFonts w:eastAsia="Calibri"/>
          <w:sz w:val="24"/>
          <w:szCs w:val="24"/>
        </w:rPr>
        <w:t xml:space="preserve"> к образуемым и измененным земельным участкам:</w:t>
      </w:r>
    </w:p>
    <w:p w14:paraId="4412F8AE" w14:textId="77777777" w:rsidR="00DA2BC4" w:rsidRPr="00DF1FE9" w:rsidRDefault="00DA2BC4" w:rsidP="003030E3">
      <w:pPr>
        <w:keepNext/>
        <w:keepLines w:val="0"/>
        <w:suppressAutoHyphens/>
        <w:overflowPunct/>
        <w:spacing w:line="240" w:lineRule="auto"/>
        <w:ind w:firstLine="709"/>
        <w:rPr>
          <w:rFonts w:eastAsia="Calibri"/>
          <w:sz w:val="24"/>
          <w:szCs w:val="24"/>
        </w:rPr>
      </w:pPr>
      <w:r w:rsidRPr="00DF1FE9">
        <w:rPr>
          <w:rFonts w:eastAsia="Calibri"/>
          <w:sz w:val="24"/>
          <w:szCs w:val="24"/>
        </w:rPr>
        <w:t xml:space="preserve">- предельные (максимальные и минимальные) размеры земельных участков, в отношении которых в соответствии с </w:t>
      </w:r>
      <w:hyperlink r:id="rId53" w:history="1">
        <w:r w:rsidRPr="00DF1FE9">
          <w:rPr>
            <w:rFonts w:eastAsia="Calibri"/>
            <w:sz w:val="24"/>
            <w:szCs w:val="24"/>
          </w:rPr>
          <w:t>законодательством</w:t>
        </w:r>
      </w:hyperlink>
      <w:r w:rsidRPr="00DF1FE9">
        <w:rPr>
          <w:rFonts w:eastAsia="Calibri"/>
          <w:sz w:val="24"/>
          <w:szCs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26DB128A" w14:textId="77777777" w:rsidR="00DA2BC4" w:rsidRPr="00DF1FE9" w:rsidRDefault="00DA2BC4" w:rsidP="003030E3">
      <w:pPr>
        <w:keepNext/>
        <w:keepLines w:val="0"/>
        <w:suppressAutoHyphens/>
        <w:overflowPunct/>
        <w:spacing w:line="240" w:lineRule="auto"/>
        <w:ind w:firstLine="709"/>
        <w:rPr>
          <w:bCs/>
          <w:sz w:val="24"/>
          <w:szCs w:val="24"/>
        </w:rPr>
      </w:pPr>
      <w:r w:rsidRPr="00DF1FE9">
        <w:rPr>
          <w:rFonts w:eastAsia="Calibri"/>
          <w:sz w:val="24"/>
          <w:szCs w:val="24"/>
        </w:rPr>
        <w:t xml:space="preserve">- предельные (максимальные и минимальные) размеры земельных участков, на которые действие градостроительных регламентов </w:t>
      </w:r>
      <w:hyperlink r:id="rId54" w:history="1">
        <w:r w:rsidRPr="00DF1FE9">
          <w:rPr>
            <w:rFonts w:eastAsia="Calibri"/>
            <w:sz w:val="24"/>
            <w:szCs w:val="24"/>
          </w:rPr>
          <w:t>не распространяется</w:t>
        </w:r>
      </w:hyperlink>
      <w:r w:rsidRPr="00DF1FE9">
        <w:rPr>
          <w:rFonts w:eastAsia="Calibri"/>
          <w:sz w:val="24"/>
          <w:szCs w:val="24"/>
        </w:rPr>
        <w:t xml:space="preserve"> или в отношении которых градостроительные регламенты </w:t>
      </w:r>
      <w:hyperlink r:id="rId55" w:history="1">
        <w:r w:rsidRPr="00DF1FE9">
          <w:rPr>
            <w:rFonts w:eastAsia="Calibri"/>
            <w:sz w:val="24"/>
            <w:szCs w:val="24"/>
          </w:rPr>
          <w:t>не устанавливаются</w:t>
        </w:r>
      </w:hyperlink>
      <w:r w:rsidRPr="00DF1FE9">
        <w:rPr>
          <w:rFonts w:eastAsia="Calibri"/>
          <w:sz w:val="24"/>
          <w:szCs w:val="24"/>
        </w:rPr>
        <w:t>, определяются в соответствии с Земельным кодексом, другими федеральными законами.</w:t>
      </w:r>
    </w:p>
    <w:p w14:paraId="3D62FE1E" w14:textId="77777777" w:rsidR="00DA2BC4" w:rsidRPr="00DF1FE9" w:rsidRDefault="00DA2BC4" w:rsidP="00105158">
      <w:pPr>
        <w:spacing w:line="240" w:lineRule="auto"/>
        <w:ind w:firstLine="709"/>
        <w:rPr>
          <w:sz w:val="24"/>
          <w:szCs w:val="24"/>
        </w:rPr>
      </w:pPr>
      <w:r w:rsidRPr="00DF1FE9">
        <w:rPr>
          <w:rFonts w:eastAsia="Calibri"/>
          <w:sz w:val="24"/>
          <w:szCs w:val="24"/>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w:t>
      </w:r>
      <w:r w:rsidRPr="00DF1FE9">
        <w:rPr>
          <w:sz w:val="24"/>
          <w:szCs w:val="24"/>
        </w:rPr>
        <w:t xml:space="preserve">назначением земельного участка и его </w:t>
      </w:r>
      <w:hyperlink r:id="rId56" w:history="1">
        <w:r w:rsidRPr="00DF1FE9">
          <w:rPr>
            <w:sz w:val="24"/>
            <w:szCs w:val="24"/>
          </w:rPr>
          <w:t>разрешенным использованием</w:t>
        </w:r>
      </w:hyperlink>
      <w:r w:rsidRPr="00DF1FE9">
        <w:rPr>
          <w:sz w:val="24"/>
          <w:szCs w:val="24"/>
        </w:rPr>
        <w:t xml:space="preserve"> с соблюдением требований градостроительных регламентов.</w:t>
      </w:r>
    </w:p>
    <w:p w14:paraId="19BB9167" w14:textId="77777777" w:rsidR="00DA2BC4" w:rsidRPr="00DF1FE9" w:rsidRDefault="00DA2BC4" w:rsidP="00105158">
      <w:pPr>
        <w:spacing w:line="240" w:lineRule="auto"/>
        <w:ind w:firstLine="709"/>
        <w:rPr>
          <w:sz w:val="24"/>
          <w:szCs w:val="24"/>
        </w:rPr>
      </w:pPr>
      <w:r w:rsidRPr="00DF1FE9">
        <w:rPr>
          <w:sz w:val="24"/>
          <w:szCs w:val="24"/>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14:paraId="4BC5E15A" w14:textId="77777777" w:rsidR="00DA2BC4" w:rsidRPr="00DF1FE9" w:rsidRDefault="00DA2BC4" w:rsidP="00105158">
      <w:pPr>
        <w:spacing w:line="240" w:lineRule="auto"/>
        <w:ind w:firstLine="709"/>
        <w:rPr>
          <w:sz w:val="24"/>
          <w:szCs w:val="24"/>
        </w:rPr>
      </w:pPr>
      <w:r w:rsidRPr="00DF1FE9">
        <w:rPr>
          <w:sz w:val="24"/>
          <w:szCs w:val="24"/>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016317BC" w14:textId="77777777" w:rsidR="00DA2BC4" w:rsidRPr="00DF1FE9" w:rsidRDefault="00DA2BC4" w:rsidP="00105158">
      <w:pPr>
        <w:spacing w:line="240" w:lineRule="auto"/>
        <w:ind w:firstLine="709"/>
        <w:rPr>
          <w:sz w:val="24"/>
          <w:szCs w:val="24"/>
        </w:rPr>
      </w:pPr>
      <w:r w:rsidRPr="00DF1FE9">
        <w:rPr>
          <w:sz w:val="24"/>
          <w:szCs w:val="24"/>
        </w:rPr>
        <w:t>- виды их использования не входят в перечень видов разрешенного использования;</w:t>
      </w:r>
    </w:p>
    <w:p w14:paraId="51923933" w14:textId="77777777" w:rsidR="00DA2BC4" w:rsidRPr="00DF1FE9" w:rsidRDefault="00DA2BC4" w:rsidP="00105158">
      <w:pPr>
        <w:spacing w:line="240" w:lineRule="auto"/>
        <w:ind w:firstLine="709"/>
        <w:rPr>
          <w:sz w:val="24"/>
          <w:szCs w:val="24"/>
        </w:rPr>
      </w:pPr>
      <w:r w:rsidRPr="00DF1FE9">
        <w:rPr>
          <w:sz w:val="24"/>
          <w:szCs w:val="24"/>
        </w:rPr>
        <w:t>- их размеры не соответствуют предельным значениям, установленным градостроительным регламентом.</w:t>
      </w:r>
    </w:p>
    <w:p w14:paraId="71A93251" w14:textId="77777777" w:rsidR="00DA2BC4" w:rsidRPr="00DF1FE9" w:rsidRDefault="00DA2BC4" w:rsidP="00105158">
      <w:pPr>
        <w:spacing w:line="240" w:lineRule="auto"/>
        <w:ind w:firstLine="709"/>
        <w:rPr>
          <w:sz w:val="24"/>
          <w:szCs w:val="24"/>
        </w:rPr>
      </w:pPr>
      <w:r w:rsidRPr="00DF1FE9">
        <w:rPr>
          <w:sz w:val="24"/>
          <w:szCs w:val="24"/>
        </w:rPr>
        <w:lastRenderedPageBreak/>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02FC3C19" w14:textId="77777777" w:rsidR="00DA2BC4" w:rsidRPr="00DF1FE9" w:rsidRDefault="00DA2BC4" w:rsidP="00105158">
      <w:pPr>
        <w:spacing w:line="240" w:lineRule="auto"/>
        <w:ind w:firstLine="709"/>
        <w:rPr>
          <w:sz w:val="24"/>
          <w:szCs w:val="24"/>
        </w:rPr>
      </w:pPr>
      <w:r w:rsidRPr="00DF1FE9">
        <w:rPr>
          <w:sz w:val="24"/>
          <w:szCs w:val="24"/>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219A4980" w14:textId="1514799C" w:rsidR="00DA2BC4" w:rsidRPr="00DF1FE9" w:rsidRDefault="00DA2BC4" w:rsidP="00105158">
      <w:pPr>
        <w:spacing w:line="240" w:lineRule="auto"/>
        <w:ind w:firstLine="709"/>
        <w:rPr>
          <w:sz w:val="24"/>
          <w:szCs w:val="24"/>
        </w:rPr>
      </w:pPr>
      <w:r w:rsidRPr="00DF1FE9">
        <w:rPr>
          <w:sz w:val="24"/>
          <w:szCs w:val="24"/>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4D8A040D" w14:textId="77777777" w:rsidR="000B5BF1" w:rsidRPr="00DF1FE9" w:rsidRDefault="000B5BF1" w:rsidP="003030E3">
      <w:pPr>
        <w:keepNext/>
        <w:keepLines w:val="0"/>
        <w:suppressAutoHyphens/>
        <w:overflowPunct/>
        <w:spacing w:line="240" w:lineRule="auto"/>
        <w:ind w:firstLine="709"/>
        <w:rPr>
          <w:rFonts w:eastAsia="Calibri"/>
          <w:sz w:val="24"/>
          <w:szCs w:val="24"/>
        </w:rPr>
      </w:pPr>
    </w:p>
    <w:p w14:paraId="73F8B930" w14:textId="77777777" w:rsidR="00DA2BC4" w:rsidRPr="00DF1FE9" w:rsidRDefault="004326C1" w:rsidP="00AA2809">
      <w:pPr>
        <w:pStyle w:val="7"/>
        <w:ind w:firstLine="0"/>
      </w:pPr>
      <w:bookmarkStart w:id="247" w:name="_Toc180574679"/>
      <w:r w:rsidRPr="00DF1FE9">
        <w:t xml:space="preserve">Статья </w:t>
      </w:r>
      <w:r w:rsidR="00BC7058" w:rsidRPr="00DF1FE9">
        <w:t>5</w:t>
      </w:r>
      <w:r w:rsidR="00CF3774" w:rsidRPr="00DF1FE9">
        <w:t>4</w:t>
      </w:r>
      <w:r w:rsidR="00DA2BC4" w:rsidRPr="00DF1FE9">
        <w:t>. Действие настоящих Правил по отношению к градостроительной документации</w:t>
      </w:r>
      <w:bookmarkEnd w:id="247"/>
    </w:p>
    <w:p w14:paraId="27E5624C" w14:textId="77777777" w:rsidR="00DA2BC4" w:rsidRPr="00DF1FE9" w:rsidRDefault="00DA2BC4" w:rsidP="003030E3">
      <w:pPr>
        <w:keepNext/>
        <w:keepLines w:val="0"/>
        <w:tabs>
          <w:tab w:val="left" w:pos="1090"/>
        </w:tabs>
        <w:suppressAutoHyphens/>
        <w:spacing w:line="240" w:lineRule="auto"/>
        <w:ind w:firstLine="709"/>
        <w:rPr>
          <w:bCs/>
          <w:sz w:val="24"/>
          <w:szCs w:val="24"/>
        </w:rPr>
      </w:pPr>
    </w:p>
    <w:p w14:paraId="25F8BAD4" w14:textId="77777777" w:rsidR="00E26298" w:rsidRPr="00DF1FE9" w:rsidRDefault="00E26298" w:rsidP="00D958C5">
      <w:pPr>
        <w:keepNext/>
        <w:keepLines w:val="0"/>
        <w:numPr>
          <w:ilvl w:val="0"/>
          <w:numId w:val="6"/>
        </w:numPr>
        <w:suppressAutoHyphens/>
        <w:overflowPunct/>
        <w:spacing w:line="240" w:lineRule="auto"/>
        <w:ind w:left="0" w:firstLine="709"/>
        <w:rPr>
          <w:bCs/>
          <w:sz w:val="24"/>
          <w:szCs w:val="24"/>
        </w:rPr>
      </w:pPr>
      <w:r w:rsidRPr="00DF1FE9">
        <w:rPr>
          <w:bCs/>
          <w:sz w:val="24"/>
          <w:szCs w:val="24"/>
        </w:rPr>
        <w:t xml:space="preserve">Подготовка проекта Правил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w:t>
      </w:r>
    </w:p>
    <w:p w14:paraId="522419DA" w14:textId="77777777" w:rsidR="00DA2BC4" w:rsidRPr="00DF1FE9" w:rsidRDefault="00B87990" w:rsidP="003030E3">
      <w:pPr>
        <w:keepNext/>
        <w:keepLines w:val="0"/>
        <w:suppressAutoHyphens/>
        <w:overflowPunct/>
        <w:spacing w:line="240" w:lineRule="auto"/>
        <w:ind w:firstLine="709"/>
        <w:rPr>
          <w:rFonts w:eastAsia="Calibri"/>
          <w:sz w:val="24"/>
          <w:szCs w:val="24"/>
        </w:rPr>
      </w:pPr>
      <w:r w:rsidRPr="00DF1FE9">
        <w:rPr>
          <w:bCs/>
          <w:sz w:val="24"/>
          <w:szCs w:val="24"/>
        </w:rPr>
        <w:t>Несоответствие П</w:t>
      </w:r>
      <w:r w:rsidR="00DA2BC4" w:rsidRPr="00DF1FE9">
        <w:rPr>
          <w:bCs/>
          <w:sz w:val="24"/>
          <w:szCs w:val="24"/>
        </w:rPr>
        <w:t>равил генеральному плану поселения, схеме территориального планирования муниципального района, возникшее в результате внесения в</w:t>
      </w:r>
      <w:r w:rsidR="00DA2BC4" w:rsidRPr="00DF1FE9">
        <w:rPr>
          <w:rFonts w:eastAsia="Calibri"/>
          <w:sz w:val="24"/>
          <w:szCs w:val="24"/>
        </w:rPr>
        <w:t xml:space="preserve">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w:t>
      </w:r>
      <w:r w:rsidRPr="00DF1FE9">
        <w:rPr>
          <w:rFonts w:eastAsia="Calibri"/>
          <w:sz w:val="24"/>
          <w:szCs w:val="24"/>
        </w:rPr>
        <w:t>вопроса о внесении изменений в П</w:t>
      </w:r>
      <w:r w:rsidR="00DA2BC4" w:rsidRPr="00DF1FE9">
        <w:rPr>
          <w:rFonts w:eastAsia="Calibri"/>
          <w:sz w:val="24"/>
          <w:szCs w:val="24"/>
        </w:rPr>
        <w:t>равила.</w:t>
      </w:r>
    </w:p>
    <w:p w14:paraId="4E009AEF" w14:textId="77777777" w:rsidR="00681744" w:rsidRPr="00DF1FE9" w:rsidRDefault="001F12D8" w:rsidP="00D958C5">
      <w:pPr>
        <w:keepNext/>
        <w:keepLines w:val="0"/>
        <w:numPr>
          <w:ilvl w:val="0"/>
          <w:numId w:val="6"/>
        </w:numPr>
        <w:shd w:val="clear" w:color="auto" w:fill="FFFFFF"/>
        <w:suppressAutoHyphens/>
        <w:overflowPunct/>
        <w:spacing w:line="240" w:lineRule="auto"/>
        <w:ind w:left="0" w:firstLine="709"/>
        <w:rPr>
          <w:sz w:val="23"/>
          <w:szCs w:val="23"/>
        </w:rPr>
      </w:pPr>
      <w:r w:rsidRPr="00DF1FE9">
        <w:rPr>
          <w:bCs/>
          <w:sz w:val="24"/>
          <w:szCs w:val="24"/>
        </w:rPr>
        <w:t>Подготовка документации по планировки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14:paraId="2DFD842F" w14:textId="77777777" w:rsidR="00DA2BC4" w:rsidRPr="00DF1FE9" w:rsidRDefault="00DA2BC4" w:rsidP="00D958C5">
      <w:pPr>
        <w:keepNext/>
        <w:keepLines w:val="0"/>
        <w:numPr>
          <w:ilvl w:val="0"/>
          <w:numId w:val="6"/>
        </w:numPr>
        <w:suppressAutoHyphens/>
        <w:overflowPunct/>
        <w:spacing w:line="240" w:lineRule="auto"/>
        <w:ind w:left="0" w:firstLine="709"/>
        <w:rPr>
          <w:rFonts w:eastAsia="Calibri"/>
          <w:sz w:val="24"/>
          <w:szCs w:val="24"/>
        </w:rPr>
      </w:pPr>
      <w:r w:rsidRPr="00DF1FE9">
        <w:rPr>
          <w:rFonts w:eastAsia="Calibri"/>
          <w:sz w:val="24"/>
          <w:szCs w:val="24"/>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14:paraId="71C4D158" w14:textId="77777777" w:rsidR="00DB5A9B" w:rsidRPr="00DF1FE9" w:rsidRDefault="00DB5A9B">
      <w:pPr>
        <w:spacing w:line="240" w:lineRule="auto"/>
        <w:ind w:firstLine="709"/>
      </w:pPr>
    </w:p>
    <w:sectPr w:rsidR="00DB5A9B" w:rsidRPr="00DF1FE9" w:rsidSect="00C247DE">
      <w:pgSz w:w="11906" w:h="16838"/>
      <w:pgMar w:top="1134" w:right="567" w:bottom="1134" w:left="1701" w:header="709" w:footer="465"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EDC8D" w14:textId="77777777" w:rsidR="00951A6F" w:rsidRDefault="00951A6F" w:rsidP="00B12064">
      <w:pPr>
        <w:spacing w:line="240" w:lineRule="auto"/>
      </w:pPr>
      <w:r>
        <w:separator/>
      </w:r>
    </w:p>
  </w:endnote>
  <w:endnote w:type="continuationSeparator" w:id="0">
    <w:p w14:paraId="37CA11E0" w14:textId="77777777" w:rsidR="00951A6F" w:rsidRDefault="00951A6F" w:rsidP="00B12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enSymbol">
    <w:altName w:val="Times New Roman"/>
    <w:charset w:val="00"/>
    <w:family w:val="auto"/>
    <w:pitch w:val="variable"/>
    <w:sig w:usb0="00000003"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F810" w14:textId="77777777" w:rsidR="00114DE8" w:rsidRDefault="00114DE8" w:rsidP="00E71B89">
    <w:pPr>
      <w:pStyle w:val="af3"/>
      <w:ind w:firstLine="0"/>
      <w:jc w:val="center"/>
      <w:rPr>
        <w:color w:val="7F7F7F"/>
        <w:sz w:val="22"/>
        <w:szCs w:val="22"/>
      </w:rPr>
    </w:pPr>
    <w:r w:rsidRPr="00B524C2">
      <w:rPr>
        <w:color w:val="7F7F7F"/>
        <w:sz w:val="22"/>
        <w:szCs w:val="22"/>
      </w:rPr>
      <w:t>«</w:t>
    </w:r>
    <w:r>
      <w:rPr>
        <w:color w:val="7F7F7F"/>
        <w:sz w:val="22"/>
        <w:szCs w:val="22"/>
      </w:rPr>
      <w:t>ПРАВИЛА ЗЕМЛЕПОЛЬЗОВАНИЯ И ЗАСТРОЙКИ КРЫЛОВСКОГО</w:t>
    </w:r>
    <w:r w:rsidRPr="00B524C2">
      <w:rPr>
        <w:color w:val="7F7F7F"/>
        <w:sz w:val="22"/>
        <w:szCs w:val="22"/>
      </w:rPr>
      <w:t xml:space="preserve"> </w:t>
    </w:r>
  </w:p>
  <w:p w14:paraId="0BF03097" w14:textId="4AB9E94D" w:rsidR="00114DE8" w:rsidRPr="003A5F72" w:rsidRDefault="00114DE8" w:rsidP="00E71B89">
    <w:pPr>
      <w:pStyle w:val="af3"/>
      <w:ind w:firstLine="0"/>
      <w:jc w:val="center"/>
      <w:rPr>
        <w:color w:val="7F7F7F"/>
        <w:sz w:val="22"/>
        <w:szCs w:val="22"/>
      </w:rPr>
    </w:pPr>
    <w:r w:rsidRPr="00B524C2">
      <w:rPr>
        <w:color w:val="7F7F7F"/>
        <w:sz w:val="22"/>
        <w:szCs w:val="22"/>
      </w:rPr>
      <w:t>СЕЛЬСКОГО ПОСЕЛЕНИЯ</w:t>
    </w:r>
    <w:r>
      <w:rPr>
        <w:color w:val="7F7F7F"/>
        <w:sz w:val="22"/>
        <w:szCs w:val="22"/>
      </w:rPr>
      <w:t xml:space="preserve"> КРЫЛОВСКОГО</w:t>
    </w:r>
    <w:r w:rsidRPr="00B524C2">
      <w:rPr>
        <w:color w:val="7F7F7F"/>
        <w:sz w:val="22"/>
        <w:szCs w:val="22"/>
      </w:rPr>
      <w:t xml:space="preserve"> РАЙОНА» (в ред</w:t>
    </w:r>
    <w:r>
      <w:rPr>
        <w:color w:val="7F7F7F"/>
        <w:sz w:val="22"/>
        <w:szCs w:val="22"/>
      </w:rPr>
      <w:t>акции</w:t>
    </w:r>
    <w:r w:rsidRPr="00B524C2">
      <w:rPr>
        <w:color w:val="7F7F7F"/>
        <w:sz w:val="22"/>
        <w:szCs w:val="22"/>
      </w:rPr>
      <w:t xml:space="preserve"> 202</w:t>
    </w:r>
    <w:r>
      <w:rPr>
        <w:color w:val="7F7F7F"/>
        <w:sz w:val="22"/>
        <w:szCs w:val="22"/>
      </w:rPr>
      <w:t>4</w:t>
    </w:r>
    <w:r w:rsidRPr="00B524C2">
      <w:rPr>
        <w:color w:val="7F7F7F"/>
        <w:sz w:val="22"/>
        <w:szCs w:val="22"/>
      </w:rPr>
      <w:t xml:space="preserve"> г.)</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0DF1" w14:textId="403BEC07" w:rsidR="00114DE8" w:rsidRPr="003A5F72" w:rsidRDefault="00114DE8" w:rsidP="006A7DB8">
    <w:pPr>
      <w:pStyle w:val="af3"/>
      <w:ind w:firstLine="0"/>
      <w:jc w:val="center"/>
      <w:rPr>
        <w:color w:val="7F7F7F"/>
        <w:sz w:val="22"/>
        <w:szCs w:val="22"/>
      </w:rPr>
    </w:pPr>
    <w:r>
      <w:rPr>
        <w:color w:val="7F7F7F"/>
        <w:sz w:val="22"/>
        <w:szCs w:val="22"/>
      </w:rPr>
      <w:t>ПРАВИЛА ЗЕМЛЕПОЛЬЗОВАНИЯ И ЗАСТРОЙКИ КРЫЛОВСКОГО</w:t>
    </w:r>
    <w:r w:rsidRPr="00B524C2">
      <w:rPr>
        <w:color w:val="7F7F7F"/>
        <w:sz w:val="22"/>
        <w:szCs w:val="22"/>
      </w:rPr>
      <w:t xml:space="preserve"> СЕЛЬСКОГО ПОСЕЛЕНИЯ</w:t>
    </w:r>
    <w:r>
      <w:rPr>
        <w:color w:val="7F7F7F"/>
        <w:sz w:val="22"/>
        <w:szCs w:val="22"/>
      </w:rPr>
      <w:t xml:space="preserve"> КРЫЛОВСКОГО</w:t>
    </w:r>
    <w:r w:rsidRPr="00B524C2">
      <w:rPr>
        <w:color w:val="7F7F7F"/>
        <w:sz w:val="22"/>
        <w:szCs w:val="22"/>
      </w:rPr>
      <w:t xml:space="preserve"> РАЙОНА» (в ред</w:t>
    </w:r>
    <w:r>
      <w:rPr>
        <w:color w:val="7F7F7F"/>
        <w:sz w:val="22"/>
        <w:szCs w:val="22"/>
      </w:rPr>
      <w:t>акции</w:t>
    </w:r>
    <w:r w:rsidRPr="00B524C2">
      <w:rPr>
        <w:color w:val="7F7F7F"/>
        <w:sz w:val="22"/>
        <w:szCs w:val="22"/>
      </w:rPr>
      <w:t xml:space="preserve"> 202</w:t>
    </w:r>
    <w:r>
      <w:rPr>
        <w:color w:val="7F7F7F"/>
        <w:sz w:val="22"/>
        <w:szCs w:val="22"/>
      </w:rPr>
      <w:t>4</w:t>
    </w:r>
    <w:r w:rsidRPr="00B524C2">
      <w:rPr>
        <w:color w:val="7F7F7F"/>
        <w:sz w:val="22"/>
        <w:szCs w:val="22"/>
      </w:rPr>
      <w:t xml:space="preserve">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68E31" w14:textId="77777777" w:rsidR="00951A6F" w:rsidRDefault="00951A6F" w:rsidP="00B12064">
      <w:pPr>
        <w:spacing w:line="240" w:lineRule="auto"/>
      </w:pPr>
      <w:r>
        <w:separator/>
      </w:r>
    </w:p>
  </w:footnote>
  <w:footnote w:type="continuationSeparator" w:id="0">
    <w:p w14:paraId="08F50966" w14:textId="77777777" w:rsidR="00951A6F" w:rsidRDefault="00951A6F" w:rsidP="00B120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245790"/>
      <w:docPartObj>
        <w:docPartGallery w:val="Page Numbers (Top of Page)"/>
        <w:docPartUnique/>
      </w:docPartObj>
    </w:sdtPr>
    <w:sdtContent>
      <w:p w14:paraId="754D5D1A" w14:textId="1D3E71B7" w:rsidR="00114DE8" w:rsidRDefault="00114DE8" w:rsidP="003A5F72">
        <w:pPr>
          <w:pStyle w:val="af1"/>
          <w:jc w:val="right"/>
        </w:pPr>
        <w:r w:rsidRPr="00F61BD7">
          <w:rPr>
            <w:color w:val="808080"/>
            <w:sz w:val="22"/>
            <w:szCs w:val="22"/>
          </w:rPr>
          <w:t>Страница -</w:t>
        </w:r>
        <w:r w:rsidRPr="00F61BD7">
          <w:rPr>
            <w:color w:val="808080"/>
            <w:sz w:val="22"/>
            <w:szCs w:val="22"/>
          </w:rPr>
          <w:fldChar w:fldCharType="begin"/>
        </w:r>
        <w:r w:rsidRPr="00F61BD7">
          <w:rPr>
            <w:color w:val="808080"/>
            <w:sz w:val="22"/>
            <w:szCs w:val="22"/>
          </w:rPr>
          <w:instrText>PAGE   \* MERGEFORMAT</w:instrText>
        </w:r>
        <w:r w:rsidRPr="00F61BD7">
          <w:rPr>
            <w:color w:val="808080"/>
            <w:sz w:val="22"/>
            <w:szCs w:val="22"/>
          </w:rPr>
          <w:fldChar w:fldCharType="separate"/>
        </w:r>
        <w:r>
          <w:rPr>
            <w:noProof/>
            <w:color w:val="808080"/>
            <w:sz w:val="22"/>
            <w:szCs w:val="22"/>
          </w:rPr>
          <w:t>21</w:t>
        </w:r>
        <w:r w:rsidRPr="00F61BD7">
          <w:rPr>
            <w:color w:val="808080"/>
            <w:sz w:val="22"/>
            <w:szCs w:val="22"/>
          </w:rPr>
          <w:fldChar w:fldCharType="end"/>
        </w:r>
        <w:r w:rsidRPr="00F61BD7">
          <w:rPr>
            <w:color w:val="808080"/>
            <w:sz w:val="22"/>
            <w:szCs w:val="22"/>
          </w:rP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20524"/>
      <w:docPartObj>
        <w:docPartGallery w:val="Page Numbers (Top of Page)"/>
        <w:docPartUnique/>
      </w:docPartObj>
    </w:sdtPr>
    <w:sdtContent>
      <w:p w14:paraId="23B7C2C4" w14:textId="580FC2CC" w:rsidR="00114DE8" w:rsidRDefault="00114DE8" w:rsidP="006A7DB8">
        <w:pPr>
          <w:pStyle w:val="af1"/>
          <w:jc w:val="right"/>
        </w:pPr>
        <w:r w:rsidRPr="00F61BD7">
          <w:rPr>
            <w:color w:val="808080"/>
            <w:sz w:val="22"/>
            <w:szCs w:val="22"/>
          </w:rPr>
          <w:t>Страница -</w:t>
        </w:r>
        <w:r w:rsidRPr="00F61BD7">
          <w:rPr>
            <w:color w:val="808080"/>
            <w:sz w:val="22"/>
            <w:szCs w:val="22"/>
          </w:rPr>
          <w:fldChar w:fldCharType="begin"/>
        </w:r>
        <w:r w:rsidRPr="00F61BD7">
          <w:rPr>
            <w:color w:val="808080"/>
            <w:sz w:val="22"/>
            <w:szCs w:val="22"/>
          </w:rPr>
          <w:instrText>PAGE   \* MERGEFORMAT</w:instrText>
        </w:r>
        <w:r w:rsidRPr="00F61BD7">
          <w:rPr>
            <w:color w:val="808080"/>
            <w:sz w:val="22"/>
            <w:szCs w:val="22"/>
          </w:rPr>
          <w:fldChar w:fldCharType="separate"/>
        </w:r>
        <w:r w:rsidR="0014644A">
          <w:rPr>
            <w:noProof/>
            <w:color w:val="808080"/>
            <w:sz w:val="22"/>
            <w:szCs w:val="22"/>
          </w:rPr>
          <w:t>1</w:t>
        </w:r>
        <w:r w:rsidRPr="00F61BD7">
          <w:rPr>
            <w:color w:val="808080"/>
            <w:sz w:val="22"/>
            <w:szCs w:val="22"/>
          </w:rPr>
          <w:fldChar w:fldCharType="end"/>
        </w:r>
        <w:r w:rsidRPr="00F61BD7">
          <w:rPr>
            <w:color w:val="808080"/>
            <w:sz w:val="22"/>
            <w:szCs w:val="22"/>
          </w:rPr>
          <w:t>-</w:t>
        </w:r>
      </w:p>
    </w:sdtContent>
  </w:sdt>
  <w:p w14:paraId="4CCDAF72" w14:textId="77777777" w:rsidR="00114DE8" w:rsidRDefault="00114DE8" w:rsidP="006A7DB8">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3">
    <w:nsid w:val="0000000F"/>
    <w:multiLevelType w:val="multilevel"/>
    <w:tmpl w:val="BD74BB8E"/>
    <w:name w:val="WW8Num17"/>
    <w:lvl w:ilvl="0">
      <w:start w:val="1"/>
      <w:numFmt w:val="bullet"/>
      <w:lvlText w:val=""/>
      <w:lvlJc w:val="left"/>
      <w:pPr>
        <w:tabs>
          <w:tab w:val="num" w:pos="1440"/>
        </w:tabs>
        <w:ind w:left="1440" w:hanging="360"/>
      </w:pPr>
      <w:rPr>
        <w:rFonts w:ascii="Symbol" w:hAnsi="Symbol" w:cs="Symbol"/>
        <w:color w:val="000000"/>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4">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5">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7">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8">
    <w:nsid w:val="01D462BB"/>
    <w:multiLevelType w:val="hybridMultilevel"/>
    <w:tmpl w:val="8978637A"/>
    <w:lvl w:ilvl="0" w:tplc="0419000F">
      <w:start w:val="1"/>
      <w:numFmt w:val="decimal"/>
      <w:lvlText w:val="%1."/>
      <w:lvlJc w:val="left"/>
      <w:pPr>
        <w:ind w:left="720" w:hanging="360"/>
      </w:pPr>
      <w:rPr>
        <w:rFonts w:hint="default"/>
      </w:rPr>
    </w:lvl>
    <w:lvl w:ilvl="1" w:tplc="9EF8165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621D7D"/>
    <w:multiLevelType w:val="hybridMultilevel"/>
    <w:tmpl w:val="1CE624C4"/>
    <w:lvl w:ilvl="0" w:tplc="06EA7E4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0B311A2D"/>
    <w:multiLevelType w:val="hybridMultilevel"/>
    <w:tmpl w:val="214255E0"/>
    <w:lvl w:ilvl="0" w:tplc="0419000F">
      <w:start w:val="1"/>
      <w:numFmt w:val="decimal"/>
      <w:lvlText w:val="%1."/>
      <w:lvlJc w:val="left"/>
      <w:pPr>
        <w:ind w:left="720" w:hanging="360"/>
      </w:pPr>
      <w:rPr>
        <w:rFonts w:hint="default"/>
      </w:rPr>
    </w:lvl>
    <w:lvl w:ilvl="1" w:tplc="F7E0EDF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3B0431"/>
    <w:multiLevelType w:val="hybridMultilevel"/>
    <w:tmpl w:val="F1A02D50"/>
    <w:lvl w:ilvl="0" w:tplc="14FA3DB6">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092519E"/>
    <w:multiLevelType w:val="hybridMultilevel"/>
    <w:tmpl w:val="BBC619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116673"/>
    <w:multiLevelType w:val="hybridMultilevel"/>
    <w:tmpl w:val="FF480096"/>
    <w:lvl w:ilvl="0" w:tplc="5B0EC2B4">
      <w:start w:val="1"/>
      <w:numFmt w:val="decimal"/>
      <w:lvlText w:val="%1."/>
      <w:lvlJc w:val="left"/>
      <w:pPr>
        <w:ind w:left="1071" w:hanging="645"/>
      </w:pPr>
      <w:rPr>
        <w:rFonts w:hint="default"/>
      </w:rPr>
    </w:lvl>
    <w:lvl w:ilvl="1" w:tplc="BF00F32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3F84153"/>
    <w:multiLevelType w:val="hybridMultilevel"/>
    <w:tmpl w:val="01C67130"/>
    <w:lvl w:ilvl="0" w:tplc="2CD0AAD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6E74478"/>
    <w:multiLevelType w:val="hybridMultilevel"/>
    <w:tmpl w:val="6D34F88C"/>
    <w:lvl w:ilvl="0" w:tplc="8EA4C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73C1A0A"/>
    <w:multiLevelType w:val="hybridMultilevel"/>
    <w:tmpl w:val="FC165F38"/>
    <w:lvl w:ilvl="0" w:tplc="7B62ECF8">
      <w:start w:val="1"/>
      <w:numFmt w:val="decimal"/>
      <w:lvlText w:val="%1."/>
      <w:lvlJc w:val="left"/>
      <w:pPr>
        <w:ind w:left="1362" w:hanging="795"/>
      </w:pPr>
      <w:rPr>
        <w:rFonts w:hint="default"/>
      </w:rPr>
    </w:lvl>
    <w:lvl w:ilvl="1" w:tplc="56DA72A2">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78A4E07"/>
    <w:multiLevelType w:val="hybridMultilevel"/>
    <w:tmpl w:val="581CA922"/>
    <w:lvl w:ilvl="0" w:tplc="8E1A2238">
      <w:start w:val="1"/>
      <w:numFmt w:val="decimal"/>
      <w:lvlText w:val="%1."/>
      <w:lvlJc w:val="left"/>
      <w:pPr>
        <w:ind w:left="1071" w:hanging="645"/>
      </w:pPr>
      <w:rPr>
        <w:rFonts w:hint="default"/>
      </w:rPr>
    </w:lvl>
    <w:lvl w:ilvl="1" w:tplc="0E6C7FDE">
      <w:start w:val="1"/>
      <w:numFmt w:val="decimal"/>
      <w:lvlText w:val="%2)"/>
      <w:lvlJc w:val="left"/>
      <w:pPr>
        <w:ind w:left="1806" w:hanging="6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18220187"/>
    <w:multiLevelType w:val="singleLevel"/>
    <w:tmpl w:val="B1B2AAC0"/>
    <w:lvl w:ilvl="0">
      <w:start w:val="10"/>
      <w:numFmt w:val="bullet"/>
      <w:pStyle w:val="21"/>
      <w:lvlText w:val="-"/>
      <w:lvlJc w:val="left"/>
      <w:pPr>
        <w:tabs>
          <w:tab w:val="num" w:pos="1080"/>
        </w:tabs>
        <w:ind w:left="1080" w:hanging="360"/>
      </w:pPr>
    </w:lvl>
  </w:abstractNum>
  <w:abstractNum w:abstractNumId="19">
    <w:nsid w:val="1D254C18"/>
    <w:multiLevelType w:val="hybridMultilevel"/>
    <w:tmpl w:val="394A34CC"/>
    <w:lvl w:ilvl="0" w:tplc="0419000F">
      <w:start w:val="1"/>
      <w:numFmt w:val="decimal"/>
      <w:lvlText w:val="%1."/>
      <w:lvlJc w:val="left"/>
      <w:pPr>
        <w:ind w:left="720" w:hanging="360"/>
      </w:pPr>
      <w:rPr>
        <w:rFonts w:hint="default"/>
      </w:rPr>
    </w:lvl>
    <w:lvl w:ilvl="1" w:tplc="D5F25B8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E9C0C1D"/>
    <w:multiLevelType w:val="hybridMultilevel"/>
    <w:tmpl w:val="D6E6B534"/>
    <w:lvl w:ilvl="0" w:tplc="66A2C0AE">
      <w:start w:val="1"/>
      <w:numFmt w:val="decimal"/>
      <w:lvlText w:val="%1."/>
      <w:lvlJc w:val="left"/>
      <w:pPr>
        <w:ind w:left="1362" w:hanging="795"/>
      </w:pPr>
      <w:rPr>
        <w:rFonts w:hint="default"/>
      </w:rPr>
    </w:lvl>
    <w:lvl w:ilvl="1" w:tplc="17206A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2">
    <w:nsid w:val="28191440"/>
    <w:multiLevelType w:val="multilevel"/>
    <w:tmpl w:val="0FA8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9D7536F"/>
    <w:multiLevelType w:val="hybridMultilevel"/>
    <w:tmpl w:val="B58679C6"/>
    <w:lvl w:ilvl="0" w:tplc="6272067A">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29DE60A4"/>
    <w:multiLevelType w:val="hybridMultilevel"/>
    <w:tmpl w:val="ADB6A496"/>
    <w:lvl w:ilvl="0" w:tplc="D6CCF9A4">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31695919"/>
    <w:multiLevelType w:val="hybridMultilevel"/>
    <w:tmpl w:val="C0CA9060"/>
    <w:lvl w:ilvl="0" w:tplc="DF20727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3824367"/>
    <w:multiLevelType w:val="hybridMultilevel"/>
    <w:tmpl w:val="DDBCF238"/>
    <w:lvl w:ilvl="0" w:tplc="0419000F">
      <w:start w:val="1"/>
      <w:numFmt w:val="decimal"/>
      <w:lvlText w:val="%1."/>
      <w:lvlJc w:val="left"/>
      <w:pPr>
        <w:ind w:left="720" w:hanging="360"/>
      </w:pPr>
      <w:rPr>
        <w:rFonts w:hint="default"/>
      </w:rPr>
    </w:lvl>
    <w:lvl w:ilvl="1" w:tplc="1130DB7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E04BE3"/>
    <w:multiLevelType w:val="hybridMultilevel"/>
    <w:tmpl w:val="9ACC2B50"/>
    <w:lvl w:ilvl="0" w:tplc="2F82F948">
      <w:start w:val="1"/>
      <w:numFmt w:val="decimal"/>
      <w:lvlText w:val="%1."/>
      <w:lvlJc w:val="left"/>
      <w:pPr>
        <w:ind w:left="1071" w:hanging="645"/>
      </w:pPr>
      <w:rPr>
        <w:rFonts w:hint="default"/>
      </w:rPr>
    </w:lvl>
    <w:lvl w:ilvl="1" w:tplc="1ABAC0EC">
      <w:start w:val="1"/>
      <w:numFmt w:val="decimal"/>
      <w:lvlText w:val="%2)"/>
      <w:lvlJc w:val="left"/>
      <w:pPr>
        <w:ind w:left="1506" w:hanging="360"/>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353F740B"/>
    <w:multiLevelType w:val="hybridMultilevel"/>
    <w:tmpl w:val="038A399C"/>
    <w:lvl w:ilvl="0" w:tplc="88DE361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45EC2845"/>
    <w:multiLevelType w:val="hybridMultilevel"/>
    <w:tmpl w:val="CF2C4F00"/>
    <w:lvl w:ilvl="0" w:tplc="43B029D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4675410B"/>
    <w:multiLevelType w:val="hybridMultilevel"/>
    <w:tmpl w:val="0FFEF6C6"/>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473BE6"/>
    <w:multiLevelType w:val="hybridMultilevel"/>
    <w:tmpl w:val="7B945C16"/>
    <w:lvl w:ilvl="0" w:tplc="44583E60">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7C814A2"/>
    <w:multiLevelType w:val="hybridMultilevel"/>
    <w:tmpl w:val="68BC6D8A"/>
    <w:lvl w:ilvl="0" w:tplc="729EB0C8">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7F95E10"/>
    <w:multiLevelType w:val="hybridMultilevel"/>
    <w:tmpl w:val="490CCA34"/>
    <w:lvl w:ilvl="0" w:tplc="AB70815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485E7108"/>
    <w:multiLevelType w:val="hybridMultilevel"/>
    <w:tmpl w:val="252ED6AC"/>
    <w:lvl w:ilvl="0" w:tplc="560A3C6A">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4CA63275"/>
    <w:multiLevelType w:val="hybridMultilevel"/>
    <w:tmpl w:val="DA00F3B0"/>
    <w:lvl w:ilvl="0" w:tplc="4FA4988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532167FD"/>
    <w:multiLevelType w:val="hybridMultilevel"/>
    <w:tmpl w:val="5BAE87B2"/>
    <w:lvl w:ilvl="0" w:tplc="58B0F41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53C86B50"/>
    <w:multiLevelType w:val="hybridMultilevel"/>
    <w:tmpl w:val="44DC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5C700A4"/>
    <w:multiLevelType w:val="hybridMultilevel"/>
    <w:tmpl w:val="58C4F2B2"/>
    <w:lvl w:ilvl="0" w:tplc="5F36FED6">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57A805E5"/>
    <w:multiLevelType w:val="hybridMultilevel"/>
    <w:tmpl w:val="47C60C16"/>
    <w:lvl w:ilvl="0" w:tplc="8BF851AA">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5ED01648"/>
    <w:multiLevelType w:val="hybridMultilevel"/>
    <w:tmpl w:val="E69C92F0"/>
    <w:lvl w:ilvl="0" w:tplc="AF5850DE">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4BA113B"/>
    <w:multiLevelType w:val="hybridMultilevel"/>
    <w:tmpl w:val="E0EA002C"/>
    <w:lvl w:ilvl="0" w:tplc="BF964F7C">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681C4045"/>
    <w:multiLevelType w:val="hybridMultilevel"/>
    <w:tmpl w:val="55CAA3AE"/>
    <w:lvl w:ilvl="0" w:tplc="ED06A2D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0181D0C"/>
    <w:multiLevelType w:val="hybridMultilevel"/>
    <w:tmpl w:val="821A7FB0"/>
    <w:lvl w:ilvl="0" w:tplc="EF06591E">
      <w:start w:val="1"/>
      <w:numFmt w:val="decimal"/>
      <w:lvlText w:val="%1."/>
      <w:lvlJc w:val="left"/>
      <w:pPr>
        <w:ind w:left="1069" w:hanging="360"/>
      </w:pPr>
      <w:rPr>
        <w:rFonts w:hint="default"/>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28C47EA"/>
    <w:multiLevelType w:val="hybridMultilevel"/>
    <w:tmpl w:val="6644C830"/>
    <w:lvl w:ilvl="0" w:tplc="1E14539A">
      <w:start w:val="1"/>
      <w:numFmt w:val="decimal"/>
      <w:lvlText w:val="%1."/>
      <w:lvlJc w:val="left"/>
      <w:pPr>
        <w:ind w:left="1362" w:hanging="795"/>
      </w:pPr>
      <w:rPr>
        <w:rFonts w:hint="default"/>
      </w:rPr>
    </w:lvl>
    <w:lvl w:ilvl="1" w:tplc="75ACAED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85C3586"/>
    <w:multiLevelType w:val="hybridMultilevel"/>
    <w:tmpl w:val="9684E336"/>
    <w:lvl w:ilvl="0" w:tplc="A5AEB516">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nsid w:val="7CE95331"/>
    <w:multiLevelType w:val="hybridMultilevel"/>
    <w:tmpl w:val="A9629EFC"/>
    <w:lvl w:ilvl="0" w:tplc="2A36A782">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1"/>
  </w:num>
  <w:num w:numId="2">
    <w:abstractNumId w:val="0"/>
  </w:num>
  <w:num w:numId="3">
    <w:abstractNumId w:val="18"/>
  </w:num>
  <w:num w:numId="4">
    <w:abstractNumId w:val="3"/>
  </w:num>
  <w:num w:numId="5">
    <w:abstractNumId w:val="2"/>
  </w:num>
  <w:num w:numId="6">
    <w:abstractNumId w:val="29"/>
  </w:num>
  <w:num w:numId="7">
    <w:abstractNumId w:val="39"/>
  </w:num>
  <w:num w:numId="8">
    <w:abstractNumId w:val="15"/>
  </w:num>
  <w:num w:numId="9">
    <w:abstractNumId w:val="5"/>
  </w:num>
  <w:num w:numId="10">
    <w:abstractNumId w:val="4"/>
  </w:num>
  <w:num w:numId="11">
    <w:abstractNumId w:val="6"/>
    <w:lvlOverride w:ilvl="0">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8"/>
  </w:num>
  <w:num w:numId="16">
    <w:abstractNumId w:val="30"/>
  </w:num>
  <w:num w:numId="17">
    <w:abstractNumId w:val="31"/>
  </w:num>
  <w:num w:numId="18">
    <w:abstractNumId w:val="12"/>
  </w:num>
  <w:num w:numId="19">
    <w:abstractNumId w:val="26"/>
  </w:num>
  <w:num w:numId="20">
    <w:abstractNumId w:val="35"/>
  </w:num>
  <w:num w:numId="21">
    <w:abstractNumId w:val="8"/>
  </w:num>
  <w:num w:numId="22">
    <w:abstractNumId w:val="32"/>
  </w:num>
  <w:num w:numId="23">
    <w:abstractNumId w:val="19"/>
  </w:num>
  <w:num w:numId="24">
    <w:abstractNumId w:val="25"/>
  </w:num>
  <w:num w:numId="25">
    <w:abstractNumId w:val="10"/>
  </w:num>
  <w:num w:numId="26">
    <w:abstractNumId w:val="11"/>
  </w:num>
  <w:num w:numId="27">
    <w:abstractNumId w:val="38"/>
  </w:num>
  <w:num w:numId="28">
    <w:abstractNumId w:val="14"/>
  </w:num>
  <w:num w:numId="29">
    <w:abstractNumId w:val="37"/>
  </w:num>
  <w:num w:numId="30">
    <w:abstractNumId w:val="16"/>
  </w:num>
  <w:num w:numId="31">
    <w:abstractNumId w:val="20"/>
  </w:num>
  <w:num w:numId="32">
    <w:abstractNumId w:val="45"/>
  </w:num>
  <w:num w:numId="33">
    <w:abstractNumId w:val="33"/>
  </w:num>
  <w:num w:numId="34">
    <w:abstractNumId w:val="40"/>
  </w:num>
  <w:num w:numId="35">
    <w:abstractNumId w:val="9"/>
  </w:num>
  <w:num w:numId="36">
    <w:abstractNumId w:val="47"/>
  </w:num>
  <w:num w:numId="37">
    <w:abstractNumId w:val="41"/>
  </w:num>
  <w:num w:numId="38">
    <w:abstractNumId w:val="27"/>
  </w:num>
  <w:num w:numId="39">
    <w:abstractNumId w:val="36"/>
  </w:num>
  <w:num w:numId="40">
    <w:abstractNumId w:val="23"/>
  </w:num>
  <w:num w:numId="41">
    <w:abstractNumId w:val="13"/>
  </w:num>
  <w:num w:numId="42">
    <w:abstractNumId w:val="17"/>
  </w:num>
  <w:num w:numId="43">
    <w:abstractNumId w:val="42"/>
  </w:num>
  <w:num w:numId="44">
    <w:abstractNumId w:val="46"/>
  </w:num>
  <w:num w:numId="45">
    <w:abstractNumId w:val="24"/>
  </w:num>
  <w:num w:numId="46">
    <w:abstractNumId w:val="34"/>
  </w:num>
  <w:num w:numId="47">
    <w:abstractNumId w:val="43"/>
  </w:num>
  <w:num w:numId="48">
    <w:abstractNumId w:val="22"/>
  </w:num>
  <w:num w:numId="49">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89"/>
    <w:rsid w:val="00000FFF"/>
    <w:rsid w:val="00001376"/>
    <w:rsid w:val="0000305A"/>
    <w:rsid w:val="00003A38"/>
    <w:rsid w:val="0000735E"/>
    <w:rsid w:val="00010D1C"/>
    <w:rsid w:val="00013BD2"/>
    <w:rsid w:val="00016263"/>
    <w:rsid w:val="000164D5"/>
    <w:rsid w:val="00016DAA"/>
    <w:rsid w:val="000179EF"/>
    <w:rsid w:val="000220EB"/>
    <w:rsid w:val="0002515D"/>
    <w:rsid w:val="0002639C"/>
    <w:rsid w:val="00026DAD"/>
    <w:rsid w:val="000302D8"/>
    <w:rsid w:val="000316B0"/>
    <w:rsid w:val="00032770"/>
    <w:rsid w:val="00033917"/>
    <w:rsid w:val="00034D56"/>
    <w:rsid w:val="00035D8D"/>
    <w:rsid w:val="00036476"/>
    <w:rsid w:val="00037485"/>
    <w:rsid w:val="000412A4"/>
    <w:rsid w:val="00042189"/>
    <w:rsid w:val="00043530"/>
    <w:rsid w:val="00044867"/>
    <w:rsid w:val="00045EB3"/>
    <w:rsid w:val="00050C18"/>
    <w:rsid w:val="0005185B"/>
    <w:rsid w:val="00051946"/>
    <w:rsid w:val="00052453"/>
    <w:rsid w:val="0005285A"/>
    <w:rsid w:val="000529BD"/>
    <w:rsid w:val="000538B3"/>
    <w:rsid w:val="00053DF5"/>
    <w:rsid w:val="0006008A"/>
    <w:rsid w:val="00060E2E"/>
    <w:rsid w:val="00061667"/>
    <w:rsid w:val="000616C1"/>
    <w:rsid w:val="00062FC4"/>
    <w:rsid w:val="000639BA"/>
    <w:rsid w:val="00063CF5"/>
    <w:rsid w:val="000647C4"/>
    <w:rsid w:val="00064F32"/>
    <w:rsid w:val="000653DB"/>
    <w:rsid w:val="0007098A"/>
    <w:rsid w:val="000716A8"/>
    <w:rsid w:val="00072108"/>
    <w:rsid w:val="0007405A"/>
    <w:rsid w:val="00074F9C"/>
    <w:rsid w:val="0007627B"/>
    <w:rsid w:val="000764FB"/>
    <w:rsid w:val="00077468"/>
    <w:rsid w:val="00077958"/>
    <w:rsid w:val="00077BDD"/>
    <w:rsid w:val="000806C0"/>
    <w:rsid w:val="00081251"/>
    <w:rsid w:val="00083235"/>
    <w:rsid w:val="00083953"/>
    <w:rsid w:val="0008772A"/>
    <w:rsid w:val="00090C3A"/>
    <w:rsid w:val="00091454"/>
    <w:rsid w:val="00092F45"/>
    <w:rsid w:val="00093C93"/>
    <w:rsid w:val="00094A57"/>
    <w:rsid w:val="00095345"/>
    <w:rsid w:val="00097949"/>
    <w:rsid w:val="000A016A"/>
    <w:rsid w:val="000A0686"/>
    <w:rsid w:val="000A1381"/>
    <w:rsid w:val="000A20F4"/>
    <w:rsid w:val="000A25BC"/>
    <w:rsid w:val="000A27E7"/>
    <w:rsid w:val="000A48B4"/>
    <w:rsid w:val="000A65EE"/>
    <w:rsid w:val="000A70E6"/>
    <w:rsid w:val="000A7784"/>
    <w:rsid w:val="000A7B2E"/>
    <w:rsid w:val="000A7FCC"/>
    <w:rsid w:val="000B156E"/>
    <w:rsid w:val="000B29C0"/>
    <w:rsid w:val="000B2A0E"/>
    <w:rsid w:val="000B2EE4"/>
    <w:rsid w:val="000B2F5E"/>
    <w:rsid w:val="000B53E3"/>
    <w:rsid w:val="000B5BF1"/>
    <w:rsid w:val="000B6183"/>
    <w:rsid w:val="000B68AF"/>
    <w:rsid w:val="000B700A"/>
    <w:rsid w:val="000B7D51"/>
    <w:rsid w:val="000C1214"/>
    <w:rsid w:val="000C2639"/>
    <w:rsid w:val="000C314F"/>
    <w:rsid w:val="000C63AB"/>
    <w:rsid w:val="000C70BC"/>
    <w:rsid w:val="000C742D"/>
    <w:rsid w:val="000D1028"/>
    <w:rsid w:val="000D1A32"/>
    <w:rsid w:val="000D2E1B"/>
    <w:rsid w:val="000D368D"/>
    <w:rsid w:val="000D6D03"/>
    <w:rsid w:val="000E2655"/>
    <w:rsid w:val="000E3275"/>
    <w:rsid w:val="000E4D11"/>
    <w:rsid w:val="000E57D3"/>
    <w:rsid w:val="000E6528"/>
    <w:rsid w:val="000E6EE8"/>
    <w:rsid w:val="000F1276"/>
    <w:rsid w:val="000F1E4E"/>
    <w:rsid w:val="000F234B"/>
    <w:rsid w:val="000F2C0F"/>
    <w:rsid w:val="000F361B"/>
    <w:rsid w:val="000F4463"/>
    <w:rsid w:val="000F6B9B"/>
    <w:rsid w:val="000F77D3"/>
    <w:rsid w:val="00100313"/>
    <w:rsid w:val="00102C99"/>
    <w:rsid w:val="00103EC0"/>
    <w:rsid w:val="00104703"/>
    <w:rsid w:val="00105158"/>
    <w:rsid w:val="001068BB"/>
    <w:rsid w:val="00106E69"/>
    <w:rsid w:val="0011063D"/>
    <w:rsid w:val="00112925"/>
    <w:rsid w:val="00114DE8"/>
    <w:rsid w:val="00116B56"/>
    <w:rsid w:val="001175CB"/>
    <w:rsid w:val="0012116A"/>
    <w:rsid w:val="00122A96"/>
    <w:rsid w:val="00130221"/>
    <w:rsid w:val="00130D4D"/>
    <w:rsid w:val="00133661"/>
    <w:rsid w:val="00133AF0"/>
    <w:rsid w:val="001350B1"/>
    <w:rsid w:val="00135AFA"/>
    <w:rsid w:val="0013694F"/>
    <w:rsid w:val="00136D65"/>
    <w:rsid w:val="0014644A"/>
    <w:rsid w:val="00151351"/>
    <w:rsid w:val="001517C0"/>
    <w:rsid w:val="0015196E"/>
    <w:rsid w:val="001533D8"/>
    <w:rsid w:val="00155EB1"/>
    <w:rsid w:val="00157359"/>
    <w:rsid w:val="00157AAD"/>
    <w:rsid w:val="001671C0"/>
    <w:rsid w:val="001674F5"/>
    <w:rsid w:val="001709B4"/>
    <w:rsid w:val="001727B3"/>
    <w:rsid w:val="00172E35"/>
    <w:rsid w:val="0017370F"/>
    <w:rsid w:val="00175291"/>
    <w:rsid w:val="00175A57"/>
    <w:rsid w:val="00175F45"/>
    <w:rsid w:val="001779F5"/>
    <w:rsid w:val="00181A5C"/>
    <w:rsid w:val="001826AD"/>
    <w:rsid w:val="0018622A"/>
    <w:rsid w:val="00194980"/>
    <w:rsid w:val="001950CE"/>
    <w:rsid w:val="00195222"/>
    <w:rsid w:val="001953C9"/>
    <w:rsid w:val="001961E8"/>
    <w:rsid w:val="00196315"/>
    <w:rsid w:val="00196A0D"/>
    <w:rsid w:val="00196D34"/>
    <w:rsid w:val="00197160"/>
    <w:rsid w:val="001A07E9"/>
    <w:rsid w:val="001A1BE4"/>
    <w:rsid w:val="001A5119"/>
    <w:rsid w:val="001A6E4A"/>
    <w:rsid w:val="001A7FE7"/>
    <w:rsid w:val="001B4A01"/>
    <w:rsid w:val="001B54FA"/>
    <w:rsid w:val="001B55BC"/>
    <w:rsid w:val="001B7894"/>
    <w:rsid w:val="001C0782"/>
    <w:rsid w:val="001C223F"/>
    <w:rsid w:val="001D0F4A"/>
    <w:rsid w:val="001D10CA"/>
    <w:rsid w:val="001D118B"/>
    <w:rsid w:val="001D1CE7"/>
    <w:rsid w:val="001D228C"/>
    <w:rsid w:val="001D28BA"/>
    <w:rsid w:val="001D28F0"/>
    <w:rsid w:val="001D40E9"/>
    <w:rsid w:val="001D65C4"/>
    <w:rsid w:val="001D755A"/>
    <w:rsid w:val="001D7895"/>
    <w:rsid w:val="001E1B8D"/>
    <w:rsid w:val="001E320D"/>
    <w:rsid w:val="001E44F4"/>
    <w:rsid w:val="001E5580"/>
    <w:rsid w:val="001E6727"/>
    <w:rsid w:val="001E6F3A"/>
    <w:rsid w:val="001E6F90"/>
    <w:rsid w:val="001E7F3C"/>
    <w:rsid w:val="001F0021"/>
    <w:rsid w:val="001F12D8"/>
    <w:rsid w:val="001F1B44"/>
    <w:rsid w:val="001F1F2E"/>
    <w:rsid w:val="001F3008"/>
    <w:rsid w:val="001F4048"/>
    <w:rsid w:val="001F4338"/>
    <w:rsid w:val="001F5893"/>
    <w:rsid w:val="001F597C"/>
    <w:rsid w:val="001F5A57"/>
    <w:rsid w:val="001F644E"/>
    <w:rsid w:val="001F6499"/>
    <w:rsid w:val="001F72B3"/>
    <w:rsid w:val="002000CB"/>
    <w:rsid w:val="0020019B"/>
    <w:rsid w:val="00200AA4"/>
    <w:rsid w:val="002039E2"/>
    <w:rsid w:val="00203C01"/>
    <w:rsid w:val="00203ED9"/>
    <w:rsid w:val="00205A29"/>
    <w:rsid w:val="002067F7"/>
    <w:rsid w:val="00207ACE"/>
    <w:rsid w:val="00210197"/>
    <w:rsid w:val="00212305"/>
    <w:rsid w:val="00212730"/>
    <w:rsid w:val="002132F2"/>
    <w:rsid w:val="00213C41"/>
    <w:rsid w:val="00220CAE"/>
    <w:rsid w:val="00221494"/>
    <w:rsid w:val="00222307"/>
    <w:rsid w:val="002227E4"/>
    <w:rsid w:val="00222D65"/>
    <w:rsid w:val="002238FF"/>
    <w:rsid w:val="00223998"/>
    <w:rsid w:val="00223BCD"/>
    <w:rsid w:val="0022485B"/>
    <w:rsid w:val="002252D7"/>
    <w:rsid w:val="00225581"/>
    <w:rsid w:val="0023003D"/>
    <w:rsid w:val="00230274"/>
    <w:rsid w:val="002313E5"/>
    <w:rsid w:val="00233550"/>
    <w:rsid w:val="00237F31"/>
    <w:rsid w:val="00242620"/>
    <w:rsid w:val="002436F3"/>
    <w:rsid w:val="00243AC4"/>
    <w:rsid w:val="002455AD"/>
    <w:rsid w:val="00245E1F"/>
    <w:rsid w:val="00245E87"/>
    <w:rsid w:val="0024686D"/>
    <w:rsid w:val="0024716A"/>
    <w:rsid w:val="00247CB6"/>
    <w:rsid w:val="00250DFA"/>
    <w:rsid w:val="00251665"/>
    <w:rsid w:val="00251C0B"/>
    <w:rsid w:val="00254B2B"/>
    <w:rsid w:val="00255A95"/>
    <w:rsid w:val="00255AB6"/>
    <w:rsid w:val="002569CD"/>
    <w:rsid w:val="00256AC1"/>
    <w:rsid w:val="0025700D"/>
    <w:rsid w:val="0025723C"/>
    <w:rsid w:val="00264B5B"/>
    <w:rsid w:val="00265DA0"/>
    <w:rsid w:val="002677BE"/>
    <w:rsid w:val="00271BA4"/>
    <w:rsid w:val="002732A8"/>
    <w:rsid w:val="00273D48"/>
    <w:rsid w:val="00281BB7"/>
    <w:rsid w:val="002838B4"/>
    <w:rsid w:val="002850CB"/>
    <w:rsid w:val="002852C9"/>
    <w:rsid w:val="00285E6E"/>
    <w:rsid w:val="00287571"/>
    <w:rsid w:val="002909C4"/>
    <w:rsid w:val="00290DC5"/>
    <w:rsid w:val="002917FC"/>
    <w:rsid w:val="002969B5"/>
    <w:rsid w:val="002978FE"/>
    <w:rsid w:val="00297CA7"/>
    <w:rsid w:val="002A119B"/>
    <w:rsid w:val="002A2638"/>
    <w:rsid w:val="002A5400"/>
    <w:rsid w:val="002A74AF"/>
    <w:rsid w:val="002A7F1D"/>
    <w:rsid w:val="002B1F25"/>
    <w:rsid w:val="002B27C7"/>
    <w:rsid w:val="002B2931"/>
    <w:rsid w:val="002B53CD"/>
    <w:rsid w:val="002B54C1"/>
    <w:rsid w:val="002B6D10"/>
    <w:rsid w:val="002B77CB"/>
    <w:rsid w:val="002C07F3"/>
    <w:rsid w:val="002C238F"/>
    <w:rsid w:val="002C49E1"/>
    <w:rsid w:val="002C52E1"/>
    <w:rsid w:val="002C5464"/>
    <w:rsid w:val="002C559D"/>
    <w:rsid w:val="002C5F3E"/>
    <w:rsid w:val="002C7315"/>
    <w:rsid w:val="002D02B3"/>
    <w:rsid w:val="002D1C93"/>
    <w:rsid w:val="002D220C"/>
    <w:rsid w:val="002D29F9"/>
    <w:rsid w:val="002D4170"/>
    <w:rsid w:val="002D46C6"/>
    <w:rsid w:val="002D529B"/>
    <w:rsid w:val="002D72B1"/>
    <w:rsid w:val="002D72DD"/>
    <w:rsid w:val="002D776A"/>
    <w:rsid w:val="002E0295"/>
    <w:rsid w:val="002E13ED"/>
    <w:rsid w:val="002E1DAB"/>
    <w:rsid w:val="002E2BC0"/>
    <w:rsid w:val="002E4966"/>
    <w:rsid w:val="002E62F5"/>
    <w:rsid w:val="002E6E49"/>
    <w:rsid w:val="002F388C"/>
    <w:rsid w:val="002F3FCF"/>
    <w:rsid w:val="002F6966"/>
    <w:rsid w:val="00302171"/>
    <w:rsid w:val="003030E3"/>
    <w:rsid w:val="003033E3"/>
    <w:rsid w:val="00304330"/>
    <w:rsid w:val="00305413"/>
    <w:rsid w:val="003118D6"/>
    <w:rsid w:val="00311C12"/>
    <w:rsid w:val="00312444"/>
    <w:rsid w:val="003141F9"/>
    <w:rsid w:val="0031495D"/>
    <w:rsid w:val="00315AC5"/>
    <w:rsid w:val="00316782"/>
    <w:rsid w:val="00320BB2"/>
    <w:rsid w:val="0032129A"/>
    <w:rsid w:val="003218B7"/>
    <w:rsid w:val="00326683"/>
    <w:rsid w:val="00327BF8"/>
    <w:rsid w:val="00331286"/>
    <w:rsid w:val="00331B0C"/>
    <w:rsid w:val="00333FE0"/>
    <w:rsid w:val="00334FFA"/>
    <w:rsid w:val="00336E95"/>
    <w:rsid w:val="00336F04"/>
    <w:rsid w:val="003400A2"/>
    <w:rsid w:val="00344205"/>
    <w:rsid w:val="003510F3"/>
    <w:rsid w:val="003517DA"/>
    <w:rsid w:val="003541A4"/>
    <w:rsid w:val="003547D2"/>
    <w:rsid w:val="003553CA"/>
    <w:rsid w:val="003565F7"/>
    <w:rsid w:val="00356FDD"/>
    <w:rsid w:val="0035708A"/>
    <w:rsid w:val="00357215"/>
    <w:rsid w:val="00357D23"/>
    <w:rsid w:val="003600E2"/>
    <w:rsid w:val="00361E50"/>
    <w:rsid w:val="00362D80"/>
    <w:rsid w:val="00364F26"/>
    <w:rsid w:val="003650DD"/>
    <w:rsid w:val="0036548A"/>
    <w:rsid w:val="003707ED"/>
    <w:rsid w:val="003719E8"/>
    <w:rsid w:val="00371B84"/>
    <w:rsid w:val="00372853"/>
    <w:rsid w:val="00372C7F"/>
    <w:rsid w:val="00375BFB"/>
    <w:rsid w:val="003815DC"/>
    <w:rsid w:val="00382C96"/>
    <w:rsid w:val="0038303E"/>
    <w:rsid w:val="003837F4"/>
    <w:rsid w:val="0038483E"/>
    <w:rsid w:val="00384BB2"/>
    <w:rsid w:val="00384C43"/>
    <w:rsid w:val="003857E5"/>
    <w:rsid w:val="00385E41"/>
    <w:rsid w:val="003862F8"/>
    <w:rsid w:val="003878B2"/>
    <w:rsid w:val="00387D52"/>
    <w:rsid w:val="003940D2"/>
    <w:rsid w:val="00394136"/>
    <w:rsid w:val="003A0840"/>
    <w:rsid w:val="003A0C5E"/>
    <w:rsid w:val="003A12E9"/>
    <w:rsid w:val="003A2849"/>
    <w:rsid w:val="003A35CB"/>
    <w:rsid w:val="003A5F72"/>
    <w:rsid w:val="003B13E6"/>
    <w:rsid w:val="003B4869"/>
    <w:rsid w:val="003B4AFA"/>
    <w:rsid w:val="003B71AA"/>
    <w:rsid w:val="003C19E7"/>
    <w:rsid w:val="003C3B4E"/>
    <w:rsid w:val="003C66EC"/>
    <w:rsid w:val="003C7547"/>
    <w:rsid w:val="003D1033"/>
    <w:rsid w:val="003D52DA"/>
    <w:rsid w:val="003D66C0"/>
    <w:rsid w:val="003D66DF"/>
    <w:rsid w:val="003D6888"/>
    <w:rsid w:val="003D6B0A"/>
    <w:rsid w:val="003D73C1"/>
    <w:rsid w:val="003E3C22"/>
    <w:rsid w:val="003E5AC1"/>
    <w:rsid w:val="003E5B00"/>
    <w:rsid w:val="003F1B1F"/>
    <w:rsid w:val="003F32C7"/>
    <w:rsid w:val="003F3D82"/>
    <w:rsid w:val="003F474F"/>
    <w:rsid w:val="003F4B5B"/>
    <w:rsid w:val="003F7E71"/>
    <w:rsid w:val="004017D5"/>
    <w:rsid w:val="00401C30"/>
    <w:rsid w:val="00401CAF"/>
    <w:rsid w:val="0040250A"/>
    <w:rsid w:val="004025F1"/>
    <w:rsid w:val="004027B7"/>
    <w:rsid w:val="00404532"/>
    <w:rsid w:val="004064B0"/>
    <w:rsid w:val="00407215"/>
    <w:rsid w:val="004127A7"/>
    <w:rsid w:val="0041392B"/>
    <w:rsid w:val="0041469F"/>
    <w:rsid w:val="00414E4B"/>
    <w:rsid w:val="00415F29"/>
    <w:rsid w:val="004164DA"/>
    <w:rsid w:val="00417C38"/>
    <w:rsid w:val="0042187D"/>
    <w:rsid w:val="0042223E"/>
    <w:rsid w:val="00422322"/>
    <w:rsid w:val="0042293C"/>
    <w:rsid w:val="00422A04"/>
    <w:rsid w:val="00422BF5"/>
    <w:rsid w:val="00423DC2"/>
    <w:rsid w:val="00426490"/>
    <w:rsid w:val="00427388"/>
    <w:rsid w:val="00430363"/>
    <w:rsid w:val="004311A2"/>
    <w:rsid w:val="004312D4"/>
    <w:rsid w:val="00431A08"/>
    <w:rsid w:val="004326C1"/>
    <w:rsid w:val="0043474A"/>
    <w:rsid w:val="0043700D"/>
    <w:rsid w:val="004431B7"/>
    <w:rsid w:val="004451B5"/>
    <w:rsid w:val="00445859"/>
    <w:rsid w:val="00445E85"/>
    <w:rsid w:val="00445F85"/>
    <w:rsid w:val="004470F6"/>
    <w:rsid w:val="004514C0"/>
    <w:rsid w:val="00452C4A"/>
    <w:rsid w:val="004557FA"/>
    <w:rsid w:val="00456497"/>
    <w:rsid w:val="004567D0"/>
    <w:rsid w:val="00457844"/>
    <w:rsid w:val="00460A9A"/>
    <w:rsid w:val="0046125E"/>
    <w:rsid w:val="00461EA1"/>
    <w:rsid w:val="00462587"/>
    <w:rsid w:val="00466023"/>
    <w:rsid w:val="00466E3F"/>
    <w:rsid w:val="004704FD"/>
    <w:rsid w:val="0047152A"/>
    <w:rsid w:val="004719D7"/>
    <w:rsid w:val="00471AA1"/>
    <w:rsid w:val="00472F45"/>
    <w:rsid w:val="004743CB"/>
    <w:rsid w:val="00474A76"/>
    <w:rsid w:val="00476C68"/>
    <w:rsid w:val="00477302"/>
    <w:rsid w:val="00477BEB"/>
    <w:rsid w:val="00480B21"/>
    <w:rsid w:val="00481124"/>
    <w:rsid w:val="004848F4"/>
    <w:rsid w:val="00486285"/>
    <w:rsid w:val="004922B2"/>
    <w:rsid w:val="00493791"/>
    <w:rsid w:val="004947FF"/>
    <w:rsid w:val="00496D38"/>
    <w:rsid w:val="004A03ED"/>
    <w:rsid w:val="004A1679"/>
    <w:rsid w:val="004A2D9A"/>
    <w:rsid w:val="004A3BF3"/>
    <w:rsid w:val="004A50BB"/>
    <w:rsid w:val="004A5670"/>
    <w:rsid w:val="004B0123"/>
    <w:rsid w:val="004B0826"/>
    <w:rsid w:val="004B0B2B"/>
    <w:rsid w:val="004B1784"/>
    <w:rsid w:val="004B5882"/>
    <w:rsid w:val="004B7322"/>
    <w:rsid w:val="004B77D3"/>
    <w:rsid w:val="004C10B8"/>
    <w:rsid w:val="004C4E58"/>
    <w:rsid w:val="004C6BAE"/>
    <w:rsid w:val="004D09BD"/>
    <w:rsid w:val="004D23E2"/>
    <w:rsid w:val="004D3A8B"/>
    <w:rsid w:val="004D4586"/>
    <w:rsid w:val="004D54F2"/>
    <w:rsid w:val="004D5E2C"/>
    <w:rsid w:val="004D6AEC"/>
    <w:rsid w:val="004D717A"/>
    <w:rsid w:val="004E0579"/>
    <w:rsid w:val="004E1BF4"/>
    <w:rsid w:val="004E25F4"/>
    <w:rsid w:val="004E57C0"/>
    <w:rsid w:val="004E720D"/>
    <w:rsid w:val="004E75DE"/>
    <w:rsid w:val="004E772D"/>
    <w:rsid w:val="004E7A12"/>
    <w:rsid w:val="004F2404"/>
    <w:rsid w:val="004F5189"/>
    <w:rsid w:val="004F5E6D"/>
    <w:rsid w:val="004F6497"/>
    <w:rsid w:val="0050109F"/>
    <w:rsid w:val="00505D3C"/>
    <w:rsid w:val="00506C40"/>
    <w:rsid w:val="00510F03"/>
    <w:rsid w:val="00511ED6"/>
    <w:rsid w:val="00513EE9"/>
    <w:rsid w:val="00514085"/>
    <w:rsid w:val="00515989"/>
    <w:rsid w:val="005159F3"/>
    <w:rsid w:val="00520E02"/>
    <w:rsid w:val="00523115"/>
    <w:rsid w:val="0053015C"/>
    <w:rsid w:val="00530947"/>
    <w:rsid w:val="00531BF9"/>
    <w:rsid w:val="00532EB4"/>
    <w:rsid w:val="005342BF"/>
    <w:rsid w:val="005347F7"/>
    <w:rsid w:val="00535B28"/>
    <w:rsid w:val="005375E7"/>
    <w:rsid w:val="00541C65"/>
    <w:rsid w:val="00543235"/>
    <w:rsid w:val="00543459"/>
    <w:rsid w:val="00544F15"/>
    <w:rsid w:val="00545873"/>
    <w:rsid w:val="005466E9"/>
    <w:rsid w:val="0054682A"/>
    <w:rsid w:val="00546DBF"/>
    <w:rsid w:val="00550DE8"/>
    <w:rsid w:val="00551461"/>
    <w:rsid w:val="00555F9D"/>
    <w:rsid w:val="00561381"/>
    <w:rsid w:val="00564372"/>
    <w:rsid w:val="005656A1"/>
    <w:rsid w:val="00566262"/>
    <w:rsid w:val="00566D5B"/>
    <w:rsid w:val="0056763B"/>
    <w:rsid w:val="005703B6"/>
    <w:rsid w:val="005709EF"/>
    <w:rsid w:val="00570B50"/>
    <w:rsid w:val="00573BCD"/>
    <w:rsid w:val="00576699"/>
    <w:rsid w:val="00576A55"/>
    <w:rsid w:val="00580032"/>
    <w:rsid w:val="00582C07"/>
    <w:rsid w:val="00583269"/>
    <w:rsid w:val="0058692B"/>
    <w:rsid w:val="0059060B"/>
    <w:rsid w:val="00593FC8"/>
    <w:rsid w:val="00595B91"/>
    <w:rsid w:val="0059722A"/>
    <w:rsid w:val="005979A3"/>
    <w:rsid w:val="005A1B6A"/>
    <w:rsid w:val="005A30A5"/>
    <w:rsid w:val="005A32F4"/>
    <w:rsid w:val="005A3C6C"/>
    <w:rsid w:val="005A3CCA"/>
    <w:rsid w:val="005A5480"/>
    <w:rsid w:val="005A6A3A"/>
    <w:rsid w:val="005A6C9A"/>
    <w:rsid w:val="005B082D"/>
    <w:rsid w:val="005B08C3"/>
    <w:rsid w:val="005B1432"/>
    <w:rsid w:val="005B44E8"/>
    <w:rsid w:val="005C3B39"/>
    <w:rsid w:val="005C6655"/>
    <w:rsid w:val="005D148B"/>
    <w:rsid w:val="005D2718"/>
    <w:rsid w:val="005D3973"/>
    <w:rsid w:val="005D4A03"/>
    <w:rsid w:val="005D4FE9"/>
    <w:rsid w:val="005D5198"/>
    <w:rsid w:val="005D6419"/>
    <w:rsid w:val="005E1095"/>
    <w:rsid w:val="005E1AC7"/>
    <w:rsid w:val="005E1EBA"/>
    <w:rsid w:val="005E580C"/>
    <w:rsid w:val="005F08F3"/>
    <w:rsid w:val="005F221E"/>
    <w:rsid w:val="005F4855"/>
    <w:rsid w:val="005F504F"/>
    <w:rsid w:val="005F7BAB"/>
    <w:rsid w:val="00600BCF"/>
    <w:rsid w:val="006041BD"/>
    <w:rsid w:val="0060426B"/>
    <w:rsid w:val="0060492C"/>
    <w:rsid w:val="00605382"/>
    <w:rsid w:val="006058C8"/>
    <w:rsid w:val="0060721C"/>
    <w:rsid w:val="00610E89"/>
    <w:rsid w:val="00614CA1"/>
    <w:rsid w:val="00615072"/>
    <w:rsid w:val="00617FAC"/>
    <w:rsid w:val="0062132D"/>
    <w:rsid w:val="0062172C"/>
    <w:rsid w:val="00621B7B"/>
    <w:rsid w:val="00621DCD"/>
    <w:rsid w:val="006222DD"/>
    <w:rsid w:val="00623274"/>
    <w:rsid w:val="00623F4F"/>
    <w:rsid w:val="006305F2"/>
    <w:rsid w:val="0063141F"/>
    <w:rsid w:val="00631617"/>
    <w:rsid w:val="00632456"/>
    <w:rsid w:val="00632548"/>
    <w:rsid w:val="006334C7"/>
    <w:rsid w:val="00633D08"/>
    <w:rsid w:val="00634C6B"/>
    <w:rsid w:val="00636421"/>
    <w:rsid w:val="0064008C"/>
    <w:rsid w:val="00640875"/>
    <w:rsid w:val="00642FD8"/>
    <w:rsid w:val="00646362"/>
    <w:rsid w:val="00651551"/>
    <w:rsid w:val="006520C1"/>
    <w:rsid w:val="00652B72"/>
    <w:rsid w:val="00653811"/>
    <w:rsid w:val="006558A1"/>
    <w:rsid w:val="00655A45"/>
    <w:rsid w:val="00655CBA"/>
    <w:rsid w:val="006563E6"/>
    <w:rsid w:val="00657AB0"/>
    <w:rsid w:val="00657E4D"/>
    <w:rsid w:val="00661CD8"/>
    <w:rsid w:val="00661DEF"/>
    <w:rsid w:val="0066207F"/>
    <w:rsid w:val="00664773"/>
    <w:rsid w:val="00666246"/>
    <w:rsid w:val="006711D2"/>
    <w:rsid w:val="00671BFB"/>
    <w:rsid w:val="00681744"/>
    <w:rsid w:val="00681F33"/>
    <w:rsid w:val="00683A8E"/>
    <w:rsid w:val="006857E6"/>
    <w:rsid w:val="006875E5"/>
    <w:rsid w:val="006903A9"/>
    <w:rsid w:val="00691F13"/>
    <w:rsid w:val="00692E9B"/>
    <w:rsid w:val="00695F9C"/>
    <w:rsid w:val="00697215"/>
    <w:rsid w:val="00697922"/>
    <w:rsid w:val="006A0787"/>
    <w:rsid w:val="006A262C"/>
    <w:rsid w:val="006A2F1E"/>
    <w:rsid w:val="006A3CCC"/>
    <w:rsid w:val="006A411B"/>
    <w:rsid w:val="006A43B3"/>
    <w:rsid w:val="006A4F72"/>
    <w:rsid w:val="006A7495"/>
    <w:rsid w:val="006A7DB8"/>
    <w:rsid w:val="006B039E"/>
    <w:rsid w:val="006B20D9"/>
    <w:rsid w:val="006B25A5"/>
    <w:rsid w:val="006B2781"/>
    <w:rsid w:val="006B4635"/>
    <w:rsid w:val="006B47AA"/>
    <w:rsid w:val="006B650C"/>
    <w:rsid w:val="006B7C5A"/>
    <w:rsid w:val="006D0AC6"/>
    <w:rsid w:val="006D0D3D"/>
    <w:rsid w:val="006E2AF9"/>
    <w:rsid w:val="006E34F7"/>
    <w:rsid w:val="006E53FA"/>
    <w:rsid w:val="006E641B"/>
    <w:rsid w:val="006F1A5B"/>
    <w:rsid w:val="006F3332"/>
    <w:rsid w:val="006F3EFF"/>
    <w:rsid w:val="006F4258"/>
    <w:rsid w:val="006F5ABA"/>
    <w:rsid w:val="006F6EDE"/>
    <w:rsid w:val="007035AF"/>
    <w:rsid w:val="007037E0"/>
    <w:rsid w:val="00703A73"/>
    <w:rsid w:val="007067F7"/>
    <w:rsid w:val="00710C93"/>
    <w:rsid w:val="00710EE4"/>
    <w:rsid w:val="00712915"/>
    <w:rsid w:val="0071299E"/>
    <w:rsid w:val="00716D89"/>
    <w:rsid w:val="007175EB"/>
    <w:rsid w:val="00717851"/>
    <w:rsid w:val="00721B6A"/>
    <w:rsid w:val="00722C5C"/>
    <w:rsid w:val="00724191"/>
    <w:rsid w:val="0072461C"/>
    <w:rsid w:val="00727829"/>
    <w:rsid w:val="00733195"/>
    <w:rsid w:val="0073409B"/>
    <w:rsid w:val="00734D4C"/>
    <w:rsid w:val="00736B04"/>
    <w:rsid w:val="007377D8"/>
    <w:rsid w:val="0073791E"/>
    <w:rsid w:val="00740C13"/>
    <w:rsid w:val="00741BB7"/>
    <w:rsid w:val="0074286B"/>
    <w:rsid w:val="00742B8C"/>
    <w:rsid w:val="00743D21"/>
    <w:rsid w:val="00743F61"/>
    <w:rsid w:val="0074701D"/>
    <w:rsid w:val="0074731B"/>
    <w:rsid w:val="00747F0E"/>
    <w:rsid w:val="007506E3"/>
    <w:rsid w:val="00750B40"/>
    <w:rsid w:val="00750E36"/>
    <w:rsid w:val="00751786"/>
    <w:rsid w:val="00754DB8"/>
    <w:rsid w:val="00760E2C"/>
    <w:rsid w:val="00764A60"/>
    <w:rsid w:val="00764B43"/>
    <w:rsid w:val="00764E47"/>
    <w:rsid w:val="00765C7E"/>
    <w:rsid w:val="00767B35"/>
    <w:rsid w:val="007715A7"/>
    <w:rsid w:val="007715DD"/>
    <w:rsid w:val="007721CE"/>
    <w:rsid w:val="00774246"/>
    <w:rsid w:val="007760CD"/>
    <w:rsid w:val="00776603"/>
    <w:rsid w:val="00776684"/>
    <w:rsid w:val="00776FB2"/>
    <w:rsid w:val="007800CC"/>
    <w:rsid w:val="0078103A"/>
    <w:rsid w:val="007820E9"/>
    <w:rsid w:val="0078342D"/>
    <w:rsid w:val="00785499"/>
    <w:rsid w:val="00785B8A"/>
    <w:rsid w:val="007917A1"/>
    <w:rsid w:val="00791BBB"/>
    <w:rsid w:val="00791DBF"/>
    <w:rsid w:val="007942DB"/>
    <w:rsid w:val="00794375"/>
    <w:rsid w:val="007952AC"/>
    <w:rsid w:val="0079736D"/>
    <w:rsid w:val="00797E65"/>
    <w:rsid w:val="007A1BD0"/>
    <w:rsid w:val="007A2067"/>
    <w:rsid w:val="007A2D8F"/>
    <w:rsid w:val="007A3C63"/>
    <w:rsid w:val="007A7CB7"/>
    <w:rsid w:val="007B147F"/>
    <w:rsid w:val="007B15AA"/>
    <w:rsid w:val="007B225F"/>
    <w:rsid w:val="007B3D99"/>
    <w:rsid w:val="007B42AB"/>
    <w:rsid w:val="007C0DBD"/>
    <w:rsid w:val="007C39FC"/>
    <w:rsid w:val="007C5E28"/>
    <w:rsid w:val="007C6FD3"/>
    <w:rsid w:val="007D022D"/>
    <w:rsid w:val="007D1AFF"/>
    <w:rsid w:val="007D3027"/>
    <w:rsid w:val="007D6F40"/>
    <w:rsid w:val="007D78B4"/>
    <w:rsid w:val="007E0B10"/>
    <w:rsid w:val="007E0EE3"/>
    <w:rsid w:val="007E12AB"/>
    <w:rsid w:val="007E2B63"/>
    <w:rsid w:val="007E2D6C"/>
    <w:rsid w:val="007E527C"/>
    <w:rsid w:val="007F03A0"/>
    <w:rsid w:val="007F139A"/>
    <w:rsid w:val="007F23B1"/>
    <w:rsid w:val="007F2DC7"/>
    <w:rsid w:val="007F34AF"/>
    <w:rsid w:val="007F3B84"/>
    <w:rsid w:val="007F770B"/>
    <w:rsid w:val="007F7BA4"/>
    <w:rsid w:val="00800089"/>
    <w:rsid w:val="0080037F"/>
    <w:rsid w:val="0080238F"/>
    <w:rsid w:val="00802FFE"/>
    <w:rsid w:val="00803A1B"/>
    <w:rsid w:val="0080449A"/>
    <w:rsid w:val="00804637"/>
    <w:rsid w:val="0080538D"/>
    <w:rsid w:val="00806528"/>
    <w:rsid w:val="00806B0F"/>
    <w:rsid w:val="0081004E"/>
    <w:rsid w:val="0081010E"/>
    <w:rsid w:val="00810366"/>
    <w:rsid w:val="00810B28"/>
    <w:rsid w:val="00811718"/>
    <w:rsid w:val="008117F2"/>
    <w:rsid w:val="00811DE2"/>
    <w:rsid w:val="008122A4"/>
    <w:rsid w:val="008148A2"/>
    <w:rsid w:val="00814921"/>
    <w:rsid w:val="00814DAF"/>
    <w:rsid w:val="008276E1"/>
    <w:rsid w:val="00832005"/>
    <w:rsid w:val="00832C96"/>
    <w:rsid w:val="008337FC"/>
    <w:rsid w:val="008350D1"/>
    <w:rsid w:val="0083556D"/>
    <w:rsid w:val="00840271"/>
    <w:rsid w:val="00844AFA"/>
    <w:rsid w:val="008504E1"/>
    <w:rsid w:val="00850BD9"/>
    <w:rsid w:val="0085133E"/>
    <w:rsid w:val="00851DA4"/>
    <w:rsid w:val="00852D1D"/>
    <w:rsid w:val="00852DA3"/>
    <w:rsid w:val="00853B46"/>
    <w:rsid w:val="008557F7"/>
    <w:rsid w:val="00856C2C"/>
    <w:rsid w:val="00860A6B"/>
    <w:rsid w:val="00861039"/>
    <w:rsid w:val="00861412"/>
    <w:rsid w:val="00861E8B"/>
    <w:rsid w:val="00864487"/>
    <w:rsid w:val="008650AF"/>
    <w:rsid w:val="008653CC"/>
    <w:rsid w:val="00865525"/>
    <w:rsid w:val="0086730C"/>
    <w:rsid w:val="00870447"/>
    <w:rsid w:val="00870AC7"/>
    <w:rsid w:val="008722F5"/>
    <w:rsid w:val="00872349"/>
    <w:rsid w:val="00872784"/>
    <w:rsid w:val="00872A25"/>
    <w:rsid w:val="00873049"/>
    <w:rsid w:val="00873154"/>
    <w:rsid w:val="008751BC"/>
    <w:rsid w:val="00876116"/>
    <w:rsid w:val="008770B1"/>
    <w:rsid w:val="00877EDC"/>
    <w:rsid w:val="00881EA8"/>
    <w:rsid w:val="00882AF0"/>
    <w:rsid w:val="00882CCE"/>
    <w:rsid w:val="00883796"/>
    <w:rsid w:val="00884D87"/>
    <w:rsid w:val="0088572B"/>
    <w:rsid w:val="008876A1"/>
    <w:rsid w:val="008916BE"/>
    <w:rsid w:val="0089204B"/>
    <w:rsid w:val="00894475"/>
    <w:rsid w:val="00894ACF"/>
    <w:rsid w:val="0089543E"/>
    <w:rsid w:val="00896B8D"/>
    <w:rsid w:val="0089729E"/>
    <w:rsid w:val="008A12C4"/>
    <w:rsid w:val="008A472A"/>
    <w:rsid w:val="008A6AA6"/>
    <w:rsid w:val="008A6B3C"/>
    <w:rsid w:val="008A7C46"/>
    <w:rsid w:val="008B0826"/>
    <w:rsid w:val="008B2333"/>
    <w:rsid w:val="008B31DB"/>
    <w:rsid w:val="008C05D9"/>
    <w:rsid w:val="008C324F"/>
    <w:rsid w:val="008C3574"/>
    <w:rsid w:val="008C4AB7"/>
    <w:rsid w:val="008C50A3"/>
    <w:rsid w:val="008C5686"/>
    <w:rsid w:val="008C7948"/>
    <w:rsid w:val="008D0239"/>
    <w:rsid w:val="008D330F"/>
    <w:rsid w:val="008D3B45"/>
    <w:rsid w:val="008D4530"/>
    <w:rsid w:val="008D4ACA"/>
    <w:rsid w:val="008E1445"/>
    <w:rsid w:val="008E2150"/>
    <w:rsid w:val="008E2CE5"/>
    <w:rsid w:val="008E516C"/>
    <w:rsid w:val="008E5214"/>
    <w:rsid w:val="008E52D7"/>
    <w:rsid w:val="008E5B43"/>
    <w:rsid w:val="008E631C"/>
    <w:rsid w:val="008E721B"/>
    <w:rsid w:val="008E7B7D"/>
    <w:rsid w:val="008F05C6"/>
    <w:rsid w:val="008F26F4"/>
    <w:rsid w:val="008F288B"/>
    <w:rsid w:val="008F28AE"/>
    <w:rsid w:val="008F4515"/>
    <w:rsid w:val="008F537F"/>
    <w:rsid w:val="008F579E"/>
    <w:rsid w:val="008F79B2"/>
    <w:rsid w:val="008F7BEC"/>
    <w:rsid w:val="009004D2"/>
    <w:rsid w:val="00900D00"/>
    <w:rsid w:val="009016A2"/>
    <w:rsid w:val="009016B7"/>
    <w:rsid w:val="009023B3"/>
    <w:rsid w:val="00902FA4"/>
    <w:rsid w:val="00903C3E"/>
    <w:rsid w:val="009058D1"/>
    <w:rsid w:val="00905E04"/>
    <w:rsid w:val="009109FB"/>
    <w:rsid w:val="00913DED"/>
    <w:rsid w:val="00913E36"/>
    <w:rsid w:val="009144E9"/>
    <w:rsid w:val="00914AF0"/>
    <w:rsid w:val="009212A6"/>
    <w:rsid w:val="00924806"/>
    <w:rsid w:val="00925D32"/>
    <w:rsid w:val="00926A2B"/>
    <w:rsid w:val="00927C0B"/>
    <w:rsid w:val="00927F3B"/>
    <w:rsid w:val="00930117"/>
    <w:rsid w:val="009355D8"/>
    <w:rsid w:val="00944CAE"/>
    <w:rsid w:val="00944DB0"/>
    <w:rsid w:val="009473CB"/>
    <w:rsid w:val="00951A6F"/>
    <w:rsid w:val="00951C6A"/>
    <w:rsid w:val="00953A01"/>
    <w:rsid w:val="00954753"/>
    <w:rsid w:val="00954D99"/>
    <w:rsid w:val="00954F4A"/>
    <w:rsid w:val="00956BA5"/>
    <w:rsid w:val="00960EA5"/>
    <w:rsid w:val="00961B9C"/>
    <w:rsid w:val="00962925"/>
    <w:rsid w:val="00963920"/>
    <w:rsid w:val="0096562A"/>
    <w:rsid w:val="009678AB"/>
    <w:rsid w:val="00973657"/>
    <w:rsid w:val="0097571F"/>
    <w:rsid w:val="009758C4"/>
    <w:rsid w:val="00980150"/>
    <w:rsid w:val="00981392"/>
    <w:rsid w:val="009825E5"/>
    <w:rsid w:val="00982E43"/>
    <w:rsid w:val="009844B8"/>
    <w:rsid w:val="00986983"/>
    <w:rsid w:val="00987579"/>
    <w:rsid w:val="009878D4"/>
    <w:rsid w:val="00987F81"/>
    <w:rsid w:val="00991796"/>
    <w:rsid w:val="00991B7A"/>
    <w:rsid w:val="00992AF8"/>
    <w:rsid w:val="009931B0"/>
    <w:rsid w:val="00993A9C"/>
    <w:rsid w:val="0099446F"/>
    <w:rsid w:val="009948FE"/>
    <w:rsid w:val="00995C3E"/>
    <w:rsid w:val="00996F1D"/>
    <w:rsid w:val="00997C18"/>
    <w:rsid w:val="009A0694"/>
    <w:rsid w:val="009A2DE1"/>
    <w:rsid w:val="009A52FC"/>
    <w:rsid w:val="009A56F6"/>
    <w:rsid w:val="009A7911"/>
    <w:rsid w:val="009B055D"/>
    <w:rsid w:val="009B2CF3"/>
    <w:rsid w:val="009B3A95"/>
    <w:rsid w:val="009B4429"/>
    <w:rsid w:val="009B4852"/>
    <w:rsid w:val="009B4994"/>
    <w:rsid w:val="009B6BE1"/>
    <w:rsid w:val="009C040B"/>
    <w:rsid w:val="009C0E4C"/>
    <w:rsid w:val="009C158C"/>
    <w:rsid w:val="009C2C3D"/>
    <w:rsid w:val="009C4558"/>
    <w:rsid w:val="009C57FF"/>
    <w:rsid w:val="009C631D"/>
    <w:rsid w:val="009C662A"/>
    <w:rsid w:val="009D06E8"/>
    <w:rsid w:val="009D1BD9"/>
    <w:rsid w:val="009D268F"/>
    <w:rsid w:val="009D2A88"/>
    <w:rsid w:val="009D562F"/>
    <w:rsid w:val="009D64FD"/>
    <w:rsid w:val="009D7749"/>
    <w:rsid w:val="009E0E56"/>
    <w:rsid w:val="009E13FE"/>
    <w:rsid w:val="009E1923"/>
    <w:rsid w:val="009E2664"/>
    <w:rsid w:val="009E4FEE"/>
    <w:rsid w:val="009F1BFB"/>
    <w:rsid w:val="009F2633"/>
    <w:rsid w:val="009F2843"/>
    <w:rsid w:val="009F4031"/>
    <w:rsid w:val="009F512B"/>
    <w:rsid w:val="009F5D23"/>
    <w:rsid w:val="009F7695"/>
    <w:rsid w:val="00A008D8"/>
    <w:rsid w:val="00A01CE9"/>
    <w:rsid w:val="00A03BEE"/>
    <w:rsid w:val="00A0501C"/>
    <w:rsid w:val="00A053CD"/>
    <w:rsid w:val="00A057BA"/>
    <w:rsid w:val="00A058DE"/>
    <w:rsid w:val="00A0621F"/>
    <w:rsid w:val="00A10474"/>
    <w:rsid w:val="00A125EB"/>
    <w:rsid w:val="00A12B48"/>
    <w:rsid w:val="00A1450C"/>
    <w:rsid w:val="00A145B3"/>
    <w:rsid w:val="00A1472E"/>
    <w:rsid w:val="00A14CA7"/>
    <w:rsid w:val="00A1667C"/>
    <w:rsid w:val="00A2045C"/>
    <w:rsid w:val="00A219C1"/>
    <w:rsid w:val="00A2233E"/>
    <w:rsid w:val="00A2265E"/>
    <w:rsid w:val="00A26FFC"/>
    <w:rsid w:val="00A32AFF"/>
    <w:rsid w:val="00A34244"/>
    <w:rsid w:val="00A36043"/>
    <w:rsid w:val="00A36C12"/>
    <w:rsid w:val="00A40158"/>
    <w:rsid w:val="00A41166"/>
    <w:rsid w:val="00A4575B"/>
    <w:rsid w:val="00A47A70"/>
    <w:rsid w:val="00A51777"/>
    <w:rsid w:val="00A53467"/>
    <w:rsid w:val="00A547CD"/>
    <w:rsid w:val="00A54EE4"/>
    <w:rsid w:val="00A5571D"/>
    <w:rsid w:val="00A60E96"/>
    <w:rsid w:val="00A6123D"/>
    <w:rsid w:val="00A66B85"/>
    <w:rsid w:val="00A67F99"/>
    <w:rsid w:val="00A70051"/>
    <w:rsid w:val="00A72442"/>
    <w:rsid w:val="00A7476A"/>
    <w:rsid w:val="00A76160"/>
    <w:rsid w:val="00A77955"/>
    <w:rsid w:val="00A77A50"/>
    <w:rsid w:val="00A80356"/>
    <w:rsid w:val="00A807CC"/>
    <w:rsid w:val="00A8207E"/>
    <w:rsid w:val="00A823DA"/>
    <w:rsid w:val="00A83297"/>
    <w:rsid w:val="00A84377"/>
    <w:rsid w:val="00A84403"/>
    <w:rsid w:val="00A85F45"/>
    <w:rsid w:val="00A86F96"/>
    <w:rsid w:val="00A914C1"/>
    <w:rsid w:val="00A91EFF"/>
    <w:rsid w:val="00A92CC1"/>
    <w:rsid w:val="00A94263"/>
    <w:rsid w:val="00A95A42"/>
    <w:rsid w:val="00A97B6E"/>
    <w:rsid w:val="00AA03A8"/>
    <w:rsid w:val="00AA0675"/>
    <w:rsid w:val="00AA0882"/>
    <w:rsid w:val="00AA10F4"/>
    <w:rsid w:val="00AA2809"/>
    <w:rsid w:val="00AA32C0"/>
    <w:rsid w:val="00AA3413"/>
    <w:rsid w:val="00AA43B3"/>
    <w:rsid w:val="00AA63BE"/>
    <w:rsid w:val="00AA6C42"/>
    <w:rsid w:val="00AA7D2C"/>
    <w:rsid w:val="00AB0219"/>
    <w:rsid w:val="00AB0439"/>
    <w:rsid w:val="00AB1A59"/>
    <w:rsid w:val="00AB3363"/>
    <w:rsid w:val="00AB4003"/>
    <w:rsid w:val="00AB405B"/>
    <w:rsid w:val="00AB5E3F"/>
    <w:rsid w:val="00AB5F7B"/>
    <w:rsid w:val="00AC41DD"/>
    <w:rsid w:val="00AC4F29"/>
    <w:rsid w:val="00AC5820"/>
    <w:rsid w:val="00AC6345"/>
    <w:rsid w:val="00AC6FF2"/>
    <w:rsid w:val="00AC7865"/>
    <w:rsid w:val="00AD08AF"/>
    <w:rsid w:val="00AD17B9"/>
    <w:rsid w:val="00AD25F4"/>
    <w:rsid w:val="00AD2D4A"/>
    <w:rsid w:val="00AD4693"/>
    <w:rsid w:val="00AD4987"/>
    <w:rsid w:val="00AE092F"/>
    <w:rsid w:val="00AE0C29"/>
    <w:rsid w:val="00AE0CA4"/>
    <w:rsid w:val="00AE19AD"/>
    <w:rsid w:val="00AE1E2C"/>
    <w:rsid w:val="00AE31D4"/>
    <w:rsid w:val="00AE53FC"/>
    <w:rsid w:val="00AE61FC"/>
    <w:rsid w:val="00AE6421"/>
    <w:rsid w:val="00AE7285"/>
    <w:rsid w:val="00AE7C08"/>
    <w:rsid w:val="00AF02FB"/>
    <w:rsid w:val="00AF05CD"/>
    <w:rsid w:val="00AF4667"/>
    <w:rsid w:val="00AF4E2D"/>
    <w:rsid w:val="00AF7925"/>
    <w:rsid w:val="00B0048E"/>
    <w:rsid w:val="00B00F19"/>
    <w:rsid w:val="00B0194B"/>
    <w:rsid w:val="00B02946"/>
    <w:rsid w:val="00B043EE"/>
    <w:rsid w:val="00B04BA7"/>
    <w:rsid w:val="00B101EC"/>
    <w:rsid w:val="00B10FAB"/>
    <w:rsid w:val="00B12064"/>
    <w:rsid w:val="00B12291"/>
    <w:rsid w:val="00B13323"/>
    <w:rsid w:val="00B13772"/>
    <w:rsid w:val="00B1378B"/>
    <w:rsid w:val="00B13E03"/>
    <w:rsid w:val="00B1603C"/>
    <w:rsid w:val="00B2207E"/>
    <w:rsid w:val="00B23149"/>
    <w:rsid w:val="00B2751B"/>
    <w:rsid w:val="00B368D9"/>
    <w:rsid w:val="00B36ABD"/>
    <w:rsid w:val="00B36D4F"/>
    <w:rsid w:val="00B37BC1"/>
    <w:rsid w:val="00B37E15"/>
    <w:rsid w:val="00B37E40"/>
    <w:rsid w:val="00B42727"/>
    <w:rsid w:val="00B44872"/>
    <w:rsid w:val="00B46457"/>
    <w:rsid w:val="00B469ED"/>
    <w:rsid w:val="00B47F65"/>
    <w:rsid w:val="00B518D9"/>
    <w:rsid w:val="00B535D9"/>
    <w:rsid w:val="00B54D7C"/>
    <w:rsid w:val="00B555B0"/>
    <w:rsid w:val="00B57C26"/>
    <w:rsid w:val="00B62788"/>
    <w:rsid w:val="00B66C22"/>
    <w:rsid w:val="00B71E60"/>
    <w:rsid w:val="00B74673"/>
    <w:rsid w:val="00B75073"/>
    <w:rsid w:val="00B764E5"/>
    <w:rsid w:val="00B76577"/>
    <w:rsid w:val="00B76B36"/>
    <w:rsid w:val="00B815DC"/>
    <w:rsid w:val="00B81A6C"/>
    <w:rsid w:val="00B81ABB"/>
    <w:rsid w:val="00B8317D"/>
    <w:rsid w:val="00B83334"/>
    <w:rsid w:val="00B83C40"/>
    <w:rsid w:val="00B87990"/>
    <w:rsid w:val="00B90B79"/>
    <w:rsid w:val="00B90D2D"/>
    <w:rsid w:val="00B91395"/>
    <w:rsid w:val="00B92540"/>
    <w:rsid w:val="00B92DE0"/>
    <w:rsid w:val="00B92FD9"/>
    <w:rsid w:val="00B94899"/>
    <w:rsid w:val="00B9563A"/>
    <w:rsid w:val="00B95B83"/>
    <w:rsid w:val="00B96354"/>
    <w:rsid w:val="00B97370"/>
    <w:rsid w:val="00BA0622"/>
    <w:rsid w:val="00BA0F14"/>
    <w:rsid w:val="00BA10EE"/>
    <w:rsid w:val="00BA2E62"/>
    <w:rsid w:val="00BA6DB7"/>
    <w:rsid w:val="00BA74D8"/>
    <w:rsid w:val="00BB0E03"/>
    <w:rsid w:val="00BB115F"/>
    <w:rsid w:val="00BB1ABA"/>
    <w:rsid w:val="00BB2E47"/>
    <w:rsid w:val="00BB3044"/>
    <w:rsid w:val="00BB37DB"/>
    <w:rsid w:val="00BB40A2"/>
    <w:rsid w:val="00BB4198"/>
    <w:rsid w:val="00BB4CA7"/>
    <w:rsid w:val="00BB76AA"/>
    <w:rsid w:val="00BC058C"/>
    <w:rsid w:val="00BC12DD"/>
    <w:rsid w:val="00BC544C"/>
    <w:rsid w:val="00BC5CAA"/>
    <w:rsid w:val="00BC6044"/>
    <w:rsid w:val="00BC6C2E"/>
    <w:rsid w:val="00BC7058"/>
    <w:rsid w:val="00BC7BCA"/>
    <w:rsid w:val="00BC7F58"/>
    <w:rsid w:val="00BD0113"/>
    <w:rsid w:val="00BD02EF"/>
    <w:rsid w:val="00BD0F3B"/>
    <w:rsid w:val="00BD18DE"/>
    <w:rsid w:val="00BD1CF1"/>
    <w:rsid w:val="00BD2EA8"/>
    <w:rsid w:val="00BD3291"/>
    <w:rsid w:val="00BD35CF"/>
    <w:rsid w:val="00BD3A6F"/>
    <w:rsid w:val="00BD3F29"/>
    <w:rsid w:val="00BD786C"/>
    <w:rsid w:val="00BE14BD"/>
    <w:rsid w:val="00BE151F"/>
    <w:rsid w:val="00BE4C80"/>
    <w:rsid w:val="00BE5A12"/>
    <w:rsid w:val="00BE62D6"/>
    <w:rsid w:val="00BE7313"/>
    <w:rsid w:val="00BF02BC"/>
    <w:rsid w:val="00BF0879"/>
    <w:rsid w:val="00BF0AEE"/>
    <w:rsid w:val="00BF334F"/>
    <w:rsid w:val="00BF4506"/>
    <w:rsid w:val="00BF4978"/>
    <w:rsid w:val="00BF6352"/>
    <w:rsid w:val="00C003C0"/>
    <w:rsid w:val="00C0473E"/>
    <w:rsid w:val="00C0681E"/>
    <w:rsid w:val="00C10616"/>
    <w:rsid w:val="00C11A76"/>
    <w:rsid w:val="00C12717"/>
    <w:rsid w:val="00C14CC5"/>
    <w:rsid w:val="00C156F3"/>
    <w:rsid w:val="00C174FD"/>
    <w:rsid w:val="00C179A7"/>
    <w:rsid w:val="00C215B8"/>
    <w:rsid w:val="00C23186"/>
    <w:rsid w:val="00C247DE"/>
    <w:rsid w:val="00C24A01"/>
    <w:rsid w:val="00C24B2A"/>
    <w:rsid w:val="00C25C8E"/>
    <w:rsid w:val="00C25F19"/>
    <w:rsid w:val="00C26640"/>
    <w:rsid w:val="00C26F1F"/>
    <w:rsid w:val="00C27796"/>
    <w:rsid w:val="00C305F1"/>
    <w:rsid w:val="00C315FE"/>
    <w:rsid w:val="00C31C25"/>
    <w:rsid w:val="00C34359"/>
    <w:rsid w:val="00C37BA0"/>
    <w:rsid w:val="00C40D27"/>
    <w:rsid w:val="00C411DA"/>
    <w:rsid w:val="00C418E1"/>
    <w:rsid w:val="00C41EE4"/>
    <w:rsid w:val="00C42181"/>
    <w:rsid w:val="00C44C86"/>
    <w:rsid w:val="00C4611A"/>
    <w:rsid w:val="00C47E9D"/>
    <w:rsid w:val="00C533D0"/>
    <w:rsid w:val="00C534AF"/>
    <w:rsid w:val="00C54206"/>
    <w:rsid w:val="00C548E1"/>
    <w:rsid w:val="00C5492E"/>
    <w:rsid w:val="00C575C7"/>
    <w:rsid w:val="00C57DAF"/>
    <w:rsid w:val="00C609F6"/>
    <w:rsid w:val="00C60BEF"/>
    <w:rsid w:val="00C615B5"/>
    <w:rsid w:val="00C61660"/>
    <w:rsid w:val="00C6582D"/>
    <w:rsid w:val="00C7115A"/>
    <w:rsid w:val="00C73982"/>
    <w:rsid w:val="00C73D66"/>
    <w:rsid w:val="00C74C08"/>
    <w:rsid w:val="00C74EC9"/>
    <w:rsid w:val="00C75DE4"/>
    <w:rsid w:val="00C76363"/>
    <w:rsid w:val="00C767B0"/>
    <w:rsid w:val="00C8156A"/>
    <w:rsid w:val="00C81C23"/>
    <w:rsid w:val="00C81E20"/>
    <w:rsid w:val="00C87346"/>
    <w:rsid w:val="00C93F8F"/>
    <w:rsid w:val="00C95186"/>
    <w:rsid w:val="00C951E3"/>
    <w:rsid w:val="00C97529"/>
    <w:rsid w:val="00CA0286"/>
    <w:rsid w:val="00CA44B7"/>
    <w:rsid w:val="00CA51B4"/>
    <w:rsid w:val="00CA6866"/>
    <w:rsid w:val="00CA6F13"/>
    <w:rsid w:val="00CB16EC"/>
    <w:rsid w:val="00CB1DD8"/>
    <w:rsid w:val="00CB2933"/>
    <w:rsid w:val="00CB2DC9"/>
    <w:rsid w:val="00CB3D3C"/>
    <w:rsid w:val="00CB50F1"/>
    <w:rsid w:val="00CB52DC"/>
    <w:rsid w:val="00CB5AC7"/>
    <w:rsid w:val="00CB6CA0"/>
    <w:rsid w:val="00CB7DEC"/>
    <w:rsid w:val="00CC10C0"/>
    <w:rsid w:val="00CC11D4"/>
    <w:rsid w:val="00CC49D5"/>
    <w:rsid w:val="00CC55A6"/>
    <w:rsid w:val="00CC6152"/>
    <w:rsid w:val="00CC6AD4"/>
    <w:rsid w:val="00CC6E51"/>
    <w:rsid w:val="00CC71E8"/>
    <w:rsid w:val="00CC7E38"/>
    <w:rsid w:val="00CD65FE"/>
    <w:rsid w:val="00CD6B5A"/>
    <w:rsid w:val="00CE058F"/>
    <w:rsid w:val="00CE1BD6"/>
    <w:rsid w:val="00CE23DB"/>
    <w:rsid w:val="00CE2D13"/>
    <w:rsid w:val="00CE679F"/>
    <w:rsid w:val="00CF1EF2"/>
    <w:rsid w:val="00CF2852"/>
    <w:rsid w:val="00CF3774"/>
    <w:rsid w:val="00CF4143"/>
    <w:rsid w:val="00CF41A4"/>
    <w:rsid w:val="00CF4816"/>
    <w:rsid w:val="00CF5BB1"/>
    <w:rsid w:val="00CF6A4F"/>
    <w:rsid w:val="00D01C6A"/>
    <w:rsid w:val="00D02020"/>
    <w:rsid w:val="00D03824"/>
    <w:rsid w:val="00D0581F"/>
    <w:rsid w:val="00D05A93"/>
    <w:rsid w:val="00D0626C"/>
    <w:rsid w:val="00D062BE"/>
    <w:rsid w:val="00D063F8"/>
    <w:rsid w:val="00D0770A"/>
    <w:rsid w:val="00D07AB9"/>
    <w:rsid w:val="00D07FCB"/>
    <w:rsid w:val="00D10644"/>
    <w:rsid w:val="00D10E77"/>
    <w:rsid w:val="00D11500"/>
    <w:rsid w:val="00D11F03"/>
    <w:rsid w:val="00D132FD"/>
    <w:rsid w:val="00D13D43"/>
    <w:rsid w:val="00D150C6"/>
    <w:rsid w:val="00D15377"/>
    <w:rsid w:val="00D16AA0"/>
    <w:rsid w:val="00D26AAC"/>
    <w:rsid w:val="00D26F1A"/>
    <w:rsid w:val="00D30084"/>
    <w:rsid w:val="00D31D89"/>
    <w:rsid w:val="00D32EE3"/>
    <w:rsid w:val="00D32F5F"/>
    <w:rsid w:val="00D331E7"/>
    <w:rsid w:val="00D35C42"/>
    <w:rsid w:val="00D369B2"/>
    <w:rsid w:val="00D37C3B"/>
    <w:rsid w:val="00D412A9"/>
    <w:rsid w:val="00D43D2F"/>
    <w:rsid w:val="00D45EB4"/>
    <w:rsid w:val="00D4636E"/>
    <w:rsid w:val="00D475B3"/>
    <w:rsid w:val="00D4781B"/>
    <w:rsid w:val="00D52ACD"/>
    <w:rsid w:val="00D52EA5"/>
    <w:rsid w:val="00D53567"/>
    <w:rsid w:val="00D545E8"/>
    <w:rsid w:val="00D54D28"/>
    <w:rsid w:val="00D55BAE"/>
    <w:rsid w:val="00D55BE3"/>
    <w:rsid w:val="00D614B3"/>
    <w:rsid w:val="00D61690"/>
    <w:rsid w:val="00D621A4"/>
    <w:rsid w:val="00D62D32"/>
    <w:rsid w:val="00D63911"/>
    <w:rsid w:val="00D64CCC"/>
    <w:rsid w:val="00D65691"/>
    <w:rsid w:val="00D66106"/>
    <w:rsid w:val="00D66356"/>
    <w:rsid w:val="00D67EE8"/>
    <w:rsid w:val="00D712BE"/>
    <w:rsid w:val="00D74907"/>
    <w:rsid w:val="00D75410"/>
    <w:rsid w:val="00D76549"/>
    <w:rsid w:val="00D7712F"/>
    <w:rsid w:val="00D80525"/>
    <w:rsid w:val="00D82550"/>
    <w:rsid w:val="00D82C0B"/>
    <w:rsid w:val="00D84410"/>
    <w:rsid w:val="00D86040"/>
    <w:rsid w:val="00D8702A"/>
    <w:rsid w:val="00D87299"/>
    <w:rsid w:val="00D90AF8"/>
    <w:rsid w:val="00D90BB5"/>
    <w:rsid w:val="00D91123"/>
    <w:rsid w:val="00D92197"/>
    <w:rsid w:val="00D93972"/>
    <w:rsid w:val="00D93EFE"/>
    <w:rsid w:val="00D94B70"/>
    <w:rsid w:val="00D94C06"/>
    <w:rsid w:val="00D94E29"/>
    <w:rsid w:val="00D951CB"/>
    <w:rsid w:val="00D958C5"/>
    <w:rsid w:val="00D97271"/>
    <w:rsid w:val="00DA1F46"/>
    <w:rsid w:val="00DA2BC4"/>
    <w:rsid w:val="00DA33ED"/>
    <w:rsid w:val="00DA44D9"/>
    <w:rsid w:val="00DA5505"/>
    <w:rsid w:val="00DA5D8C"/>
    <w:rsid w:val="00DA6440"/>
    <w:rsid w:val="00DB0874"/>
    <w:rsid w:val="00DB1AC1"/>
    <w:rsid w:val="00DB333D"/>
    <w:rsid w:val="00DB5A9B"/>
    <w:rsid w:val="00DB7CCE"/>
    <w:rsid w:val="00DC0303"/>
    <w:rsid w:val="00DC078C"/>
    <w:rsid w:val="00DC207A"/>
    <w:rsid w:val="00DC257E"/>
    <w:rsid w:val="00DC2F60"/>
    <w:rsid w:val="00DC374B"/>
    <w:rsid w:val="00DC4246"/>
    <w:rsid w:val="00DC46B0"/>
    <w:rsid w:val="00DC5280"/>
    <w:rsid w:val="00DC5A33"/>
    <w:rsid w:val="00DC74CF"/>
    <w:rsid w:val="00DC7EC2"/>
    <w:rsid w:val="00DC7F93"/>
    <w:rsid w:val="00DD03BD"/>
    <w:rsid w:val="00DD1E55"/>
    <w:rsid w:val="00DD2F8F"/>
    <w:rsid w:val="00DD499E"/>
    <w:rsid w:val="00DD6463"/>
    <w:rsid w:val="00DE01A7"/>
    <w:rsid w:val="00DE35D5"/>
    <w:rsid w:val="00DE6C5F"/>
    <w:rsid w:val="00DE72EC"/>
    <w:rsid w:val="00DE7B6B"/>
    <w:rsid w:val="00DE7E01"/>
    <w:rsid w:val="00DF1675"/>
    <w:rsid w:val="00DF1FE9"/>
    <w:rsid w:val="00DF3E80"/>
    <w:rsid w:val="00DF4E95"/>
    <w:rsid w:val="00DF5127"/>
    <w:rsid w:val="00DF6D8F"/>
    <w:rsid w:val="00E02A11"/>
    <w:rsid w:val="00E034D8"/>
    <w:rsid w:val="00E06EC6"/>
    <w:rsid w:val="00E104B0"/>
    <w:rsid w:val="00E13D14"/>
    <w:rsid w:val="00E14FFD"/>
    <w:rsid w:val="00E172FE"/>
    <w:rsid w:val="00E204B3"/>
    <w:rsid w:val="00E21B47"/>
    <w:rsid w:val="00E23F76"/>
    <w:rsid w:val="00E24228"/>
    <w:rsid w:val="00E26298"/>
    <w:rsid w:val="00E317FF"/>
    <w:rsid w:val="00E3305D"/>
    <w:rsid w:val="00E34176"/>
    <w:rsid w:val="00E34EED"/>
    <w:rsid w:val="00E36B22"/>
    <w:rsid w:val="00E37496"/>
    <w:rsid w:val="00E37DD6"/>
    <w:rsid w:val="00E408D7"/>
    <w:rsid w:val="00E42914"/>
    <w:rsid w:val="00E43477"/>
    <w:rsid w:val="00E444A5"/>
    <w:rsid w:val="00E44A27"/>
    <w:rsid w:val="00E44FB0"/>
    <w:rsid w:val="00E462CA"/>
    <w:rsid w:val="00E47253"/>
    <w:rsid w:val="00E50263"/>
    <w:rsid w:val="00E5191C"/>
    <w:rsid w:val="00E540CD"/>
    <w:rsid w:val="00E553D8"/>
    <w:rsid w:val="00E55591"/>
    <w:rsid w:val="00E55A92"/>
    <w:rsid w:val="00E56160"/>
    <w:rsid w:val="00E56286"/>
    <w:rsid w:val="00E56B1D"/>
    <w:rsid w:val="00E571A1"/>
    <w:rsid w:val="00E60E76"/>
    <w:rsid w:val="00E60F8A"/>
    <w:rsid w:val="00E617B6"/>
    <w:rsid w:val="00E61EAE"/>
    <w:rsid w:val="00E61F53"/>
    <w:rsid w:val="00E6207D"/>
    <w:rsid w:val="00E627BC"/>
    <w:rsid w:val="00E6304F"/>
    <w:rsid w:val="00E64B51"/>
    <w:rsid w:val="00E71B89"/>
    <w:rsid w:val="00E71D6E"/>
    <w:rsid w:val="00E7235C"/>
    <w:rsid w:val="00E747CA"/>
    <w:rsid w:val="00E767B3"/>
    <w:rsid w:val="00E76A82"/>
    <w:rsid w:val="00E804C1"/>
    <w:rsid w:val="00E810D5"/>
    <w:rsid w:val="00E813D8"/>
    <w:rsid w:val="00E83557"/>
    <w:rsid w:val="00E87265"/>
    <w:rsid w:val="00E91E06"/>
    <w:rsid w:val="00E9359E"/>
    <w:rsid w:val="00E94FE1"/>
    <w:rsid w:val="00E96D60"/>
    <w:rsid w:val="00E972C9"/>
    <w:rsid w:val="00EA4185"/>
    <w:rsid w:val="00EB1A5C"/>
    <w:rsid w:val="00EB4B7E"/>
    <w:rsid w:val="00EB5E3E"/>
    <w:rsid w:val="00EB651C"/>
    <w:rsid w:val="00EB6B6E"/>
    <w:rsid w:val="00EB6D14"/>
    <w:rsid w:val="00EB7377"/>
    <w:rsid w:val="00EB77AA"/>
    <w:rsid w:val="00EC05AE"/>
    <w:rsid w:val="00EC240B"/>
    <w:rsid w:val="00EC2EAC"/>
    <w:rsid w:val="00EC3237"/>
    <w:rsid w:val="00EC469B"/>
    <w:rsid w:val="00EC5EBF"/>
    <w:rsid w:val="00EC6287"/>
    <w:rsid w:val="00EC6615"/>
    <w:rsid w:val="00EC6A8E"/>
    <w:rsid w:val="00EC6C21"/>
    <w:rsid w:val="00ED7FDA"/>
    <w:rsid w:val="00EE0387"/>
    <w:rsid w:val="00EE16C6"/>
    <w:rsid w:val="00EE37CD"/>
    <w:rsid w:val="00EE37EB"/>
    <w:rsid w:val="00EE5E83"/>
    <w:rsid w:val="00EE7973"/>
    <w:rsid w:val="00EF03C1"/>
    <w:rsid w:val="00EF1070"/>
    <w:rsid w:val="00EF20E2"/>
    <w:rsid w:val="00EF4338"/>
    <w:rsid w:val="00F00477"/>
    <w:rsid w:val="00F0063B"/>
    <w:rsid w:val="00F00757"/>
    <w:rsid w:val="00F01954"/>
    <w:rsid w:val="00F053D5"/>
    <w:rsid w:val="00F14477"/>
    <w:rsid w:val="00F14D6A"/>
    <w:rsid w:val="00F16DE3"/>
    <w:rsid w:val="00F214B9"/>
    <w:rsid w:val="00F25E43"/>
    <w:rsid w:val="00F27319"/>
    <w:rsid w:val="00F30D65"/>
    <w:rsid w:val="00F315B8"/>
    <w:rsid w:val="00F36CCD"/>
    <w:rsid w:val="00F410CD"/>
    <w:rsid w:val="00F4708A"/>
    <w:rsid w:val="00F50835"/>
    <w:rsid w:val="00F50917"/>
    <w:rsid w:val="00F55A36"/>
    <w:rsid w:val="00F56D30"/>
    <w:rsid w:val="00F60720"/>
    <w:rsid w:val="00F60FD8"/>
    <w:rsid w:val="00F61BD7"/>
    <w:rsid w:val="00F624AB"/>
    <w:rsid w:val="00F63190"/>
    <w:rsid w:val="00F6356F"/>
    <w:rsid w:val="00F65240"/>
    <w:rsid w:val="00F65A70"/>
    <w:rsid w:val="00F66ED5"/>
    <w:rsid w:val="00F67272"/>
    <w:rsid w:val="00F679DD"/>
    <w:rsid w:val="00F67B8D"/>
    <w:rsid w:val="00F70A35"/>
    <w:rsid w:val="00F70BE2"/>
    <w:rsid w:val="00F7139F"/>
    <w:rsid w:val="00F726D7"/>
    <w:rsid w:val="00F728E2"/>
    <w:rsid w:val="00F72B7E"/>
    <w:rsid w:val="00F73436"/>
    <w:rsid w:val="00F742EC"/>
    <w:rsid w:val="00F745EB"/>
    <w:rsid w:val="00F810EB"/>
    <w:rsid w:val="00F821C7"/>
    <w:rsid w:val="00F8391C"/>
    <w:rsid w:val="00F84DA6"/>
    <w:rsid w:val="00F84DC6"/>
    <w:rsid w:val="00F860CF"/>
    <w:rsid w:val="00F86172"/>
    <w:rsid w:val="00F9023C"/>
    <w:rsid w:val="00F91F47"/>
    <w:rsid w:val="00F95458"/>
    <w:rsid w:val="00FA0C2A"/>
    <w:rsid w:val="00FA350D"/>
    <w:rsid w:val="00FA4546"/>
    <w:rsid w:val="00FA76A5"/>
    <w:rsid w:val="00FB1151"/>
    <w:rsid w:val="00FB1C89"/>
    <w:rsid w:val="00FB3AE6"/>
    <w:rsid w:val="00FB3C13"/>
    <w:rsid w:val="00FB43AA"/>
    <w:rsid w:val="00FB447C"/>
    <w:rsid w:val="00FB465F"/>
    <w:rsid w:val="00FB78F8"/>
    <w:rsid w:val="00FC0DBC"/>
    <w:rsid w:val="00FC39C0"/>
    <w:rsid w:val="00FC526C"/>
    <w:rsid w:val="00FC6343"/>
    <w:rsid w:val="00FD1819"/>
    <w:rsid w:val="00FD324D"/>
    <w:rsid w:val="00FD3631"/>
    <w:rsid w:val="00FD3E36"/>
    <w:rsid w:val="00FD5746"/>
    <w:rsid w:val="00FD66E3"/>
    <w:rsid w:val="00FE4417"/>
    <w:rsid w:val="00FE4CA7"/>
    <w:rsid w:val="00FE6064"/>
    <w:rsid w:val="00FE6108"/>
    <w:rsid w:val="00FE791E"/>
    <w:rsid w:val="00FF220B"/>
    <w:rsid w:val="00FF311A"/>
    <w:rsid w:val="00FF739F"/>
    <w:rsid w:val="00FF744B"/>
    <w:rsid w:val="00FF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DC243B"/>
  <w15:docId w15:val="{E1C98288-5D04-4109-87C0-4098809D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99E"/>
    <w:pPr>
      <w:keepLines/>
      <w:overflowPunct w:val="0"/>
      <w:autoSpaceDE w:val="0"/>
      <w:autoSpaceDN w:val="0"/>
      <w:adjustRightInd w:val="0"/>
      <w:spacing w:line="320" w:lineRule="exact"/>
      <w:ind w:firstLine="567"/>
      <w:jc w:val="both"/>
    </w:pPr>
    <w:rPr>
      <w:rFonts w:ascii="Times New Roman" w:eastAsia="Times New Roman" w:hAnsi="Times New Roman"/>
      <w:sz w:val="28"/>
      <w:szCs w:val="28"/>
    </w:rPr>
  </w:style>
  <w:style w:type="paragraph" w:styleId="10">
    <w:name w:val="heading 1"/>
    <w:basedOn w:val="a"/>
    <w:next w:val="a"/>
    <w:link w:val="11"/>
    <w:qFormat/>
    <w:rsid w:val="004F5189"/>
    <w:pPr>
      <w:keepNext/>
      <w:spacing w:before="240" w:after="60"/>
      <w:outlineLvl w:val="0"/>
    </w:pPr>
    <w:rPr>
      <w:rFonts w:ascii="Arial" w:hAnsi="Arial"/>
      <w:b/>
      <w:bCs/>
      <w:kern w:val="32"/>
      <w:sz w:val="32"/>
      <w:szCs w:val="32"/>
    </w:rPr>
  </w:style>
  <w:style w:type="paragraph" w:styleId="2">
    <w:name w:val="heading 2"/>
    <w:basedOn w:val="a"/>
    <w:next w:val="a"/>
    <w:link w:val="20"/>
    <w:qFormat/>
    <w:rsid w:val="004F5189"/>
    <w:pPr>
      <w:keepNext/>
      <w:tabs>
        <w:tab w:val="left" w:pos="4140"/>
      </w:tabs>
      <w:spacing w:before="240" w:after="60"/>
      <w:jc w:val="center"/>
      <w:outlineLvl w:val="1"/>
    </w:pPr>
    <w:rPr>
      <w:rFonts w:ascii="Arial" w:hAnsi="Arial"/>
      <w:b/>
      <w:bCs/>
      <w:i/>
      <w:iCs/>
    </w:rPr>
  </w:style>
  <w:style w:type="paragraph" w:styleId="3">
    <w:name w:val="heading 3"/>
    <w:basedOn w:val="a"/>
    <w:next w:val="a"/>
    <w:link w:val="30"/>
    <w:qFormat/>
    <w:rsid w:val="004F5189"/>
    <w:pPr>
      <w:keepNext/>
      <w:spacing w:before="240" w:after="60"/>
      <w:outlineLvl w:val="2"/>
    </w:pPr>
    <w:rPr>
      <w:rFonts w:ascii="Arial" w:hAnsi="Arial"/>
      <w:b/>
      <w:bCs/>
      <w:sz w:val="26"/>
      <w:szCs w:val="26"/>
    </w:rPr>
  </w:style>
  <w:style w:type="paragraph" w:styleId="40">
    <w:name w:val="heading 4"/>
    <w:basedOn w:val="a"/>
    <w:next w:val="a"/>
    <w:link w:val="41"/>
    <w:qFormat/>
    <w:rsid w:val="004F5189"/>
    <w:pPr>
      <w:keepNext/>
      <w:widowControl w:val="0"/>
      <w:suppressAutoHyphens/>
      <w:jc w:val="center"/>
      <w:outlineLvl w:val="3"/>
    </w:pPr>
    <w:rPr>
      <w:rFonts w:eastAsia="Arial Unicode MS"/>
      <w:sz w:val="24"/>
      <w:szCs w:val="24"/>
    </w:rPr>
  </w:style>
  <w:style w:type="paragraph" w:styleId="5">
    <w:name w:val="heading 5"/>
    <w:basedOn w:val="a"/>
    <w:next w:val="a"/>
    <w:link w:val="50"/>
    <w:qFormat/>
    <w:rsid w:val="004F5189"/>
    <w:pPr>
      <w:spacing w:before="240" w:after="60"/>
      <w:outlineLvl w:val="4"/>
    </w:pPr>
    <w:rPr>
      <w:b/>
      <w:bCs/>
      <w:i/>
      <w:iCs/>
      <w:sz w:val="26"/>
      <w:szCs w:val="26"/>
    </w:rPr>
  </w:style>
  <w:style w:type="paragraph" w:styleId="6">
    <w:name w:val="heading 6"/>
    <w:basedOn w:val="a"/>
    <w:next w:val="a"/>
    <w:link w:val="60"/>
    <w:qFormat/>
    <w:rsid w:val="004F5189"/>
    <w:pPr>
      <w:keepNext/>
      <w:widowControl w:val="0"/>
      <w:pBdr>
        <w:top w:val="double" w:sz="1" w:space="1" w:color="000000"/>
        <w:left w:val="double" w:sz="1" w:space="4" w:color="000000"/>
        <w:bottom w:val="double" w:sz="1" w:space="1" w:color="000000"/>
        <w:right w:val="double" w:sz="1" w:space="4" w:color="000000"/>
      </w:pBdr>
      <w:suppressAutoHyphens/>
      <w:spacing w:line="360" w:lineRule="auto"/>
      <w:outlineLvl w:val="5"/>
    </w:pPr>
    <w:rPr>
      <w:rFonts w:eastAsia="Arial Unicode MS"/>
      <w:b/>
      <w:szCs w:val="24"/>
    </w:rPr>
  </w:style>
  <w:style w:type="paragraph" w:styleId="7">
    <w:name w:val="heading 7"/>
    <w:basedOn w:val="a"/>
    <w:next w:val="a"/>
    <w:link w:val="70"/>
    <w:qFormat/>
    <w:rsid w:val="004F5189"/>
    <w:pPr>
      <w:keepNext/>
      <w:ind w:firstLine="720"/>
      <w:jc w:val="center"/>
      <w:outlineLvl w:val="6"/>
    </w:pPr>
    <w:rPr>
      <w:b/>
      <w:sz w:val="23"/>
      <w:szCs w:val="20"/>
      <w:u w:val="single"/>
    </w:rPr>
  </w:style>
  <w:style w:type="paragraph" w:styleId="8">
    <w:name w:val="heading 8"/>
    <w:basedOn w:val="a"/>
    <w:next w:val="a"/>
    <w:link w:val="80"/>
    <w:qFormat/>
    <w:rsid w:val="004F5189"/>
    <w:pPr>
      <w:spacing w:before="240" w:after="60"/>
      <w:outlineLvl w:val="7"/>
    </w:pPr>
    <w:rPr>
      <w:i/>
      <w:iCs/>
      <w:sz w:val="24"/>
      <w:szCs w:val="24"/>
    </w:rPr>
  </w:style>
  <w:style w:type="paragraph" w:styleId="9">
    <w:name w:val="heading 9"/>
    <w:basedOn w:val="a"/>
    <w:next w:val="a"/>
    <w:link w:val="90"/>
    <w:qFormat/>
    <w:rsid w:val="004F5189"/>
    <w:pPr>
      <w:spacing w:before="240" w:after="60"/>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4F5189"/>
    <w:rPr>
      <w:rFonts w:ascii="Arial" w:eastAsia="Times New Roman" w:hAnsi="Arial" w:cs="Times New Roman"/>
      <w:b/>
      <w:bCs/>
      <w:kern w:val="32"/>
      <w:sz w:val="32"/>
      <w:szCs w:val="32"/>
    </w:rPr>
  </w:style>
  <w:style w:type="character" w:customStyle="1" w:styleId="20">
    <w:name w:val="Заголовок 2 Знак"/>
    <w:link w:val="2"/>
    <w:rsid w:val="004F5189"/>
    <w:rPr>
      <w:rFonts w:ascii="Arial" w:eastAsia="Times New Roman" w:hAnsi="Arial" w:cs="Times New Roman"/>
      <w:b/>
      <w:bCs/>
      <w:i/>
      <w:iCs/>
      <w:sz w:val="28"/>
      <w:szCs w:val="28"/>
    </w:rPr>
  </w:style>
  <w:style w:type="character" w:customStyle="1" w:styleId="30">
    <w:name w:val="Заголовок 3 Знак"/>
    <w:link w:val="3"/>
    <w:rsid w:val="004F5189"/>
    <w:rPr>
      <w:rFonts w:ascii="Arial" w:eastAsia="Times New Roman" w:hAnsi="Arial" w:cs="Times New Roman"/>
      <w:b/>
      <w:bCs/>
      <w:sz w:val="26"/>
      <w:szCs w:val="26"/>
    </w:rPr>
  </w:style>
  <w:style w:type="character" w:customStyle="1" w:styleId="41">
    <w:name w:val="Заголовок 4 Знак"/>
    <w:link w:val="40"/>
    <w:rsid w:val="004F5189"/>
    <w:rPr>
      <w:rFonts w:ascii="Times New Roman" w:eastAsia="Arial Unicode MS" w:hAnsi="Times New Roman" w:cs="Times New Roman"/>
      <w:sz w:val="24"/>
      <w:szCs w:val="24"/>
    </w:rPr>
  </w:style>
  <w:style w:type="character" w:customStyle="1" w:styleId="50">
    <w:name w:val="Заголовок 5 Знак"/>
    <w:link w:val="5"/>
    <w:rsid w:val="004F5189"/>
    <w:rPr>
      <w:rFonts w:ascii="Times New Roman" w:eastAsia="Times New Roman" w:hAnsi="Times New Roman" w:cs="Times New Roman"/>
      <w:b/>
      <w:bCs/>
      <w:i/>
      <w:iCs/>
      <w:sz w:val="26"/>
      <w:szCs w:val="26"/>
    </w:rPr>
  </w:style>
  <w:style w:type="character" w:customStyle="1" w:styleId="60">
    <w:name w:val="Заголовок 6 Знак"/>
    <w:link w:val="6"/>
    <w:rsid w:val="004F5189"/>
    <w:rPr>
      <w:rFonts w:ascii="Times New Roman" w:eastAsia="Arial Unicode MS" w:hAnsi="Times New Roman" w:cs="Times New Roman"/>
      <w:b/>
      <w:sz w:val="28"/>
      <w:szCs w:val="24"/>
    </w:rPr>
  </w:style>
  <w:style w:type="character" w:customStyle="1" w:styleId="70">
    <w:name w:val="Заголовок 7 Знак"/>
    <w:link w:val="7"/>
    <w:rsid w:val="004F5189"/>
    <w:rPr>
      <w:rFonts w:ascii="Times New Roman" w:eastAsia="Times New Roman" w:hAnsi="Times New Roman" w:cs="Times New Roman"/>
      <w:b/>
      <w:sz w:val="23"/>
      <w:szCs w:val="20"/>
      <w:u w:val="single"/>
    </w:rPr>
  </w:style>
  <w:style w:type="character" w:customStyle="1" w:styleId="80">
    <w:name w:val="Заголовок 8 Знак"/>
    <w:link w:val="8"/>
    <w:rsid w:val="004F5189"/>
    <w:rPr>
      <w:rFonts w:ascii="Times New Roman" w:eastAsia="Times New Roman" w:hAnsi="Times New Roman" w:cs="Times New Roman"/>
      <w:i/>
      <w:iCs/>
      <w:sz w:val="24"/>
      <w:szCs w:val="24"/>
    </w:rPr>
  </w:style>
  <w:style w:type="character" w:customStyle="1" w:styleId="90">
    <w:name w:val="Заголовок 9 Знак"/>
    <w:link w:val="9"/>
    <w:rsid w:val="004F5189"/>
    <w:rPr>
      <w:rFonts w:ascii="Arial" w:eastAsia="Times New Roman" w:hAnsi="Arial" w:cs="Times New Roman"/>
    </w:rPr>
  </w:style>
  <w:style w:type="paragraph" w:styleId="a3">
    <w:name w:val="caption"/>
    <w:basedOn w:val="a"/>
    <w:next w:val="a"/>
    <w:qFormat/>
    <w:rsid w:val="004F5189"/>
    <w:rPr>
      <w:b/>
      <w:bCs/>
    </w:rPr>
  </w:style>
  <w:style w:type="paragraph" w:styleId="a4">
    <w:name w:val="Title"/>
    <w:basedOn w:val="a"/>
    <w:next w:val="a5"/>
    <w:link w:val="a6"/>
    <w:qFormat/>
    <w:rsid w:val="004F5189"/>
    <w:pPr>
      <w:keepNext/>
      <w:widowControl w:val="0"/>
      <w:suppressAutoHyphens/>
      <w:spacing w:before="240" w:after="120"/>
    </w:pPr>
    <w:rPr>
      <w:rFonts w:ascii="Arial" w:eastAsia="Lucida Sans Unicode" w:hAnsi="Arial"/>
    </w:rPr>
  </w:style>
  <w:style w:type="character" w:customStyle="1" w:styleId="a6">
    <w:name w:val="Название Знак"/>
    <w:link w:val="a4"/>
    <w:rsid w:val="004F5189"/>
    <w:rPr>
      <w:rFonts w:ascii="Arial" w:eastAsia="Lucida Sans Unicode" w:hAnsi="Arial" w:cs="Times New Roman"/>
      <w:sz w:val="28"/>
      <w:szCs w:val="28"/>
    </w:rPr>
  </w:style>
  <w:style w:type="paragraph" w:styleId="a5">
    <w:name w:val="Subtitle"/>
    <w:basedOn w:val="a"/>
    <w:next w:val="a7"/>
    <w:link w:val="a8"/>
    <w:qFormat/>
    <w:rsid w:val="004F5189"/>
    <w:pPr>
      <w:keepNext/>
      <w:widowControl w:val="0"/>
      <w:suppressAutoHyphens/>
      <w:spacing w:before="240" w:after="120"/>
      <w:jc w:val="center"/>
    </w:pPr>
    <w:rPr>
      <w:rFonts w:ascii="Arial" w:eastAsia="Lucida Sans Unicode" w:hAnsi="Arial"/>
      <w:i/>
      <w:iCs/>
    </w:rPr>
  </w:style>
  <w:style w:type="character" w:customStyle="1" w:styleId="a8">
    <w:name w:val="Подзаголовок Знак"/>
    <w:link w:val="a5"/>
    <w:rsid w:val="004F5189"/>
    <w:rPr>
      <w:rFonts w:ascii="Arial" w:eastAsia="Lucida Sans Unicode" w:hAnsi="Arial" w:cs="Times New Roman"/>
      <w:i/>
      <w:iCs/>
      <w:sz w:val="28"/>
      <w:szCs w:val="28"/>
    </w:rPr>
  </w:style>
  <w:style w:type="paragraph" w:styleId="a7">
    <w:name w:val="Body Text"/>
    <w:basedOn w:val="a"/>
    <w:link w:val="a9"/>
    <w:uiPriority w:val="99"/>
    <w:unhideWhenUsed/>
    <w:rsid w:val="004F5189"/>
    <w:pPr>
      <w:spacing w:after="120"/>
    </w:pPr>
  </w:style>
  <w:style w:type="character" w:customStyle="1" w:styleId="a9">
    <w:name w:val="Основной текст Знак"/>
    <w:link w:val="a7"/>
    <w:uiPriority w:val="99"/>
    <w:rsid w:val="004F5189"/>
    <w:rPr>
      <w:rFonts w:ascii="Times New Roman" w:eastAsia="Times New Roman" w:hAnsi="Times New Roman" w:cs="Times New Roman"/>
      <w:sz w:val="28"/>
      <w:szCs w:val="28"/>
      <w:lang w:eastAsia="ru-RU"/>
    </w:rPr>
  </w:style>
  <w:style w:type="character" w:styleId="aa">
    <w:name w:val="Strong"/>
    <w:uiPriority w:val="22"/>
    <w:qFormat/>
    <w:rsid w:val="004F5189"/>
    <w:rPr>
      <w:b/>
      <w:bCs/>
    </w:rPr>
  </w:style>
  <w:style w:type="character" w:styleId="ab">
    <w:name w:val="Emphasis"/>
    <w:qFormat/>
    <w:rsid w:val="004F5189"/>
    <w:rPr>
      <w:i/>
      <w:iCs/>
    </w:rPr>
  </w:style>
  <w:style w:type="paragraph" w:styleId="ac">
    <w:name w:val="List Paragraph"/>
    <w:basedOn w:val="a"/>
    <w:uiPriority w:val="34"/>
    <w:qFormat/>
    <w:rsid w:val="004F5189"/>
    <w:pPr>
      <w:ind w:left="708"/>
    </w:pPr>
  </w:style>
  <w:style w:type="paragraph" w:styleId="ad">
    <w:name w:val="No Spacing"/>
    <w:link w:val="ae"/>
    <w:qFormat/>
    <w:rsid w:val="004F5189"/>
    <w:rPr>
      <w:rFonts w:eastAsia="Times New Roman"/>
    </w:rPr>
  </w:style>
  <w:style w:type="character" w:customStyle="1" w:styleId="ae">
    <w:name w:val="Без интервала Знак"/>
    <w:link w:val="ad"/>
    <w:rsid w:val="004F5189"/>
    <w:rPr>
      <w:rFonts w:eastAsia="Times New Roman"/>
      <w:lang w:val="ru-RU" w:eastAsia="ru-RU" w:bidi="ar-SA"/>
    </w:rPr>
  </w:style>
  <w:style w:type="character" w:styleId="af">
    <w:name w:val="Hyperlink"/>
    <w:uiPriority w:val="99"/>
    <w:rsid w:val="004F5189"/>
    <w:rPr>
      <w:color w:val="0000FF"/>
      <w:u w:val="single"/>
    </w:rPr>
  </w:style>
  <w:style w:type="character" w:styleId="af0">
    <w:name w:val="FollowedHyperlink"/>
    <w:rsid w:val="004F5189"/>
    <w:rPr>
      <w:color w:val="800080"/>
      <w:u w:val="single"/>
    </w:rPr>
  </w:style>
  <w:style w:type="paragraph" w:styleId="af1">
    <w:name w:val="header"/>
    <w:aliases w:val="ВерхКолонтитул"/>
    <w:basedOn w:val="a"/>
    <w:link w:val="af2"/>
    <w:uiPriority w:val="99"/>
    <w:rsid w:val="004F5189"/>
    <w:pPr>
      <w:tabs>
        <w:tab w:val="center" w:pos="4153"/>
        <w:tab w:val="right" w:pos="8306"/>
      </w:tabs>
    </w:pPr>
  </w:style>
  <w:style w:type="character" w:customStyle="1" w:styleId="af2">
    <w:name w:val="Верхний колонтитул Знак"/>
    <w:aliases w:val="ВерхКолонтитул Знак"/>
    <w:link w:val="af1"/>
    <w:uiPriority w:val="99"/>
    <w:rsid w:val="004F5189"/>
    <w:rPr>
      <w:rFonts w:ascii="Times New Roman" w:eastAsia="Times New Roman" w:hAnsi="Times New Roman" w:cs="Times New Roman"/>
      <w:sz w:val="28"/>
      <w:szCs w:val="28"/>
    </w:rPr>
  </w:style>
  <w:style w:type="paragraph" w:styleId="af3">
    <w:name w:val="footer"/>
    <w:aliases w:val=" Знак"/>
    <w:basedOn w:val="a"/>
    <w:link w:val="af4"/>
    <w:rsid w:val="004F5189"/>
    <w:pPr>
      <w:tabs>
        <w:tab w:val="center" w:pos="4153"/>
        <w:tab w:val="right" w:pos="8306"/>
      </w:tabs>
    </w:pPr>
  </w:style>
  <w:style w:type="character" w:customStyle="1" w:styleId="af4">
    <w:name w:val="Нижний колонтитул Знак"/>
    <w:aliases w:val=" Знак Знак"/>
    <w:link w:val="af3"/>
    <w:rsid w:val="004F5189"/>
    <w:rPr>
      <w:rFonts w:ascii="Times New Roman" w:eastAsia="Times New Roman" w:hAnsi="Times New Roman" w:cs="Times New Roman"/>
      <w:sz w:val="28"/>
      <w:szCs w:val="28"/>
    </w:rPr>
  </w:style>
  <w:style w:type="paragraph" w:styleId="4">
    <w:name w:val="List Bullet 4"/>
    <w:basedOn w:val="a"/>
    <w:autoRedefine/>
    <w:rsid w:val="004F5189"/>
    <w:pPr>
      <w:keepLines w:val="0"/>
      <w:numPr>
        <w:numId w:val="2"/>
      </w:numPr>
      <w:overflowPunct/>
      <w:autoSpaceDE/>
      <w:autoSpaceDN/>
      <w:adjustRightInd/>
      <w:spacing w:line="240" w:lineRule="auto"/>
      <w:jc w:val="left"/>
    </w:pPr>
    <w:rPr>
      <w:sz w:val="20"/>
      <w:szCs w:val="20"/>
      <w:lang w:val="en-GB"/>
    </w:rPr>
  </w:style>
  <w:style w:type="paragraph" w:styleId="31">
    <w:name w:val="Body Text 3"/>
    <w:basedOn w:val="a"/>
    <w:link w:val="32"/>
    <w:rsid w:val="004F5189"/>
    <w:pPr>
      <w:keepLines w:val="0"/>
      <w:widowControl w:val="0"/>
      <w:shd w:val="clear" w:color="auto" w:fill="FFFFFF"/>
      <w:overflowPunct/>
      <w:spacing w:line="240" w:lineRule="auto"/>
      <w:ind w:firstLine="0"/>
      <w:jc w:val="center"/>
    </w:pPr>
    <w:rPr>
      <w:sz w:val="24"/>
      <w:szCs w:val="24"/>
    </w:rPr>
  </w:style>
  <w:style w:type="character" w:customStyle="1" w:styleId="32">
    <w:name w:val="Основной текст 3 Знак"/>
    <w:link w:val="31"/>
    <w:rsid w:val="004F5189"/>
    <w:rPr>
      <w:rFonts w:ascii="Times New Roman" w:eastAsia="Times New Roman" w:hAnsi="Times New Roman" w:cs="Times New Roman"/>
      <w:sz w:val="24"/>
      <w:szCs w:val="24"/>
      <w:shd w:val="clear" w:color="auto" w:fill="FFFFFF"/>
    </w:rPr>
  </w:style>
  <w:style w:type="paragraph" w:styleId="22">
    <w:name w:val="Body Text Indent 2"/>
    <w:basedOn w:val="a"/>
    <w:link w:val="23"/>
    <w:rsid w:val="004F5189"/>
    <w:pPr>
      <w:keepLines w:val="0"/>
      <w:overflowPunct/>
      <w:autoSpaceDE/>
      <w:autoSpaceDN/>
      <w:adjustRightInd/>
      <w:spacing w:line="240" w:lineRule="auto"/>
      <w:ind w:firstLine="720"/>
      <w:jc w:val="left"/>
    </w:pPr>
  </w:style>
  <w:style w:type="character" w:customStyle="1" w:styleId="23">
    <w:name w:val="Основной текст с отступом 2 Знак"/>
    <w:link w:val="22"/>
    <w:rsid w:val="004F5189"/>
    <w:rPr>
      <w:rFonts w:ascii="Times New Roman" w:eastAsia="Times New Roman" w:hAnsi="Times New Roman" w:cs="Times New Roman"/>
      <w:sz w:val="28"/>
      <w:szCs w:val="28"/>
    </w:rPr>
  </w:style>
  <w:style w:type="paragraph" w:styleId="33">
    <w:name w:val="Body Text Indent 3"/>
    <w:basedOn w:val="a"/>
    <w:link w:val="34"/>
    <w:rsid w:val="004F5189"/>
    <w:pPr>
      <w:keepLines w:val="0"/>
      <w:overflowPunct/>
      <w:autoSpaceDE/>
      <w:autoSpaceDN/>
      <w:adjustRightInd/>
      <w:spacing w:after="120" w:line="240" w:lineRule="auto"/>
      <w:ind w:left="283" w:firstLine="0"/>
      <w:jc w:val="left"/>
    </w:pPr>
    <w:rPr>
      <w:sz w:val="16"/>
      <w:szCs w:val="16"/>
    </w:rPr>
  </w:style>
  <w:style w:type="character" w:customStyle="1" w:styleId="34">
    <w:name w:val="Основной текст с отступом 3 Знак"/>
    <w:link w:val="33"/>
    <w:rsid w:val="004F5189"/>
    <w:rPr>
      <w:rFonts w:ascii="Times New Roman" w:eastAsia="Times New Roman" w:hAnsi="Times New Roman" w:cs="Times New Roman"/>
      <w:sz w:val="16"/>
      <w:szCs w:val="16"/>
    </w:rPr>
  </w:style>
  <w:style w:type="paragraph" w:styleId="af5">
    <w:name w:val="Plain Text"/>
    <w:basedOn w:val="a"/>
    <w:link w:val="af6"/>
    <w:rsid w:val="004F5189"/>
    <w:pPr>
      <w:keepLines w:val="0"/>
      <w:overflowPunct/>
      <w:autoSpaceDE/>
      <w:autoSpaceDN/>
      <w:adjustRightInd/>
      <w:spacing w:line="240" w:lineRule="auto"/>
      <w:ind w:firstLine="0"/>
      <w:jc w:val="left"/>
    </w:pPr>
    <w:rPr>
      <w:rFonts w:ascii="Courier New" w:hAnsi="Courier New"/>
      <w:sz w:val="20"/>
      <w:szCs w:val="20"/>
    </w:rPr>
  </w:style>
  <w:style w:type="character" w:customStyle="1" w:styleId="af6">
    <w:name w:val="Текст Знак"/>
    <w:link w:val="af5"/>
    <w:rsid w:val="004F5189"/>
    <w:rPr>
      <w:rFonts w:ascii="Courier New" w:eastAsia="Times New Roman" w:hAnsi="Courier New" w:cs="Times New Roman"/>
      <w:sz w:val="20"/>
      <w:szCs w:val="20"/>
    </w:rPr>
  </w:style>
  <w:style w:type="paragraph" w:customStyle="1" w:styleId="HeadDoc">
    <w:name w:val="HeadDoc"/>
    <w:rsid w:val="004F5189"/>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4F5189"/>
    <w:pPr>
      <w:widowControl w:val="0"/>
    </w:pPr>
    <w:rPr>
      <w:rFonts w:ascii="Times New Roman" w:eastAsia="Times New Roman" w:hAnsi="Times New Roman"/>
      <w:sz w:val="28"/>
      <w:szCs w:val="28"/>
    </w:rPr>
  </w:style>
  <w:style w:type="paragraph" w:customStyle="1" w:styleId="12">
    <w:name w:val="Основной текст с отступом1"/>
    <w:basedOn w:val="a"/>
    <w:rsid w:val="004F5189"/>
    <w:pPr>
      <w:widowControl w:val="0"/>
      <w:spacing w:line="320" w:lineRule="atLeast"/>
      <w:ind w:firstLine="709"/>
    </w:pPr>
  </w:style>
  <w:style w:type="paragraph" w:customStyle="1" w:styleId="ConsNonformat">
    <w:name w:val="ConsNonformat"/>
    <w:rsid w:val="004F5189"/>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4F5189"/>
    <w:pPr>
      <w:widowControl w:val="0"/>
      <w:autoSpaceDE w:val="0"/>
      <w:autoSpaceDN w:val="0"/>
      <w:adjustRightInd w:val="0"/>
      <w:ind w:firstLine="720"/>
    </w:pPr>
    <w:rPr>
      <w:rFonts w:ascii="Arial" w:eastAsia="Times New Roman" w:hAnsi="Arial" w:cs="Arial"/>
    </w:rPr>
  </w:style>
  <w:style w:type="paragraph" w:customStyle="1" w:styleId="af7">
    <w:name w:val="Îáû÷íûé"/>
    <w:rsid w:val="004F5189"/>
    <w:pPr>
      <w:widowControl w:val="0"/>
    </w:pPr>
    <w:rPr>
      <w:rFonts w:ascii="Times New Roman" w:eastAsia="Times New Roman" w:hAnsi="Times New Roman"/>
      <w:sz w:val="28"/>
      <w:szCs w:val="28"/>
    </w:rPr>
  </w:style>
  <w:style w:type="paragraph" w:customStyle="1" w:styleId="af8">
    <w:name w:val="основной"/>
    <w:basedOn w:val="a"/>
    <w:rsid w:val="004F5189"/>
    <w:pPr>
      <w:keepNext/>
      <w:keepLines w:val="0"/>
      <w:overflowPunct/>
      <w:autoSpaceDE/>
      <w:autoSpaceDN/>
      <w:adjustRightInd/>
      <w:spacing w:line="240" w:lineRule="auto"/>
      <w:ind w:firstLine="0"/>
      <w:jc w:val="left"/>
    </w:pPr>
    <w:rPr>
      <w:sz w:val="24"/>
      <w:szCs w:val="24"/>
    </w:rPr>
  </w:style>
  <w:style w:type="paragraph" w:customStyle="1" w:styleId="Iauiue">
    <w:name w:val="Iau?iue"/>
    <w:rsid w:val="004F5189"/>
    <w:pPr>
      <w:widowControl w:val="0"/>
    </w:pPr>
    <w:rPr>
      <w:rFonts w:ascii="Times New Roman" w:eastAsia="Times New Roman" w:hAnsi="Times New Roman"/>
    </w:rPr>
  </w:style>
  <w:style w:type="paragraph" w:customStyle="1" w:styleId="35">
    <w:name w:val="Îñíîâíîé òåêñò ñ îòñòóïîì 3"/>
    <w:basedOn w:val="af7"/>
    <w:rsid w:val="004F5189"/>
    <w:pPr>
      <w:ind w:firstLine="567"/>
      <w:jc w:val="both"/>
    </w:pPr>
    <w:rPr>
      <w:rFonts w:ascii="Peterburg" w:hAnsi="Peterburg" w:cs="Peterburg"/>
      <w:b/>
      <w:bCs/>
      <w:i/>
      <w:iCs/>
      <w:sz w:val="24"/>
      <w:szCs w:val="24"/>
    </w:rPr>
  </w:style>
  <w:style w:type="paragraph" w:customStyle="1" w:styleId="nienie">
    <w:name w:val="nienie"/>
    <w:basedOn w:val="Iauiue"/>
    <w:rsid w:val="004F5189"/>
    <w:pPr>
      <w:keepLines/>
      <w:ind w:left="709" w:hanging="284"/>
      <w:jc w:val="both"/>
    </w:pPr>
    <w:rPr>
      <w:rFonts w:ascii="Peterburg" w:hAnsi="Peterburg" w:cs="Peterburg"/>
      <w:sz w:val="24"/>
      <w:szCs w:val="24"/>
    </w:rPr>
  </w:style>
  <w:style w:type="paragraph" w:customStyle="1" w:styleId="Iniiaiieoaeno">
    <w:name w:val="Iniiaiie oaeno"/>
    <w:basedOn w:val="Iauiue"/>
    <w:rsid w:val="004F5189"/>
    <w:pPr>
      <w:widowControl/>
      <w:jc w:val="both"/>
    </w:pPr>
    <w:rPr>
      <w:rFonts w:ascii="Peterburg" w:hAnsi="Peterburg" w:cs="Peterburg"/>
    </w:rPr>
  </w:style>
  <w:style w:type="paragraph" w:customStyle="1" w:styleId="Iniiaiieoaeno2">
    <w:name w:val="Iniiaiie oaeno 2"/>
    <w:basedOn w:val="a"/>
    <w:rsid w:val="004F5189"/>
    <w:pPr>
      <w:keepLines w:val="0"/>
      <w:widowControl w:val="0"/>
      <w:overflowPunct/>
      <w:autoSpaceDE/>
      <w:autoSpaceDN/>
      <w:adjustRightInd/>
      <w:spacing w:line="240" w:lineRule="auto"/>
    </w:pPr>
    <w:rPr>
      <w:b/>
      <w:bCs/>
      <w:color w:val="000000"/>
      <w:sz w:val="24"/>
      <w:szCs w:val="24"/>
    </w:rPr>
  </w:style>
  <w:style w:type="paragraph" w:customStyle="1" w:styleId="caaieiaie2">
    <w:name w:val="caaieiaie 2"/>
    <w:basedOn w:val="Iauiue"/>
    <w:next w:val="Iauiue"/>
    <w:rsid w:val="004F5189"/>
    <w:pPr>
      <w:keepNext/>
      <w:keepLines/>
      <w:spacing w:before="240" w:after="60"/>
      <w:jc w:val="center"/>
    </w:pPr>
    <w:rPr>
      <w:rFonts w:ascii="Peterburg" w:hAnsi="Peterburg" w:cs="Peterburg"/>
      <w:b/>
      <w:bCs/>
      <w:sz w:val="24"/>
      <w:szCs w:val="24"/>
    </w:rPr>
  </w:style>
  <w:style w:type="paragraph" w:customStyle="1" w:styleId="13">
    <w:name w:val="çàãîëîâîê 1"/>
    <w:basedOn w:val="af7"/>
    <w:next w:val="af7"/>
    <w:rsid w:val="004F5189"/>
    <w:pPr>
      <w:keepNext/>
    </w:pPr>
  </w:style>
  <w:style w:type="paragraph" w:customStyle="1" w:styleId="af9">
    <w:name w:val="Îñíîâíîé òåêñò"/>
    <w:basedOn w:val="af7"/>
    <w:rsid w:val="004F5189"/>
    <w:pPr>
      <w:tabs>
        <w:tab w:val="left" w:leader="dot" w:pos="9072"/>
      </w:tabs>
      <w:jc w:val="both"/>
    </w:pPr>
    <w:rPr>
      <w:b/>
      <w:bCs/>
      <w:sz w:val="24"/>
      <w:szCs w:val="24"/>
    </w:rPr>
  </w:style>
  <w:style w:type="paragraph" w:customStyle="1" w:styleId="Iniiaiieoaenonionooiii2">
    <w:name w:val="Iniiaiie oaeno n ionooiii 2"/>
    <w:basedOn w:val="Iauiue"/>
    <w:rsid w:val="004F5189"/>
    <w:pPr>
      <w:widowControl/>
      <w:ind w:firstLine="284"/>
      <w:jc w:val="both"/>
    </w:pPr>
    <w:rPr>
      <w:rFonts w:ascii="Peterburg" w:hAnsi="Peterburg" w:cs="Peterburg"/>
    </w:rPr>
  </w:style>
  <w:style w:type="paragraph" w:customStyle="1" w:styleId="ConsPlusNormal">
    <w:name w:val="ConsPlusNormal"/>
    <w:rsid w:val="004F5189"/>
    <w:pPr>
      <w:widowControl w:val="0"/>
      <w:autoSpaceDE w:val="0"/>
      <w:autoSpaceDN w:val="0"/>
      <w:adjustRightInd w:val="0"/>
      <w:ind w:firstLine="720"/>
    </w:pPr>
    <w:rPr>
      <w:rFonts w:ascii="Times New Roman" w:eastAsia="Times New Roman" w:hAnsi="Times New Roman"/>
    </w:rPr>
  </w:style>
  <w:style w:type="paragraph" w:customStyle="1" w:styleId="320">
    <w:name w:val="Основной текст с отступом 32"/>
    <w:basedOn w:val="a"/>
    <w:rsid w:val="004F5189"/>
    <w:pPr>
      <w:keepLines w:val="0"/>
      <w:overflowPunct/>
      <w:autoSpaceDE/>
      <w:autoSpaceDN/>
      <w:adjustRightInd/>
      <w:spacing w:after="120" w:line="240" w:lineRule="auto"/>
      <w:ind w:left="283" w:firstLine="0"/>
      <w:jc w:val="left"/>
    </w:pPr>
    <w:rPr>
      <w:sz w:val="16"/>
      <w:szCs w:val="16"/>
      <w:lang w:eastAsia="ar-SA"/>
    </w:rPr>
  </w:style>
  <w:style w:type="paragraph" w:customStyle="1" w:styleId="14">
    <w:name w:val="З1"/>
    <w:basedOn w:val="a"/>
    <w:next w:val="a"/>
    <w:rsid w:val="004F5189"/>
    <w:pPr>
      <w:keepLines w:val="0"/>
      <w:overflowPunct/>
      <w:autoSpaceDE/>
      <w:autoSpaceDN/>
      <w:adjustRightInd/>
      <w:snapToGrid w:val="0"/>
      <w:spacing w:line="360" w:lineRule="auto"/>
      <w:ind w:firstLine="748"/>
    </w:pPr>
    <w:rPr>
      <w:b/>
      <w:sz w:val="24"/>
      <w:szCs w:val="24"/>
    </w:rPr>
  </w:style>
  <w:style w:type="paragraph" w:customStyle="1" w:styleId="210">
    <w:name w:val="Основной текст 21"/>
    <w:basedOn w:val="a"/>
    <w:rsid w:val="004F5189"/>
    <w:pPr>
      <w:keepLines w:val="0"/>
      <w:widowControl w:val="0"/>
      <w:overflowPunct/>
      <w:autoSpaceDE/>
      <w:autoSpaceDN/>
      <w:adjustRightInd/>
      <w:spacing w:before="120" w:line="240" w:lineRule="auto"/>
      <w:ind w:firstLine="0"/>
    </w:pPr>
    <w:rPr>
      <w:sz w:val="24"/>
      <w:szCs w:val="20"/>
    </w:rPr>
  </w:style>
  <w:style w:type="paragraph" w:customStyle="1" w:styleId="24">
    <w:name w:val="Îñíîâíîé òåêñò 2"/>
    <w:basedOn w:val="af7"/>
    <w:rsid w:val="004F5189"/>
    <w:pPr>
      <w:ind w:firstLine="720"/>
      <w:jc w:val="both"/>
    </w:pPr>
    <w:rPr>
      <w:b/>
      <w:bCs/>
      <w:color w:val="000000"/>
      <w:sz w:val="24"/>
      <w:szCs w:val="24"/>
      <w:lang w:val="en-US"/>
    </w:rPr>
  </w:style>
  <w:style w:type="paragraph" w:styleId="afa">
    <w:name w:val="Body Text Indent"/>
    <w:basedOn w:val="af7"/>
    <w:link w:val="afb"/>
    <w:rsid w:val="004F5189"/>
    <w:pPr>
      <w:ind w:firstLine="567"/>
      <w:jc w:val="both"/>
    </w:pPr>
    <w:rPr>
      <w:color w:val="000000"/>
      <w:sz w:val="24"/>
      <w:szCs w:val="24"/>
    </w:rPr>
  </w:style>
  <w:style w:type="character" w:customStyle="1" w:styleId="afb">
    <w:name w:val="Основной текст с отступом Знак"/>
    <w:link w:val="afa"/>
    <w:rsid w:val="004F5189"/>
    <w:rPr>
      <w:rFonts w:ascii="Times New Roman" w:eastAsia="Times New Roman" w:hAnsi="Times New Roman" w:cs="Times New Roman"/>
      <w:color w:val="000000"/>
      <w:sz w:val="24"/>
      <w:szCs w:val="24"/>
    </w:rPr>
  </w:style>
  <w:style w:type="character" w:styleId="afc">
    <w:name w:val="page number"/>
    <w:basedOn w:val="a0"/>
    <w:rsid w:val="004F5189"/>
  </w:style>
  <w:style w:type="character" w:styleId="afd">
    <w:name w:val="line number"/>
    <w:basedOn w:val="a0"/>
    <w:rsid w:val="004F5189"/>
  </w:style>
  <w:style w:type="character" w:customStyle="1" w:styleId="WW8Num1z0">
    <w:name w:val="WW8Num1z0"/>
    <w:rsid w:val="004F5189"/>
    <w:rPr>
      <w:rFonts w:ascii="Symbol" w:hAnsi="Symbol" w:cs="Symbol"/>
    </w:rPr>
  </w:style>
  <w:style w:type="character" w:customStyle="1" w:styleId="WW8Num2z0">
    <w:name w:val="WW8Num2z0"/>
    <w:rsid w:val="004F5189"/>
    <w:rPr>
      <w:rFonts w:ascii="Symbol" w:hAnsi="Symbol" w:cs="Symbol"/>
    </w:rPr>
  </w:style>
  <w:style w:type="character" w:customStyle="1" w:styleId="WW8Num3z0">
    <w:name w:val="WW8Num3z0"/>
    <w:rsid w:val="004F5189"/>
    <w:rPr>
      <w:rFonts w:ascii="Symbol" w:hAnsi="Symbol"/>
    </w:rPr>
  </w:style>
  <w:style w:type="character" w:customStyle="1" w:styleId="WW8Num4z0">
    <w:name w:val="WW8Num4z0"/>
    <w:rsid w:val="004F5189"/>
    <w:rPr>
      <w:rFonts w:ascii="Symbol" w:hAnsi="Symbol"/>
    </w:rPr>
  </w:style>
  <w:style w:type="character" w:customStyle="1" w:styleId="WW8Num4z2">
    <w:name w:val="WW8Num4z2"/>
    <w:rsid w:val="004F5189"/>
    <w:rPr>
      <w:rFonts w:ascii="Wingdings" w:hAnsi="Wingdings" w:cs="Wingdings"/>
    </w:rPr>
  </w:style>
  <w:style w:type="character" w:customStyle="1" w:styleId="WW8Num4z4">
    <w:name w:val="WW8Num4z4"/>
    <w:rsid w:val="004F5189"/>
    <w:rPr>
      <w:rFonts w:ascii="Courier New" w:hAnsi="Courier New" w:cs="Courier New"/>
    </w:rPr>
  </w:style>
  <w:style w:type="character" w:customStyle="1" w:styleId="WW8Num5z0">
    <w:name w:val="WW8Num5z0"/>
    <w:rsid w:val="004F5189"/>
    <w:rPr>
      <w:rFonts w:ascii="Symbol" w:hAnsi="Symbol"/>
    </w:rPr>
  </w:style>
  <w:style w:type="character" w:customStyle="1" w:styleId="WW8Num6z0">
    <w:name w:val="WW8Num6z0"/>
    <w:rsid w:val="004F5189"/>
    <w:rPr>
      <w:rFonts w:ascii="Symbol" w:hAnsi="Symbol"/>
    </w:rPr>
  </w:style>
  <w:style w:type="character" w:customStyle="1" w:styleId="WW8Num7z0">
    <w:name w:val="WW8Num7z0"/>
    <w:rsid w:val="004F5189"/>
    <w:rPr>
      <w:rFonts w:ascii="Symbol" w:hAnsi="Symbol"/>
    </w:rPr>
  </w:style>
  <w:style w:type="character" w:customStyle="1" w:styleId="WW8Num8z0">
    <w:name w:val="WW8Num8z0"/>
    <w:rsid w:val="004F5189"/>
    <w:rPr>
      <w:rFonts w:ascii="Symbol" w:hAnsi="Symbol"/>
    </w:rPr>
  </w:style>
  <w:style w:type="character" w:customStyle="1" w:styleId="WW8Num9z0">
    <w:name w:val="WW8Num9z0"/>
    <w:rsid w:val="004F5189"/>
    <w:rPr>
      <w:rFonts w:ascii="Symbol" w:hAnsi="Symbol" w:cs="Symbol"/>
    </w:rPr>
  </w:style>
  <w:style w:type="character" w:customStyle="1" w:styleId="WW8Num10z0">
    <w:name w:val="WW8Num10z0"/>
    <w:rsid w:val="004F5189"/>
    <w:rPr>
      <w:rFonts w:ascii="Symbol" w:hAnsi="Symbol" w:cs="Symbol"/>
    </w:rPr>
  </w:style>
  <w:style w:type="character" w:customStyle="1" w:styleId="WW8Num11z0">
    <w:name w:val="WW8Num11z0"/>
    <w:rsid w:val="004F5189"/>
    <w:rPr>
      <w:rFonts w:ascii="Times New Roman" w:eastAsia="Times New Roman" w:hAnsi="Times New Roman"/>
    </w:rPr>
  </w:style>
  <w:style w:type="character" w:customStyle="1" w:styleId="WW8Num11z1">
    <w:name w:val="WW8Num11z1"/>
    <w:rsid w:val="004F5189"/>
    <w:rPr>
      <w:rFonts w:ascii="Symbol" w:hAnsi="Symbol" w:cs="Symbol"/>
    </w:rPr>
  </w:style>
  <w:style w:type="character" w:customStyle="1" w:styleId="WW8Num11z2">
    <w:name w:val="WW8Num11z2"/>
    <w:rsid w:val="004F5189"/>
    <w:rPr>
      <w:rFonts w:ascii="Wingdings" w:hAnsi="Wingdings" w:cs="Wingdings"/>
    </w:rPr>
  </w:style>
  <w:style w:type="character" w:customStyle="1" w:styleId="WW8Num11z4">
    <w:name w:val="WW8Num11z4"/>
    <w:rsid w:val="004F5189"/>
    <w:rPr>
      <w:rFonts w:ascii="Courier New" w:hAnsi="Courier New" w:cs="Courier New"/>
    </w:rPr>
  </w:style>
  <w:style w:type="character" w:customStyle="1" w:styleId="WW8Num12z0">
    <w:name w:val="WW8Num12z0"/>
    <w:rsid w:val="004F5189"/>
    <w:rPr>
      <w:rFonts w:ascii="Symbol" w:hAnsi="Symbol" w:cs="Symbol"/>
    </w:rPr>
  </w:style>
  <w:style w:type="character" w:customStyle="1" w:styleId="WW8Num12z1">
    <w:name w:val="WW8Num12z1"/>
    <w:rsid w:val="004F5189"/>
    <w:rPr>
      <w:rFonts w:ascii="Courier New" w:hAnsi="Courier New" w:cs="Courier New"/>
    </w:rPr>
  </w:style>
  <w:style w:type="character" w:customStyle="1" w:styleId="WW8Num12z2">
    <w:name w:val="WW8Num12z2"/>
    <w:rsid w:val="004F5189"/>
    <w:rPr>
      <w:rFonts w:ascii="Wingdings" w:hAnsi="Wingdings" w:cs="Wingdings"/>
    </w:rPr>
  </w:style>
  <w:style w:type="character" w:customStyle="1" w:styleId="WW8Num14z0">
    <w:name w:val="WW8Num14z0"/>
    <w:rsid w:val="004F5189"/>
    <w:rPr>
      <w:rFonts w:ascii="Times New Roman" w:eastAsia="Times New Roman" w:hAnsi="Times New Roman"/>
    </w:rPr>
  </w:style>
  <w:style w:type="character" w:customStyle="1" w:styleId="WW8Num14z1">
    <w:name w:val="WW8Num14z1"/>
    <w:rsid w:val="004F5189"/>
    <w:rPr>
      <w:rFonts w:ascii="Symbol" w:hAnsi="Symbol" w:cs="Symbol"/>
    </w:rPr>
  </w:style>
  <w:style w:type="character" w:customStyle="1" w:styleId="WW8Num14z2">
    <w:name w:val="WW8Num14z2"/>
    <w:rsid w:val="004F5189"/>
    <w:rPr>
      <w:rFonts w:ascii="Wingdings" w:hAnsi="Wingdings" w:cs="Wingdings"/>
    </w:rPr>
  </w:style>
  <w:style w:type="character" w:customStyle="1" w:styleId="WW8Num14z4">
    <w:name w:val="WW8Num14z4"/>
    <w:rsid w:val="004F5189"/>
    <w:rPr>
      <w:rFonts w:ascii="Courier New" w:hAnsi="Courier New" w:cs="Courier New"/>
    </w:rPr>
  </w:style>
  <w:style w:type="character" w:customStyle="1" w:styleId="WW8Num15z0">
    <w:name w:val="WW8Num15z0"/>
    <w:rsid w:val="004F5189"/>
    <w:rPr>
      <w:rFonts w:ascii="Symbol" w:hAnsi="Symbol" w:cs="Symbol"/>
    </w:rPr>
  </w:style>
  <w:style w:type="character" w:customStyle="1" w:styleId="WW8Num15z1">
    <w:name w:val="WW8Num15z1"/>
    <w:rsid w:val="004F5189"/>
    <w:rPr>
      <w:rFonts w:ascii="Courier New" w:hAnsi="Courier New" w:cs="Courier New"/>
    </w:rPr>
  </w:style>
  <w:style w:type="character" w:customStyle="1" w:styleId="WW8Num15z2">
    <w:name w:val="WW8Num15z2"/>
    <w:rsid w:val="004F5189"/>
    <w:rPr>
      <w:rFonts w:ascii="Wingdings" w:hAnsi="Wingdings" w:cs="Wingdings"/>
    </w:rPr>
  </w:style>
  <w:style w:type="character" w:customStyle="1" w:styleId="WW8Num16z0">
    <w:name w:val="WW8Num16z0"/>
    <w:rsid w:val="004F5189"/>
    <w:rPr>
      <w:rFonts w:ascii="Symbol" w:hAnsi="Symbol" w:cs="Symbol"/>
    </w:rPr>
  </w:style>
  <w:style w:type="character" w:customStyle="1" w:styleId="WW8Num16z1">
    <w:name w:val="WW8Num16z1"/>
    <w:rsid w:val="004F5189"/>
    <w:rPr>
      <w:rFonts w:ascii="Courier New" w:hAnsi="Courier New" w:cs="Courier New"/>
    </w:rPr>
  </w:style>
  <w:style w:type="character" w:customStyle="1" w:styleId="WW8Num16z2">
    <w:name w:val="WW8Num16z2"/>
    <w:rsid w:val="004F5189"/>
    <w:rPr>
      <w:rFonts w:ascii="Wingdings" w:hAnsi="Wingdings" w:cs="Wingdings"/>
    </w:rPr>
  </w:style>
  <w:style w:type="character" w:customStyle="1" w:styleId="WW8Num17z0">
    <w:name w:val="WW8Num17z0"/>
    <w:rsid w:val="004F5189"/>
    <w:rPr>
      <w:rFonts w:ascii="Symbol" w:hAnsi="Symbol" w:cs="Symbol"/>
    </w:rPr>
  </w:style>
  <w:style w:type="character" w:customStyle="1" w:styleId="WW8Num17z2">
    <w:name w:val="WW8Num17z2"/>
    <w:rsid w:val="004F5189"/>
    <w:rPr>
      <w:rFonts w:ascii="Wingdings" w:hAnsi="Wingdings" w:cs="Wingdings"/>
    </w:rPr>
  </w:style>
  <w:style w:type="character" w:customStyle="1" w:styleId="WW8Num17z4">
    <w:name w:val="WW8Num17z4"/>
    <w:rsid w:val="004F5189"/>
    <w:rPr>
      <w:rFonts w:ascii="Courier New" w:hAnsi="Courier New" w:cs="Courier New"/>
    </w:rPr>
  </w:style>
  <w:style w:type="character" w:customStyle="1" w:styleId="WW8Num18z0">
    <w:name w:val="WW8Num18z0"/>
    <w:rsid w:val="004F5189"/>
    <w:rPr>
      <w:rFonts w:ascii="Symbol" w:hAnsi="Symbol" w:cs="Symbol"/>
    </w:rPr>
  </w:style>
  <w:style w:type="character" w:customStyle="1" w:styleId="WW8Num18z1">
    <w:name w:val="WW8Num18z1"/>
    <w:rsid w:val="004F5189"/>
    <w:rPr>
      <w:rFonts w:ascii="Courier New" w:hAnsi="Courier New" w:cs="Courier New"/>
    </w:rPr>
  </w:style>
  <w:style w:type="character" w:customStyle="1" w:styleId="WW8Num18z2">
    <w:name w:val="WW8Num18z2"/>
    <w:rsid w:val="004F5189"/>
    <w:rPr>
      <w:rFonts w:ascii="Wingdings" w:hAnsi="Wingdings" w:cs="Wingdings"/>
    </w:rPr>
  </w:style>
  <w:style w:type="character" w:customStyle="1" w:styleId="WW8Num19z0">
    <w:name w:val="WW8Num19z0"/>
    <w:rsid w:val="004F5189"/>
    <w:rPr>
      <w:rFonts w:ascii="Symbol" w:hAnsi="Symbol" w:cs="Symbol"/>
    </w:rPr>
  </w:style>
  <w:style w:type="character" w:customStyle="1" w:styleId="WW8Num19z2">
    <w:name w:val="WW8Num19z2"/>
    <w:rsid w:val="004F5189"/>
    <w:rPr>
      <w:rFonts w:ascii="Wingdings" w:hAnsi="Wingdings" w:cs="Wingdings"/>
    </w:rPr>
  </w:style>
  <w:style w:type="character" w:customStyle="1" w:styleId="WW8Num19z4">
    <w:name w:val="WW8Num19z4"/>
    <w:rsid w:val="004F5189"/>
    <w:rPr>
      <w:rFonts w:ascii="Courier New" w:hAnsi="Courier New" w:cs="Courier New"/>
    </w:rPr>
  </w:style>
  <w:style w:type="character" w:customStyle="1" w:styleId="WW8Num20z0">
    <w:name w:val="WW8Num20z0"/>
    <w:rsid w:val="004F5189"/>
    <w:rPr>
      <w:rFonts w:ascii="Symbol" w:hAnsi="Symbol" w:cs="Symbol"/>
    </w:rPr>
  </w:style>
  <w:style w:type="character" w:customStyle="1" w:styleId="WW8Num20z1">
    <w:name w:val="WW8Num20z1"/>
    <w:rsid w:val="004F5189"/>
    <w:rPr>
      <w:rFonts w:ascii="Courier New" w:hAnsi="Courier New" w:cs="Courier New"/>
    </w:rPr>
  </w:style>
  <w:style w:type="character" w:customStyle="1" w:styleId="WW8Num20z2">
    <w:name w:val="WW8Num20z2"/>
    <w:rsid w:val="004F5189"/>
    <w:rPr>
      <w:rFonts w:ascii="Wingdings" w:hAnsi="Wingdings" w:cs="Wingdings"/>
    </w:rPr>
  </w:style>
  <w:style w:type="character" w:customStyle="1" w:styleId="WW8Num21z0">
    <w:name w:val="WW8Num21z0"/>
    <w:rsid w:val="004F5189"/>
    <w:rPr>
      <w:rFonts w:ascii="Symbol" w:hAnsi="Symbol" w:cs="Symbol"/>
    </w:rPr>
  </w:style>
  <w:style w:type="character" w:customStyle="1" w:styleId="WW8Num21z1">
    <w:name w:val="WW8Num21z1"/>
    <w:rsid w:val="004F5189"/>
    <w:rPr>
      <w:rFonts w:ascii="Courier New" w:hAnsi="Courier New" w:cs="Courier New"/>
    </w:rPr>
  </w:style>
  <w:style w:type="character" w:customStyle="1" w:styleId="WW8Num21z2">
    <w:name w:val="WW8Num21z2"/>
    <w:rsid w:val="004F5189"/>
    <w:rPr>
      <w:rFonts w:ascii="Wingdings" w:hAnsi="Wingdings" w:cs="Wingdings"/>
    </w:rPr>
  </w:style>
  <w:style w:type="character" w:customStyle="1" w:styleId="WW8Num22z0">
    <w:name w:val="WW8Num22z0"/>
    <w:rsid w:val="004F5189"/>
    <w:rPr>
      <w:rFonts w:ascii="Symbol" w:hAnsi="Symbol" w:cs="Symbol"/>
    </w:rPr>
  </w:style>
  <w:style w:type="character" w:customStyle="1" w:styleId="WW8Num22z2">
    <w:name w:val="WW8Num22z2"/>
    <w:rsid w:val="004F5189"/>
    <w:rPr>
      <w:rFonts w:ascii="Wingdings" w:hAnsi="Wingdings" w:cs="Wingdings"/>
    </w:rPr>
  </w:style>
  <w:style w:type="character" w:customStyle="1" w:styleId="WW8Num22z4">
    <w:name w:val="WW8Num22z4"/>
    <w:rsid w:val="004F5189"/>
    <w:rPr>
      <w:rFonts w:ascii="Courier New" w:hAnsi="Courier New" w:cs="Courier New"/>
    </w:rPr>
  </w:style>
  <w:style w:type="character" w:customStyle="1" w:styleId="WW8Num23z0">
    <w:name w:val="WW8Num23z0"/>
    <w:rsid w:val="004F5189"/>
    <w:rPr>
      <w:rFonts w:ascii="Symbol" w:hAnsi="Symbol" w:cs="Symbol"/>
    </w:rPr>
  </w:style>
  <w:style w:type="character" w:customStyle="1" w:styleId="WW8Num23z1">
    <w:name w:val="WW8Num23z1"/>
    <w:rsid w:val="004F5189"/>
    <w:rPr>
      <w:rFonts w:ascii="Courier New" w:hAnsi="Courier New" w:cs="Courier New"/>
    </w:rPr>
  </w:style>
  <w:style w:type="character" w:customStyle="1" w:styleId="WW8Num23z2">
    <w:name w:val="WW8Num23z2"/>
    <w:rsid w:val="004F5189"/>
    <w:rPr>
      <w:rFonts w:ascii="Wingdings" w:hAnsi="Wingdings" w:cs="Wingdings"/>
    </w:rPr>
  </w:style>
  <w:style w:type="character" w:customStyle="1" w:styleId="WW8Num24z0">
    <w:name w:val="WW8Num24z0"/>
    <w:rsid w:val="004F5189"/>
    <w:rPr>
      <w:rFonts w:ascii="Symbol" w:hAnsi="Symbol" w:cs="Symbol"/>
    </w:rPr>
  </w:style>
  <w:style w:type="character" w:customStyle="1" w:styleId="WW8Num24z1">
    <w:name w:val="WW8Num24z1"/>
    <w:rsid w:val="004F5189"/>
    <w:rPr>
      <w:rFonts w:ascii="Courier New" w:hAnsi="Courier New" w:cs="Courier New"/>
    </w:rPr>
  </w:style>
  <w:style w:type="character" w:customStyle="1" w:styleId="WW8Num24z2">
    <w:name w:val="WW8Num24z2"/>
    <w:rsid w:val="004F5189"/>
    <w:rPr>
      <w:rFonts w:ascii="Wingdings" w:hAnsi="Wingdings" w:cs="Wingdings"/>
    </w:rPr>
  </w:style>
  <w:style w:type="character" w:customStyle="1" w:styleId="WW8Num25z0">
    <w:name w:val="WW8Num25z0"/>
    <w:rsid w:val="004F5189"/>
    <w:rPr>
      <w:rFonts w:ascii="Symbol" w:hAnsi="Symbol" w:cs="Symbol"/>
    </w:rPr>
  </w:style>
  <w:style w:type="character" w:customStyle="1" w:styleId="WW8Num25z1">
    <w:name w:val="WW8Num25z1"/>
    <w:rsid w:val="004F5189"/>
    <w:rPr>
      <w:rFonts w:ascii="Courier New" w:hAnsi="Courier New" w:cs="Courier New"/>
    </w:rPr>
  </w:style>
  <w:style w:type="character" w:customStyle="1" w:styleId="WW8Num25z2">
    <w:name w:val="WW8Num25z2"/>
    <w:rsid w:val="004F5189"/>
    <w:rPr>
      <w:rFonts w:ascii="Wingdings" w:hAnsi="Wingdings" w:cs="Wingdings"/>
    </w:rPr>
  </w:style>
  <w:style w:type="character" w:customStyle="1" w:styleId="WW8Num27z0">
    <w:name w:val="WW8Num27z0"/>
    <w:rsid w:val="004F5189"/>
    <w:rPr>
      <w:rFonts w:ascii="Symbol" w:hAnsi="Symbol" w:cs="Symbol"/>
    </w:rPr>
  </w:style>
  <w:style w:type="character" w:customStyle="1" w:styleId="WW8Num27z1">
    <w:name w:val="WW8Num27z1"/>
    <w:rsid w:val="004F5189"/>
    <w:rPr>
      <w:rFonts w:ascii="Courier New" w:hAnsi="Courier New" w:cs="Courier New"/>
    </w:rPr>
  </w:style>
  <w:style w:type="character" w:customStyle="1" w:styleId="WW8Num27z2">
    <w:name w:val="WW8Num27z2"/>
    <w:rsid w:val="004F5189"/>
    <w:rPr>
      <w:rFonts w:ascii="Wingdings" w:hAnsi="Wingdings" w:cs="Wingdings"/>
    </w:rPr>
  </w:style>
  <w:style w:type="character" w:customStyle="1" w:styleId="WW8Num28z0">
    <w:name w:val="WW8Num28z0"/>
    <w:rsid w:val="004F5189"/>
    <w:rPr>
      <w:rFonts w:ascii="Times New Roman" w:eastAsia="Times New Roman" w:hAnsi="Times New Roman"/>
    </w:rPr>
  </w:style>
  <w:style w:type="character" w:customStyle="1" w:styleId="WW8Num28z1">
    <w:name w:val="WW8Num28z1"/>
    <w:rsid w:val="004F5189"/>
    <w:rPr>
      <w:rFonts w:ascii="Symbol" w:hAnsi="Symbol" w:cs="Symbol"/>
    </w:rPr>
  </w:style>
  <w:style w:type="character" w:customStyle="1" w:styleId="WW8Num28z2">
    <w:name w:val="WW8Num28z2"/>
    <w:rsid w:val="004F5189"/>
    <w:rPr>
      <w:rFonts w:ascii="Wingdings" w:hAnsi="Wingdings" w:cs="Wingdings"/>
    </w:rPr>
  </w:style>
  <w:style w:type="character" w:customStyle="1" w:styleId="WW8Num28z4">
    <w:name w:val="WW8Num28z4"/>
    <w:rsid w:val="004F5189"/>
    <w:rPr>
      <w:rFonts w:ascii="Courier New" w:hAnsi="Courier New" w:cs="Courier New"/>
    </w:rPr>
  </w:style>
  <w:style w:type="character" w:customStyle="1" w:styleId="WW8Num29z0">
    <w:name w:val="WW8Num29z0"/>
    <w:rsid w:val="004F5189"/>
    <w:rPr>
      <w:rFonts w:ascii="Symbol" w:hAnsi="Symbol" w:cs="Symbol"/>
    </w:rPr>
  </w:style>
  <w:style w:type="character" w:customStyle="1" w:styleId="WW8Num29z1">
    <w:name w:val="WW8Num29z1"/>
    <w:rsid w:val="004F5189"/>
    <w:rPr>
      <w:rFonts w:ascii="Courier New" w:hAnsi="Courier New" w:cs="Courier New"/>
    </w:rPr>
  </w:style>
  <w:style w:type="character" w:customStyle="1" w:styleId="WW8Num29z2">
    <w:name w:val="WW8Num29z2"/>
    <w:rsid w:val="004F5189"/>
    <w:rPr>
      <w:rFonts w:ascii="Wingdings" w:hAnsi="Wingdings" w:cs="Wingdings"/>
    </w:rPr>
  </w:style>
  <w:style w:type="character" w:customStyle="1" w:styleId="15">
    <w:name w:val="Основной шрифт абзаца1"/>
    <w:rsid w:val="004F5189"/>
  </w:style>
  <w:style w:type="paragraph" w:customStyle="1" w:styleId="16">
    <w:name w:val="Заголовок1"/>
    <w:basedOn w:val="a"/>
    <w:next w:val="a7"/>
    <w:rsid w:val="004F5189"/>
    <w:pPr>
      <w:keepNext/>
      <w:suppressAutoHyphens/>
      <w:autoSpaceDN/>
      <w:adjustRightInd/>
      <w:spacing w:before="240" w:after="120"/>
      <w:textAlignment w:val="baseline"/>
    </w:pPr>
    <w:rPr>
      <w:rFonts w:ascii="Arial" w:eastAsia="Lucida Sans Unicode" w:hAnsi="Arial" w:cs="Tahoma"/>
      <w:lang w:eastAsia="ar-SA"/>
    </w:rPr>
  </w:style>
  <w:style w:type="paragraph" w:styleId="afe">
    <w:name w:val="List"/>
    <w:basedOn w:val="a7"/>
    <w:rsid w:val="004F5189"/>
    <w:pPr>
      <w:widowControl w:val="0"/>
      <w:suppressAutoHyphens/>
    </w:pPr>
    <w:rPr>
      <w:rFonts w:ascii="Arial" w:hAnsi="Arial" w:cs="Tahoma"/>
      <w:lang w:eastAsia="ar-SA"/>
    </w:rPr>
  </w:style>
  <w:style w:type="paragraph" w:customStyle="1" w:styleId="17">
    <w:name w:val="Название1"/>
    <w:basedOn w:val="a"/>
    <w:rsid w:val="004F5189"/>
    <w:pPr>
      <w:suppressLineNumbers/>
      <w:suppressAutoHyphens/>
      <w:autoSpaceDN/>
      <w:adjustRightInd/>
      <w:spacing w:before="120" w:after="120"/>
      <w:textAlignment w:val="baseline"/>
    </w:pPr>
    <w:rPr>
      <w:rFonts w:ascii="Arial" w:hAnsi="Arial" w:cs="Tahoma"/>
      <w:i/>
      <w:iCs/>
      <w:sz w:val="24"/>
      <w:szCs w:val="24"/>
      <w:lang w:eastAsia="ar-SA"/>
    </w:rPr>
  </w:style>
  <w:style w:type="paragraph" w:customStyle="1" w:styleId="18">
    <w:name w:val="Указатель1"/>
    <w:basedOn w:val="a"/>
    <w:rsid w:val="004F5189"/>
    <w:pPr>
      <w:suppressLineNumbers/>
      <w:suppressAutoHyphens/>
      <w:autoSpaceDN/>
      <w:adjustRightInd/>
      <w:textAlignment w:val="baseline"/>
    </w:pPr>
    <w:rPr>
      <w:rFonts w:ascii="Arial" w:hAnsi="Arial" w:cs="Tahoma"/>
      <w:lang w:eastAsia="ar-SA"/>
    </w:rPr>
  </w:style>
  <w:style w:type="paragraph" w:customStyle="1" w:styleId="410">
    <w:name w:val="Маркированный список 41"/>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styleId="aff">
    <w:name w:val="Balloon Text"/>
    <w:basedOn w:val="a"/>
    <w:link w:val="aff0"/>
    <w:rsid w:val="004F5189"/>
    <w:pPr>
      <w:suppressAutoHyphens/>
      <w:autoSpaceDN/>
      <w:adjustRightInd/>
      <w:textAlignment w:val="baseline"/>
    </w:pPr>
    <w:rPr>
      <w:rFonts w:ascii="Tahoma" w:hAnsi="Tahoma"/>
      <w:sz w:val="16"/>
      <w:szCs w:val="16"/>
      <w:lang w:eastAsia="ar-SA"/>
    </w:rPr>
  </w:style>
  <w:style w:type="character" w:customStyle="1" w:styleId="aff0">
    <w:name w:val="Текст выноски Знак"/>
    <w:link w:val="aff"/>
    <w:rsid w:val="004F5189"/>
    <w:rPr>
      <w:rFonts w:ascii="Tahoma" w:eastAsia="Times New Roman" w:hAnsi="Tahoma" w:cs="Times New Roman"/>
      <w:sz w:val="16"/>
      <w:szCs w:val="16"/>
      <w:lang w:eastAsia="ar-SA"/>
    </w:rPr>
  </w:style>
  <w:style w:type="paragraph" w:customStyle="1" w:styleId="aff1">
    <w:name w:val="Содержимое таблицы"/>
    <w:basedOn w:val="a"/>
    <w:rsid w:val="004F5189"/>
    <w:pPr>
      <w:suppressLineNumbers/>
      <w:suppressAutoHyphens/>
      <w:autoSpaceDN/>
      <w:adjustRightInd/>
      <w:textAlignment w:val="baseline"/>
    </w:pPr>
    <w:rPr>
      <w:lang w:eastAsia="ar-SA"/>
    </w:rPr>
  </w:style>
  <w:style w:type="paragraph" w:customStyle="1" w:styleId="aff2">
    <w:name w:val="Заголовок таблицы"/>
    <w:basedOn w:val="aff1"/>
    <w:rsid w:val="004F5189"/>
    <w:pPr>
      <w:jc w:val="center"/>
    </w:pPr>
    <w:rPr>
      <w:b/>
      <w:bCs/>
      <w:i/>
      <w:iCs/>
    </w:rPr>
  </w:style>
  <w:style w:type="paragraph" w:customStyle="1" w:styleId="ConsPlusTitle">
    <w:name w:val="ConsPlusTitle"/>
    <w:rsid w:val="004F5189"/>
    <w:pPr>
      <w:autoSpaceDE w:val="0"/>
      <w:autoSpaceDN w:val="0"/>
      <w:adjustRightInd w:val="0"/>
    </w:pPr>
    <w:rPr>
      <w:rFonts w:ascii="Arial" w:eastAsia="Times New Roman" w:hAnsi="Arial" w:cs="Arial"/>
      <w:b/>
      <w:bCs/>
    </w:rPr>
  </w:style>
  <w:style w:type="paragraph" w:customStyle="1" w:styleId="ConsPlusCell">
    <w:name w:val="ConsPlusCell"/>
    <w:rsid w:val="004F5189"/>
    <w:pPr>
      <w:widowControl w:val="0"/>
      <w:autoSpaceDE w:val="0"/>
      <w:autoSpaceDN w:val="0"/>
      <w:adjustRightInd w:val="0"/>
    </w:pPr>
    <w:rPr>
      <w:rFonts w:ascii="Arial" w:eastAsia="Times New Roman" w:hAnsi="Arial" w:cs="Arial"/>
    </w:rPr>
  </w:style>
  <w:style w:type="paragraph" w:customStyle="1" w:styleId="ConsPlusNonformat">
    <w:name w:val="ConsPlusNonformat"/>
    <w:rsid w:val="004F5189"/>
    <w:pPr>
      <w:widowControl w:val="0"/>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4F5189"/>
    <w:pPr>
      <w:keepLines w:val="0"/>
      <w:suppressAutoHyphens/>
      <w:overflowPunct/>
      <w:autoSpaceDE/>
      <w:autoSpaceDN/>
      <w:adjustRightInd/>
      <w:spacing w:line="240" w:lineRule="auto"/>
      <w:ind w:firstLine="720"/>
      <w:jc w:val="left"/>
    </w:pPr>
    <w:rPr>
      <w:lang w:eastAsia="ar-SA"/>
    </w:rPr>
  </w:style>
  <w:style w:type="paragraph" w:customStyle="1" w:styleId="19">
    <w:name w:val="Текст1"/>
    <w:basedOn w:val="a"/>
    <w:rsid w:val="004F5189"/>
    <w:pPr>
      <w:keepLines w:val="0"/>
      <w:suppressAutoHyphens/>
      <w:overflowPunct/>
      <w:autoSpaceDE/>
      <w:autoSpaceDN/>
      <w:adjustRightInd/>
      <w:spacing w:line="240" w:lineRule="auto"/>
      <w:ind w:firstLine="0"/>
      <w:jc w:val="left"/>
    </w:pPr>
    <w:rPr>
      <w:rFonts w:ascii="Courier New" w:hAnsi="Courier New" w:cs="Courier New"/>
      <w:sz w:val="20"/>
      <w:szCs w:val="20"/>
      <w:lang w:eastAsia="ar-SA"/>
    </w:rPr>
  </w:style>
  <w:style w:type="paragraph" w:customStyle="1" w:styleId="aff3">
    <w:name w:val="Нормальный (таблица)"/>
    <w:basedOn w:val="a"/>
    <w:next w:val="a"/>
    <w:qFormat/>
    <w:rsid w:val="004F5189"/>
    <w:pPr>
      <w:keepLines w:val="0"/>
      <w:widowControl w:val="0"/>
      <w:suppressAutoHyphens/>
      <w:overflowPunct/>
      <w:autoSpaceDN/>
      <w:adjustRightInd/>
      <w:spacing w:line="240" w:lineRule="auto"/>
      <w:ind w:firstLine="0"/>
    </w:pPr>
    <w:rPr>
      <w:rFonts w:ascii="Arial" w:hAnsi="Arial" w:cs="Arial"/>
      <w:sz w:val="20"/>
      <w:szCs w:val="20"/>
      <w:lang w:eastAsia="ar-SA"/>
    </w:rPr>
  </w:style>
  <w:style w:type="table" w:styleId="aff4">
    <w:name w:val="Table Grid"/>
    <w:basedOn w:val="a1"/>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f4"/>
    <w:uiPriority w:val="59"/>
    <w:rsid w:val="004F5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Текст сноски Знак"/>
    <w:link w:val="aff6"/>
    <w:semiHidden/>
    <w:rsid w:val="004F5189"/>
    <w:rPr>
      <w:lang w:eastAsia="ar-SA"/>
    </w:rPr>
  </w:style>
  <w:style w:type="paragraph" w:styleId="aff6">
    <w:name w:val="footnote text"/>
    <w:basedOn w:val="a"/>
    <w:link w:val="aff5"/>
    <w:semiHidden/>
    <w:unhideWhenUsed/>
    <w:rsid w:val="004F5189"/>
    <w:pPr>
      <w:keepLines w:val="0"/>
      <w:suppressAutoHyphens/>
      <w:overflowPunct/>
      <w:autoSpaceDE/>
      <w:autoSpaceDN/>
      <w:adjustRightInd/>
      <w:spacing w:line="240" w:lineRule="auto"/>
      <w:ind w:firstLine="0"/>
      <w:jc w:val="left"/>
    </w:pPr>
    <w:rPr>
      <w:rFonts w:ascii="Calibri" w:eastAsia="Calibri" w:hAnsi="Calibri"/>
      <w:sz w:val="20"/>
      <w:szCs w:val="20"/>
      <w:lang w:eastAsia="ar-SA"/>
    </w:rPr>
  </w:style>
  <w:style w:type="character" w:customStyle="1" w:styleId="1b">
    <w:name w:val="Текст сноски Знак1"/>
    <w:uiPriority w:val="99"/>
    <w:semiHidden/>
    <w:rsid w:val="004F5189"/>
    <w:rPr>
      <w:rFonts w:ascii="Times New Roman" w:eastAsia="Times New Roman" w:hAnsi="Times New Roman" w:cs="Times New Roman"/>
      <w:sz w:val="20"/>
      <w:szCs w:val="20"/>
      <w:lang w:eastAsia="ru-RU"/>
    </w:rPr>
  </w:style>
  <w:style w:type="character" w:customStyle="1" w:styleId="aff7">
    <w:name w:val="Текст примечания Знак"/>
    <w:link w:val="aff8"/>
    <w:uiPriority w:val="99"/>
    <w:semiHidden/>
    <w:rsid w:val="004F5189"/>
    <w:rPr>
      <w:rFonts w:eastAsia="SimSun"/>
      <w:lang w:eastAsia="ar-SA"/>
    </w:rPr>
  </w:style>
  <w:style w:type="paragraph" w:styleId="aff8">
    <w:name w:val="annotation text"/>
    <w:basedOn w:val="a"/>
    <w:link w:val="aff7"/>
    <w:uiPriority w:val="99"/>
    <w:semiHidden/>
    <w:unhideWhenUsed/>
    <w:rsid w:val="004F5189"/>
    <w:pPr>
      <w:keepLines w:val="0"/>
      <w:suppressAutoHyphens/>
      <w:overflowPunct/>
      <w:autoSpaceDE/>
      <w:autoSpaceDN/>
      <w:adjustRightInd/>
      <w:spacing w:line="240" w:lineRule="auto"/>
      <w:ind w:firstLine="0"/>
      <w:jc w:val="left"/>
    </w:pPr>
    <w:rPr>
      <w:rFonts w:ascii="Calibri" w:eastAsia="SimSun" w:hAnsi="Calibri"/>
      <w:sz w:val="20"/>
      <w:szCs w:val="20"/>
      <w:lang w:eastAsia="ar-SA"/>
    </w:rPr>
  </w:style>
  <w:style w:type="character" w:customStyle="1" w:styleId="1c">
    <w:name w:val="Текст примечания Знак1"/>
    <w:uiPriority w:val="99"/>
    <w:semiHidden/>
    <w:rsid w:val="004F5189"/>
    <w:rPr>
      <w:rFonts w:ascii="Times New Roman" w:eastAsia="Times New Roman" w:hAnsi="Times New Roman" w:cs="Times New Roman"/>
      <w:sz w:val="20"/>
      <w:szCs w:val="20"/>
      <w:lang w:eastAsia="ru-RU"/>
    </w:rPr>
  </w:style>
  <w:style w:type="paragraph" w:customStyle="1" w:styleId="36">
    <w:name w:val="Название3"/>
    <w:basedOn w:val="a"/>
    <w:rsid w:val="004F5189"/>
    <w:pPr>
      <w:keepLines w:val="0"/>
      <w:suppressLineNumbers/>
      <w:suppressAutoHyphens/>
      <w:overflowPunct/>
      <w:autoSpaceDE/>
      <w:autoSpaceDN/>
      <w:adjustRightInd/>
      <w:spacing w:before="120" w:after="120" w:line="240" w:lineRule="auto"/>
      <w:ind w:firstLine="0"/>
      <w:jc w:val="left"/>
    </w:pPr>
    <w:rPr>
      <w:rFonts w:eastAsia="SimSun" w:cs="Mangal"/>
      <w:i/>
      <w:iCs/>
      <w:sz w:val="24"/>
      <w:szCs w:val="24"/>
      <w:lang w:eastAsia="ar-SA"/>
    </w:rPr>
  </w:style>
  <w:style w:type="paragraph" w:customStyle="1" w:styleId="37">
    <w:name w:val="Указатель3"/>
    <w:basedOn w:val="a"/>
    <w:rsid w:val="004F5189"/>
    <w:pPr>
      <w:keepLines w:val="0"/>
      <w:suppressLineNumbers/>
      <w:suppressAutoHyphens/>
      <w:overflowPunct/>
      <w:autoSpaceDE/>
      <w:autoSpaceDN/>
      <w:adjustRightInd/>
      <w:spacing w:line="240" w:lineRule="auto"/>
      <w:ind w:firstLine="0"/>
      <w:jc w:val="left"/>
    </w:pPr>
    <w:rPr>
      <w:rFonts w:eastAsia="SimSun" w:cs="Mangal"/>
      <w:sz w:val="24"/>
      <w:szCs w:val="24"/>
      <w:lang w:eastAsia="ar-SA"/>
    </w:rPr>
  </w:style>
  <w:style w:type="paragraph" w:customStyle="1" w:styleId="1">
    <w:name w:val="Маркированный список1"/>
    <w:basedOn w:val="a"/>
    <w:rsid w:val="004F5189"/>
    <w:pPr>
      <w:keepLines w:val="0"/>
      <w:numPr>
        <w:numId w:val="1"/>
      </w:numPr>
      <w:suppressAutoHyphens/>
      <w:overflowPunct/>
      <w:autoSpaceDE/>
      <w:autoSpaceDN/>
      <w:adjustRightInd/>
      <w:spacing w:line="240" w:lineRule="auto"/>
      <w:jc w:val="left"/>
    </w:pPr>
    <w:rPr>
      <w:rFonts w:eastAsia="SimSun"/>
      <w:sz w:val="24"/>
      <w:szCs w:val="24"/>
      <w:lang w:eastAsia="ar-SA"/>
    </w:rPr>
  </w:style>
  <w:style w:type="paragraph" w:customStyle="1" w:styleId="21">
    <w:name w:val="Нумерованный список 21"/>
    <w:basedOn w:val="a"/>
    <w:rsid w:val="004F5189"/>
    <w:pPr>
      <w:keepLines w:val="0"/>
      <w:numPr>
        <w:numId w:val="3"/>
      </w:numPr>
      <w:tabs>
        <w:tab w:val="left" w:pos="720"/>
      </w:tabs>
      <w:suppressAutoHyphens/>
      <w:overflowPunct/>
      <w:autoSpaceDE/>
      <w:autoSpaceDN/>
      <w:adjustRightInd/>
      <w:spacing w:line="240" w:lineRule="auto"/>
      <w:ind w:left="360" w:firstLine="0"/>
      <w:jc w:val="left"/>
    </w:pPr>
    <w:rPr>
      <w:rFonts w:eastAsia="SimSun"/>
      <w:szCs w:val="24"/>
      <w:lang w:eastAsia="ar-SA"/>
    </w:rPr>
  </w:style>
  <w:style w:type="paragraph" w:customStyle="1" w:styleId="25">
    <w:name w:val="Текст2"/>
    <w:basedOn w:val="a"/>
    <w:rsid w:val="004F5189"/>
    <w:pPr>
      <w:keepLines w:val="0"/>
      <w:suppressAutoHyphens/>
      <w:overflowPunct/>
      <w:autoSpaceDE/>
      <w:autoSpaceDN/>
      <w:adjustRightInd/>
      <w:spacing w:line="240" w:lineRule="auto"/>
      <w:ind w:firstLine="0"/>
      <w:jc w:val="left"/>
    </w:pPr>
    <w:rPr>
      <w:rFonts w:ascii="Courier New" w:eastAsia="SimSun" w:hAnsi="Courier New" w:cs="Courier New"/>
      <w:sz w:val="20"/>
      <w:szCs w:val="20"/>
      <w:lang w:eastAsia="ar-SA"/>
    </w:rPr>
  </w:style>
  <w:style w:type="paragraph" w:customStyle="1" w:styleId="ConsTitle">
    <w:name w:val="ConsTitle"/>
    <w:rsid w:val="004F5189"/>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4F5189"/>
    <w:pPr>
      <w:widowControl w:val="0"/>
      <w:suppressAutoHyphens/>
      <w:autoSpaceDE w:val="0"/>
      <w:ind w:right="19772"/>
    </w:pPr>
    <w:rPr>
      <w:rFonts w:ascii="Arial" w:eastAsia="SimSun" w:hAnsi="Arial" w:cs="Arial"/>
      <w:lang w:eastAsia="ar-SA"/>
    </w:rPr>
  </w:style>
  <w:style w:type="paragraph" w:customStyle="1" w:styleId="ConsDocList">
    <w:name w:val="ConsDocList"/>
    <w:rsid w:val="004F5189"/>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4F5189"/>
    <w:pPr>
      <w:suppressAutoHyphens/>
    </w:pPr>
    <w:rPr>
      <w:rFonts w:ascii="Times New Roman" w:eastAsia="Arial" w:hAnsi="Times New Roman"/>
      <w:lang w:eastAsia="ar-SA"/>
    </w:rPr>
  </w:style>
  <w:style w:type="paragraph" w:customStyle="1" w:styleId="26">
    <w:name w:val="Цитата2"/>
    <w:basedOn w:val="a"/>
    <w:rsid w:val="004F5189"/>
    <w:pPr>
      <w:keepLines w:val="0"/>
      <w:tabs>
        <w:tab w:val="left" w:pos="10440"/>
      </w:tabs>
      <w:suppressAutoHyphens/>
      <w:overflowPunct/>
      <w:autoSpaceDE/>
      <w:autoSpaceDN/>
      <w:adjustRightInd/>
      <w:spacing w:before="120" w:line="240" w:lineRule="auto"/>
      <w:ind w:left="360" w:right="333" w:firstLine="0"/>
    </w:pPr>
    <w:rPr>
      <w:b/>
      <w:bCs/>
      <w:sz w:val="24"/>
      <w:szCs w:val="24"/>
      <w:lang w:eastAsia="ar-SA"/>
    </w:rPr>
  </w:style>
  <w:style w:type="paragraph" w:customStyle="1" w:styleId="220">
    <w:name w:val="Основной текст с отступом 22"/>
    <w:basedOn w:val="a"/>
    <w:rsid w:val="004F5189"/>
    <w:pPr>
      <w:keepLines w:val="0"/>
      <w:suppressAutoHyphens/>
      <w:overflowPunct/>
      <w:autoSpaceDE/>
      <w:autoSpaceDN/>
      <w:adjustRightInd/>
      <w:spacing w:after="120" w:line="480" w:lineRule="auto"/>
      <w:ind w:left="283" w:firstLine="0"/>
      <w:jc w:val="left"/>
    </w:pPr>
    <w:rPr>
      <w:sz w:val="24"/>
      <w:szCs w:val="24"/>
      <w:lang w:eastAsia="ar-SA"/>
    </w:rPr>
  </w:style>
  <w:style w:type="paragraph" w:customStyle="1" w:styleId="221">
    <w:name w:val="Основной текст 22"/>
    <w:basedOn w:val="a"/>
    <w:rsid w:val="004F5189"/>
    <w:pPr>
      <w:keepLines w:val="0"/>
      <w:widowControl w:val="0"/>
      <w:suppressAutoHyphens/>
      <w:overflowPunct/>
      <w:autoSpaceDN/>
      <w:adjustRightInd/>
      <w:spacing w:line="240" w:lineRule="auto"/>
      <w:ind w:left="540" w:firstLine="720"/>
    </w:pPr>
    <w:rPr>
      <w:color w:val="FF0000"/>
      <w:sz w:val="22"/>
      <w:szCs w:val="22"/>
      <w:lang w:eastAsia="ar-SA"/>
    </w:rPr>
  </w:style>
  <w:style w:type="paragraph" w:customStyle="1" w:styleId="330">
    <w:name w:val="Основной текст с отступом 33"/>
    <w:basedOn w:val="a"/>
    <w:rsid w:val="004F5189"/>
    <w:pPr>
      <w:keepLines w:val="0"/>
      <w:suppressAutoHyphens/>
      <w:overflowPunct/>
      <w:autoSpaceDE/>
      <w:autoSpaceDN/>
      <w:adjustRightInd/>
      <w:spacing w:line="240" w:lineRule="auto"/>
      <w:ind w:left="540" w:firstLine="720"/>
    </w:pPr>
    <w:rPr>
      <w:sz w:val="22"/>
      <w:szCs w:val="22"/>
      <w:lang w:eastAsia="ar-SA"/>
    </w:rPr>
  </w:style>
  <w:style w:type="paragraph" w:customStyle="1" w:styleId="1d">
    <w:name w:val="текст 1"/>
    <w:basedOn w:val="a"/>
    <w:next w:val="a"/>
    <w:rsid w:val="004F5189"/>
    <w:pPr>
      <w:keepLines w:val="0"/>
      <w:suppressAutoHyphens/>
      <w:overflowPunct/>
      <w:autoSpaceDE/>
      <w:autoSpaceDN/>
      <w:adjustRightInd/>
      <w:spacing w:line="240" w:lineRule="auto"/>
      <w:ind w:firstLine="540"/>
    </w:pPr>
    <w:rPr>
      <w:sz w:val="20"/>
      <w:szCs w:val="24"/>
      <w:lang w:eastAsia="ar-SA"/>
    </w:rPr>
  </w:style>
  <w:style w:type="paragraph" w:customStyle="1" w:styleId="S">
    <w:name w:val="S_Титульный"/>
    <w:basedOn w:val="a"/>
    <w:rsid w:val="004F5189"/>
    <w:pPr>
      <w:keepLines w:val="0"/>
      <w:suppressAutoHyphens/>
      <w:overflowPunct/>
      <w:autoSpaceDE/>
      <w:autoSpaceDN/>
      <w:adjustRightInd/>
      <w:spacing w:line="360" w:lineRule="auto"/>
      <w:ind w:left="3060" w:firstLine="0"/>
      <w:jc w:val="right"/>
    </w:pPr>
    <w:rPr>
      <w:b/>
      <w:caps/>
      <w:sz w:val="24"/>
      <w:szCs w:val="24"/>
      <w:lang w:eastAsia="ar-SA"/>
    </w:rPr>
  </w:style>
  <w:style w:type="paragraph" w:customStyle="1" w:styleId="aff9">
    <w:name w:val="Таблица"/>
    <w:basedOn w:val="a"/>
    <w:rsid w:val="004F5189"/>
    <w:pPr>
      <w:keepLines w:val="0"/>
      <w:suppressAutoHyphens/>
      <w:overflowPunct/>
      <w:autoSpaceDE/>
      <w:autoSpaceDN/>
      <w:adjustRightInd/>
      <w:spacing w:line="240" w:lineRule="auto"/>
      <w:ind w:firstLine="0"/>
    </w:pPr>
    <w:rPr>
      <w:sz w:val="24"/>
      <w:szCs w:val="24"/>
      <w:lang w:eastAsia="ar-SA"/>
    </w:rPr>
  </w:style>
  <w:style w:type="paragraph" w:customStyle="1" w:styleId="1e">
    <w:name w:val="Схема документа1"/>
    <w:basedOn w:val="a"/>
    <w:rsid w:val="004F5189"/>
    <w:pPr>
      <w:keepLines w:val="0"/>
      <w:shd w:val="clear" w:color="auto" w:fill="000080"/>
      <w:suppressAutoHyphens/>
      <w:overflowPunct/>
      <w:autoSpaceDE/>
      <w:autoSpaceDN/>
      <w:adjustRightInd/>
      <w:spacing w:line="240" w:lineRule="auto"/>
      <w:ind w:firstLine="0"/>
      <w:jc w:val="left"/>
    </w:pPr>
    <w:rPr>
      <w:rFonts w:ascii="Tahoma" w:eastAsia="SimSun" w:hAnsi="Tahoma" w:cs="Tahoma"/>
      <w:sz w:val="20"/>
      <w:szCs w:val="20"/>
      <w:lang w:eastAsia="ar-SA"/>
    </w:rPr>
  </w:style>
  <w:style w:type="paragraph" w:customStyle="1" w:styleId="1f">
    <w:name w:val="Текст примечания1"/>
    <w:basedOn w:val="a"/>
    <w:rsid w:val="004F5189"/>
    <w:pPr>
      <w:keepLines w:val="0"/>
      <w:suppressAutoHyphens/>
      <w:overflowPunct/>
      <w:autoSpaceDE/>
      <w:autoSpaceDN/>
      <w:adjustRightInd/>
      <w:spacing w:line="240" w:lineRule="auto"/>
      <w:ind w:firstLine="0"/>
      <w:jc w:val="left"/>
    </w:pPr>
    <w:rPr>
      <w:rFonts w:eastAsia="SimSun"/>
      <w:sz w:val="20"/>
      <w:szCs w:val="20"/>
      <w:lang w:eastAsia="ar-SA"/>
    </w:rPr>
  </w:style>
  <w:style w:type="paragraph" w:customStyle="1" w:styleId="27">
    <w:name w:val="Название2"/>
    <w:basedOn w:val="a"/>
    <w:rsid w:val="004F5189"/>
    <w:pPr>
      <w:suppressLineNumbers/>
      <w:suppressAutoHyphens/>
      <w:autoSpaceDN/>
      <w:adjustRightInd/>
      <w:spacing w:before="120" w:after="120"/>
    </w:pPr>
    <w:rPr>
      <w:rFonts w:ascii="Arial" w:hAnsi="Arial" w:cs="Tahoma"/>
      <w:i/>
      <w:iCs/>
      <w:sz w:val="20"/>
      <w:szCs w:val="24"/>
      <w:lang w:eastAsia="ar-SA"/>
    </w:rPr>
  </w:style>
  <w:style w:type="paragraph" w:customStyle="1" w:styleId="28">
    <w:name w:val="Указатель2"/>
    <w:basedOn w:val="a"/>
    <w:rsid w:val="004F5189"/>
    <w:pPr>
      <w:suppressLineNumbers/>
      <w:suppressAutoHyphens/>
      <w:autoSpaceDN/>
      <w:adjustRightInd/>
    </w:pPr>
    <w:rPr>
      <w:rFonts w:ascii="Arial" w:hAnsi="Arial" w:cs="Tahoma"/>
      <w:lang w:eastAsia="ar-SA"/>
    </w:rPr>
  </w:style>
  <w:style w:type="paragraph" w:customStyle="1" w:styleId="42">
    <w:name w:val="Маркированный список 42"/>
    <w:basedOn w:val="a"/>
    <w:rsid w:val="004F5189"/>
    <w:pPr>
      <w:keepLines w:val="0"/>
      <w:suppressAutoHyphens/>
      <w:overflowPunct/>
      <w:autoSpaceDE/>
      <w:autoSpaceDN/>
      <w:adjustRightInd/>
      <w:spacing w:line="240" w:lineRule="auto"/>
      <w:ind w:firstLine="0"/>
      <w:jc w:val="left"/>
    </w:pPr>
    <w:rPr>
      <w:sz w:val="20"/>
      <w:szCs w:val="20"/>
      <w:lang w:val="en-GB" w:eastAsia="ar-SA"/>
    </w:rPr>
  </w:style>
  <w:style w:type="paragraph" w:customStyle="1" w:styleId="310">
    <w:name w:val="Основной текст 31"/>
    <w:basedOn w:val="a"/>
    <w:rsid w:val="004F5189"/>
    <w:pPr>
      <w:keepLines w:val="0"/>
      <w:widowControl w:val="0"/>
      <w:shd w:val="clear" w:color="auto" w:fill="FFFFFF"/>
      <w:suppressAutoHyphens/>
      <w:overflowPunct/>
      <w:autoSpaceDN/>
      <w:adjustRightInd/>
      <w:spacing w:line="240" w:lineRule="auto"/>
      <w:ind w:firstLine="0"/>
      <w:jc w:val="center"/>
    </w:pPr>
    <w:rPr>
      <w:sz w:val="24"/>
      <w:szCs w:val="24"/>
      <w:lang w:eastAsia="ar-SA"/>
    </w:rPr>
  </w:style>
  <w:style w:type="paragraph" w:customStyle="1" w:styleId="311">
    <w:name w:val="Основной текст с отступом 31"/>
    <w:basedOn w:val="a"/>
    <w:rsid w:val="004F5189"/>
    <w:pPr>
      <w:keepLines w:val="0"/>
      <w:suppressAutoHyphens/>
      <w:overflowPunct/>
      <w:autoSpaceDE/>
      <w:autoSpaceDN/>
      <w:adjustRightInd/>
      <w:spacing w:after="120" w:line="240" w:lineRule="auto"/>
      <w:ind w:left="283" w:firstLine="0"/>
      <w:jc w:val="left"/>
    </w:pPr>
    <w:rPr>
      <w:sz w:val="16"/>
      <w:szCs w:val="16"/>
      <w:lang w:eastAsia="ar-SA"/>
    </w:rPr>
  </w:style>
  <w:style w:type="paragraph" w:customStyle="1" w:styleId="affa">
    <w:name w:val="Содержимое врезки"/>
    <w:basedOn w:val="a7"/>
    <w:rsid w:val="004F5189"/>
    <w:pPr>
      <w:widowControl w:val="0"/>
      <w:suppressAutoHyphens/>
      <w:autoSpaceDN/>
      <w:adjustRightInd/>
      <w:jc w:val="left"/>
    </w:pPr>
    <w:rPr>
      <w:sz w:val="20"/>
      <w:szCs w:val="20"/>
      <w:lang w:eastAsia="ar-SA"/>
    </w:rPr>
  </w:style>
  <w:style w:type="paragraph" w:customStyle="1" w:styleId="1f0">
    <w:name w:val="Цитата1"/>
    <w:basedOn w:val="a"/>
    <w:rsid w:val="004F5189"/>
    <w:pPr>
      <w:keepLines w:val="0"/>
      <w:suppressAutoHyphens/>
      <w:overflowPunct/>
      <w:autoSpaceDE/>
      <w:autoSpaceDN/>
      <w:adjustRightInd/>
      <w:spacing w:line="240" w:lineRule="auto"/>
      <w:ind w:left="360" w:right="-625" w:firstLine="0"/>
      <w:jc w:val="left"/>
    </w:pPr>
    <w:rPr>
      <w:kern w:val="2"/>
      <w:sz w:val="24"/>
      <w:szCs w:val="20"/>
      <w:lang w:eastAsia="ar-SA"/>
    </w:rPr>
  </w:style>
  <w:style w:type="paragraph" w:customStyle="1" w:styleId="1f1">
    <w:name w:val="Название объекта1"/>
    <w:basedOn w:val="a"/>
    <w:next w:val="a"/>
    <w:rsid w:val="004F5189"/>
    <w:pPr>
      <w:suppressAutoHyphens/>
      <w:autoSpaceDN/>
      <w:adjustRightInd/>
    </w:pPr>
    <w:rPr>
      <w:b/>
      <w:bCs/>
      <w:lang w:eastAsia="ar-SA"/>
    </w:rPr>
  </w:style>
  <w:style w:type="paragraph" w:customStyle="1" w:styleId="affb">
    <w:name w:val="Знак Знак Знак Знак Знак Знак Знак"/>
    <w:basedOn w:val="a"/>
    <w:rsid w:val="004F5189"/>
    <w:pPr>
      <w:keepLines w:val="0"/>
      <w:suppressAutoHyphens/>
      <w:overflowPunct/>
      <w:autoSpaceDE/>
      <w:autoSpaceDN/>
      <w:adjustRightInd/>
      <w:spacing w:after="160" w:line="240" w:lineRule="exact"/>
      <w:ind w:firstLine="0"/>
      <w:jc w:val="left"/>
    </w:pPr>
    <w:rPr>
      <w:sz w:val="20"/>
      <w:szCs w:val="20"/>
      <w:lang w:eastAsia="ar-SA"/>
    </w:rPr>
  </w:style>
  <w:style w:type="paragraph" w:customStyle="1" w:styleId="120">
    <w:name w:val="Основной текст с отступом12"/>
    <w:basedOn w:val="a"/>
    <w:rsid w:val="004F5189"/>
    <w:pPr>
      <w:widowControl w:val="0"/>
      <w:suppressAutoHyphens/>
      <w:autoSpaceDN/>
      <w:adjustRightInd/>
      <w:spacing w:line="320" w:lineRule="atLeast"/>
      <w:ind w:firstLine="709"/>
    </w:pPr>
    <w:rPr>
      <w:lang w:eastAsia="ar-SA"/>
    </w:rPr>
  </w:style>
  <w:style w:type="paragraph" w:customStyle="1" w:styleId="212">
    <w:name w:val="Основной текст 212"/>
    <w:basedOn w:val="a"/>
    <w:rsid w:val="004F5189"/>
    <w:pPr>
      <w:keepLines w:val="0"/>
      <w:widowControl w:val="0"/>
      <w:suppressAutoHyphens/>
      <w:overflowPunct/>
      <w:autoSpaceDE/>
      <w:autoSpaceDN/>
      <w:adjustRightInd/>
      <w:spacing w:before="120" w:line="240" w:lineRule="auto"/>
      <w:ind w:firstLine="0"/>
    </w:pPr>
    <w:rPr>
      <w:sz w:val="24"/>
      <w:szCs w:val="20"/>
      <w:lang w:eastAsia="ar-SA"/>
    </w:rPr>
  </w:style>
  <w:style w:type="paragraph" w:customStyle="1" w:styleId="29">
    <w:name w:val="Основной текст с отступом2"/>
    <w:basedOn w:val="a"/>
    <w:rsid w:val="004F5189"/>
    <w:pPr>
      <w:widowControl w:val="0"/>
      <w:suppressAutoHyphens/>
      <w:autoSpaceDN/>
      <w:adjustRightInd/>
      <w:spacing w:line="320" w:lineRule="atLeast"/>
      <w:ind w:firstLine="709"/>
    </w:pPr>
    <w:rPr>
      <w:lang w:eastAsia="ar-SA"/>
    </w:rPr>
  </w:style>
  <w:style w:type="paragraph" w:customStyle="1" w:styleId="38">
    <w:name w:val="Основной текст с отступом3"/>
    <w:basedOn w:val="a"/>
    <w:rsid w:val="004F5189"/>
    <w:pPr>
      <w:widowControl w:val="0"/>
      <w:suppressAutoHyphens/>
      <w:autoSpaceDN/>
      <w:adjustRightInd/>
      <w:spacing w:line="320" w:lineRule="atLeast"/>
      <w:ind w:firstLine="709"/>
    </w:pPr>
    <w:rPr>
      <w:lang w:eastAsia="ar-SA"/>
    </w:rPr>
  </w:style>
  <w:style w:type="paragraph" w:customStyle="1" w:styleId="affc">
    <w:name w:val="таблица"/>
    <w:basedOn w:val="a"/>
    <w:rsid w:val="004F5189"/>
    <w:pPr>
      <w:keepLines w:val="0"/>
      <w:widowControl w:val="0"/>
      <w:shd w:val="clear" w:color="auto" w:fill="FFFFFF"/>
      <w:overflowPunct/>
      <w:spacing w:before="120" w:after="120" w:line="240" w:lineRule="auto"/>
      <w:ind w:firstLine="284"/>
    </w:pPr>
    <w:rPr>
      <w:sz w:val="24"/>
      <w:szCs w:val="24"/>
    </w:rPr>
  </w:style>
  <w:style w:type="paragraph" w:customStyle="1" w:styleId="affd">
    <w:name w:val="Примечание"/>
    <w:basedOn w:val="a"/>
    <w:rsid w:val="004F5189"/>
    <w:pPr>
      <w:keepLines w:val="0"/>
      <w:widowControl w:val="0"/>
      <w:shd w:val="clear" w:color="auto" w:fill="FFFFFF"/>
      <w:overflowPunct/>
      <w:spacing w:before="120" w:after="120" w:line="240" w:lineRule="auto"/>
      <w:ind w:firstLine="284"/>
    </w:pPr>
    <w:rPr>
      <w:sz w:val="20"/>
      <w:szCs w:val="20"/>
    </w:rPr>
  </w:style>
  <w:style w:type="character" w:customStyle="1" w:styleId="WW8Num4z1">
    <w:name w:val="WW8Num4z1"/>
    <w:rsid w:val="004F5189"/>
    <w:rPr>
      <w:rFonts w:ascii="Symbol" w:hAnsi="Symbol" w:cs="Symbol" w:hint="default"/>
    </w:rPr>
  </w:style>
  <w:style w:type="character" w:customStyle="1" w:styleId="WW8Num7z1">
    <w:name w:val="WW8Num7z1"/>
    <w:rsid w:val="004F5189"/>
    <w:rPr>
      <w:rFonts w:ascii="Symbol" w:hAnsi="Symbol" w:cs="Symbol" w:hint="default"/>
    </w:rPr>
  </w:style>
  <w:style w:type="character" w:customStyle="1" w:styleId="WW8Num7z2">
    <w:name w:val="WW8Num7z2"/>
    <w:rsid w:val="004F5189"/>
    <w:rPr>
      <w:rFonts w:ascii="Wingdings" w:hAnsi="Wingdings" w:cs="Wingdings" w:hint="default"/>
    </w:rPr>
  </w:style>
  <w:style w:type="character" w:customStyle="1" w:styleId="WW8Num7z4">
    <w:name w:val="WW8Num7z4"/>
    <w:rsid w:val="004F5189"/>
    <w:rPr>
      <w:rFonts w:ascii="Courier New" w:hAnsi="Courier New" w:cs="Courier New" w:hint="default"/>
    </w:rPr>
  </w:style>
  <w:style w:type="character" w:customStyle="1" w:styleId="WW8Num8z2">
    <w:name w:val="WW8Num8z2"/>
    <w:rsid w:val="004F5189"/>
    <w:rPr>
      <w:rFonts w:ascii="Wingdings" w:hAnsi="Wingdings" w:cs="Wingdings" w:hint="default"/>
    </w:rPr>
  </w:style>
  <w:style w:type="character" w:customStyle="1" w:styleId="WW8Num8z4">
    <w:name w:val="WW8Num8z4"/>
    <w:rsid w:val="004F5189"/>
    <w:rPr>
      <w:rFonts w:ascii="Courier New" w:hAnsi="Courier New" w:cs="Courier New" w:hint="default"/>
    </w:rPr>
  </w:style>
  <w:style w:type="character" w:customStyle="1" w:styleId="WW8Num9z2">
    <w:name w:val="WW8Num9z2"/>
    <w:rsid w:val="004F5189"/>
    <w:rPr>
      <w:rFonts w:ascii="Wingdings" w:hAnsi="Wingdings" w:cs="Wingdings" w:hint="default"/>
    </w:rPr>
  </w:style>
  <w:style w:type="character" w:customStyle="1" w:styleId="WW8Num9z4">
    <w:name w:val="WW8Num9z4"/>
    <w:rsid w:val="004F5189"/>
    <w:rPr>
      <w:rFonts w:ascii="Courier New" w:hAnsi="Courier New" w:cs="Courier New" w:hint="default"/>
    </w:rPr>
  </w:style>
  <w:style w:type="character" w:customStyle="1" w:styleId="WW8Num10z1">
    <w:name w:val="WW8Num10z1"/>
    <w:rsid w:val="004F5189"/>
    <w:rPr>
      <w:rFonts w:ascii="Symbol" w:hAnsi="Symbol" w:cs="Symbol" w:hint="default"/>
    </w:rPr>
  </w:style>
  <w:style w:type="character" w:customStyle="1" w:styleId="WW8Num10z2">
    <w:name w:val="WW8Num10z2"/>
    <w:rsid w:val="004F5189"/>
    <w:rPr>
      <w:rFonts w:ascii="Wingdings" w:hAnsi="Wingdings" w:cs="Wingdings" w:hint="default"/>
    </w:rPr>
  </w:style>
  <w:style w:type="character" w:customStyle="1" w:styleId="WW8Num10z4">
    <w:name w:val="WW8Num10z4"/>
    <w:rsid w:val="004F5189"/>
    <w:rPr>
      <w:rFonts w:ascii="Courier New" w:hAnsi="Courier New" w:cs="Courier New" w:hint="default"/>
    </w:rPr>
  </w:style>
  <w:style w:type="character" w:customStyle="1" w:styleId="WW8Num12z4">
    <w:name w:val="WW8Num12z4"/>
    <w:rsid w:val="004F5189"/>
    <w:rPr>
      <w:rFonts w:ascii="Courier New" w:hAnsi="Courier New" w:cs="Courier New" w:hint="default"/>
    </w:rPr>
  </w:style>
  <w:style w:type="character" w:customStyle="1" w:styleId="WW8Num13z0">
    <w:name w:val="WW8Num13z0"/>
    <w:rsid w:val="004F5189"/>
    <w:rPr>
      <w:rFonts w:ascii="Times New Roman" w:hAnsi="Times New Roman" w:cs="Times New Roman" w:hint="default"/>
    </w:rPr>
  </w:style>
  <w:style w:type="character" w:customStyle="1" w:styleId="WW8Num13z1">
    <w:name w:val="WW8Num13z1"/>
    <w:rsid w:val="004F5189"/>
    <w:rPr>
      <w:rFonts w:ascii="Symbol" w:hAnsi="Symbol" w:cs="Symbol" w:hint="default"/>
    </w:rPr>
  </w:style>
  <w:style w:type="character" w:customStyle="1" w:styleId="WW8Num13z2">
    <w:name w:val="WW8Num13z2"/>
    <w:rsid w:val="004F5189"/>
    <w:rPr>
      <w:rFonts w:ascii="Wingdings" w:hAnsi="Wingdings" w:cs="Wingdings" w:hint="default"/>
    </w:rPr>
  </w:style>
  <w:style w:type="character" w:customStyle="1" w:styleId="WW8Num13z4">
    <w:name w:val="WW8Num13z4"/>
    <w:rsid w:val="004F5189"/>
    <w:rPr>
      <w:rFonts w:ascii="Courier New" w:hAnsi="Courier New" w:cs="Courier New" w:hint="default"/>
    </w:rPr>
  </w:style>
  <w:style w:type="character" w:customStyle="1" w:styleId="WW8Num26z0">
    <w:name w:val="WW8Num26z0"/>
    <w:rsid w:val="004F5189"/>
    <w:rPr>
      <w:rFonts w:ascii="Symbol" w:hAnsi="Symbol" w:cs="Symbol" w:hint="default"/>
    </w:rPr>
  </w:style>
  <w:style w:type="character" w:customStyle="1" w:styleId="Absatz-Standardschriftart">
    <w:name w:val="Absatz-Standardschriftart"/>
    <w:rsid w:val="004F5189"/>
  </w:style>
  <w:style w:type="character" w:customStyle="1" w:styleId="WW8Num3z1">
    <w:name w:val="WW8Num3z1"/>
    <w:rsid w:val="004F5189"/>
    <w:rPr>
      <w:rFonts w:ascii="Symbol" w:hAnsi="Symbol" w:cs="Symbol" w:hint="default"/>
    </w:rPr>
  </w:style>
  <w:style w:type="character" w:customStyle="1" w:styleId="WW8Num3z2">
    <w:name w:val="WW8Num3z2"/>
    <w:rsid w:val="004F5189"/>
    <w:rPr>
      <w:rFonts w:ascii="Wingdings" w:hAnsi="Wingdings" w:cs="Wingdings" w:hint="default"/>
    </w:rPr>
  </w:style>
  <w:style w:type="character" w:customStyle="1" w:styleId="WW8Num3z4">
    <w:name w:val="WW8Num3z4"/>
    <w:rsid w:val="004F5189"/>
    <w:rPr>
      <w:rFonts w:ascii="Courier New" w:hAnsi="Courier New" w:cs="Courier New" w:hint="default"/>
    </w:rPr>
  </w:style>
  <w:style w:type="character" w:customStyle="1" w:styleId="WW8Num6z1">
    <w:name w:val="WW8Num6z1"/>
    <w:rsid w:val="004F5189"/>
    <w:rPr>
      <w:rFonts w:ascii="Symbol" w:hAnsi="Symbol" w:cs="Symbol" w:hint="default"/>
    </w:rPr>
  </w:style>
  <w:style w:type="character" w:customStyle="1" w:styleId="WW8Num6z2">
    <w:name w:val="WW8Num6z2"/>
    <w:rsid w:val="004F5189"/>
    <w:rPr>
      <w:rFonts w:ascii="Wingdings" w:hAnsi="Wingdings" w:cs="Wingdings" w:hint="default"/>
    </w:rPr>
  </w:style>
  <w:style w:type="character" w:customStyle="1" w:styleId="WW8Num6z4">
    <w:name w:val="WW8Num6z4"/>
    <w:rsid w:val="004F5189"/>
    <w:rPr>
      <w:rFonts w:ascii="Courier New" w:hAnsi="Courier New" w:cs="Courier New" w:hint="default"/>
    </w:rPr>
  </w:style>
  <w:style w:type="character" w:customStyle="1" w:styleId="WW8Num9z1">
    <w:name w:val="WW8Num9z1"/>
    <w:rsid w:val="004F5189"/>
    <w:rPr>
      <w:rFonts w:ascii="Symbol" w:hAnsi="Symbol" w:cs="Symbol" w:hint="default"/>
    </w:rPr>
  </w:style>
  <w:style w:type="character" w:customStyle="1" w:styleId="WW8Num32z0">
    <w:name w:val="WW8Num32z0"/>
    <w:rsid w:val="004F5189"/>
    <w:rPr>
      <w:rFonts w:ascii="Symbol" w:hAnsi="Symbol" w:hint="default"/>
    </w:rPr>
  </w:style>
  <w:style w:type="character" w:customStyle="1" w:styleId="WW8Num32z1">
    <w:name w:val="WW8Num32z1"/>
    <w:rsid w:val="004F5189"/>
    <w:rPr>
      <w:rFonts w:ascii="Courier New" w:hAnsi="Courier New" w:cs="Courier New" w:hint="default"/>
    </w:rPr>
  </w:style>
  <w:style w:type="character" w:customStyle="1" w:styleId="WW8Num32z2">
    <w:name w:val="WW8Num32z2"/>
    <w:rsid w:val="004F5189"/>
    <w:rPr>
      <w:rFonts w:ascii="Wingdings" w:hAnsi="Wingdings" w:hint="default"/>
    </w:rPr>
  </w:style>
  <w:style w:type="character" w:customStyle="1" w:styleId="39">
    <w:name w:val="Основной шрифт абзаца3"/>
    <w:rsid w:val="004F5189"/>
  </w:style>
  <w:style w:type="character" w:customStyle="1" w:styleId="110">
    <w:name w:val="Заголовок 1 Знак1"/>
    <w:rsid w:val="004F5189"/>
    <w:rPr>
      <w:rFonts w:ascii="Arial" w:hAnsi="Arial" w:cs="Arial" w:hint="default"/>
      <w:b/>
      <w:bCs/>
      <w:kern w:val="2"/>
      <w:sz w:val="32"/>
      <w:szCs w:val="32"/>
      <w:lang w:val="ru-RU" w:eastAsia="ar-SA" w:bidi="ar-SA"/>
    </w:rPr>
  </w:style>
  <w:style w:type="character" w:customStyle="1" w:styleId="1f2">
    <w:name w:val="Заголовок 1 Знак Знак"/>
    <w:rsid w:val="004F5189"/>
    <w:rPr>
      <w:b/>
      <w:bCs/>
      <w:sz w:val="28"/>
      <w:szCs w:val="28"/>
      <w:lang w:val="ru-RU" w:eastAsia="ar-SA" w:bidi="ar-SA"/>
    </w:rPr>
  </w:style>
  <w:style w:type="character" w:customStyle="1" w:styleId="affe">
    <w:name w:val="Символ сноски"/>
    <w:rsid w:val="004F5189"/>
    <w:rPr>
      <w:vertAlign w:val="superscript"/>
    </w:rPr>
  </w:style>
  <w:style w:type="character" w:customStyle="1" w:styleId="1f3">
    <w:name w:val="Знак примечания1"/>
    <w:rsid w:val="004F5189"/>
    <w:rPr>
      <w:sz w:val="16"/>
      <w:szCs w:val="16"/>
    </w:rPr>
  </w:style>
  <w:style w:type="character" w:customStyle="1" w:styleId="WW8Num15z4">
    <w:name w:val="WW8Num15z4"/>
    <w:rsid w:val="004F5189"/>
    <w:rPr>
      <w:rFonts w:ascii="Courier New" w:hAnsi="Courier New" w:cs="Courier New" w:hint="default"/>
    </w:rPr>
  </w:style>
  <w:style w:type="character" w:customStyle="1" w:styleId="WW8Num16z4">
    <w:name w:val="WW8Num16z4"/>
    <w:rsid w:val="004F5189"/>
    <w:rPr>
      <w:rFonts w:ascii="Courier New" w:hAnsi="Courier New" w:cs="Courier New" w:hint="default"/>
    </w:rPr>
  </w:style>
  <w:style w:type="character" w:customStyle="1" w:styleId="WW8Num17z1">
    <w:name w:val="WW8Num17z1"/>
    <w:rsid w:val="004F5189"/>
    <w:rPr>
      <w:rFonts w:ascii="Symbol" w:hAnsi="Symbol" w:cs="Symbol" w:hint="default"/>
    </w:rPr>
  </w:style>
  <w:style w:type="character" w:customStyle="1" w:styleId="WW8Num18z4">
    <w:name w:val="WW8Num18z4"/>
    <w:rsid w:val="004F5189"/>
    <w:rPr>
      <w:rFonts w:ascii="Courier New" w:hAnsi="Courier New" w:cs="Courier New" w:hint="default"/>
    </w:rPr>
  </w:style>
  <w:style w:type="character" w:customStyle="1" w:styleId="WW8Num19z1">
    <w:name w:val="WW8Num19z1"/>
    <w:rsid w:val="004F5189"/>
    <w:rPr>
      <w:rFonts w:ascii="Symbol" w:hAnsi="Symbol" w:cs="Courier New" w:hint="default"/>
    </w:rPr>
  </w:style>
  <w:style w:type="character" w:customStyle="1" w:styleId="WW8Num20z4">
    <w:name w:val="WW8Num20z4"/>
    <w:rsid w:val="004F5189"/>
    <w:rPr>
      <w:rFonts w:ascii="Courier New" w:hAnsi="Courier New" w:cs="Courier New" w:hint="default"/>
    </w:rPr>
  </w:style>
  <w:style w:type="character" w:customStyle="1" w:styleId="WW8Num22z1">
    <w:name w:val="WW8Num22z1"/>
    <w:rsid w:val="004F5189"/>
    <w:rPr>
      <w:rFonts w:ascii="Symbol" w:hAnsi="Symbol" w:cs="Courier New" w:hint="default"/>
    </w:rPr>
  </w:style>
  <w:style w:type="character" w:customStyle="1" w:styleId="WW8Num23z4">
    <w:name w:val="WW8Num23z4"/>
    <w:rsid w:val="004F5189"/>
    <w:rPr>
      <w:rFonts w:ascii="Courier New" w:hAnsi="Courier New" w:cs="Courier New" w:hint="default"/>
    </w:rPr>
  </w:style>
  <w:style w:type="character" w:customStyle="1" w:styleId="WW8Num25z4">
    <w:name w:val="WW8Num25z4"/>
    <w:rsid w:val="004F5189"/>
    <w:rPr>
      <w:rFonts w:ascii="Courier New" w:hAnsi="Courier New" w:cs="Courier New" w:hint="default"/>
    </w:rPr>
  </w:style>
  <w:style w:type="character" w:customStyle="1" w:styleId="WW8Num30z0">
    <w:name w:val="WW8Num30z0"/>
    <w:rsid w:val="004F5189"/>
    <w:rPr>
      <w:rFonts w:ascii="Symbol" w:hAnsi="Symbol" w:cs="Symbol" w:hint="default"/>
    </w:rPr>
  </w:style>
  <w:style w:type="character" w:customStyle="1" w:styleId="WW8Num31z0">
    <w:name w:val="WW8Num31z0"/>
    <w:rsid w:val="004F5189"/>
    <w:rPr>
      <w:rFonts w:ascii="Symbol" w:hAnsi="Symbol" w:hint="default"/>
    </w:rPr>
  </w:style>
  <w:style w:type="character" w:customStyle="1" w:styleId="WW8Num33z0">
    <w:name w:val="WW8Num33z0"/>
    <w:rsid w:val="004F5189"/>
    <w:rPr>
      <w:rFonts w:ascii="Symbol" w:hAnsi="Symbol" w:cs="Symbol" w:hint="default"/>
    </w:rPr>
  </w:style>
  <w:style w:type="character" w:customStyle="1" w:styleId="WW8Num34z0">
    <w:name w:val="WW8Num34z0"/>
    <w:rsid w:val="004F5189"/>
    <w:rPr>
      <w:rFonts w:ascii="Symbol" w:hAnsi="Symbol" w:cs="Symbol" w:hint="default"/>
    </w:rPr>
  </w:style>
  <w:style w:type="character" w:customStyle="1" w:styleId="WW8Num35z0">
    <w:name w:val="WW8Num35z0"/>
    <w:rsid w:val="004F5189"/>
    <w:rPr>
      <w:rFonts w:ascii="Symbol" w:hAnsi="Symbol" w:hint="default"/>
    </w:rPr>
  </w:style>
  <w:style w:type="character" w:customStyle="1" w:styleId="WW8Num37z0">
    <w:name w:val="WW8Num37z0"/>
    <w:rsid w:val="004F5189"/>
    <w:rPr>
      <w:rFonts w:ascii="Symbol" w:hAnsi="Symbol" w:cs="Symbol" w:hint="default"/>
    </w:rPr>
  </w:style>
  <w:style w:type="character" w:customStyle="1" w:styleId="WW8Num37z1">
    <w:name w:val="WW8Num37z1"/>
    <w:rsid w:val="004F5189"/>
    <w:rPr>
      <w:rFonts w:ascii="Courier New" w:hAnsi="Courier New" w:cs="Courier New" w:hint="default"/>
    </w:rPr>
  </w:style>
  <w:style w:type="character" w:customStyle="1" w:styleId="WW8Num37z2">
    <w:name w:val="WW8Num37z2"/>
    <w:rsid w:val="004F5189"/>
    <w:rPr>
      <w:rFonts w:ascii="Wingdings" w:hAnsi="Wingdings" w:cs="Wingdings" w:hint="default"/>
    </w:rPr>
  </w:style>
  <w:style w:type="character" w:customStyle="1" w:styleId="WW8Num38z0">
    <w:name w:val="WW8Num38z0"/>
    <w:rsid w:val="004F5189"/>
    <w:rPr>
      <w:rFonts w:ascii="Symbol" w:hAnsi="Symbol" w:cs="Symbol" w:hint="default"/>
    </w:rPr>
  </w:style>
  <w:style w:type="character" w:customStyle="1" w:styleId="WW8Num38z1">
    <w:name w:val="WW8Num38z1"/>
    <w:rsid w:val="004F5189"/>
    <w:rPr>
      <w:rFonts w:ascii="Courier New" w:hAnsi="Courier New" w:cs="Courier New" w:hint="default"/>
    </w:rPr>
  </w:style>
  <w:style w:type="character" w:customStyle="1" w:styleId="WW8Num38z2">
    <w:name w:val="WW8Num38z2"/>
    <w:rsid w:val="004F5189"/>
    <w:rPr>
      <w:rFonts w:ascii="Wingdings" w:hAnsi="Wingdings" w:cs="Wingdings" w:hint="default"/>
    </w:rPr>
  </w:style>
  <w:style w:type="character" w:customStyle="1" w:styleId="WW8Num39z0">
    <w:name w:val="WW8Num39z0"/>
    <w:rsid w:val="004F5189"/>
    <w:rPr>
      <w:rFonts w:ascii="Symbol" w:hAnsi="Symbol" w:cs="Symbol" w:hint="default"/>
    </w:rPr>
  </w:style>
  <w:style w:type="character" w:customStyle="1" w:styleId="WW8Num39z2">
    <w:name w:val="WW8Num39z2"/>
    <w:rsid w:val="004F5189"/>
    <w:rPr>
      <w:rFonts w:ascii="Wingdings" w:hAnsi="Wingdings" w:cs="Wingdings" w:hint="default"/>
    </w:rPr>
  </w:style>
  <w:style w:type="character" w:customStyle="1" w:styleId="WW8Num39z4">
    <w:name w:val="WW8Num39z4"/>
    <w:rsid w:val="004F5189"/>
    <w:rPr>
      <w:rFonts w:ascii="Courier New" w:hAnsi="Courier New" w:cs="Courier New" w:hint="default"/>
    </w:rPr>
  </w:style>
  <w:style w:type="character" w:customStyle="1" w:styleId="WW8Num41z0">
    <w:name w:val="WW8Num41z0"/>
    <w:rsid w:val="004F5189"/>
    <w:rPr>
      <w:rFonts w:ascii="Symbol" w:hAnsi="Symbol" w:cs="Symbol" w:hint="default"/>
    </w:rPr>
  </w:style>
  <w:style w:type="character" w:customStyle="1" w:styleId="WW8Num41z1">
    <w:name w:val="WW8Num41z1"/>
    <w:rsid w:val="004F5189"/>
    <w:rPr>
      <w:rFonts w:ascii="Courier New" w:hAnsi="Courier New" w:cs="Courier New" w:hint="default"/>
    </w:rPr>
  </w:style>
  <w:style w:type="character" w:customStyle="1" w:styleId="WW8Num41z2">
    <w:name w:val="WW8Num41z2"/>
    <w:rsid w:val="004F5189"/>
    <w:rPr>
      <w:rFonts w:ascii="Wingdings" w:hAnsi="Wingdings" w:cs="Wingdings" w:hint="default"/>
    </w:rPr>
  </w:style>
  <w:style w:type="character" w:customStyle="1" w:styleId="WW8NumSt37z0">
    <w:name w:val="WW8NumSt37z0"/>
    <w:rsid w:val="004F5189"/>
    <w:rPr>
      <w:rFonts w:ascii="Helvetica" w:hAnsi="Helvetica" w:hint="default"/>
    </w:rPr>
  </w:style>
  <w:style w:type="character" w:customStyle="1" w:styleId="2a">
    <w:name w:val="Основной шрифт абзаца2"/>
    <w:rsid w:val="004F5189"/>
  </w:style>
  <w:style w:type="character" w:customStyle="1" w:styleId="WW8Num8z1">
    <w:name w:val="WW8Num8z1"/>
    <w:rsid w:val="004F5189"/>
    <w:rPr>
      <w:rFonts w:ascii="Symbol" w:hAnsi="Symbol" w:cs="Symbol" w:hint="default"/>
    </w:rPr>
  </w:style>
  <w:style w:type="character" w:customStyle="1" w:styleId="WW-Absatz-Standardschriftart">
    <w:name w:val="WW-Absatz-Standardschriftart"/>
    <w:rsid w:val="004F5189"/>
  </w:style>
  <w:style w:type="character" w:customStyle="1" w:styleId="WW8Num21z4">
    <w:name w:val="WW8Num21z4"/>
    <w:rsid w:val="004F5189"/>
    <w:rPr>
      <w:rFonts w:ascii="Courier New" w:hAnsi="Courier New" w:cs="Courier New" w:hint="default"/>
    </w:rPr>
  </w:style>
  <w:style w:type="character" w:customStyle="1" w:styleId="WW8Num33z1">
    <w:name w:val="WW8Num33z1"/>
    <w:rsid w:val="004F5189"/>
    <w:rPr>
      <w:rFonts w:ascii="Courier New" w:hAnsi="Courier New" w:cs="Courier New" w:hint="default"/>
    </w:rPr>
  </w:style>
  <w:style w:type="character" w:customStyle="1" w:styleId="WW8Num33z2">
    <w:name w:val="WW8Num33z2"/>
    <w:rsid w:val="004F5189"/>
    <w:rPr>
      <w:rFonts w:ascii="Wingdings" w:hAnsi="Wingdings" w:cs="Wingdings" w:hint="default"/>
    </w:rPr>
  </w:style>
  <w:style w:type="character" w:customStyle="1" w:styleId="WW8Num35z1">
    <w:name w:val="WW8Num35z1"/>
    <w:rsid w:val="004F5189"/>
    <w:rPr>
      <w:rFonts w:ascii="Courier New" w:hAnsi="Courier New" w:cs="Courier New" w:hint="default"/>
    </w:rPr>
  </w:style>
  <w:style w:type="character" w:customStyle="1" w:styleId="WW8Num35z2">
    <w:name w:val="WW8Num35z2"/>
    <w:rsid w:val="004F5189"/>
    <w:rPr>
      <w:rFonts w:ascii="Wingdings" w:hAnsi="Wingdings" w:cs="Wingdings" w:hint="default"/>
    </w:rPr>
  </w:style>
  <w:style w:type="character" w:customStyle="1" w:styleId="WW8Num36z0">
    <w:name w:val="WW8Num36z0"/>
    <w:rsid w:val="004F5189"/>
    <w:rPr>
      <w:rFonts w:ascii="Symbol" w:hAnsi="Symbol" w:cs="Symbol" w:hint="default"/>
    </w:rPr>
  </w:style>
  <w:style w:type="character" w:customStyle="1" w:styleId="WW8Num36z2">
    <w:name w:val="WW8Num36z2"/>
    <w:rsid w:val="004F5189"/>
    <w:rPr>
      <w:rFonts w:ascii="Wingdings" w:hAnsi="Wingdings" w:cs="Wingdings" w:hint="default"/>
    </w:rPr>
  </w:style>
  <w:style w:type="character" w:customStyle="1" w:styleId="WW8Num36z4">
    <w:name w:val="WW8Num36z4"/>
    <w:rsid w:val="004F5189"/>
    <w:rPr>
      <w:rFonts w:ascii="Courier New" w:hAnsi="Courier New" w:cs="Courier New" w:hint="default"/>
    </w:rPr>
  </w:style>
  <w:style w:type="character" w:customStyle="1" w:styleId="WW8NumSt13z0">
    <w:name w:val="WW8NumSt13z0"/>
    <w:rsid w:val="004F5189"/>
    <w:rPr>
      <w:rFonts w:ascii="Helvetica" w:hAnsi="Helvetica" w:hint="default"/>
    </w:rPr>
  </w:style>
  <w:style w:type="character" w:customStyle="1" w:styleId="1f4">
    <w:name w:val="Верхний колонтитул Знак1"/>
    <w:rsid w:val="004F5189"/>
    <w:rPr>
      <w:rFonts w:ascii="SimSun" w:eastAsia="SimSun" w:hAnsi="SimSun" w:hint="eastAsia"/>
      <w:sz w:val="24"/>
      <w:szCs w:val="24"/>
    </w:rPr>
  </w:style>
  <w:style w:type="character" w:customStyle="1" w:styleId="1f5">
    <w:name w:val="Нижний колонтитул Знак1"/>
    <w:rsid w:val="004F5189"/>
    <w:rPr>
      <w:rFonts w:ascii="SimSun" w:eastAsia="SimSun" w:hAnsi="SimSun" w:hint="eastAsia"/>
      <w:sz w:val="24"/>
      <w:szCs w:val="24"/>
    </w:rPr>
  </w:style>
  <w:style w:type="character" w:customStyle="1" w:styleId="1f6">
    <w:name w:val="Основной текст с отступом Знак1"/>
    <w:rsid w:val="004F5189"/>
    <w:rPr>
      <w:sz w:val="24"/>
      <w:szCs w:val="24"/>
    </w:rPr>
  </w:style>
  <w:style w:type="character" w:customStyle="1" w:styleId="1f7">
    <w:name w:val="Текст выноски Знак1"/>
    <w:rsid w:val="004F5189"/>
    <w:rPr>
      <w:rFonts w:ascii="Tahoma" w:eastAsia="SimSun" w:hAnsi="Tahoma" w:cs="Tahoma" w:hint="default"/>
      <w:sz w:val="16"/>
      <w:szCs w:val="16"/>
    </w:rPr>
  </w:style>
  <w:style w:type="character" w:customStyle="1" w:styleId="afff">
    <w:name w:val="Символ нумерации"/>
    <w:rsid w:val="004F5189"/>
  </w:style>
  <w:style w:type="character" w:customStyle="1" w:styleId="afff0">
    <w:name w:val="Маркеры списка"/>
    <w:rsid w:val="004F5189"/>
    <w:rPr>
      <w:rFonts w:ascii="OpenSymbol" w:eastAsia="OpenSymbol" w:hAnsi="OpenSymbol" w:cs="OpenSymbol" w:hint="eastAsia"/>
    </w:rPr>
  </w:style>
  <w:style w:type="character" w:customStyle="1" w:styleId="1f8">
    <w:name w:val="Название Знак1"/>
    <w:locked/>
    <w:rsid w:val="004F5189"/>
    <w:rPr>
      <w:sz w:val="28"/>
      <w:szCs w:val="28"/>
      <w:lang w:eastAsia="ar-SA"/>
    </w:rPr>
  </w:style>
  <w:style w:type="character" w:customStyle="1" w:styleId="1f9">
    <w:name w:val="Подзаголовок Знак1"/>
    <w:locked/>
    <w:rsid w:val="004F5189"/>
    <w:rPr>
      <w:rFonts w:ascii="Arial" w:eastAsia="Lucida Sans Unicode" w:hAnsi="Arial" w:cs="Tahoma"/>
      <w:i/>
      <w:iCs/>
      <w:sz w:val="28"/>
      <w:szCs w:val="28"/>
      <w:lang w:eastAsia="ar-SA"/>
    </w:rPr>
  </w:style>
  <w:style w:type="character" w:customStyle="1" w:styleId="afff1">
    <w:name w:val="Тема примечания Знак"/>
    <w:link w:val="afff2"/>
    <w:semiHidden/>
    <w:rsid w:val="004F5189"/>
    <w:rPr>
      <w:rFonts w:eastAsia="SimSun"/>
      <w:b/>
      <w:bCs/>
      <w:lang w:eastAsia="ar-SA"/>
    </w:rPr>
  </w:style>
  <w:style w:type="paragraph" w:styleId="afff2">
    <w:name w:val="annotation subject"/>
    <w:basedOn w:val="aff8"/>
    <w:next w:val="aff8"/>
    <w:link w:val="afff1"/>
    <w:semiHidden/>
    <w:unhideWhenUsed/>
    <w:rsid w:val="004F5189"/>
    <w:rPr>
      <w:b/>
      <w:bCs/>
    </w:rPr>
  </w:style>
  <w:style w:type="character" w:customStyle="1" w:styleId="1fa">
    <w:name w:val="Тема примечания Знак1"/>
    <w:uiPriority w:val="99"/>
    <w:semiHidden/>
    <w:rsid w:val="004F5189"/>
    <w:rPr>
      <w:rFonts w:ascii="Times New Roman" w:eastAsia="Times New Roman" w:hAnsi="Times New Roman" w:cs="Times New Roman"/>
      <w:b/>
      <w:bCs/>
      <w:sz w:val="20"/>
      <w:szCs w:val="20"/>
      <w:lang w:eastAsia="ru-RU"/>
    </w:rPr>
  </w:style>
  <w:style w:type="paragraph" w:customStyle="1" w:styleId="43">
    <w:name w:val="Основной текст с отступом4"/>
    <w:basedOn w:val="a"/>
    <w:rsid w:val="00B92FD9"/>
    <w:pPr>
      <w:widowControl w:val="0"/>
      <w:spacing w:line="320" w:lineRule="atLeast"/>
      <w:ind w:firstLine="709"/>
    </w:pPr>
  </w:style>
  <w:style w:type="paragraph" w:customStyle="1" w:styleId="230">
    <w:name w:val="Основной текст 23"/>
    <w:basedOn w:val="a"/>
    <w:rsid w:val="00B92FD9"/>
    <w:pPr>
      <w:keepLines w:val="0"/>
      <w:widowControl w:val="0"/>
      <w:overflowPunct/>
      <w:autoSpaceDE/>
      <w:autoSpaceDN/>
      <w:adjustRightInd/>
      <w:spacing w:before="120" w:line="240" w:lineRule="auto"/>
      <w:ind w:firstLine="0"/>
    </w:pPr>
    <w:rPr>
      <w:sz w:val="24"/>
      <w:szCs w:val="20"/>
    </w:rPr>
  </w:style>
  <w:style w:type="paragraph" w:customStyle="1" w:styleId="afff3">
    <w:name w:val="Отступ перед"/>
    <w:basedOn w:val="a"/>
    <w:rsid w:val="00BA0F14"/>
    <w:pPr>
      <w:keepLines w:val="0"/>
      <w:widowControl w:val="0"/>
      <w:shd w:val="clear" w:color="auto" w:fill="FFFFFF"/>
      <w:overflowPunct/>
      <w:spacing w:before="120" w:line="240" w:lineRule="auto"/>
      <w:ind w:firstLine="284"/>
    </w:pPr>
    <w:rPr>
      <w:sz w:val="24"/>
      <w:szCs w:val="22"/>
    </w:rPr>
  </w:style>
  <w:style w:type="numbering" w:customStyle="1" w:styleId="1fb">
    <w:name w:val="Нет списка1"/>
    <w:next w:val="a2"/>
    <w:uiPriority w:val="99"/>
    <w:semiHidden/>
    <w:unhideWhenUsed/>
    <w:rsid w:val="00A547CD"/>
  </w:style>
  <w:style w:type="paragraph" w:customStyle="1" w:styleId="51">
    <w:name w:val="Основной текст с отступом5"/>
    <w:basedOn w:val="a"/>
    <w:rsid w:val="00A547CD"/>
    <w:pPr>
      <w:widowControl w:val="0"/>
      <w:spacing w:line="320" w:lineRule="atLeast"/>
      <w:ind w:firstLine="709"/>
    </w:pPr>
  </w:style>
  <w:style w:type="paragraph" w:customStyle="1" w:styleId="240">
    <w:name w:val="Основной текст 24"/>
    <w:basedOn w:val="a"/>
    <w:rsid w:val="00A547CD"/>
    <w:pPr>
      <w:keepLines w:val="0"/>
      <w:widowControl w:val="0"/>
      <w:overflowPunct/>
      <w:autoSpaceDE/>
      <w:autoSpaceDN/>
      <w:adjustRightInd/>
      <w:spacing w:before="120" w:line="240" w:lineRule="auto"/>
      <w:ind w:firstLine="0"/>
    </w:pPr>
    <w:rPr>
      <w:sz w:val="24"/>
      <w:szCs w:val="20"/>
    </w:rPr>
  </w:style>
  <w:style w:type="numbering" w:customStyle="1" w:styleId="2b">
    <w:name w:val="Нет списка2"/>
    <w:next w:val="a2"/>
    <w:uiPriority w:val="99"/>
    <w:semiHidden/>
    <w:unhideWhenUsed/>
    <w:rsid w:val="00DB7CCE"/>
  </w:style>
  <w:style w:type="numbering" w:customStyle="1" w:styleId="3a">
    <w:name w:val="Нет списка3"/>
    <w:next w:val="a2"/>
    <w:uiPriority w:val="99"/>
    <w:semiHidden/>
    <w:unhideWhenUsed/>
    <w:rsid w:val="000E4D11"/>
  </w:style>
  <w:style w:type="paragraph" w:customStyle="1" w:styleId="111">
    <w:name w:val="Основной текст с отступом11"/>
    <w:basedOn w:val="a"/>
    <w:rsid w:val="00DA2BC4"/>
    <w:pPr>
      <w:widowControl w:val="0"/>
      <w:suppressAutoHyphens/>
      <w:autoSpaceDN/>
      <w:adjustRightInd/>
      <w:spacing w:line="320" w:lineRule="atLeast"/>
      <w:ind w:firstLine="709"/>
    </w:pPr>
    <w:rPr>
      <w:lang w:eastAsia="ar-SA"/>
    </w:rPr>
  </w:style>
  <w:style w:type="paragraph" w:customStyle="1" w:styleId="2110">
    <w:name w:val="Основной текст 211"/>
    <w:basedOn w:val="a"/>
    <w:rsid w:val="00DA2BC4"/>
    <w:pPr>
      <w:keepLines w:val="0"/>
      <w:widowControl w:val="0"/>
      <w:suppressAutoHyphens/>
      <w:overflowPunct/>
      <w:autoSpaceDE/>
      <w:autoSpaceDN/>
      <w:adjustRightInd/>
      <w:spacing w:before="120" w:line="240" w:lineRule="auto"/>
      <w:ind w:firstLine="0"/>
    </w:pPr>
    <w:rPr>
      <w:sz w:val="24"/>
      <w:szCs w:val="20"/>
      <w:lang w:eastAsia="ar-SA"/>
    </w:rPr>
  </w:style>
  <w:style w:type="numbering" w:customStyle="1" w:styleId="112">
    <w:name w:val="Нет списка11"/>
    <w:next w:val="a2"/>
    <w:uiPriority w:val="99"/>
    <w:semiHidden/>
    <w:unhideWhenUsed/>
    <w:rsid w:val="00DA2BC4"/>
  </w:style>
  <w:style w:type="numbering" w:customStyle="1" w:styleId="1110">
    <w:name w:val="Нет списка111"/>
    <w:next w:val="a2"/>
    <w:uiPriority w:val="99"/>
    <w:semiHidden/>
    <w:unhideWhenUsed/>
    <w:rsid w:val="00DA2BC4"/>
  </w:style>
  <w:style w:type="numbering" w:customStyle="1" w:styleId="213">
    <w:name w:val="Нет списка21"/>
    <w:next w:val="a2"/>
    <w:uiPriority w:val="99"/>
    <w:semiHidden/>
    <w:unhideWhenUsed/>
    <w:rsid w:val="00DA2BC4"/>
  </w:style>
  <w:style w:type="numbering" w:customStyle="1" w:styleId="44">
    <w:name w:val="Нет списка4"/>
    <w:next w:val="a2"/>
    <w:uiPriority w:val="99"/>
    <w:semiHidden/>
    <w:unhideWhenUsed/>
    <w:rsid w:val="00DA2BC4"/>
  </w:style>
  <w:style w:type="numbering" w:customStyle="1" w:styleId="52">
    <w:name w:val="Нет списка5"/>
    <w:next w:val="a2"/>
    <w:uiPriority w:val="99"/>
    <w:semiHidden/>
    <w:unhideWhenUsed/>
    <w:rsid w:val="00DA2BC4"/>
  </w:style>
  <w:style w:type="numbering" w:customStyle="1" w:styleId="121">
    <w:name w:val="Нет списка12"/>
    <w:next w:val="a2"/>
    <w:uiPriority w:val="99"/>
    <w:semiHidden/>
    <w:unhideWhenUsed/>
    <w:rsid w:val="00DA2BC4"/>
  </w:style>
  <w:style w:type="numbering" w:customStyle="1" w:styleId="1120">
    <w:name w:val="Нет списка112"/>
    <w:next w:val="a2"/>
    <w:uiPriority w:val="99"/>
    <w:semiHidden/>
    <w:unhideWhenUsed/>
    <w:rsid w:val="00DA2BC4"/>
  </w:style>
  <w:style w:type="numbering" w:customStyle="1" w:styleId="222">
    <w:name w:val="Нет списка22"/>
    <w:next w:val="a2"/>
    <w:uiPriority w:val="99"/>
    <w:semiHidden/>
    <w:unhideWhenUsed/>
    <w:rsid w:val="00DA2BC4"/>
  </w:style>
  <w:style w:type="numbering" w:customStyle="1" w:styleId="312">
    <w:name w:val="Нет списка31"/>
    <w:next w:val="a2"/>
    <w:uiPriority w:val="99"/>
    <w:semiHidden/>
    <w:unhideWhenUsed/>
    <w:rsid w:val="00DA2BC4"/>
  </w:style>
  <w:style w:type="numbering" w:customStyle="1" w:styleId="411">
    <w:name w:val="Нет списка41"/>
    <w:next w:val="a2"/>
    <w:uiPriority w:val="99"/>
    <w:semiHidden/>
    <w:unhideWhenUsed/>
    <w:rsid w:val="00DA2BC4"/>
  </w:style>
  <w:style w:type="numbering" w:customStyle="1" w:styleId="61">
    <w:name w:val="Нет списка6"/>
    <w:next w:val="a2"/>
    <w:semiHidden/>
    <w:rsid w:val="00DA2BC4"/>
  </w:style>
  <w:style w:type="numbering" w:customStyle="1" w:styleId="130">
    <w:name w:val="Нет списка13"/>
    <w:next w:val="a2"/>
    <w:semiHidden/>
    <w:unhideWhenUsed/>
    <w:rsid w:val="00DA2BC4"/>
  </w:style>
  <w:style w:type="numbering" w:customStyle="1" w:styleId="113">
    <w:name w:val="Нет списка113"/>
    <w:next w:val="a2"/>
    <w:semiHidden/>
    <w:unhideWhenUsed/>
    <w:rsid w:val="00DA2BC4"/>
  </w:style>
  <w:style w:type="numbering" w:customStyle="1" w:styleId="231">
    <w:name w:val="Нет списка23"/>
    <w:next w:val="a2"/>
    <w:semiHidden/>
    <w:unhideWhenUsed/>
    <w:rsid w:val="00DA2BC4"/>
  </w:style>
  <w:style w:type="numbering" w:customStyle="1" w:styleId="321">
    <w:name w:val="Нет списка32"/>
    <w:next w:val="a2"/>
    <w:semiHidden/>
    <w:unhideWhenUsed/>
    <w:rsid w:val="00DA2BC4"/>
  </w:style>
  <w:style w:type="numbering" w:customStyle="1" w:styleId="420">
    <w:name w:val="Нет списка42"/>
    <w:next w:val="a2"/>
    <w:semiHidden/>
    <w:unhideWhenUsed/>
    <w:rsid w:val="00DA2BC4"/>
  </w:style>
  <w:style w:type="numbering" w:customStyle="1" w:styleId="71">
    <w:name w:val="Нет списка7"/>
    <w:next w:val="a2"/>
    <w:semiHidden/>
    <w:unhideWhenUsed/>
    <w:rsid w:val="00DA2BC4"/>
  </w:style>
  <w:style w:type="numbering" w:customStyle="1" w:styleId="140">
    <w:name w:val="Нет списка14"/>
    <w:next w:val="a2"/>
    <w:semiHidden/>
    <w:unhideWhenUsed/>
    <w:rsid w:val="00DA2BC4"/>
  </w:style>
  <w:style w:type="numbering" w:customStyle="1" w:styleId="114">
    <w:name w:val="Нет списка114"/>
    <w:next w:val="a2"/>
    <w:semiHidden/>
    <w:unhideWhenUsed/>
    <w:rsid w:val="00DA2BC4"/>
  </w:style>
  <w:style w:type="numbering" w:customStyle="1" w:styleId="241">
    <w:name w:val="Нет списка24"/>
    <w:next w:val="a2"/>
    <w:semiHidden/>
    <w:unhideWhenUsed/>
    <w:rsid w:val="00DA2BC4"/>
  </w:style>
  <w:style w:type="numbering" w:customStyle="1" w:styleId="331">
    <w:name w:val="Нет списка33"/>
    <w:next w:val="a2"/>
    <w:semiHidden/>
    <w:unhideWhenUsed/>
    <w:rsid w:val="00DA2BC4"/>
  </w:style>
  <w:style w:type="numbering" w:customStyle="1" w:styleId="430">
    <w:name w:val="Нет списка43"/>
    <w:next w:val="a2"/>
    <w:semiHidden/>
    <w:unhideWhenUsed/>
    <w:rsid w:val="00DA2BC4"/>
  </w:style>
  <w:style w:type="numbering" w:customStyle="1" w:styleId="81">
    <w:name w:val="Нет списка8"/>
    <w:next w:val="a2"/>
    <w:semiHidden/>
    <w:rsid w:val="00DA2BC4"/>
  </w:style>
  <w:style w:type="numbering" w:customStyle="1" w:styleId="150">
    <w:name w:val="Нет списка15"/>
    <w:next w:val="a2"/>
    <w:semiHidden/>
    <w:unhideWhenUsed/>
    <w:rsid w:val="00DA2BC4"/>
  </w:style>
  <w:style w:type="numbering" w:customStyle="1" w:styleId="115">
    <w:name w:val="Нет списка115"/>
    <w:next w:val="a2"/>
    <w:semiHidden/>
    <w:unhideWhenUsed/>
    <w:rsid w:val="00DA2BC4"/>
  </w:style>
  <w:style w:type="numbering" w:customStyle="1" w:styleId="250">
    <w:name w:val="Нет списка25"/>
    <w:next w:val="a2"/>
    <w:semiHidden/>
    <w:unhideWhenUsed/>
    <w:rsid w:val="00DA2BC4"/>
  </w:style>
  <w:style w:type="numbering" w:customStyle="1" w:styleId="340">
    <w:name w:val="Нет списка34"/>
    <w:next w:val="a2"/>
    <w:semiHidden/>
    <w:unhideWhenUsed/>
    <w:rsid w:val="00DA2BC4"/>
  </w:style>
  <w:style w:type="numbering" w:customStyle="1" w:styleId="440">
    <w:name w:val="Нет списка44"/>
    <w:next w:val="a2"/>
    <w:semiHidden/>
    <w:unhideWhenUsed/>
    <w:rsid w:val="00DA2BC4"/>
  </w:style>
  <w:style w:type="character" w:customStyle="1" w:styleId="ep">
    <w:name w:val="ep"/>
    <w:rsid w:val="00DA2BC4"/>
  </w:style>
  <w:style w:type="character" w:styleId="afff4">
    <w:name w:val="footnote reference"/>
    <w:uiPriority w:val="99"/>
    <w:semiHidden/>
    <w:unhideWhenUsed/>
    <w:rsid w:val="00077BDD"/>
    <w:rPr>
      <w:vertAlign w:val="superscript"/>
    </w:rPr>
  </w:style>
  <w:style w:type="numbering" w:customStyle="1" w:styleId="91">
    <w:name w:val="Нет списка9"/>
    <w:next w:val="a2"/>
    <w:uiPriority w:val="99"/>
    <w:semiHidden/>
    <w:unhideWhenUsed/>
    <w:rsid w:val="00003A38"/>
  </w:style>
  <w:style w:type="character" w:customStyle="1" w:styleId="afff5">
    <w:name w:val="Цветовое выделение"/>
    <w:uiPriority w:val="99"/>
    <w:rsid w:val="00003A38"/>
    <w:rPr>
      <w:b/>
      <w:color w:val="26282F"/>
    </w:rPr>
  </w:style>
  <w:style w:type="character" w:customStyle="1" w:styleId="afff6">
    <w:name w:val="Гипертекстовая ссылка"/>
    <w:uiPriority w:val="99"/>
    <w:rsid w:val="00003A38"/>
    <w:rPr>
      <w:rFonts w:cs="Times New Roman"/>
      <w:b/>
      <w:color w:val="106BBE"/>
    </w:rPr>
  </w:style>
  <w:style w:type="character" w:customStyle="1" w:styleId="afff7">
    <w:name w:val="Активная гипертекстовая ссылка"/>
    <w:uiPriority w:val="99"/>
    <w:rsid w:val="00003A38"/>
    <w:rPr>
      <w:rFonts w:cs="Times New Roman"/>
      <w:b/>
      <w:color w:val="106BBE"/>
      <w:u w:val="single"/>
    </w:rPr>
  </w:style>
  <w:style w:type="paragraph" w:customStyle="1" w:styleId="afff8">
    <w:name w:val="Внимание"/>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9">
    <w:name w:val="Внимание: криминал!!"/>
    <w:basedOn w:val="afff8"/>
    <w:next w:val="a"/>
    <w:uiPriority w:val="99"/>
    <w:rsid w:val="00003A38"/>
  </w:style>
  <w:style w:type="paragraph" w:customStyle="1" w:styleId="afffa">
    <w:name w:val="Внимание: недобросовестность!"/>
    <w:basedOn w:val="afff8"/>
    <w:next w:val="a"/>
    <w:uiPriority w:val="99"/>
    <w:rsid w:val="00003A38"/>
  </w:style>
  <w:style w:type="character" w:customStyle="1" w:styleId="afffb">
    <w:name w:val="Выделение для Базового Поиска"/>
    <w:uiPriority w:val="99"/>
    <w:rsid w:val="00003A38"/>
    <w:rPr>
      <w:rFonts w:cs="Times New Roman"/>
      <w:b/>
      <w:bCs/>
      <w:color w:val="0058A9"/>
    </w:rPr>
  </w:style>
  <w:style w:type="character" w:customStyle="1" w:styleId="afffc">
    <w:name w:val="Выделение для Базового Поиска (курсив)"/>
    <w:uiPriority w:val="99"/>
    <w:rsid w:val="00003A38"/>
    <w:rPr>
      <w:rFonts w:cs="Times New Roman"/>
      <w:b/>
      <w:bCs/>
      <w:i/>
      <w:iCs/>
      <w:color w:val="0058A9"/>
    </w:rPr>
  </w:style>
  <w:style w:type="paragraph" w:customStyle="1" w:styleId="afffd">
    <w:name w:val="Дочерний элемент списка"/>
    <w:basedOn w:val="a"/>
    <w:next w:val="a"/>
    <w:uiPriority w:val="99"/>
    <w:rsid w:val="00003A38"/>
    <w:pPr>
      <w:keepLines w:val="0"/>
      <w:widowControl w:val="0"/>
      <w:overflowPunct/>
      <w:spacing w:line="240" w:lineRule="auto"/>
      <w:ind w:left="240" w:right="300" w:firstLine="0"/>
    </w:pPr>
    <w:rPr>
      <w:rFonts w:ascii="Arial" w:hAnsi="Arial" w:cs="Arial"/>
      <w:color w:val="868381"/>
      <w:sz w:val="20"/>
      <w:szCs w:val="20"/>
    </w:rPr>
  </w:style>
  <w:style w:type="paragraph" w:customStyle="1" w:styleId="afffe">
    <w:name w:val="Основное меню (преемственное)"/>
    <w:basedOn w:val="a"/>
    <w:next w:val="a"/>
    <w:uiPriority w:val="99"/>
    <w:rsid w:val="00003A38"/>
    <w:pPr>
      <w:keepLines w:val="0"/>
      <w:widowControl w:val="0"/>
      <w:overflowPunct/>
      <w:spacing w:line="240" w:lineRule="auto"/>
      <w:ind w:firstLine="720"/>
    </w:pPr>
    <w:rPr>
      <w:rFonts w:ascii="Verdana" w:hAnsi="Verdana" w:cs="Verdana"/>
      <w:sz w:val="22"/>
      <w:szCs w:val="22"/>
    </w:rPr>
  </w:style>
  <w:style w:type="paragraph" w:customStyle="1" w:styleId="affff">
    <w:name w:val="Заголовок группы контролов"/>
    <w:basedOn w:val="a"/>
    <w:next w:val="a"/>
    <w:uiPriority w:val="99"/>
    <w:rsid w:val="00003A38"/>
    <w:pPr>
      <w:keepLines w:val="0"/>
      <w:widowControl w:val="0"/>
      <w:overflowPunct/>
      <w:spacing w:line="240" w:lineRule="auto"/>
      <w:ind w:firstLine="720"/>
    </w:pPr>
    <w:rPr>
      <w:rFonts w:ascii="Arial" w:hAnsi="Arial" w:cs="Arial"/>
      <w:b/>
      <w:bCs/>
      <w:color w:val="000000"/>
      <w:sz w:val="24"/>
      <w:szCs w:val="24"/>
    </w:rPr>
  </w:style>
  <w:style w:type="paragraph" w:customStyle="1" w:styleId="affff0">
    <w:name w:val="Заголовок для информации об изменениях"/>
    <w:basedOn w:val="10"/>
    <w:next w:val="a"/>
    <w:uiPriority w:val="99"/>
    <w:rsid w:val="00003A38"/>
    <w:pPr>
      <w:keepNext w:val="0"/>
      <w:keepLines w:val="0"/>
      <w:widowControl w:val="0"/>
      <w:overflowPunct/>
      <w:spacing w:before="0" w:after="108" w:line="240" w:lineRule="auto"/>
      <w:ind w:firstLine="0"/>
      <w:jc w:val="center"/>
      <w:outlineLvl w:val="9"/>
    </w:pPr>
    <w:rPr>
      <w:rFonts w:cs="Arial"/>
      <w:b w:val="0"/>
      <w:bCs w:val="0"/>
      <w:color w:val="26282F"/>
      <w:kern w:val="0"/>
      <w:sz w:val="18"/>
      <w:szCs w:val="18"/>
      <w:shd w:val="clear" w:color="auto" w:fill="FFFFFF"/>
    </w:rPr>
  </w:style>
  <w:style w:type="paragraph" w:customStyle="1" w:styleId="affff1">
    <w:name w:val="Заголовок распахивающейся части диалога"/>
    <w:basedOn w:val="a"/>
    <w:next w:val="a"/>
    <w:uiPriority w:val="99"/>
    <w:rsid w:val="00003A38"/>
    <w:pPr>
      <w:keepLines w:val="0"/>
      <w:widowControl w:val="0"/>
      <w:overflowPunct/>
      <w:spacing w:line="240" w:lineRule="auto"/>
      <w:ind w:firstLine="720"/>
    </w:pPr>
    <w:rPr>
      <w:rFonts w:ascii="Arial" w:hAnsi="Arial" w:cs="Arial"/>
      <w:i/>
      <w:iCs/>
      <w:color w:val="000080"/>
      <w:sz w:val="22"/>
      <w:szCs w:val="22"/>
    </w:rPr>
  </w:style>
  <w:style w:type="character" w:customStyle="1" w:styleId="affff2">
    <w:name w:val="Заголовок своего сообщения"/>
    <w:uiPriority w:val="99"/>
    <w:rsid w:val="00003A38"/>
    <w:rPr>
      <w:rFonts w:cs="Times New Roman"/>
      <w:b/>
      <w:bCs/>
      <w:color w:val="26282F"/>
    </w:rPr>
  </w:style>
  <w:style w:type="paragraph" w:customStyle="1" w:styleId="affff3">
    <w:name w:val="Заголовок статьи"/>
    <w:basedOn w:val="a"/>
    <w:next w:val="a"/>
    <w:uiPriority w:val="99"/>
    <w:rsid w:val="00003A38"/>
    <w:pPr>
      <w:keepLines w:val="0"/>
      <w:widowControl w:val="0"/>
      <w:overflowPunct/>
      <w:spacing w:line="240" w:lineRule="auto"/>
      <w:ind w:left="1612" w:hanging="892"/>
    </w:pPr>
    <w:rPr>
      <w:rFonts w:ascii="Arial" w:hAnsi="Arial" w:cs="Arial"/>
      <w:sz w:val="24"/>
      <w:szCs w:val="24"/>
    </w:rPr>
  </w:style>
  <w:style w:type="character" w:customStyle="1" w:styleId="affff4">
    <w:name w:val="Заголовок чужого сообщения"/>
    <w:uiPriority w:val="99"/>
    <w:rsid w:val="00003A38"/>
    <w:rPr>
      <w:rFonts w:cs="Times New Roman"/>
      <w:b/>
      <w:bCs/>
      <w:color w:val="FF0000"/>
    </w:rPr>
  </w:style>
  <w:style w:type="paragraph" w:customStyle="1" w:styleId="affff5">
    <w:name w:val="Заголовок ЭР (левое окно)"/>
    <w:basedOn w:val="a"/>
    <w:next w:val="a"/>
    <w:uiPriority w:val="99"/>
    <w:rsid w:val="00003A38"/>
    <w:pPr>
      <w:keepLines w:val="0"/>
      <w:widowControl w:val="0"/>
      <w:overflowPunct/>
      <w:spacing w:before="300" w:after="250" w:line="240" w:lineRule="auto"/>
      <w:ind w:firstLine="0"/>
      <w:jc w:val="center"/>
    </w:pPr>
    <w:rPr>
      <w:rFonts w:ascii="Arial" w:hAnsi="Arial" w:cs="Arial"/>
      <w:b/>
      <w:bCs/>
      <w:color w:val="26282F"/>
      <w:sz w:val="26"/>
      <w:szCs w:val="26"/>
    </w:rPr>
  </w:style>
  <w:style w:type="paragraph" w:customStyle="1" w:styleId="affff6">
    <w:name w:val="Заголовок ЭР (правое окно)"/>
    <w:basedOn w:val="affff5"/>
    <w:next w:val="a"/>
    <w:uiPriority w:val="99"/>
    <w:rsid w:val="00003A38"/>
    <w:pPr>
      <w:spacing w:after="0"/>
      <w:jc w:val="left"/>
    </w:pPr>
  </w:style>
  <w:style w:type="paragraph" w:customStyle="1" w:styleId="affff7">
    <w:name w:val="Интерактивный заголовок"/>
    <w:basedOn w:val="16"/>
    <w:next w:val="a"/>
    <w:uiPriority w:val="99"/>
    <w:rsid w:val="00003A38"/>
    <w:pPr>
      <w:keepNext w:val="0"/>
      <w:keepLines w:val="0"/>
      <w:widowControl w:val="0"/>
      <w:suppressAutoHyphens w:val="0"/>
      <w:overflowPunct/>
      <w:autoSpaceDN w:val="0"/>
      <w:adjustRightInd w:val="0"/>
      <w:spacing w:before="0" w:after="0" w:line="240" w:lineRule="auto"/>
      <w:ind w:firstLine="720"/>
      <w:textAlignment w:val="auto"/>
    </w:pPr>
    <w:rPr>
      <w:rFonts w:ascii="Verdana" w:eastAsia="Times New Roman" w:hAnsi="Verdana" w:cs="Verdana"/>
      <w:b/>
      <w:bCs/>
      <w:color w:val="0058A9"/>
      <w:sz w:val="22"/>
      <w:szCs w:val="22"/>
      <w:u w:val="single"/>
      <w:shd w:val="clear" w:color="auto" w:fill="F0F0F0"/>
      <w:lang w:eastAsia="ru-RU"/>
    </w:rPr>
  </w:style>
  <w:style w:type="paragraph" w:customStyle="1" w:styleId="affff8">
    <w:name w:val="Текст информации об изменениях"/>
    <w:basedOn w:val="a"/>
    <w:next w:val="a"/>
    <w:uiPriority w:val="99"/>
    <w:rsid w:val="00003A38"/>
    <w:pPr>
      <w:keepLines w:val="0"/>
      <w:widowControl w:val="0"/>
      <w:overflowPunct/>
      <w:spacing w:line="240" w:lineRule="auto"/>
      <w:ind w:firstLine="720"/>
    </w:pPr>
    <w:rPr>
      <w:rFonts w:ascii="Arial" w:hAnsi="Arial" w:cs="Arial"/>
      <w:color w:val="353842"/>
      <w:sz w:val="18"/>
      <w:szCs w:val="18"/>
    </w:rPr>
  </w:style>
  <w:style w:type="paragraph" w:customStyle="1" w:styleId="affff9">
    <w:name w:val="Информация об изменениях"/>
    <w:basedOn w:val="affff8"/>
    <w:next w:val="a"/>
    <w:uiPriority w:val="99"/>
    <w:rsid w:val="00003A38"/>
    <w:pPr>
      <w:spacing w:before="180"/>
      <w:ind w:left="360" w:right="360" w:firstLine="0"/>
    </w:pPr>
    <w:rPr>
      <w:shd w:val="clear" w:color="auto" w:fill="EAEFED"/>
    </w:rPr>
  </w:style>
  <w:style w:type="paragraph" w:customStyle="1" w:styleId="affffa">
    <w:name w:val="Текст (справка)"/>
    <w:basedOn w:val="a"/>
    <w:next w:val="a"/>
    <w:uiPriority w:val="99"/>
    <w:rsid w:val="00003A38"/>
    <w:pPr>
      <w:keepLines w:val="0"/>
      <w:widowControl w:val="0"/>
      <w:overflowPunct/>
      <w:spacing w:line="240" w:lineRule="auto"/>
      <w:ind w:left="170" w:right="170" w:firstLine="0"/>
      <w:jc w:val="left"/>
    </w:pPr>
    <w:rPr>
      <w:rFonts w:ascii="Arial" w:hAnsi="Arial" w:cs="Arial"/>
      <w:sz w:val="24"/>
      <w:szCs w:val="24"/>
    </w:rPr>
  </w:style>
  <w:style w:type="paragraph" w:customStyle="1" w:styleId="affffb">
    <w:name w:val="Комментарий"/>
    <w:basedOn w:val="affffa"/>
    <w:next w:val="a"/>
    <w:uiPriority w:val="99"/>
    <w:rsid w:val="00003A38"/>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003A38"/>
    <w:rPr>
      <w:i/>
      <w:iCs/>
    </w:rPr>
  </w:style>
  <w:style w:type="paragraph" w:customStyle="1" w:styleId="affffd">
    <w:name w:val="Текст (лев. подпись)"/>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e">
    <w:name w:val="Колонтитул (левый)"/>
    <w:basedOn w:val="affffd"/>
    <w:next w:val="a"/>
    <w:uiPriority w:val="99"/>
    <w:rsid w:val="00003A38"/>
    <w:rPr>
      <w:sz w:val="14"/>
      <w:szCs w:val="14"/>
    </w:rPr>
  </w:style>
  <w:style w:type="paragraph" w:customStyle="1" w:styleId="afffff">
    <w:name w:val="Текст (прав. подпись)"/>
    <w:basedOn w:val="a"/>
    <w:next w:val="a"/>
    <w:uiPriority w:val="99"/>
    <w:rsid w:val="00003A38"/>
    <w:pPr>
      <w:keepLines w:val="0"/>
      <w:widowControl w:val="0"/>
      <w:overflowPunct/>
      <w:spacing w:line="240" w:lineRule="auto"/>
      <w:ind w:firstLine="0"/>
      <w:jc w:val="right"/>
    </w:pPr>
    <w:rPr>
      <w:rFonts w:ascii="Arial" w:hAnsi="Arial" w:cs="Arial"/>
      <w:sz w:val="24"/>
      <w:szCs w:val="24"/>
    </w:rPr>
  </w:style>
  <w:style w:type="paragraph" w:customStyle="1" w:styleId="afffff0">
    <w:name w:val="Колонтитул (правый)"/>
    <w:basedOn w:val="afffff"/>
    <w:next w:val="a"/>
    <w:uiPriority w:val="99"/>
    <w:rsid w:val="00003A38"/>
    <w:rPr>
      <w:sz w:val="14"/>
      <w:szCs w:val="14"/>
    </w:rPr>
  </w:style>
  <w:style w:type="paragraph" w:customStyle="1" w:styleId="afffff1">
    <w:name w:val="Комментарий пользователя"/>
    <w:basedOn w:val="affffb"/>
    <w:next w:val="a"/>
    <w:uiPriority w:val="99"/>
    <w:rsid w:val="00003A38"/>
    <w:pPr>
      <w:jc w:val="left"/>
    </w:pPr>
    <w:rPr>
      <w:shd w:val="clear" w:color="auto" w:fill="FFDFE0"/>
    </w:rPr>
  </w:style>
  <w:style w:type="paragraph" w:customStyle="1" w:styleId="afffff2">
    <w:name w:val="Куда обратиться?"/>
    <w:basedOn w:val="afff8"/>
    <w:next w:val="a"/>
    <w:uiPriority w:val="99"/>
    <w:rsid w:val="00003A38"/>
  </w:style>
  <w:style w:type="paragraph" w:customStyle="1" w:styleId="afffff3">
    <w:name w:val="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character" w:customStyle="1" w:styleId="afffff4">
    <w:name w:val="Найденные слова"/>
    <w:uiPriority w:val="99"/>
    <w:rsid w:val="00003A38"/>
    <w:rPr>
      <w:rFonts w:cs="Times New Roman"/>
      <w:b/>
      <w:color w:val="26282F"/>
      <w:shd w:val="clear" w:color="auto" w:fill="FFF580"/>
    </w:rPr>
  </w:style>
  <w:style w:type="paragraph" w:customStyle="1" w:styleId="afffff5">
    <w:name w:val="Напишите нам"/>
    <w:basedOn w:val="a"/>
    <w:next w:val="a"/>
    <w:uiPriority w:val="99"/>
    <w:rsid w:val="00003A38"/>
    <w:pPr>
      <w:keepLines w:val="0"/>
      <w:widowControl w:val="0"/>
      <w:overflowPunct/>
      <w:spacing w:before="90" w:after="90" w:line="240" w:lineRule="auto"/>
      <w:ind w:left="180" w:right="180" w:firstLine="0"/>
    </w:pPr>
    <w:rPr>
      <w:rFonts w:ascii="Arial" w:hAnsi="Arial" w:cs="Arial"/>
      <w:sz w:val="20"/>
      <w:szCs w:val="20"/>
      <w:shd w:val="clear" w:color="auto" w:fill="EFFFAD"/>
    </w:rPr>
  </w:style>
  <w:style w:type="character" w:customStyle="1" w:styleId="afffff6">
    <w:name w:val="Не вступил в силу"/>
    <w:uiPriority w:val="99"/>
    <w:rsid w:val="00003A38"/>
    <w:rPr>
      <w:rFonts w:cs="Times New Roman"/>
      <w:b/>
      <w:color w:val="000000"/>
      <w:shd w:val="clear" w:color="auto" w:fill="D8EDE8"/>
    </w:rPr>
  </w:style>
  <w:style w:type="paragraph" w:customStyle="1" w:styleId="afffff7">
    <w:name w:val="Необходимые документы"/>
    <w:basedOn w:val="afff8"/>
    <w:next w:val="a"/>
    <w:uiPriority w:val="99"/>
    <w:rsid w:val="00003A38"/>
    <w:pPr>
      <w:ind w:firstLine="118"/>
    </w:pPr>
  </w:style>
  <w:style w:type="paragraph" w:customStyle="1" w:styleId="afffff8">
    <w:name w:val="Таблицы (моноширинный)"/>
    <w:basedOn w:val="a"/>
    <w:next w:val="a"/>
    <w:uiPriority w:val="99"/>
    <w:rsid w:val="00003A38"/>
    <w:pPr>
      <w:keepLines w:val="0"/>
      <w:widowControl w:val="0"/>
      <w:overflowPunct/>
      <w:spacing w:line="240" w:lineRule="auto"/>
      <w:ind w:firstLine="0"/>
      <w:jc w:val="left"/>
    </w:pPr>
    <w:rPr>
      <w:rFonts w:ascii="Courier New" w:hAnsi="Courier New" w:cs="Courier New"/>
      <w:sz w:val="24"/>
      <w:szCs w:val="24"/>
    </w:rPr>
  </w:style>
  <w:style w:type="paragraph" w:customStyle="1" w:styleId="afffff9">
    <w:name w:val="Оглавление"/>
    <w:basedOn w:val="afffff8"/>
    <w:next w:val="a"/>
    <w:uiPriority w:val="99"/>
    <w:rsid w:val="00003A38"/>
    <w:pPr>
      <w:ind w:left="140"/>
    </w:pPr>
  </w:style>
  <w:style w:type="character" w:customStyle="1" w:styleId="afffffa">
    <w:name w:val="Опечатки"/>
    <w:uiPriority w:val="99"/>
    <w:rsid w:val="00003A38"/>
    <w:rPr>
      <w:color w:val="FF0000"/>
    </w:rPr>
  </w:style>
  <w:style w:type="paragraph" w:customStyle="1" w:styleId="afffffb">
    <w:name w:val="Переменная часть"/>
    <w:basedOn w:val="afffe"/>
    <w:next w:val="a"/>
    <w:uiPriority w:val="99"/>
    <w:rsid w:val="00003A38"/>
    <w:rPr>
      <w:sz w:val="18"/>
      <w:szCs w:val="18"/>
    </w:rPr>
  </w:style>
  <w:style w:type="paragraph" w:customStyle="1" w:styleId="afffffc">
    <w:name w:val="Подвал для информации об изменениях"/>
    <w:basedOn w:val="10"/>
    <w:next w:val="a"/>
    <w:uiPriority w:val="99"/>
    <w:rsid w:val="00003A38"/>
    <w:pPr>
      <w:keepNext w:val="0"/>
      <w:keepLines w:val="0"/>
      <w:widowControl w:val="0"/>
      <w:overflowPunct/>
      <w:spacing w:before="108" w:after="108" w:line="240" w:lineRule="auto"/>
      <w:ind w:firstLine="0"/>
      <w:jc w:val="center"/>
      <w:outlineLvl w:val="9"/>
    </w:pPr>
    <w:rPr>
      <w:rFonts w:cs="Arial"/>
      <w:b w:val="0"/>
      <w:bCs w:val="0"/>
      <w:color w:val="26282F"/>
      <w:kern w:val="0"/>
      <w:sz w:val="18"/>
      <w:szCs w:val="18"/>
    </w:rPr>
  </w:style>
  <w:style w:type="paragraph" w:customStyle="1" w:styleId="afffffd">
    <w:name w:val="Подзаголовок для информации об изменениях"/>
    <w:basedOn w:val="affff8"/>
    <w:next w:val="a"/>
    <w:uiPriority w:val="99"/>
    <w:rsid w:val="00003A38"/>
    <w:rPr>
      <w:b/>
      <w:bCs/>
    </w:rPr>
  </w:style>
  <w:style w:type="paragraph" w:customStyle="1" w:styleId="afffffe">
    <w:name w:val="Подчёркнутый текст"/>
    <w:basedOn w:val="a"/>
    <w:next w:val="a"/>
    <w:uiPriority w:val="99"/>
    <w:rsid w:val="00003A38"/>
    <w:pPr>
      <w:keepLines w:val="0"/>
      <w:widowControl w:val="0"/>
      <w:pBdr>
        <w:bottom w:val="single" w:sz="4" w:space="0" w:color="auto"/>
      </w:pBdr>
      <w:overflowPunct/>
      <w:spacing w:line="240" w:lineRule="auto"/>
      <w:ind w:firstLine="720"/>
    </w:pPr>
    <w:rPr>
      <w:rFonts w:ascii="Arial" w:hAnsi="Arial" w:cs="Arial"/>
      <w:sz w:val="24"/>
      <w:szCs w:val="24"/>
    </w:rPr>
  </w:style>
  <w:style w:type="paragraph" w:customStyle="1" w:styleId="affffff">
    <w:name w:val="Постоянная часть"/>
    <w:basedOn w:val="afffe"/>
    <w:next w:val="a"/>
    <w:uiPriority w:val="99"/>
    <w:rsid w:val="00003A38"/>
    <w:rPr>
      <w:sz w:val="20"/>
      <w:szCs w:val="20"/>
    </w:rPr>
  </w:style>
  <w:style w:type="paragraph" w:customStyle="1" w:styleId="affffff0">
    <w:name w:val="Прижатый влево"/>
    <w:basedOn w:val="a"/>
    <w:next w:val="a"/>
    <w:uiPriority w:val="99"/>
    <w:rsid w:val="00003A38"/>
    <w:pPr>
      <w:keepLines w:val="0"/>
      <w:widowControl w:val="0"/>
      <w:overflowPunct/>
      <w:spacing w:line="240" w:lineRule="auto"/>
      <w:ind w:firstLine="0"/>
      <w:jc w:val="left"/>
    </w:pPr>
    <w:rPr>
      <w:rFonts w:ascii="Arial" w:hAnsi="Arial" w:cs="Arial"/>
      <w:sz w:val="24"/>
      <w:szCs w:val="24"/>
    </w:rPr>
  </w:style>
  <w:style w:type="paragraph" w:customStyle="1" w:styleId="affffff1">
    <w:name w:val="Пример."/>
    <w:basedOn w:val="afff8"/>
    <w:next w:val="a"/>
    <w:uiPriority w:val="99"/>
    <w:rsid w:val="00003A38"/>
  </w:style>
  <w:style w:type="paragraph" w:customStyle="1" w:styleId="affffff2">
    <w:name w:val="Примечание."/>
    <w:basedOn w:val="afff8"/>
    <w:next w:val="a"/>
    <w:uiPriority w:val="99"/>
    <w:rsid w:val="00003A38"/>
  </w:style>
  <w:style w:type="character" w:customStyle="1" w:styleId="affffff3">
    <w:name w:val="Продолжение ссылки"/>
    <w:uiPriority w:val="99"/>
    <w:rsid w:val="00003A38"/>
  </w:style>
  <w:style w:type="paragraph" w:customStyle="1" w:styleId="affffff4">
    <w:name w:val="Словарная статья"/>
    <w:basedOn w:val="a"/>
    <w:next w:val="a"/>
    <w:uiPriority w:val="99"/>
    <w:rsid w:val="00003A38"/>
    <w:pPr>
      <w:keepLines w:val="0"/>
      <w:widowControl w:val="0"/>
      <w:overflowPunct/>
      <w:spacing w:line="240" w:lineRule="auto"/>
      <w:ind w:right="118" w:firstLine="0"/>
    </w:pPr>
    <w:rPr>
      <w:rFonts w:ascii="Arial" w:hAnsi="Arial" w:cs="Arial"/>
      <w:sz w:val="24"/>
      <w:szCs w:val="24"/>
    </w:rPr>
  </w:style>
  <w:style w:type="character" w:customStyle="1" w:styleId="affffff5">
    <w:name w:val="Сравнение редакций"/>
    <w:uiPriority w:val="99"/>
    <w:rsid w:val="00003A38"/>
    <w:rPr>
      <w:rFonts w:cs="Times New Roman"/>
      <w:b/>
      <w:color w:val="26282F"/>
    </w:rPr>
  </w:style>
  <w:style w:type="character" w:customStyle="1" w:styleId="affffff6">
    <w:name w:val="Сравнение редакций. Добавленный фрагмент"/>
    <w:uiPriority w:val="99"/>
    <w:rsid w:val="00003A38"/>
    <w:rPr>
      <w:color w:val="000000"/>
      <w:shd w:val="clear" w:color="auto" w:fill="C1D7FF"/>
    </w:rPr>
  </w:style>
  <w:style w:type="character" w:customStyle="1" w:styleId="affffff7">
    <w:name w:val="Сравнение редакций. Удаленный фрагмент"/>
    <w:uiPriority w:val="99"/>
    <w:rsid w:val="00003A38"/>
    <w:rPr>
      <w:color w:val="000000"/>
      <w:shd w:val="clear" w:color="auto" w:fill="C4C413"/>
    </w:rPr>
  </w:style>
  <w:style w:type="paragraph" w:customStyle="1" w:styleId="affffff8">
    <w:name w:val="Ссылка на официальную публикацию"/>
    <w:basedOn w:val="a"/>
    <w:next w:val="a"/>
    <w:uiPriority w:val="99"/>
    <w:rsid w:val="00003A38"/>
    <w:pPr>
      <w:keepLines w:val="0"/>
      <w:widowControl w:val="0"/>
      <w:overflowPunct/>
      <w:spacing w:line="240" w:lineRule="auto"/>
      <w:ind w:firstLine="720"/>
    </w:pPr>
    <w:rPr>
      <w:rFonts w:ascii="Arial" w:hAnsi="Arial" w:cs="Arial"/>
      <w:sz w:val="24"/>
      <w:szCs w:val="24"/>
    </w:rPr>
  </w:style>
  <w:style w:type="character" w:customStyle="1" w:styleId="affffff9">
    <w:name w:val="Ссылка на утративший силу документ"/>
    <w:uiPriority w:val="99"/>
    <w:rsid w:val="00003A38"/>
    <w:rPr>
      <w:rFonts w:cs="Times New Roman"/>
      <w:b/>
      <w:color w:val="749232"/>
    </w:rPr>
  </w:style>
  <w:style w:type="paragraph" w:customStyle="1" w:styleId="affffffa">
    <w:name w:val="Текст в таблице"/>
    <w:basedOn w:val="aff3"/>
    <w:next w:val="a"/>
    <w:uiPriority w:val="99"/>
    <w:rsid w:val="00003A38"/>
    <w:pPr>
      <w:suppressAutoHyphens w:val="0"/>
      <w:autoSpaceDN w:val="0"/>
      <w:adjustRightInd w:val="0"/>
      <w:ind w:firstLine="500"/>
    </w:pPr>
    <w:rPr>
      <w:sz w:val="24"/>
      <w:szCs w:val="24"/>
      <w:lang w:eastAsia="ru-RU"/>
    </w:rPr>
  </w:style>
  <w:style w:type="paragraph" w:customStyle="1" w:styleId="affffffb">
    <w:name w:val="Текст ЭР (см. также)"/>
    <w:basedOn w:val="a"/>
    <w:next w:val="a"/>
    <w:uiPriority w:val="99"/>
    <w:rsid w:val="00003A38"/>
    <w:pPr>
      <w:keepLines w:val="0"/>
      <w:widowControl w:val="0"/>
      <w:overflowPunct/>
      <w:spacing w:before="200" w:line="240" w:lineRule="auto"/>
      <w:ind w:firstLine="0"/>
      <w:jc w:val="left"/>
    </w:pPr>
    <w:rPr>
      <w:rFonts w:ascii="Arial" w:hAnsi="Arial" w:cs="Arial"/>
      <w:sz w:val="20"/>
      <w:szCs w:val="20"/>
    </w:rPr>
  </w:style>
  <w:style w:type="paragraph" w:customStyle="1" w:styleId="affffffc">
    <w:name w:val="Технический комментарий"/>
    <w:basedOn w:val="a"/>
    <w:next w:val="a"/>
    <w:uiPriority w:val="99"/>
    <w:rsid w:val="00003A38"/>
    <w:pPr>
      <w:keepLines w:val="0"/>
      <w:widowControl w:val="0"/>
      <w:overflowPunct/>
      <w:spacing w:line="240" w:lineRule="auto"/>
      <w:ind w:firstLine="0"/>
      <w:jc w:val="left"/>
    </w:pPr>
    <w:rPr>
      <w:rFonts w:ascii="Arial" w:hAnsi="Arial" w:cs="Arial"/>
      <w:color w:val="463F31"/>
      <w:sz w:val="24"/>
      <w:szCs w:val="24"/>
      <w:shd w:val="clear" w:color="auto" w:fill="FFFFA6"/>
    </w:rPr>
  </w:style>
  <w:style w:type="character" w:customStyle="1" w:styleId="affffffd">
    <w:name w:val="Утратил силу"/>
    <w:uiPriority w:val="99"/>
    <w:rsid w:val="00003A38"/>
    <w:rPr>
      <w:rFonts w:cs="Times New Roman"/>
      <w:b/>
      <w:strike/>
      <w:color w:val="666600"/>
    </w:rPr>
  </w:style>
  <w:style w:type="paragraph" w:customStyle="1" w:styleId="affffffe">
    <w:name w:val="Формула"/>
    <w:basedOn w:val="a"/>
    <w:next w:val="a"/>
    <w:uiPriority w:val="99"/>
    <w:rsid w:val="00003A38"/>
    <w:pPr>
      <w:keepLines w:val="0"/>
      <w:widowControl w:val="0"/>
      <w:overflowPunct/>
      <w:spacing w:before="240" w:after="240" w:line="240" w:lineRule="auto"/>
      <w:ind w:left="420" w:right="420" w:firstLine="300"/>
    </w:pPr>
    <w:rPr>
      <w:rFonts w:ascii="Arial" w:hAnsi="Arial" w:cs="Arial"/>
      <w:sz w:val="24"/>
      <w:szCs w:val="24"/>
      <w:shd w:val="clear" w:color="auto" w:fill="F5F3DA"/>
    </w:rPr>
  </w:style>
  <w:style w:type="paragraph" w:customStyle="1" w:styleId="afffffff">
    <w:name w:val="Центрированный (таблица)"/>
    <w:basedOn w:val="aff3"/>
    <w:next w:val="a"/>
    <w:uiPriority w:val="99"/>
    <w:rsid w:val="00003A38"/>
    <w:pPr>
      <w:suppressAutoHyphens w:val="0"/>
      <w:autoSpaceDN w:val="0"/>
      <w:adjustRightInd w:val="0"/>
      <w:jc w:val="center"/>
    </w:pPr>
    <w:rPr>
      <w:sz w:val="24"/>
      <w:szCs w:val="24"/>
      <w:lang w:eastAsia="ru-RU"/>
    </w:rPr>
  </w:style>
  <w:style w:type="paragraph" w:customStyle="1" w:styleId="-">
    <w:name w:val="ЭР-содержание (правое окно)"/>
    <w:basedOn w:val="a"/>
    <w:next w:val="a"/>
    <w:uiPriority w:val="99"/>
    <w:rsid w:val="00003A38"/>
    <w:pPr>
      <w:keepLines w:val="0"/>
      <w:widowControl w:val="0"/>
      <w:overflowPunct/>
      <w:spacing w:before="300" w:line="240" w:lineRule="auto"/>
      <w:ind w:firstLine="0"/>
      <w:jc w:val="left"/>
    </w:pPr>
    <w:rPr>
      <w:rFonts w:ascii="Arial" w:hAnsi="Arial" w:cs="Arial"/>
      <w:sz w:val="24"/>
      <w:szCs w:val="24"/>
    </w:rPr>
  </w:style>
  <w:style w:type="paragraph" w:customStyle="1" w:styleId="s1">
    <w:name w:val="s_1"/>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paragraph" w:customStyle="1" w:styleId="s22">
    <w:name w:val="s_22"/>
    <w:basedOn w:val="a"/>
    <w:rsid w:val="002227E4"/>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highlightsearch">
    <w:name w:val="highlightsearch"/>
    <w:rsid w:val="002227E4"/>
  </w:style>
  <w:style w:type="paragraph" w:customStyle="1" w:styleId="s9">
    <w:name w:val="s_9"/>
    <w:basedOn w:val="a"/>
    <w:rsid w:val="00474A76"/>
    <w:pPr>
      <w:keepLines w:val="0"/>
      <w:overflowPunct/>
      <w:autoSpaceDE/>
      <w:autoSpaceDN/>
      <w:adjustRightInd/>
      <w:spacing w:before="100" w:beforeAutospacing="1" w:after="100" w:afterAutospacing="1" w:line="240" w:lineRule="auto"/>
      <w:ind w:firstLine="0"/>
      <w:jc w:val="left"/>
    </w:pPr>
    <w:rPr>
      <w:sz w:val="24"/>
      <w:szCs w:val="24"/>
    </w:rPr>
  </w:style>
  <w:style w:type="character" w:customStyle="1" w:styleId="entry">
    <w:name w:val="entry"/>
    <w:rsid w:val="00710C93"/>
  </w:style>
  <w:style w:type="character" w:customStyle="1" w:styleId="s10">
    <w:name w:val="s_10"/>
    <w:rsid w:val="00AE1E2C"/>
  </w:style>
  <w:style w:type="paragraph" w:customStyle="1" w:styleId="s16">
    <w:name w:val="s_16"/>
    <w:basedOn w:val="a"/>
    <w:rsid w:val="007A2D8F"/>
    <w:pPr>
      <w:keepLines w:val="0"/>
      <w:overflowPunct/>
      <w:autoSpaceDE/>
      <w:autoSpaceDN/>
      <w:adjustRightInd/>
      <w:spacing w:before="100" w:beforeAutospacing="1" w:after="100" w:afterAutospacing="1" w:line="240" w:lineRule="auto"/>
      <w:ind w:firstLine="0"/>
      <w:jc w:val="left"/>
    </w:pPr>
    <w:rPr>
      <w:sz w:val="24"/>
      <w:szCs w:val="24"/>
    </w:rPr>
  </w:style>
  <w:style w:type="paragraph" w:styleId="afffffff0">
    <w:name w:val="TOC Heading"/>
    <w:basedOn w:val="10"/>
    <w:next w:val="a"/>
    <w:uiPriority w:val="39"/>
    <w:unhideWhenUsed/>
    <w:qFormat/>
    <w:rsid w:val="00E55591"/>
    <w:pPr>
      <w:overflowPunct/>
      <w:autoSpaceDE/>
      <w:autoSpaceDN/>
      <w:adjustRightInd/>
      <w:spacing w:after="0" w:line="259" w:lineRule="auto"/>
      <w:ind w:firstLine="0"/>
      <w:jc w:val="left"/>
      <w:outlineLvl w:val="9"/>
    </w:pPr>
    <w:rPr>
      <w:rFonts w:ascii="Calibri Light" w:hAnsi="Calibri Light"/>
      <w:b w:val="0"/>
      <w:bCs w:val="0"/>
      <w:color w:val="2E74B5"/>
      <w:kern w:val="0"/>
    </w:rPr>
  </w:style>
  <w:style w:type="paragraph" w:styleId="3b">
    <w:name w:val="toc 3"/>
    <w:basedOn w:val="a"/>
    <w:next w:val="a"/>
    <w:autoRedefine/>
    <w:uiPriority w:val="39"/>
    <w:unhideWhenUsed/>
    <w:rsid w:val="00E972C9"/>
    <w:pPr>
      <w:tabs>
        <w:tab w:val="right" w:leader="dot" w:pos="9628"/>
      </w:tabs>
      <w:ind w:left="560" w:firstLine="7"/>
    </w:pPr>
    <w:rPr>
      <w:bCs/>
      <w:noProof/>
      <w:sz w:val="24"/>
      <w:szCs w:val="24"/>
    </w:rPr>
  </w:style>
  <w:style w:type="paragraph" w:styleId="1fc">
    <w:name w:val="toc 1"/>
    <w:basedOn w:val="a"/>
    <w:next w:val="a"/>
    <w:autoRedefine/>
    <w:uiPriority w:val="39"/>
    <w:unhideWhenUsed/>
    <w:rsid w:val="00C25C8E"/>
    <w:pPr>
      <w:tabs>
        <w:tab w:val="right" w:leader="dot" w:pos="9628"/>
      </w:tabs>
    </w:pPr>
    <w:rPr>
      <w:b/>
      <w:bCs/>
      <w:noProof/>
      <w:sz w:val="24"/>
      <w:szCs w:val="24"/>
    </w:rPr>
  </w:style>
  <w:style w:type="paragraph" w:styleId="2c">
    <w:name w:val="toc 2"/>
    <w:basedOn w:val="a"/>
    <w:next w:val="a"/>
    <w:autoRedefine/>
    <w:uiPriority w:val="39"/>
    <w:unhideWhenUsed/>
    <w:rsid w:val="0081010E"/>
    <w:pPr>
      <w:tabs>
        <w:tab w:val="right" w:leader="dot" w:pos="9628"/>
      </w:tabs>
      <w:spacing w:line="240" w:lineRule="auto"/>
    </w:pPr>
    <w:rPr>
      <w:b/>
      <w:noProof/>
      <w:sz w:val="24"/>
      <w:szCs w:val="24"/>
    </w:rPr>
  </w:style>
  <w:style w:type="paragraph" w:styleId="72">
    <w:name w:val="toc 7"/>
    <w:basedOn w:val="a"/>
    <w:next w:val="a"/>
    <w:autoRedefine/>
    <w:uiPriority w:val="39"/>
    <w:unhideWhenUsed/>
    <w:rsid w:val="00E972C9"/>
    <w:pPr>
      <w:tabs>
        <w:tab w:val="right" w:leader="dot" w:pos="9628"/>
      </w:tabs>
    </w:pPr>
    <w:rPr>
      <w:noProof/>
      <w:sz w:val="24"/>
      <w:szCs w:val="24"/>
      <w:lang w:val="x-none" w:eastAsia="x-none"/>
    </w:rPr>
  </w:style>
  <w:style w:type="paragraph" w:styleId="53">
    <w:name w:val="toc 5"/>
    <w:basedOn w:val="a"/>
    <w:next w:val="a"/>
    <w:autoRedefine/>
    <w:uiPriority w:val="39"/>
    <w:unhideWhenUsed/>
    <w:rsid w:val="00E55591"/>
    <w:pPr>
      <w:ind w:left="1120"/>
    </w:pPr>
  </w:style>
  <w:style w:type="character" w:customStyle="1" w:styleId="blk">
    <w:name w:val="blk"/>
    <w:rsid w:val="00CA6866"/>
  </w:style>
  <w:style w:type="paragraph" w:styleId="afffffff1">
    <w:name w:val="Document Map"/>
    <w:basedOn w:val="a"/>
    <w:link w:val="afffffff2"/>
    <w:uiPriority w:val="99"/>
    <w:semiHidden/>
    <w:unhideWhenUsed/>
    <w:rsid w:val="00566D5B"/>
    <w:rPr>
      <w:rFonts w:ascii="Tahoma" w:hAnsi="Tahoma" w:cs="Tahoma"/>
      <w:sz w:val="16"/>
      <w:szCs w:val="16"/>
    </w:rPr>
  </w:style>
  <w:style w:type="character" w:customStyle="1" w:styleId="afffffff2">
    <w:name w:val="Схема документа Знак"/>
    <w:basedOn w:val="a0"/>
    <w:link w:val="afffffff1"/>
    <w:uiPriority w:val="99"/>
    <w:semiHidden/>
    <w:rsid w:val="00566D5B"/>
    <w:rPr>
      <w:rFonts w:ascii="Tahoma" w:eastAsia="Times New Roman" w:hAnsi="Tahoma" w:cs="Tahoma"/>
      <w:sz w:val="16"/>
      <w:szCs w:val="16"/>
    </w:rPr>
  </w:style>
  <w:style w:type="paragraph" w:customStyle="1" w:styleId="ConsPlusDocList">
    <w:name w:val="ConsPlusDocList"/>
    <w:rsid w:val="00A70051"/>
    <w:pPr>
      <w:widowControl w:val="0"/>
      <w:autoSpaceDE w:val="0"/>
      <w:autoSpaceDN w:val="0"/>
    </w:pPr>
    <w:rPr>
      <w:rFonts w:eastAsia="Times New Roman" w:cs="Calibri"/>
      <w:sz w:val="22"/>
    </w:rPr>
  </w:style>
  <w:style w:type="paragraph" w:customStyle="1" w:styleId="ConsPlusTitlePage">
    <w:name w:val="ConsPlusTitlePage"/>
    <w:rsid w:val="00A70051"/>
    <w:pPr>
      <w:widowControl w:val="0"/>
      <w:autoSpaceDE w:val="0"/>
      <w:autoSpaceDN w:val="0"/>
    </w:pPr>
    <w:rPr>
      <w:rFonts w:ascii="Tahoma" w:eastAsia="Times New Roman" w:hAnsi="Tahoma" w:cs="Tahoma"/>
    </w:rPr>
  </w:style>
  <w:style w:type="paragraph" w:customStyle="1" w:styleId="ConsPlusJurTerm">
    <w:name w:val="ConsPlusJurTerm"/>
    <w:rsid w:val="00A70051"/>
    <w:pPr>
      <w:widowControl w:val="0"/>
      <w:autoSpaceDE w:val="0"/>
      <w:autoSpaceDN w:val="0"/>
    </w:pPr>
    <w:rPr>
      <w:rFonts w:ascii="Tahoma" w:eastAsia="Times New Roman" w:hAnsi="Tahoma" w:cs="Tahoma"/>
      <w:sz w:val="26"/>
    </w:rPr>
  </w:style>
  <w:style w:type="paragraph" w:customStyle="1" w:styleId="ConsPlusTextList">
    <w:name w:val="ConsPlusTextList"/>
    <w:rsid w:val="00A70051"/>
    <w:pPr>
      <w:widowControl w:val="0"/>
      <w:autoSpaceDE w:val="0"/>
      <w:autoSpaceDN w:val="0"/>
    </w:pPr>
    <w:rPr>
      <w:rFonts w:ascii="Arial" w:eastAsia="Times New Roman" w:hAnsi="Arial" w:cs="Arial"/>
    </w:rPr>
  </w:style>
  <w:style w:type="paragraph" w:styleId="45">
    <w:name w:val="toc 4"/>
    <w:basedOn w:val="a"/>
    <w:next w:val="a"/>
    <w:autoRedefine/>
    <w:uiPriority w:val="39"/>
    <w:unhideWhenUsed/>
    <w:rsid w:val="00CF3774"/>
    <w:pPr>
      <w:keepLines w:val="0"/>
      <w:overflowPunct/>
      <w:autoSpaceDE/>
      <w:autoSpaceDN/>
      <w:adjustRightInd/>
      <w:spacing w:after="100" w:line="276" w:lineRule="auto"/>
      <w:ind w:left="660" w:firstLine="0"/>
      <w:jc w:val="left"/>
    </w:pPr>
    <w:rPr>
      <w:rFonts w:asciiTheme="minorHAnsi" w:eastAsiaTheme="minorEastAsia" w:hAnsiTheme="minorHAnsi" w:cstheme="minorBidi"/>
      <w:sz w:val="22"/>
      <w:szCs w:val="22"/>
    </w:rPr>
  </w:style>
  <w:style w:type="paragraph" w:styleId="62">
    <w:name w:val="toc 6"/>
    <w:basedOn w:val="a"/>
    <w:next w:val="a"/>
    <w:autoRedefine/>
    <w:uiPriority w:val="39"/>
    <w:unhideWhenUsed/>
    <w:rsid w:val="00CF3774"/>
    <w:pPr>
      <w:keepLines w:val="0"/>
      <w:overflowPunct/>
      <w:autoSpaceDE/>
      <w:autoSpaceDN/>
      <w:adjustRightInd/>
      <w:spacing w:after="100" w:line="276" w:lineRule="auto"/>
      <w:ind w:left="1100" w:firstLine="0"/>
      <w:jc w:val="left"/>
    </w:pPr>
    <w:rPr>
      <w:rFonts w:asciiTheme="minorHAnsi" w:eastAsiaTheme="minorEastAsia" w:hAnsiTheme="minorHAnsi" w:cstheme="minorBidi"/>
      <w:sz w:val="22"/>
      <w:szCs w:val="22"/>
    </w:rPr>
  </w:style>
  <w:style w:type="paragraph" w:styleId="82">
    <w:name w:val="toc 8"/>
    <w:basedOn w:val="a"/>
    <w:next w:val="a"/>
    <w:autoRedefine/>
    <w:uiPriority w:val="39"/>
    <w:unhideWhenUsed/>
    <w:rsid w:val="00CF3774"/>
    <w:pPr>
      <w:keepLines w:val="0"/>
      <w:overflowPunct/>
      <w:autoSpaceDE/>
      <w:autoSpaceDN/>
      <w:adjustRightInd/>
      <w:spacing w:after="100" w:line="276" w:lineRule="auto"/>
      <w:ind w:left="1540" w:firstLine="0"/>
      <w:jc w:val="left"/>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F3774"/>
    <w:pPr>
      <w:keepLines w:val="0"/>
      <w:overflowPunct/>
      <w:autoSpaceDE/>
      <w:autoSpaceDN/>
      <w:adjustRightInd/>
      <w:spacing w:after="100" w:line="276" w:lineRule="auto"/>
      <w:ind w:left="1760" w:firstLine="0"/>
      <w:jc w:val="left"/>
    </w:pPr>
    <w:rPr>
      <w:rFonts w:asciiTheme="minorHAnsi" w:eastAsiaTheme="minorEastAsia" w:hAnsiTheme="minorHAnsi" w:cstheme="minorBidi"/>
      <w:sz w:val="22"/>
      <w:szCs w:val="22"/>
    </w:rPr>
  </w:style>
  <w:style w:type="character" w:customStyle="1" w:styleId="UnresolvedMention">
    <w:name w:val="Unresolved Mention"/>
    <w:basedOn w:val="a0"/>
    <w:uiPriority w:val="99"/>
    <w:semiHidden/>
    <w:unhideWhenUsed/>
    <w:rsid w:val="000B5BF1"/>
    <w:rPr>
      <w:color w:val="605E5C"/>
      <w:shd w:val="clear" w:color="auto" w:fill="E1DFDD"/>
    </w:rPr>
  </w:style>
  <w:style w:type="paragraph" w:customStyle="1" w:styleId="formattext">
    <w:name w:val="formattext"/>
    <w:basedOn w:val="a"/>
    <w:rsid w:val="00033917"/>
    <w:pPr>
      <w:keepLines w:val="0"/>
      <w:overflowPunct/>
      <w:autoSpaceDE/>
      <w:autoSpaceDN/>
      <w:adjustRightInd/>
      <w:spacing w:before="100" w:beforeAutospacing="1" w:after="100" w:afterAutospacing="1" w:line="240" w:lineRule="auto"/>
      <w:ind w:firstLine="0"/>
      <w:jc w:val="left"/>
    </w:pPr>
    <w:rPr>
      <w:sz w:val="24"/>
      <w:szCs w:val="24"/>
    </w:rPr>
  </w:style>
  <w:style w:type="character" w:styleId="afffffff3">
    <w:name w:val="annotation reference"/>
    <w:basedOn w:val="a0"/>
    <w:uiPriority w:val="99"/>
    <w:semiHidden/>
    <w:unhideWhenUsed/>
    <w:rsid w:val="00255A95"/>
    <w:rPr>
      <w:sz w:val="16"/>
      <w:szCs w:val="16"/>
    </w:rPr>
  </w:style>
  <w:style w:type="character" w:customStyle="1" w:styleId="afffffff4">
    <w:name w:val="Основной текст_"/>
    <w:basedOn w:val="a0"/>
    <w:link w:val="1fd"/>
    <w:rsid w:val="000316B0"/>
    <w:rPr>
      <w:rFonts w:ascii="Times New Roman" w:eastAsia="Times New Roman" w:hAnsi="Times New Roman"/>
      <w:sz w:val="28"/>
      <w:szCs w:val="28"/>
    </w:rPr>
  </w:style>
  <w:style w:type="paragraph" w:customStyle="1" w:styleId="1fd">
    <w:name w:val="Основной текст1"/>
    <w:basedOn w:val="a"/>
    <w:link w:val="afffffff4"/>
    <w:rsid w:val="000316B0"/>
    <w:pPr>
      <w:keepLines w:val="0"/>
      <w:widowControl w:val="0"/>
      <w:overflowPunct/>
      <w:autoSpaceDE/>
      <w:autoSpaceDN/>
      <w:adjustRightInd/>
      <w:spacing w:line="240" w:lineRule="auto"/>
      <w:ind w:firstLine="400"/>
      <w:jc w:val="left"/>
    </w:pPr>
  </w:style>
  <w:style w:type="paragraph" w:customStyle="1" w:styleId="afffffff5">
    <w:name w:val="Нормальный"/>
    <w:basedOn w:val="a"/>
    <w:rsid w:val="00CE679F"/>
    <w:pPr>
      <w:keepLines w:val="0"/>
      <w:suppressAutoHyphens/>
      <w:adjustRightInd/>
      <w:spacing w:line="240" w:lineRule="auto"/>
      <w:ind w:firstLine="720"/>
      <w:textAlignment w:val="baseline"/>
    </w:pPr>
    <w:rPr>
      <w:kern w:val="3"/>
      <w:sz w:val="24"/>
      <w:szCs w:val="22"/>
    </w:rPr>
  </w:style>
  <w:style w:type="paragraph" w:customStyle="1" w:styleId="TableParagraph">
    <w:name w:val="Table Paragraph"/>
    <w:basedOn w:val="a"/>
    <w:uiPriority w:val="1"/>
    <w:qFormat/>
    <w:rsid w:val="00D0581F"/>
    <w:pPr>
      <w:keepLines w:val="0"/>
      <w:widowControl w:val="0"/>
      <w:overflowPunct/>
      <w:autoSpaceDE/>
      <w:autoSpaceDN/>
      <w:adjustRightInd/>
      <w:spacing w:line="240" w:lineRule="auto"/>
      <w:ind w:firstLine="0"/>
      <w:jc w:val="lef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1629">
      <w:bodyDiv w:val="1"/>
      <w:marLeft w:val="0"/>
      <w:marRight w:val="0"/>
      <w:marTop w:val="0"/>
      <w:marBottom w:val="0"/>
      <w:divBdr>
        <w:top w:val="none" w:sz="0" w:space="0" w:color="auto"/>
        <w:left w:val="none" w:sz="0" w:space="0" w:color="auto"/>
        <w:bottom w:val="none" w:sz="0" w:space="0" w:color="auto"/>
        <w:right w:val="none" w:sz="0" w:space="0" w:color="auto"/>
      </w:divBdr>
      <w:divsChild>
        <w:div w:id="322392176">
          <w:marLeft w:val="0"/>
          <w:marRight w:val="0"/>
          <w:marTop w:val="240"/>
          <w:marBottom w:val="240"/>
          <w:divBdr>
            <w:top w:val="none" w:sz="0" w:space="0" w:color="auto"/>
            <w:left w:val="none" w:sz="0" w:space="0" w:color="auto"/>
            <w:bottom w:val="none" w:sz="0" w:space="0" w:color="auto"/>
            <w:right w:val="none" w:sz="0" w:space="0" w:color="auto"/>
          </w:divBdr>
        </w:div>
        <w:div w:id="1125195075">
          <w:marLeft w:val="0"/>
          <w:marRight w:val="0"/>
          <w:marTop w:val="240"/>
          <w:marBottom w:val="240"/>
          <w:divBdr>
            <w:top w:val="none" w:sz="0" w:space="0" w:color="auto"/>
            <w:left w:val="none" w:sz="0" w:space="0" w:color="auto"/>
            <w:bottom w:val="none" w:sz="0" w:space="0" w:color="auto"/>
            <w:right w:val="none" w:sz="0" w:space="0" w:color="auto"/>
          </w:divBdr>
        </w:div>
      </w:divsChild>
    </w:div>
    <w:div w:id="97993003">
      <w:bodyDiv w:val="1"/>
      <w:marLeft w:val="0"/>
      <w:marRight w:val="0"/>
      <w:marTop w:val="0"/>
      <w:marBottom w:val="0"/>
      <w:divBdr>
        <w:top w:val="none" w:sz="0" w:space="0" w:color="auto"/>
        <w:left w:val="none" w:sz="0" w:space="0" w:color="auto"/>
        <w:bottom w:val="none" w:sz="0" w:space="0" w:color="auto"/>
        <w:right w:val="none" w:sz="0" w:space="0" w:color="auto"/>
      </w:divBdr>
    </w:div>
    <w:div w:id="205148669">
      <w:bodyDiv w:val="1"/>
      <w:marLeft w:val="0"/>
      <w:marRight w:val="0"/>
      <w:marTop w:val="0"/>
      <w:marBottom w:val="0"/>
      <w:divBdr>
        <w:top w:val="none" w:sz="0" w:space="0" w:color="auto"/>
        <w:left w:val="none" w:sz="0" w:space="0" w:color="auto"/>
        <w:bottom w:val="none" w:sz="0" w:space="0" w:color="auto"/>
        <w:right w:val="none" w:sz="0" w:space="0" w:color="auto"/>
      </w:divBdr>
      <w:divsChild>
        <w:div w:id="2010672533">
          <w:marLeft w:val="0"/>
          <w:marRight w:val="0"/>
          <w:marTop w:val="0"/>
          <w:marBottom w:val="0"/>
          <w:divBdr>
            <w:top w:val="none" w:sz="0" w:space="0" w:color="auto"/>
            <w:left w:val="none" w:sz="0" w:space="0" w:color="auto"/>
            <w:bottom w:val="none" w:sz="0" w:space="0" w:color="auto"/>
            <w:right w:val="none" w:sz="0" w:space="0" w:color="auto"/>
          </w:divBdr>
        </w:div>
      </w:divsChild>
    </w:div>
    <w:div w:id="217328817">
      <w:bodyDiv w:val="1"/>
      <w:marLeft w:val="0"/>
      <w:marRight w:val="0"/>
      <w:marTop w:val="0"/>
      <w:marBottom w:val="0"/>
      <w:divBdr>
        <w:top w:val="none" w:sz="0" w:space="0" w:color="auto"/>
        <w:left w:val="none" w:sz="0" w:space="0" w:color="auto"/>
        <w:bottom w:val="none" w:sz="0" w:space="0" w:color="auto"/>
        <w:right w:val="none" w:sz="0" w:space="0" w:color="auto"/>
      </w:divBdr>
    </w:div>
    <w:div w:id="218905559">
      <w:bodyDiv w:val="1"/>
      <w:marLeft w:val="0"/>
      <w:marRight w:val="0"/>
      <w:marTop w:val="0"/>
      <w:marBottom w:val="0"/>
      <w:divBdr>
        <w:top w:val="none" w:sz="0" w:space="0" w:color="auto"/>
        <w:left w:val="none" w:sz="0" w:space="0" w:color="auto"/>
        <w:bottom w:val="none" w:sz="0" w:space="0" w:color="auto"/>
        <w:right w:val="none" w:sz="0" w:space="0" w:color="auto"/>
      </w:divBdr>
    </w:div>
    <w:div w:id="304815834">
      <w:bodyDiv w:val="1"/>
      <w:marLeft w:val="0"/>
      <w:marRight w:val="0"/>
      <w:marTop w:val="0"/>
      <w:marBottom w:val="0"/>
      <w:divBdr>
        <w:top w:val="none" w:sz="0" w:space="0" w:color="auto"/>
        <w:left w:val="none" w:sz="0" w:space="0" w:color="auto"/>
        <w:bottom w:val="none" w:sz="0" w:space="0" w:color="auto"/>
        <w:right w:val="none" w:sz="0" w:space="0" w:color="auto"/>
      </w:divBdr>
    </w:div>
    <w:div w:id="309095341">
      <w:bodyDiv w:val="1"/>
      <w:marLeft w:val="0"/>
      <w:marRight w:val="0"/>
      <w:marTop w:val="0"/>
      <w:marBottom w:val="0"/>
      <w:divBdr>
        <w:top w:val="none" w:sz="0" w:space="0" w:color="auto"/>
        <w:left w:val="none" w:sz="0" w:space="0" w:color="auto"/>
        <w:bottom w:val="none" w:sz="0" w:space="0" w:color="auto"/>
        <w:right w:val="none" w:sz="0" w:space="0" w:color="auto"/>
      </w:divBdr>
    </w:div>
    <w:div w:id="355884484">
      <w:bodyDiv w:val="1"/>
      <w:marLeft w:val="0"/>
      <w:marRight w:val="0"/>
      <w:marTop w:val="0"/>
      <w:marBottom w:val="0"/>
      <w:divBdr>
        <w:top w:val="none" w:sz="0" w:space="0" w:color="auto"/>
        <w:left w:val="none" w:sz="0" w:space="0" w:color="auto"/>
        <w:bottom w:val="none" w:sz="0" w:space="0" w:color="auto"/>
        <w:right w:val="none" w:sz="0" w:space="0" w:color="auto"/>
      </w:divBdr>
    </w:div>
    <w:div w:id="361709317">
      <w:bodyDiv w:val="1"/>
      <w:marLeft w:val="0"/>
      <w:marRight w:val="0"/>
      <w:marTop w:val="0"/>
      <w:marBottom w:val="0"/>
      <w:divBdr>
        <w:top w:val="none" w:sz="0" w:space="0" w:color="auto"/>
        <w:left w:val="none" w:sz="0" w:space="0" w:color="auto"/>
        <w:bottom w:val="none" w:sz="0" w:space="0" w:color="auto"/>
        <w:right w:val="none" w:sz="0" w:space="0" w:color="auto"/>
      </w:divBdr>
    </w:div>
    <w:div w:id="377321454">
      <w:bodyDiv w:val="1"/>
      <w:marLeft w:val="0"/>
      <w:marRight w:val="0"/>
      <w:marTop w:val="0"/>
      <w:marBottom w:val="0"/>
      <w:divBdr>
        <w:top w:val="none" w:sz="0" w:space="0" w:color="auto"/>
        <w:left w:val="none" w:sz="0" w:space="0" w:color="auto"/>
        <w:bottom w:val="none" w:sz="0" w:space="0" w:color="auto"/>
        <w:right w:val="none" w:sz="0" w:space="0" w:color="auto"/>
      </w:divBdr>
    </w:div>
    <w:div w:id="398676617">
      <w:bodyDiv w:val="1"/>
      <w:marLeft w:val="0"/>
      <w:marRight w:val="0"/>
      <w:marTop w:val="0"/>
      <w:marBottom w:val="0"/>
      <w:divBdr>
        <w:top w:val="none" w:sz="0" w:space="0" w:color="auto"/>
        <w:left w:val="none" w:sz="0" w:space="0" w:color="auto"/>
        <w:bottom w:val="none" w:sz="0" w:space="0" w:color="auto"/>
        <w:right w:val="none" w:sz="0" w:space="0" w:color="auto"/>
      </w:divBdr>
    </w:div>
    <w:div w:id="407919021">
      <w:bodyDiv w:val="1"/>
      <w:marLeft w:val="0"/>
      <w:marRight w:val="0"/>
      <w:marTop w:val="0"/>
      <w:marBottom w:val="0"/>
      <w:divBdr>
        <w:top w:val="none" w:sz="0" w:space="0" w:color="auto"/>
        <w:left w:val="none" w:sz="0" w:space="0" w:color="auto"/>
        <w:bottom w:val="none" w:sz="0" w:space="0" w:color="auto"/>
        <w:right w:val="none" w:sz="0" w:space="0" w:color="auto"/>
      </w:divBdr>
    </w:div>
    <w:div w:id="493763028">
      <w:bodyDiv w:val="1"/>
      <w:marLeft w:val="0"/>
      <w:marRight w:val="0"/>
      <w:marTop w:val="0"/>
      <w:marBottom w:val="0"/>
      <w:divBdr>
        <w:top w:val="none" w:sz="0" w:space="0" w:color="auto"/>
        <w:left w:val="none" w:sz="0" w:space="0" w:color="auto"/>
        <w:bottom w:val="none" w:sz="0" w:space="0" w:color="auto"/>
        <w:right w:val="none" w:sz="0" w:space="0" w:color="auto"/>
      </w:divBdr>
    </w:div>
    <w:div w:id="580145324">
      <w:bodyDiv w:val="1"/>
      <w:marLeft w:val="0"/>
      <w:marRight w:val="0"/>
      <w:marTop w:val="0"/>
      <w:marBottom w:val="0"/>
      <w:divBdr>
        <w:top w:val="none" w:sz="0" w:space="0" w:color="auto"/>
        <w:left w:val="none" w:sz="0" w:space="0" w:color="auto"/>
        <w:bottom w:val="none" w:sz="0" w:space="0" w:color="auto"/>
        <w:right w:val="none" w:sz="0" w:space="0" w:color="auto"/>
      </w:divBdr>
      <w:divsChild>
        <w:div w:id="1551306750">
          <w:marLeft w:val="0"/>
          <w:marRight w:val="0"/>
          <w:marTop w:val="0"/>
          <w:marBottom w:val="0"/>
          <w:divBdr>
            <w:top w:val="none" w:sz="0" w:space="0" w:color="auto"/>
            <w:left w:val="none" w:sz="0" w:space="0" w:color="auto"/>
            <w:bottom w:val="none" w:sz="0" w:space="0" w:color="auto"/>
            <w:right w:val="none" w:sz="0" w:space="0" w:color="auto"/>
          </w:divBdr>
          <w:divsChild>
            <w:div w:id="2098163549">
              <w:marLeft w:val="0"/>
              <w:marRight w:val="0"/>
              <w:marTop w:val="0"/>
              <w:marBottom w:val="0"/>
              <w:divBdr>
                <w:top w:val="none" w:sz="0" w:space="0" w:color="auto"/>
                <w:left w:val="none" w:sz="0" w:space="0" w:color="auto"/>
                <w:bottom w:val="none" w:sz="0" w:space="0" w:color="auto"/>
                <w:right w:val="none" w:sz="0" w:space="0" w:color="auto"/>
              </w:divBdr>
              <w:divsChild>
                <w:div w:id="758599444">
                  <w:marLeft w:val="0"/>
                  <w:marRight w:val="0"/>
                  <w:marTop w:val="0"/>
                  <w:marBottom w:val="0"/>
                  <w:divBdr>
                    <w:top w:val="none" w:sz="0" w:space="0" w:color="auto"/>
                    <w:left w:val="none" w:sz="0" w:space="0" w:color="auto"/>
                    <w:bottom w:val="none" w:sz="0" w:space="0" w:color="auto"/>
                    <w:right w:val="none" w:sz="0" w:space="0" w:color="auto"/>
                  </w:divBdr>
                </w:div>
                <w:div w:id="889802595">
                  <w:marLeft w:val="0"/>
                  <w:marRight w:val="0"/>
                  <w:marTop w:val="0"/>
                  <w:marBottom w:val="0"/>
                  <w:divBdr>
                    <w:top w:val="none" w:sz="0" w:space="0" w:color="auto"/>
                    <w:left w:val="none" w:sz="0" w:space="0" w:color="auto"/>
                    <w:bottom w:val="none" w:sz="0" w:space="0" w:color="auto"/>
                    <w:right w:val="none" w:sz="0" w:space="0" w:color="auto"/>
                  </w:divBdr>
                </w:div>
                <w:div w:id="1142771495">
                  <w:marLeft w:val="0"/>
                  <w:marRight w:val="0"/>
                  <w:marTop w:val="0"/>
                  <w:marBottom w:val="0"/>
                  <w:divBdr>
                    <w:top w:val="none" w:sz="0" w:space="0" w:color="auto"/>
                    <w:left w:val="none" w:sz="0" w:space="0" w:color="auto"/>
                    <w:bottom w:val="none" w:sz="0" w:space="0" w:color="auto"/>
                    <w:right w:val="none" w:sz="0" w:space="0" w:color="auto"/>
                  </w:divBdr>
                  <w:divsChild>
                    <w:div w:id="183053361">
                      <w:marLeft w:val="0"/>
                      <w:marRight w:val="0"/>
                      <w:marTop w:val="0"/>
                      <w:marBottom w:val="0"/>
                      <w:divBdr>
                        <w:top w:val="none" w:sz="0" w:space="0" w:color="auto"/>
                        <w:left w:val="none" w:sz="0" w:space="0" w:color="auto"/>
                        <w:bottom w:val="none" w:sz="0" w:space="0" w:color="auto"/>
                        <w:right w:val="none" w:sz="0" w:space="0" w:color="auto"/>
                      </w:divBdr>
                    </w:div>
                    <w:div w:id="607465049">
                      <w:marLeft w:val="0"/>
                      <w:marRight w:val="0"/>
                      <w:marTop w:val="0"/>
                      <w:marBottom w:val="0"/>
                      <w:divBdr>
                        <w:top w:val="none" w:sz="0" w:space="0" w:color="auto"/>
                        <w:left w:val="none" w:sz="0" w:space="0" w:color="auto"/>
                        <w:bottom w:val="none" w:sz="0" w:space="0" w:color="auto"/>
                        <w:right w:val="none" w:sz="0" w:space="0" w:color="auto"/>
                      </w:divBdr>
                    </w:div>
                    <w:div w:id="620041914">
                      <w:marLeft w:val="0"/>
                      <w:marRight w:val="0"/>
                      <w:marTop w:val="0"/>
                      <w:marBottom w:val="0"/>
                      <w:divBdr>
                        <w:top w:val="none" w:sz="0" w:space="0" w:color="auto"/>
                        <w:left w:val="none" w:sz="0" w:space="0" w:color="auto"/>
                        <w:bottom w:val="none" w:sz="0" w:space="0" w:color="auto"/>
                        <w:right w:val="none" w:sz="0" w:space="0" w:color="auto"/>
                      </w:divBdr>
                    </w:div>
                    <w:div w:id="1212154388">
                      <w:marLeft w:val="0"/>
                      <w:marRight w:val="0"/>
                      <w:marTop w:val="0"/>
                      <w:marBottom w:val="0"/>
                      <w:divBdr>
                        <w:top w:val="none" w:sz="0" w:space="0" w:color="auto"/>
                        <w:left w:val="none" w:sz="0" w:space="0" w:color="auto"/>
                        <w:bottom w:val="none" w:sz="0" w:space="0" w:color="auto"/>
                        <w:right w:val="none" w:sz="0" w:space="0" w:color="auto"/>
                      </w:divBdr>
                      <w:divsChild>
                        <w:div w:id="554004103">
                          <w:marLeft w:val="0"/>
                          <w:marRight w:val="0"/>
                          <w:marTop w:val="240"/>
                          <w:marBottom w:val="240"/>
                          <w:divBdr>
                            <w:top w:val="none" w:sz="0" w:space="0" w:color="auto"/>
                            <w:left w:val="none" w:sz="0" w:space="0" w:color="auto"/>
                            <w:bottom w:val="none" w:sz="0" w:space="0" w:color="auto"/>
                            <w:right w:val="none" w:sz="0" w:space="0" w:color="auto"/>
                          </w:divBdr>
                        </w:div>
                      </w:divsChild>
                    </w:div>
                    <w:div w:id="1631858579">
                      <w:marLeft w:val="0"/>
                      <w:marRight w:val="0"/>
                      <w:marTop w:val="0"/>
                      <w:marBottom w:val="0"/>
                      <w:divBdr>
                        <w:top w:val="none" w:sz="0" w:space="0" w:color="auto"/>
                        <w:left w:val="none" w:sz="0" w:space="0" w:color="auto"/>
                        <w:bottom w:val="none" w:sz="0" w:space="0" w:color="auto"/>
                        <w:right w:val="none" w:sz="0" w:space="0" w:color="auto"/>
                      </w:divBdr>
                    </w:div>
                    <w:div w:id="1678773643">
                      <w:marLeft w:val="0"/>
                      <w:marRight w:val="0"/>
                      <w:marTop w:val="0"/>
                      <w:marBottom w:val="0"/>
                      <w:divBdr>
                        <w:top w:val="none" w:sz="0" w:space="0" w:color="auto"/>
                        <w:left w:val="none" w:sz="0" w:space="0" w:color="auto"/>
                        <w:bottom w:val="none" w:sz="0" w:space="0" w:color="auto"/>
                        <w:right w:val="none" w:sz="0" w:space="0" w:color="auto"/>
                      </w:divBdr>
                    </w:div>
                  </w:divsChild>
                </w:div>
                <w:div w:id="1192262784">
                  <w:marLeft w:val="0"/>
                  <w:marRight w:val="0"/>
                  <w:marTop w:val="0"/>
                  <w:marBottom w:val="0"/>
                  <w:divBdr>
                    <w:top w:val="none" w:sz="0" w:space="0" w:color="auto"/>
                    <w:left w:val="none" w:sz="0" w:space="0" w:color="auto"/>
                    <w:bottom w:val="none" w:sz="0" w:space="0" w:color="auto"/>
                    <w:right w:val="none" w:sz="0" w:space="0" w:color="auto"/>
                  </w:divBdr>
                </w:div>
                <w:div w:id="1614169630">
                  <w:marLeft w:val="0"/>
                  <w:marRight w:val="0"/>
                  <w:marTop w:val="0"/>
                  <w:marBottom w:val="0"/>
                  <w:divBdr>
                    <w:top w:val="none" w:sz="0" w:space="0" w:color="auto"/>
                    <w:left w:val="none" w:sz="0" w:space="0" w:color="auto"/>
                    <w:bottom w:val="none" w:sz="0" w:space="0" w:color="auto"/>
                    <w:right w:val="none" w:sz="0" w:space="0" w:color="auto"/>
                  </w:divBdr>
                  <w:divsChild>
                    <w:div w:id="796143632">
                      <w:marLeft w:val="0"/>
                      <w:marRight w:val="0"/>
                      <w:marTop w:val="240"/>
                      <w:marBottom w:val="240"/>
                      <w:divBdr>
                        <w:top w:val="none" w:sz="0" w:space="0" w:color="auto"/>
                        <w:left w:val="none" w:sz="0" w:space="0" w:color="auto"/>
                        <w:bottom w:val="none" w:sz="0" w:space="0" w:color="auto"/>
                        <w:right w:val="none" w:sz="0" w:space="0" w:color="auto"/>
                      </w:divBdr>
                    </w:div>
                  </w:divsChild>
                </w:div>
                <w:div w:id="19134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3125">
          <w:marLeft w:val="0"/>
          <w:marRight w:val="0"/>
          <w:marTop w:val="0"/>
          <w:marBottom w:val="0"/>
          <w:divBdr>
            <w:top w:val="none" w:sz="0" w:space="0" w:color="auto"/>
            <w:left w:val="none" w:sz="0" w:space="0" w:color="auto"/>
            <w:bottom w:val="none" w:sz="0" w:space="0" w:color="auto"/>
            <w:right w:val="none" w:sz="0" w:space="0" w:color="auto"/>
          </w:divBdr>
          <w:divsChild>
            <w:div w:id="2079788005">
              <w:marLeft w:val="0"/>
              <w:marRight w:val="0"/>
              <w:marTop w:val="0"/>
              <w:marBottom w:val="0"/>
              <w:divBdr>
                <w:top w:val="none" w:sz="0" w:space="0" w:color="auto"/>
                <w:left w:val="none" w:sz="0" w:space="0" w:color="auto"/>
                <w:bottom w:val="none" w:sz="0" w:space="0" w:color="auto"/>
                <w:right w:val="none" w:sz="0" w:space="0" w:color="auto"/>
              </w:divBdr>
              <w:divsChild>
                <w:div w:id="678428737">
                  <w:marLeft w:val="0"/>
                  <w:marRight w:val="0"/>
                  <w:marTop w:val="0"/>
                  <w:marBottom w:val="0"/>
                  <w:divBdr>
                    <w:top w:val="none" w:sz="0" w:space="0" w:color="auto"/>
                    <w:left w:val="none" w:sz="0" w:space="0" w:color="auto"/>
                    <w:bottom w:val="none" w:sz="0" w:space="0" w:color="auto"/>
                    <w:right w:val="none" w:sz="0" w:space="0" w:color="auto"/>
                  </w:divBdr>
                  <w:divsChild>
                    <w:div w:id="817497900">
                      <w:marLeft w:val="0"/>
                      <w:marRight w:val="0"/>
                      <w:marTop w:val="0"/>
                      <w:marBottom w:val="0"/>
                      <w:divBdr>
                        <w:top w:val="none" w:sz="0" w:space="0" w:color="auto"/>
                        <w:left w:val="none" w:sz="0" w:space="0" w:color="auto"/>
                        <w:bottom w:val="none" w:sz="0" w:space="0" w:color="auto"/>
                        <w:right w:val="none" w:sz="0" w:space="0" w:color="auto"/>
                      </w:divBdr>
                    </w:div>
                    <w:div w:id="1701081477">
                      <w:marLeft w:val="0"/>
                      <w:marRight w:val="0"/>
                      <w:marTop w:val="0"/>
                      <w:marBottom w:val="0"/>
                      <w:divBdr>
                        <w:top w:val="none" w:sz="0" w:space="0" w:color="auto"/>
                        <w:left w:val="none" w:sz="0" w:space="0" w:color="auto"/>
                        <w:bottom w:val="none" w:sz="0" w:space="0" w:color="auto"/>
                        <w:right w:val="none" w:sz="0" w:space="0" w:color="auto"/>
                      </w:divBdr>
                    </w:div>
                  </w:divsChild>
                </w:div>
                <w:div w:id="752514329">
                  <w:marLeft w:val="0"/>
                  <w:marRight w:val="0"/>
                  <w:marTop w:val="0"/>
                  <w:marBottom w:val="0"/>
                  <w:divBdr>
                    <w:top w:val="none" w:sz="0" w:space="0" w:color="auto"/>
                    <w:left w:val="none" w:sz="0" w:space="0" w:color="auto"/>
                    <w:bottom w:val="none" w:sz="0" w:space="0" w:color="auto"/>
                    <w:right w:val="none" w:sz="0" w:space="0" w:color="auto"/>
                  </w:divBdr>
                  <w:divsChild>
                    <w:div w:id="125244208">
                      <w:marLeft w:val="0"/>
                      <w:marRight w:val="0"/>
                      <w:marTop w:val="0"/>
                      <w:marBottom w:val="0"/>
                      <w:divBdr>
                        <w:top w:val="none" w:sz="0" w:space="0" w:color="auto"/>
                        <w:left w:val="none" w:sz="0" w:space="0" w:color="auto"/>
                        <w:bottom w:val="none" w:sz="0" w:space="0" w:color="auto"/>
                        <w:right w:val="none" w:sz="0" w:space="0" w:color="auto"/>
                      </w:divBdr>
                    </w:div>
                    <w:div w:id="428738676">
                      <w:marLeft w:val="0"/>
                      <w:marRight w:val="0"/>
                      <w:marTop w:val="0"/>
                      <w:marBottom w:val="0"/>
                      <w:divBdr>
                        <w:top w:val="none" w:sz="0" w:space="0" w:color="auto"/>
                        <w:left w:val="none" w:sz="0" w:space="0" w:color="auto"/>
                        <w:bottom w:val="none" w:sz="0" w:space="0" w:color="auto"/>
                        <w:right w:val="none" w:sz="0" w:space="0" w:color="auto"/>
                      </w:divBdr>
                    </w:div>
                    <w:div w:id="740835717">
                      <w:marLeft w:val="0"/>
                      <w:marRight w:val="0"/>
                      <w:marTop w:val="0"/>
                      <w:marBottom w:val="0"/>
                      <w:divBdr>
                        <w:top w:val="none" w:sz="0" w:space="0" w:color="auto"/>
                        <w:left w:val="none" w:sz="0" w:space="0" w:color="auto"/>
                        <w:bottom w:val="none" w:sz="0" w:space="0" w:color="auto"/>
                        <w:right w:val="none" w:sz="0" w:space="0" w:color="auto"/>
                      </w:divBdr>
                      <w:divsChild>
                        <w:div w:id="1127626987">
                          <w:marLeft w:val="0"/>
                          <w:marRight w:val="0"/>
                          <w:marTop w:val="240"/>
                          <w:marBottom w:val="240"/>
                          <w:divBdr>
                            <w:top w:val="none" w:sz="0" w:space="0" w:color="auto"/>
                            <w:left w:val="none" w:sz="0" w:space="0" w:color="auto"/>
                            <w:bottom w:val="none" w:sz="0" w:space="0" w:color="auto"/>
                            <w:right w:val="none" w:sz="0" w:space="0" w:color="auto"/>
                          </w:divBdr>
                        </w:div>
                      </w:divsChild>
                    </w:div>
                    <w:div w:id="925649657">
                      <w:marLeft w:val="0"/>
                      <w:marRight w:val="0"/>
                      <w:marTop w:val="0"/>
                      <w:marBottom w:val="0"/>
                      <w:divBdr>
                        <w:top w:val="none" w:sz="0" w:space="0" w:color="auto"/>
                        <w:left w:val="none" w:sz="0" w:space="0" w:color="auto"/>
                        <w:bottom w:val="none" w:sz="0" w:space="0" w:color="auto"/>
                        <w:right w:val="none" w:sz="0" w:space="0" w:color="auto"/>
                      </w:divBdr>
                    </w:div>
                    <w:div w:id="1134758593">
                      <w:marLeft w:val="0"/>
                      <w:marRight w:val="0"/>
                      <w:marTop w:val="0"/>
                      <w:marBottom w:val="0"/>
                      <w:divBdr>
                        <w:top w:val="none" w:sz="0" w:space="0" w:color="auto"/>
                        <w:left w:val="none" w:sz="0" w:space="0" w:color="auto"/>
                        <w:bottom w:val="none" w:sz="0" w:space="0" w:color="auto"/>
                        <w:right w:val="none" w:sz="0" w:space="0" w:color="auto"/>
                      </w:divBdr>
                    </w:div>
                  </w:divsChild>
                </w:div>
                <w:div w:id="754589587">
                  <w:marLeft w:val="0"/>
                  <w:marRight w:val="0"/>
                  <w:marTop w:val="0"/>
                  <w:marBottom w:val="0"/>
                  <w:divBdr>
                    <w:top w:val="none" w:sz="0" w:space="0" w:color="auto"/>
                    <w:left w:val="none" w:sz="0" w:space="0" w:color="auto"/>
                    <w:bottom w:val="none" w:sz="0" w:space="0" w:color="auto"/>
                    <w:right w:val="none" w:sz="0" w:space="0" w:color="auto"/>
                  </w:divBdr>
                </w:div>
                <w:div w:id="783036688">
                  <w:marLeft w:val="0"/>
                  <w:marRight w:val="0"/>
                  <w:marTop w:val="0"/>
                  <w:marBottom w:val="0"/>
                  <w:divBdr>
                    <w:top w:val="none" w:sz="0" w:space="0" w:color="auto"/>
                    <w:left w:val="none" w:sz="0" w:space="0" w:color="auto"/>
                    <w:bottom w:val="none" w:sz="0" w:space="0" w:color="auto"/>
                    <w:right w:val="none" w:sz="0" w:space="0" w:color="auto"/>
                  </w:divBdr>
                  <w:divsChild>
                    <w:div w:id="552038212">
                      <w:marLeft w:val="0"/>
                      <w:marRight w:val="0"/>
                      <w:marTop w:val="0"/>
                      <w:marBottom w:val="0"/>
                      <w:divBdr>
                        <w:top w:val="none" w:sz="0" w:space="0" w:color="auto"/>
                        <w:left w:val="none" w:sz="0" w:space="0" w:color="auto"/>
                        <w:bottom w:val="none" w:sz="0" w:space="0" w:color="auto"/>
                        <w:right w:val="none" w:sz="0" w:space="0" w:color="auto"/>
                      </w:divBdr>
                      <w:divsChild>
                        <w:div w:id="739640418">
                          <w:marLeft w:val="0"/>
                          <w:marRight w:val="0"/>
                          <w:marTop w:val="240"/>
                          <w:marBottom w:val="240"/>
                          <w:divBdr>
                            <w:top w:val="none" w:sz="0" w:space="0" w:color="auto"/>
                            <w:left w:val="none" w:sz="0" w:space="0" w:color="auto"/>
                            <w:bottom w:val="none" w:sz="0" w:space="0" w:color="auto"/>
                            <w:right w:val="none" w:sz="0" w:space="0" w:color="auto"/>
                          </w:divBdr>
                        </w:div>
                      </w:divsChild>
                    </w:div>
                    <w:div w:id="1209029062">
                      <w:marLeft w:val="0"/>
                      <w:marRight w:val="0"/>
                      <w:marTop w:val="0"/>
                      <w:marBottom w:val="0"/>
                      <w:divBdr>
                        <w:top w:val="none" w:sz="0" w:space="0" w:color="auto"/>
                        <w:left w:val="none" w:sz="0" w:space="0" w:color="auto"/>
                        <w:bottom w:val="none" w:sz="0" w:space="0" w:color="auto"/>
                        <w:right w:val="none" w:sz="0" w:space="0" w:color="auto"/>
                      </w:divBdr>
                      <w:divsChild>
                        <w:div w:id="858351478">
                          <w:marLeft w:val="0"/>
                          <w:marRight w:val="0"/>
                          <w:marTop w:val="240"/>
                          <w:marBottom w:val="240"/>
                          <w:divBdr>
                            <w:top w:val="none" w:sz="0" w:space="0" w:color="auto"/>
                            <w:left w:val="none" w:sz="0" w:space="0" w:color="auto"/>
                            <w:bottom w:val="none" w:sz="0" w:space="0" w:color="auto"/>
                            <w:right w:val="none" w:sz="0" w:space="0" w:color="auto"/>
                          </w:divBdr>
                        </w:div>
                      </w:divsChild>
                    </w:div>
                    <w:div w:id="1254973448">
                      <w:marLeft w:val="0"/>
                      <w:marRight w:val="0"/>
                      <w:marTop w:val="0"/>
                      <w:marBottom w:val="0"/>
                      <w:divBdr>
                        <w:top w:val="none" w:sz="0" w:space="0" w:color="auto"/>
                        <w:left w:val="none" w:sz="0" w:space="0" w:color="auto"/>
                        <w:bottom w:val="none" w:sz="0" w:space="0" w:color="auto"/>
                        <w:right w:val="none" w:sz="0" w:space="0" w:color="auto"/>
                      </w:divBdr>
                    </w:div>
                    <w:div w:id="1257057068">
                      <w:marLeft w:val="0"/>
                      <w:marRight w:val="0"/>
                      <w:marTop w:val="0"/>
                      <w:marBottom w:val="0"/>
                      <w:divBdr>
                        <w:top w:val="none" w:sz="0" w:space="0" w:color="auto"/>
                        <w:left w:val="none" w:sz="0" w:space="0" w:color="auto"/>
                        <w:bottom w:val="none" w:sz="0" w:space="0" w:color="auto"/>
                        <w:right w:val="none" w:sz="0" w:space="0" w:color="auto"/>
                      </w:divBdr>
                    </w:div>
                    <w:div w:id="1428622442">
                      <w:marLeft w:val="0"/>
                      <w:marRight w:val="0"/>
                      <w:marTop w:val="0"/>
                      <w:marBottom w:val="0"/>
                      <w:divBdr>
                        <w:top w:val="none" w:sz="0" w:space="0" w:color="auto"/>
                        <w:left w:val="none" w:sz="0" w:space="0" w:color="auto"/>
                        <w:bottom w:val="none" w:sz="0" w:space="0" w:color="auto"/>
                        <w:right w:val="none" w:sz="0" w:space="0" w:color="auto"/>
                      </w:divBdr>
                    </w:div>
                  </w:divsChild>
                </w:div>
                <w:div w:id="1225531816">
                  <w:marLeft w:val="0"/>
                  <w:marRight w:val="0"/>
                  <w:marTop w:val="0"/>
                  <w:marBottom w:val="0"/>
                  <w:divBdr>
                    <w:top w:val="none" w:sz="0" w:space="0" w:color="auto"/>
                    <w:left w:val="none" w:sz="0" w:space="0" w:color="auto"/>
                    <w:bottom w:val="none" w:sz="0" w:space="0" w:color="auto"/>
                    <w:right w:val="none" w:sz="0" w:space="0" w:color="auto"/>
                  </w:divBdr>
                </w:div>
                <w:div w:id="1741829099">
                  <w:marLeft w:val="0"/>
                  <w:marRight w:val="0"/>
                  <w:marTop w:val="0"/>
                  <w:marBottom w:val="0"/>
                  <w:divBdr>
                    <w:top w:val="none" w:sz="0" w:space="0" w:color="auto"/>
                    <w:left w:val="none" w:sz="0" w:space="0" w:color="auto"/>
                    <w:bottom w:val="none" w:sz="0" w:space="0" w:color="auto"/>
                    <w:right w:val="none" w:sz="0" w:space="0" w:color="auto"/>
                  </w:divBdr>
                </w:div>
                <w:div w:id="1957329148">
                  <w:marLeft w:val="0"/>
                  <w:marRight w:val="0"/>
                  <w:marTop w:val="0"/>
                  <w:marBottom w:val="0"/>
                  <w:divBdr>
                    <w:top w:val="none" w:sz="0" w:space="0" w:color="auto"/>
                    <w:left w:val="none" w:sz="0" w:space="0" w:color="auto"/>
                    <w:bottom w:val="none" w:sz="0" w:space="0" w:color="auto"/>
                    <w:right w:val="none" w:sz="0" w:space="0" w:color="auto"/>
                  </w:divBdr>
                  <w:divsChild>
                    <w:div w:id="2042313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02960965">
      <w:bodyDiv w:val="1"/>
      <w:marLeft w:val="0"/>
      <w:marRight w:val="0"/>
      <w:marTop w:val="0"/>
      <w:marBottom w:val="0"/>
      <w:divBdr>
        <w:top w:val="none" w:sz="0" w:space="0" w:color="auto"/>
        <w:left w:val="none" w:sz="0" w:space="0" w:color="auto"/>
        <w:bottom w:val="none" w:sz="0" w:space="0" w:color="auto"/>
        <w:right w:val="none" w:sz="0" w:space="0" w:color="auto"/>
      </w:divBdr>
      <w:divsChild>
        <w:div w:id="112870939">
          <w:marLeft w:val="0"/>
          <w:marRight w:val="0"/>
          <w:marTop w:val="240"/>
          <w:marBottom w:val="240"/>
          <w:divBdr>
            <w:top w:val="none" w:sz="0" w:space="0" w:color="auto"/>
            <w:left w:val="none" w:sz="0" w:space="0" w:color="auto"/>
            <w:bottom w:val="none" w:sz="0" w:space="0" w:color="auto"/>
            <w:right w:val="none" w:sz="0" w:space="0" w:color="auto"/>
          </w:divBdr>
        </w:div>
        <w:div w:id="1104377317">
          <w:marLeft w:val="0"/>
          <w:marRight w:val="0"/>
          <w:marTop w:val="240"/>
          <w:marBottom w:val="240"/>
          <w:divBdr>
            <w:top w:val="none" w:sz="0" w:space="0" w:color="auto"/>
            <w:left w:val="none" w:sz="0" w:space="0" w:color="auto"/>
            <w:bottom w:val="none" w:sz="0" w:space="0" w:color="auto"/>
            <w:right w:val="none" w:sz="0" w:space="0" w:color="auto"/>
          </w:divBdr>
        </w:div>
        <w:div w:id="1473602006">
          <w:marLeft w:val="0"/>
          <w:marRight w:val="0"/>
          <w:marTop w:val="240"/>
          <w:marBottom w:val="240"/>
          <w:divBdr>
            <w:top w:val="none" w:sz="0" w:space="0" w:color="auto"/>
            <w:left w:val="none" w:sz="0" w:space="0" w:color="auto"/>
            <w:bottom w:val="none" w:sz="0" w:space="0" w:color="auto"/>
            <w:right w:val="none" w:sz="0" w:space="0" w:color="auto"/>
          </w:divBdr>
        </w:div>
        <w:div w:id="1830174146">
          <w:marLeft w:val="0"/>
          <w:marRight w:val="0"/>
          <w:marTop w:val="240"/>
          <w:marBottom w:val="240"/>
          <w:divBdr>
            <w:top w:val="none" w:sz="0" w:space="0" w:color="auto"/>
            <w:left w:val="none" w:sz="0" w:space="0" w:color="auto"/>
            <w:bottom w:val="none" w:sz="0" w:space="0" w:color="auto"/>
            <w:right w:val="none" w:sz="0" w:space="0" w:color="auto"/>
          </w:divBdr>
        </w:div>
        <w:div w:id="2032409805">
          <w:marLeft w:val="0"/>
          <w:marRight w:val="0"/>
          <w:marTop w:val="240"/>
          <w:marBottom w:val="240"/>
          <w:divBdr>
            <w:top w:val="none" w:sz="0" w:space="0" w:color="auto"/>
            <w:left w:val="none" w:sz="0" w:space="0" w:color="auto"/>
            <w:bottom w:val="none" w:sz="0" w:space="0" w:color="auto"/>
            <w:right w:val="none" w:sz="0" w:space="0" w:color="auto"/>
          </w:divBdr>
        </w:div>
        <w:div w:id="2085490377">
          <w:marLeft w:val="0"/>
          <w:marRight w:val="0"/>
          <w:marTop w:val="240"/>
          <w:marBottom w:val="240"/>
          <w:divBdr>
            <w:top w:val="none" w:sz="0" w:space="0" w:color="auto"/>
            <w:left w:val="none" w:sz="0" w:space="0" w:color="auto"/>
            <w:bottom w:val="none" w:sz="0" w:space="0" w:color="auto"/>
            <w:right w:val="none" w:sz="0" w:space="0" w:color="auto"/>
          </w:divBdr>
        </w:div>
      </w:divsChild>
    </w:div>
    <w:div w:id="620186617">
      <w:bodyDiv w:val="1"/>
      <w:marLeft w:val="0"/>
      <w:marRight w:val="0"/>
      <w:marTop w:val="0"/>
      <w:marBottom w:val="0"/>
      <w:divBdr>
        <w:top w:val="none" w:sz="0" w:space="0" w:color="auto"/>
        <w:left w:val="none" w:sz="0" w:space="0" w:color="auto"/>
        <w:bottom w:val="none" w:sz="0" w:space="0" w:color="auto"/>
        <w:right w:val="none" w:sz="0" w:space="0" w:color="auto"/>
      </w:divBdr>
      <w:divsChild>
        <w:div w:id="32703781">
          <w:marLeft w:val="0"/>
          <w:marRight w:val="0"/>
          <w:marTop w:val="0"/>
          <w:marBottom w:val="0"/>
          <w:divBdr>
            <w:top w:val="none" w:sz="0" w:space="0" w:color="auto"/>
            <w:left w:val="none" w:sz="0" w:space="0" w:color="auto"/>
            <w:bottom w:val="none" w:sz="0" w:space="0" w:color="auto"/>
            <w:right w:val="none" w:sz="0" w:space="0" w:color="auto"/>
          </w:divBdr>
        </w:div>
        <w:div w:id="84543569">
          <w:marLeft w:val="0"/>
          <w:marRight w:val="0"/>
          <w:marTop w:val="0"/>
          <w:marBottom w:val="0"/>
          <w:divBdr>
            <w:top w:val="none" w:sz="0" w:space="0" w:color="auto"/>
            <w:left w:val="none" w:sz="0" w:space="0" w:color="auto"/>
            <w:bottom w:val="none" w:sz="0" w:space="0" w:color="auto"/>
            <w:right w:val="none" w:sz="0" w:space="0" w:color="auto"/>
          </w:divBdr>
        </w:div>
        <w:div w:id="130826214">
          <w:marLeft w:val="0"/>
          <w:marRight w:val="0"/>
          <w:marTop w:val="0"/>
          <w:marBottom w:val="0"/>
          <w:divBdr>
            <w:top w:val="none" w:sz="0" w:space="0" w:color="auto"/>
            <w:left w:val="none" w:sz="0" w:space="0" w:color="auto"/>
            <w:bottom w:val="none" w:sz="0" w:space="0" w:color="auto"/>
            <w:right w:val="none" w:sz="0" w:space="0" w:color="auto"/>
          </w:divBdr>
          <w:divsChild>
            <w:div w:id="372342449">
              <w:marLeft w:val="0"/>
              <w:marRight w:val="0"/>
              <w:marTop w:val="240"/>
              <w:marBottom w:val="240"/>
              <w:divBdr>
                <w:top w:val="none" w:sz="0" w:space="0" w:color="auto"/>
                <w:left w:val="none" w:sz="0" w:space="0" w:color="auto"/>
                <w:bottom w:val="none" w:sz="0" w:space="0" w:color="auto"/>
                <w:right w:val="none" w:sz="0" w:space="0" w:color="auto"/>
              </w:divBdr>
            </w:div>
          </w:divsChild>
        </w:div>
        <w:div w:id="145049366">
          <w:marLeft w:val="0"/>
          <w:marRight w:val="0"/>
          <w:marTop w:val="0"/>
          <w:marBottom w:val="0"/>
          <w:divBdr>
            <w:top w:val="none" w:sz="0" w:space="0" w:color="auto"/>
            <w:left w:val="none" w:sz="0" w:space="0" w:color="auto"/>
            <w:bottom w:val="none" w:sz="0" w:space="0" w:color="auto"/>
            <w:right w:val="none" w:sz="0" w:space="0" w:color="auto"/>
          </w:divBdr>
        </w:div>
        <w:div w:id="147091923">
          <w:marLeft w:val="0"/>
          <w:marRight w:val="0"/>
          <w:marTop w:val="240"/>
          <w:marBottom w:val="240"/>
          <w:divBdr>
            <w:top w:val="none" w:sz="0" w:space="0" w:color="auto"/>
            <w:left w:val="none" w:sz="0" w:space="0" w:color="auto"/>
            <w:bottom w:val="none" w:sz="0" w:space="0" w:color="auto"/>
            <w:right w:val="none" w:sz="0" w:space="0" w:color="auto"/>
          </w:divBdr>
        </w:div>
        <w:div w:id="173106100">
          <w:marLeft w:val="0"/>
          <w:marRight w:val="0"/>
          <w:marTop w:val="0"/>
          <w:marBottom w:val="0"/>
          <w:divBdr>
            <w:top w:val="none" w:sz="0" w:space="0" w:color="auto"/>
            <w:left w:val="none" w:sz="0" w:space="0" w:color="auto"/>
            <w:bottom w:val="none" w:sz="0" w:space="0" w:color="auto"/>
            <w:right w:val="none" w:sz="0" w:space="0" w:color="auto"/>
          </w:divBdr>
        </w:div>
        <w:div w:id="194125671">
          <w:marLeft w:val="0"/>
          <w:marRight w:val="0"/>
          <w:marTop w:val="240"/>
          <w:marBottom w:val="240"/>
          <w:divBdr>
            <w:top w:val="none" w:sz="0" w:space="0" w:color="auto"/>
            <w:left w:val="none" w:sz="0" w:space="0" w:color="auto"/>
            <w:bottom w:val="none" w:sz="0" w:space="0" w:color="auto"/>
            <w:right w:val="none" w:sz="0" w:space="0" w:color="auto"/>
          </w:divBdr>
        </w:div>
        <w:div w:id="245261083">
          <w:marLeft w:val="0"/>
          <w:marRight w:val="0"/>
          <w:marTop w:val="240"/>
          <w:marBottom w:val="240"/>
          <w:divBdr>
            <w:top w:val="none" w:sz="0" w:space="0" w:color="auto"/>
            <w:left w:val="none" w:sz="0" w:space="0" w:color="auto"/>
            <w:bottom w:val="none" w:sz="0" w:space="0" w:color="auto"/>
            <w:right w:val="none" w:sz="0" w:space="0" w:color="auto"/>
          </w:divBdr>
        </w:div>
        <w:div w:id="315501964">
          <w:marLeft w:val="0"/>
          <w:marRight w:val="0"/>
          <w:marTop w:val="240"/>
          <w:marBottom w:val="240"/>
          <w:divBdr>
            <w:top w:val="none" w:sz="0" w:space="0" w:color="auto"/>
            <w:left w:val="none" w:sz="0" w:space="0" w:color="auto"/>
            <w:bottom w:val="none" w:sz="0" w:space="0" w:color="auto"/>
            <w:right w:val="none" w:sz="0" w:space="0" w:color="auto"/>
          </w:divBdr>
        </w:div>
        <w:div w:id="445194092">
          <w:marLeft w:val="0"/>
          <w:marRight w:val="0"/>
          <w:marTop w:val="0"/>
          <w:marBottom w:val="0"/>
          <w:divBdr>
            <w:top w:val="none" w:sz="0" w:space="0" w:color="auto"/>
            <w:left w:val="none" w:sz="0" w:space="0" w:color="auto"/>
            <w:bottom w:val="none" w:sz="0" w:space="0" w:color="auto"/>
            <w:right w:val="none" w:sz="0" w:space="0" w:color="auto"/>
          </w:divBdr>
        </w:div>
        <w:div w:id="537742110">
          <w:marLeft w:val="0"/>
          <w:marRight w:val="0"/>
          <w:marTop w:val="0"/>
          <w:marBottom w:val="0"/>
          <w:divBdr>
            <w:top w:val="none" w:sz="0" w:space="0" w:color="auto"/>
            <w:left w:val="none" w:sz="0" w:space="0" w:color="auto"/>
            <w:bottom w:val="none" w:sz="0" w:space="0" w:color="auto"/>
            <w:right w:val="none" w:sz="0" w:space="0" w:color="auto"/>
          </w:divBdr>
        </w:div>
        <w:div w:id="541359892">
          <w:marLeft w:val="0"/>
          <w:marRight w:val="0"/>
          <w:marTop w:val="0"/>
          <w:marBottom w:val="0"/>
          <w:divBdr>
            <w:top w:val="none" w:sz="0" w:space="0" w:color="auto"/>
            <w:left w:val="none" w:sz="0" w:space="0" w:color="auto"/>
            <w:bottom w:val="none" w:sz="0" w:space="0" w:color="auto"/>
            <w:right w:val="none" w:sz="0" w:space="0" w:color="auto"/>
          </w:divBdr>
        </w:div>
        <w:div w:id="667564290">
          <w:marLeft w:val="0"/>
          <w:marRight w:val="0"/>
          <w:marTop w:val="240"/>
          <w:marBottom w:val="240"/>
          <w:divBdr>
            <w:top w:val="none" w:sz="0" w:space="0" w:color="auto"/>
            <w:left w:val="none" w:sz="0" w:space="0" w:color="auto"/>
            <w:bottom w:val="none" w:sz="0" w:space="0" w:color="auto"/>
            <w:right w:val="none" w:sz="0" w:space="0" w:color="auto"/>
          </w:divBdr>
        </w:div>
        <w:div w:id="838278414">
          <w:marLeft w:val="0"/>
          <w:marRight w:val="0"/>
          <w:marTop w:val="0"/>
          <w:marBottom w:val="0"/>
          <w:divBdr>
            <w:top w:val="none" w:sz="0" w:space="0" w:color="auto"/>
            <w:left w:val="none" w:sz="0" w:space="0" w:color="auto"/>
            <w:bottom w:val="none" w:sz="0" w:space="0" w:color="auto"/>
            <w:right w:val="none" w:sz="0" w:space="0" w:color="auto"/>
          </w:divBdr>
        </w:div>
        <w:div w:id="960770322">
          <w:marLeft w:val="0"/>
          <w:marRight w:val="0"/>
          <w:marTop w:val="0"/>
          <w:marBottom w:val="0"/>
          <w:divBdr>
            <w:top w:val="none" w:sz="0" w:space="0" w:color="auto"/>
            <w:left w:val="none" w:sz="0" w:space="0" w:color="auto"/>
            <w:bottom w:val="none" w:sz="0" w:space="0" w:color="auto"/>
            <w:right w:val="none" w:sz="0" w:space="0" w:color="auto"/>
          </w:divBdr>
          <w:divsChild>
            <w:div w:id="495613134">
              <w:marLeft w:val="0"/>
              <w:marRight w:val="0"/>
              <w:marTop w:val="240"/>
              <w:marBottom w:val="240"/>
              <w:divBdr>
                <w:top w:val="none" w:sz="0" w:space="0" w:color="auto"/>
                <w:left w:val="none" w:sz="0" w:space="0" w:color="auto"/>
                <w:bottom w:val="none" w:sz="0" w:space="0" w:color="auto"/>
                <w:right w:val="none" w:sz="0" w:space="0" w:color="auto"/>
              </w:divBdr>
            </w:div>
          </w:divsChild>
        </w:div>
        <w:div w:id="1044795259">
          <w:marLeft w:val="0"/>
          <w:marRight w:val="0"/>
          <w:marTop w:val="240"/>
          <w:marBottom w:val="240"/>
          <w:divBdr>
            <w:top w:val="none" w:sz="0" w:space="0" w:color="auto"/>
            <w:left w:val="none" w:sz="0" w:space="0" w:color="auto"/>
            <w:bottom w:val="none" w:sz="0" w:space="0" w:color="auto"/>
            <w:right w:val="none" w:sz="0" w:space="0" w:color="auto"/>
          </w:divBdr>
        </w:div>
        <w:div w:id="1068260142">
          <w:marLeft w:val="0"/>
          <w:marRight w:val="0"/>
          <w:marTop w:val="240"/>
          <w:marBottom w:val="240"/>
          <w:divBdr>
            <w:top w:val="none" w:sz="0" w:space="0" w:color="auto"/>
            <w:left w:val="none" w:sz="0" w:space="0" w:color="auto"/>
            <w:bottom w:val="none" w:sz="0" w:space="0" w:color="auto"/>
            <w:right w:val="none" w:sz="0" w:space="0" w:color="auto"/>
          </w:divBdr>
        </w:div>
        <w:div w:id="1087076472">
          <w:marLeft w:val="0"/>
          <w:marRight w:val="0"/>
          <w:marTop w:val="240"/>
          <w:marBottom w:val="240"/>
          <w:divBdr>
            <w:top w:val="none" w:sz="0" w:space="0" w:color="auto"/>
            <w:left w:val="none" w:sz="0" w:space="0" w:color="auto"/>
            <w:bottom w:val="none" w:sz="0" w:space="0" w:color="auto"/>
            <w:right w:val="none" w:sz="0" w:space="0" w:color="auto"/>
          </w:divBdr>
        </w:div>
        <w:div w:id="1206914443">
          <w:marLeft w:val="0"/>
          <w:marRight w:val="0"/>
          <w:marTop w:val="240"/>
          <w:marBottom w:val="240"/>
          <w:divBdr>
            <w:top w:val="none" w:sz="0" w:space="0" w:color="auto"/>
            <w:left w:val="none" w:sz="0" w:space="0" w:color="auto"/>
            <w:bottom w:val="none" w:sz="0" w:space="0" w:color="auto"/>
            <w:right w:val="none" w:sz="0" w:space="0" w:color="auto"/>
          </w:divBdr>
        </w:div>
        <w:div w:id="1406686290">
          <w:marLeft w:val="0"/>
          <w:marRight w:val="0"/>
          <w:marTop w:val="0"/>
          <w:marBottom w:val="0"/>
          <w:divBdr>
            <w:top w:val="none" w:sz="0" w:space="0" w:color="auto"/>
            <w:left w:val="none" w:sz="0" w:space="0" w:color="auto"/>
            <w:bottom w:val="none" w:sz="0" w:space="0" w:color="auto"/>
            <w:right w:val="none" w:sz="0" w:space="0" w:color="auto"/>
          </w:divBdr>
        </w:div>
        <w:div w:id="1541556366">
          <w:marLeft w:val="0"/>
          <w:marRight w:val="0"/>
          <w:marTop w:val="0"/>
          <w:marBottom w:val="0"/>
          <w:divBdr>
            <w:top w:val="none" w:sz="0" w:space="0" w:color="auto"/>
            <w:left w:val="none" w:sz="0" w:space="0" w:color="auto"/>
            <w:bottom w:val="none" w:sz="0" w:space="0" w:color="auto"/>
            <w:right w:val="none" w:sz="0" w:space="0" w:color="auto"/>
          </w:divBdr>
        </w:div>
        <w:div w:id="1672877114">
          <w:marLeft w:val="0"/>
          <w:marRight w:val="0"/>
          <w:marTop w:val="0"/>
          <w:marBottom w:val="0"/>
          <w:divBdr>
            <w:top w:val="none" w:sz="0" w:space="0" w:color="auto"/>
            <w:left w:val="none" w:sz="0" w:space="0" w:color="auto"/>
            <w:bottom w:val="none" w:sz="0" w:space="0" w:color="auto"/>
            <w:right w:val="none" w:sz="0" w:space="0" w:color="auto"/>
          </w:divBdr>
          <w:divsChild>
            <w:div w:id="1814635218">
              <w:marLeft w:val="0"/>
              <w:marRight w:val="0"/>
              <w:marTop w:val="240"/>
              <w:marBottom w:val="240"/>
              <w:divBdr>
                <w:top w:val="none" w:sz="0" w:space="0" w:color="auto"/>
                <w:left w:val="none" w:sz="0" w:space="0" w:color="auto"/>
                <w:bottom w:val="none" w:sz="0" w:space="0" w:color="auto"/>
                <w:right w:val="none" w:sz="0" w:space="0" w:color="auto"/>
              </w:divBdr>
            </w:div>
          </w:divsChild>
        </w:div>
        <w:div w:id="1715617026">
          <w:marLeft w:val="0"/>
          <w:marRight w:val="0"/>
          <w:marTop w:val="240"/>
          <w:marBottom w:val="240"/>
          <w:divBdr>
            <w:top w:val="none" w:sz="0" w:space="0" w:color="auto"/>
            <w:left w:val="none" w:sz="0" w:space="0" w:color="auto"/>
            <w:bottom w:val="none" w:sz="0" w:space="0" w:color="auto"/>
            <w:right w:val="none" w:sz="0" w:space="0" w:color="auto"/>
          </w:divBdr>
        </w:div>
        <w:div w:id="1742289675">
          <w:marLeft w:val="0"/>
          <w:marRight w:val="0"/>
          <w:marTop w:val="240"/>
          <w:marBottom w:val="240"/>
          <w:divBdr>
            <w:top w:val="none" w:sz="0" w:space="0" w:color="auto"/>
            <w:left w:val="none" w:sz="0" w:space="0" w:color="auto"/>
            <w:bottom w:val="none" w:sz="0" w:space="0" w:color="auto"/>
            <w:right w:val="none" w:sz="0" w:space="0" w:color="auto"/>
          </w:divBdr>
        </w:div>
        <w:div w:id="1764451563">
          <w:marLeft w:val="0"/>
          <w:marRight w:val="0"/>
          <w:marTop w:val="240"/>
          <w:marBottom w:val="240"/>
          <w:divBdr>
            <w:top w:val="none" w:sz="0" w:space="0" w:color="auto"/>
            <w:left w:val="none" w:sz="0" w:space="0" w:color="auto"/>
            <w:bottom w:val="none" w:sz="0" w:space="0" w:color="auto"/>
            <w:right w:val="none" w:sz="0" w:space="0" w:color="auto"/>
          </w:divBdr>
        </w:div>
        <w:div w:id="1800151065">
          <w:marLeft w:val="0"/>
          <w:marRight w:val="0"/>
          <w:marTop w:val="0"/>
          <w:marBottom w:val="0"/>
          <w:divBdr>
            <w:top w:val="none" w:sz="0" w:space="0" w:color="auto"/>
            <w:left w:val="none" w:sz="0" w:space="0" w:color="auto"/>
            <w:bottom w:val="none" w:sz="0" w:space="0" w:color="auto"/>
            <w:right w:val="none" w:sz="0" w:space="0" w:color="auto"/>
          </w:divBdr>
          <w:divsChild>
            <w:div w:id="1126506221">
              <w:marLeft w:val="0"/>
              <w:marRight w:val="0"/>
              <w:marTop w:val="240"/>
              <w:marBottom w:val="240"/>
              <w:divBdr>
                <w:top w:val="none" w:sz="0" w:space="0" w:color="auto"/>
                <w:left w:val="none" w:sz="0" w:space="0" w:color="auto"/>
                <w:bottom w:val="none" w:sz="0" w:space="0" w:color="auto"/>
                <w:right w:val="none" w:sz="0" w:space="0" w:color="auto"/>
              </w:divBdr>
            </w:div>
          </w:divsChild>
        </w:div>
        <w:div w:id="1928341327">
          <w:marLeft w:val="0"/>
          <w:marRight w:val="0"/>
          <w:marTop w:val="0"/>
          <w:marBottom w:val="0"/>
          <w:divBdr>
            <w:top w:val="none" w:sz="0" w:space="0" w:color="auto"/>
            <w:left w:val="none" w:sz="0" w:space="0" w:color="auto"/>
            <w:bottom w:val="none" w:sz="0" w:space="0" w:color="auto"/>
            <w:right w:val="none" w:sz="0" w:space="0" w:color="auto"/>
          </w:divBdr>
        </w:div>
        <w:div w:id="1938714285">
          <w:marLeft w:val="0"/>
          <w:marRight w:val="0"/>
          <w:marTop w:val="0"/>
          <w:marBottom w:val="0"/>
          <w:divBdr>
            <w:top w:val="none" w:sz="0" w:space="0" w:color="auto"/>
            <w:left w:val="none" w:sz="0" w:space="0" w:color="auto"/>
            <w:bottom w:val="none" w:sz="0" w:space="0" w:color="auto"/>
            <w:right w:val="none" w:sz="0" w:space="0" w:color="auto"/>
          </w:divBdr>
          <w:divsChild>
            <w:div w:id="996806033">
              <w:marLeft w:val="0"/>
              <w:marRight w:val="0"/>
              <w:marTop w:val="240"/>
              <w:marBottom w:val="240"/>
              <w:divBdr>
                <w:top w:val="none" w:sz="0" w:space="0" w:color="auto"/>
                <w:left w:val="none" w:sz="0" w:space="0" w:color="auto"/>
                <w:bottom w:val="none" w:sz="0" w:space="0" w:color="auto"/>
                <w:right w:val="none" w:sz="0" w:space="0" w:color="auto"/>
              </w:divBdr>
            </w:div>
          </w:divsChild>
        </w:div>
        <w:div w:id="1979145496">
          <w:marLeft w:val="0"/>
          <w:marRight w:val="0"/>
          <w:marTop w:val="0"/>
          <w:marBottom w:val="0"/>
          <w:divBdr>
            <w:top w:val="none" w:sz="0" w:space="0" w:color="auto"/>
            <w:left w:val="none" w:sz="0" w:space="0" w:color="auto"/>
            <w:bottom w:val="none" w:sz="0" w:space="0" w:color="auto"/>
            <w:right w:val="none" w:sz="0" w:space="0" w:color="auto"/>
          </w:divBdr>
        </w:div>
        <w:div w:id="1987586426">
          <w:marLeft w:val="0"/>
          <w:marRight w:val="0"/>
          <w:marTop w:val="0"/>
          <w:marBottom w:val="0"/>
          <w:divBdr>
            <w:top w:val="none" w:sz="0" w:space="0" w:color="auto"/>
            <w:left w:val="none" w:sz="0" w:space="0" w:color="auto"/>
            <w:bottom w:val="none" w:sz="0" w:space="0" w:color="auto"/>
            <w:right w:val="none" w:sz="0" w:space="0" w:color="auto"/>
          </w:divBdr>
        </w:div>
        <w:div w:id="1994795688">
          <w:marLeft w:val="0"/>
          <w:marRight w:val="0"/>
          <w:marTop w:val="240"/>
          <w:marBottom w:val="240"/>
          <w:divBdr>
            <w:top w:val="none" w:sz="0" w:space="0" w:color="auto"/>
            <w:left w:val="none" w:sz="0" w:space="0" w:color="auto"/>
            <w:bottom w:val="none" w:sz="0" w:space="0" w:color="auto"/>
            <w:right w:val="none" w:sz="0" w:space="0" w:color="auto"/>
          </w:divBdr>
        </w:div>
      </w:divsChild>
    </w:div>
    <w:div w:id="625551578">
      <w:bodyDiv w:val="1"/>
      <w:marLeft w:val="0"/>
      <w:marRight w:val="0"/>
      <w:marTop w:val="0"/>
      <w:marBottom w:val="0"/>
      <w:divBdr>
        <w:top w:val="none" w:sz="0" w:space="0" w:color="auto"/>
        <w:left w:val="none" w:sz="0" w:space="0" w:color="auto"/>
        <w:bottom w:val="none" w:sz="0" w:space="0" w:color="auto"/>
        <w:right w:val="none" w:sz="0" w:space="0" w:color="auto"/>
      </w:divBdr>
    </w:div>
    <w:div w:id="698892291">
      <w:bodyDiv w:val="1"/>
      <w:marLeft w:val="0"/>
      <w:marRight w:val="0"/>
      <w:marTop w:val="0"/>
      <w:marBottom w:val="0"/>
      <w:divBdr>
        <w:top w:val="none" w:sz="0" w:space="0" w:color="auto"/>
        <w:left w:val="none" w:sz="0" w:space="0" w:color="auto"/>
        <w:bottom w:val="none" w:sz="0" w:space="0" w:color="auto"/>
        <w:right w:val="none" w:sz="0" w:space="0" w:color="auto"/>
      </w:divBdr>
      <w:divsChild>
        <w:div w:id="837036654">
          <w:marLeft w:val="0"/>
          <w:marRight w:val="0"/>
          <w:marTop w:val="240"/>
          <w:marBottom w:val="240"/>
          <w:divBdr>
            <w:top w:val="none" w:sz="0" w:space="0" w:color="auto"/>
            <w:left w:val="none" w:sz="0" w:space="0" w:color="auto"/>
            <w:bottom w:val="none" w:sz="0" w:space="0" w:color="auto"/>
            <w:right w:val="none" w:sz="0" w:space="0" w:color="auto"/>
          </w:divBdr>
        </w:div>
        <w:div w:id="1037579883">
          <w:marLeft w:val="0"/>
          <w:marRight w:val="0"/>
          <w:marTop w:val="240"/>
          <w:marBottom w:val="240"/>
          <w:divBdr>
            <w:top w:val="none" w:sz="0" w:space="0" w:color="auto"/>
            <w:left w:val="none" w:sz="0" w:space="0" w:color="auto"/>
            <w:bottom w:val="none" w:sz="0" w:space="0" w:color="auto"/>
            <w:right w:val="none" w:sz="0" w:space="0" w:color="auto"/>
          </w:divBdr>
        </w:div>
        <w:div w:id="1598252050">
          <w:marLeft w:val="0"/>
          <w:marRight w:val="0"/>
          <w:marTop w:val="240"/>
          <w:marBottom w:val="240"/>
          <w:divBdr>
            <w:top w:val="none" w:sz="0" w:space="0" w:color="auto"/>
            <w:left w:val="none" w:sz="0" w:space="0" w:color="auto"/>
            <w:bottom w:val="none" w:sz="0" w:space="0" w:color="auto"/>
            <w:right w:val="none" w:sz="0" w:space="0" w:color="auto"/>
          </w:divBdr>
        </w:div>
      </w:divsChild>
    </w:div>
    <w:div w:id="702096803">
      <w:bodyDiv w:val="1"/>
      <w:marLeft w:val="0"/>
      <w:marRight w:val="0"/>
      <w:marTop w:val="0"/>
      <w:marBottom w:val="0"/>
      <w:divBdr>
        <w:top w:val="none" w:sz="0" w:space="0" w:color="auto"/>
        <w:left w:val="none" w:sz="0" w:space="0" w:color="auto"/>
        <w:bottom w:val="none" w:sz="0" w:space="0" w:color="auto"/>
        <w:right w:val="none" w:sz="0" w:space="0" w:color="auto"/>
      </w:divBdr>
    </w:div>
    <w:div w:id="720177872">
      <w:bodyDiv w:val="1"/>
      <w:marLeft w:val="0"/>
      <w:marRight w:val="0"/>
      <w:marTop w:val="0"/>
      <w:marBottom w:val="0"/>
      <w:divBdr>
        <w:top w:val="none" w:sz="0" w:space="0" w:color="auto"/>
        <w:left w:val="none" w:sz="0" w:space="0" w:color="auto"/>
        <w:bottom w:val="none" w:sz="0" w:space="0" w:color="auto"/>
        <w:right w:val="none" w:sz="0" w:space="0" w:color="auto"/>
      </w:divBdr>
    </w:div>
    <w:div w:id="760757545">
      <w:bodyDiv w:val="1"/>
      <w:marLeft w:val="0"/>
      <w:marRight w:val="0"/>
      <w:marTop w:val="0"/>
      <w:marBottom w:val="0"/>
      <w:divBdr>
        <w:top w:val="none" w:sz="0" w:space="0" w:color="auto"/>
        <w:left w:val="none" w:sz="0" w:space="0" w:color="auto"/>
        <w:bottom w:val="none" w:sz="0" w:space="0" w:color="auto"/>
        <w:right w:val="none" w:sz="0" w:space="0" w:color="auto"/>
      </w:divBdr>
    </w:div>
    <w:div w:id="761757558">
      <w:bodyDiv w:val="1"/>
      <w:marLeft w:val="0"/>
      <w:marRight w:val="0"/>
      <w:marTop w:val="0"/>
      <w:marBottom w:val="0"/>
      <w:divBdr>
        <w:top w:val="none" w:sz="0" w:space="0" w:color="auto"/>
        <w:left w:val="none" w:sz="0" w:space="0" w:color="auto"/>
        <w:bottom w:val="none" w:sz="0" w:space="0" w:color="auto"/>
        <w:right w:val="none" w:sz="0" w:space="0" w:color="auto"/>
      </w:divBdr>
    </w:div>
    <w:div w:id="769668530">
      <w:bodyDiv w:val="1"/>
      <w:marLeft w:val="0"/>
      <w:marRight w:val="0"/>
      <w:marTop w:val="0"/>
      <w:marBottom w:val="0"/>
      <w:divBdr>
        <w:top w:val="none" w:sz="0" w:space="0" w:color="auto"/>
        <w:left w:val="none" w:sz="0" w:space="0" w:color="auto"/>
        <w:bottom w:val="none" w:sz="0" w:space="0" w:color="auto"/>
        <w:right w:val="none" w:sz="0" w:space="0" w:color="auto"/>
      </w:divBdr>
    </w:div>
    <w:div w:id="788594802">
      <w:bodyDiv w:val="1"/>
      <w:marLeft w:val="0"/>
      <w:marRight w:val="0"/>
      <w:marTop w:val="0"/>
      <w:marBottom w:val="0"/>
      <w:divBdr>
        <w:top w:val="none" w:sz="0" w:space="0" w:color="auto"/>
        <w:left w:val="none" w:sz="0" w:space="0" w:color="auto"/>
        <w:bottom w:val="none" w:sz="0" w:space="0" w:color="auto"/>
        <w:right w:val="none" w:sz="0" w:space="0" w:color="auto"/>
      </w:divBdr>
    </w:div>
    <w:div w:id="792406264">
      <w:bodyDiv w:val="1"/>
      <w:marLeft w:val="0"/>
      <w:marRight w:val="0"/>
      <w:marTop w:val="0"/>
      <w:marBottom w:val="0"/>
      <w:divBdr>
        <w:top w:val="none" w:sz="0" w:space="0" w:color="auto"/>
        <w:left w:val="none" w:sz="0" w:space="0" w:color="auto"/>
        <w:bottom w:val="none" w:sz="0" w:space="0" w:color="auto"/>
        <w:right w:val="none" w:sz="0" w:space="0" w:color="auto"/>
      </w:divBdr>
    </w:div>
    <w:div w:id="878129736">
      <w:bodyDiv w:val="1"/>
      <w:marLeft w:val="0"/>
      <w:marRight w:val="0"/>
      <w:marTop w:val="0"/>
      <w:marBottom w:val="0"/>
      <w:divBdr>
        <w:top w:val="none" w:sz="0" w:space="0" w:color="auto"/>
        <w:left w:val="none" w:sz="0" w:space="0" w:color="auto"/>
        <w:bottom w:val="none" w:sz="0" w:space="0" w:color="auto"/>
        <w:right w:val="none" w:sz="0" w:space="0" w:color="auto"/>
      </w:divBdr>
    </w:div>
    <w:div w:id="911545032">
      <w:bodyDiv w:val="1"/>
      <w:marLeft w:val="0"/>
      <w:marRight w:val="0"/>
      <w:marTop w:val="0"/>
      <w:marBottom w:val="0"/>
      <w:divBdr>
        <w:top w:val="none" w:sz="0" w:space="0" w:color="auto"/>
        <w:left w:val="none" w:sz="0" w:space="0" w:color="auto"/>
        <w:bottom w:val="none" w:sz="0" w:space="0" w:color="auto"/>
        <w:right w:val="none" w:sz="0" w:space="0" w:color="auto"/>
      </w:divBdr>
      <w:divsChild>
        <w:div w:id="654259222">
          <w:marLeft w:val="0"/>
          <w:marRight w:val="0"/>
          <w:marTop w:val="0"/>
          <w:marBottom w:val="0"/>
          <w:divBdr>
            <w:top w:val="none" w:sz="0" w:space="0" w:color="auto"/>
            <w:left w:val="none" w:sz="0" w:space="0" w:color="auto"/>
            <w:bottom w:val="none" w:sz="0" w:space="0" w:color="auto"/>
            <w:right w:val="none" w:sz="0" w:space="0" w:color="auto"/>
          </w:divBdr>
          <w:divsChild>
            <w:div w:id="1550534969">
              <w:marLeft w:val="0"/>
              <w:marRight w:val="0"/>
              <w:marTop w:val="240"/>
              <w:marBottom w:val="240"/>
              <w:divBdr>
                <w:top w:val="none" w:sz="0" w:space="0" w:color="auto"/>
                <w:left w:val="none" w:sz="0" w:space="0" w:color="auto"/>
                <w:bottom w:val="none" w:sz="0" w:space="0" w:color="auto"/>
                <w:right w:val="none" w:sz="0" w:space="0" w:color="auto"/>
              </w:divBdr>
            </w:div>
          </w:divsChild>
        </w:div>
        <w:div w:id="925115466">
          <w:marLeft w:val="0"/>
          <w:marRight w:val="0"/>
          <w:marTop w:val="240"/>
          <w:marBottom w:val="240"/>
          <w:divBdr>
            <w:top w:val="none" w:sz="0" w:space="0" w:color="auto"/>
            <w:left w:val="none" w:sz="0" w:space="0" w:color="auto"/>
            <w:bottom w:val="none" w:sz="0" w:space="0" w:color="auto"/>
            <w:right w:val="none" w:sz="0" w:space="0" w:color="auto"/>
          </w:divBdr>
        </w:div>
        <w:div w:id="1446732078">
          <w:marLeft w:val="0"/>
          <w:marRight w:val="0"/>
          <w:marTop w:val="0"/>
          <w:marBottom w:val="0"/>
          <w:divBdr>
            <w:top w:val="none" w:sz="0" w:space="0" w:color="auto"/>
            <w:left w:val="none" w:sz="0" w:space="0" w:color="auto"/>
            <w:bottom w:val="none" w:sz="0" w:space="0" w:color="auto"/>
            <w:right w:val="none" w:sz="0" w:space="0" w:color="auto"/>
          </w:divBdr>
        </w:div>
        <w:div w:id="1750074010">
          <w:marLeft w:val="0"/>
          <w:marRight w:val="0"/>
          <w:marTop w:val="0"/>
          <w:marBottom w:val="0"/>
          <w:divBdr>
            <w:top w:val="none" w:sz="0" w:space="0" w:color="auto"/>
            <w:left w:val="none" w:sz="0" w:space="0" w:color="auto"/>
            <w:bottom w:val="none" w:sz="0" w:space="0" w:color="auto"/>
            <w:right w:val="none" w:sz="0" w:space="0" w:color="auto"/>
          </w:divBdr>
          <w:divsChild>
            <w:div w:id="14704371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46237247">
      <w:bodyDiv w:val="1"/>
      <w:marLeft w:val="0"/>
      <w:marRight w:val="0"/>
      <w:marTop w:val="0"/>
      <w:marBottom w:val="0"/>
      <w:divBdr>
        <w:top w:val="none" w:sz="0" w:space="0" w:color="auto"/>
        <w:left w:val="none" w:sz="0" w:space="0" w:color="auto"/>
        <w:bottom w:val="none" w:sz="0" w:space="0" w:color="auto"/>
        <w:right w:val="none" w:sz="0" w:space="0" w:color="auto"/>
      </w:divBdr>
    </w:div>
    <w:div w:id="967976975">
      <w:bodyDiv w:val="1"/>
      <w:marLeft w:val="0"/>
      <w:marRight w:val="0"/>
      <w:marTop w:val="0"/>
      <w:marBottom w:val="0"/>
      <w:divBdr>
        <w:top w:val="none" w:sz="0" w:space="0" w:color="auto"/>
        <w:left w:val="none" w:sz="0" w:space="0" w:color="auto"/>
        <w:bottom w:val="none" w:sz="0" w:space="0" w:color="auto"/>
        <w:right w:val="none" w:sz="0" w:space="0" w:color="auto"/>
      </w:divBdr>
      <w:divsChild>
        <w:div w:id="254824805">
          <w:marLeft w:val="0"/>
          <w:marRight w:val="0"/>
          <w:marTop w:val="240"/>
          <w:marBottom w:val="240"/>
          <w:divBdr>
            <w:top w:val="none" w:sz="0" w:space="0" w:color="auto"/>
            <w:left w:val="none" w:sz="0" w:space="0" w:color="auto"/>
            <w:bottom w:val="none" w:sz="0" w:space="0" w:color="auto"/>
            <w:right w:val="none" w:sz="0" w:space="0" w:color="auto"/>
          </w:divBdr>
        </w:div>
        <w:div w:id="705105245">
          <w:marLeft w:val="0"/>
          <w:marRight w:val="0"/>
          <w:marTop w:val="240"/>
          <w:marBottom w:val="240"/>
          <w:divBdr>
            <w:top w:val="none" w:sz="0" w:space="0" w:color="auto"/>
            <w:left w:val="none" w:sz="0" w:space="0" w:color="auto"/>
            <w:bottom w:val="none" w:sz="0" w:space="0" w:color="auto"/>
            <w:right w:val="none" w:sz="0" w:space="0" w:color="auto"/>
          </w:divBdr>
        </w:div>
      </w:divsChild>
    </w:div>
    <w:div w:id="1048576377">
      <w:bodyDiv w:val="1"/>
      <w:marLeft w:val="0"/>
      <w:marRight w:val="0"/>
      <w:marTop w:val="0"/>
      <w:marBottom w:val="0"/>
      <w:divBdr>
        <w:top w:val="none" w:sz="0" w:space="0" w:color="auto"/>
        <w:left w:val="none" w:sz="0" w:space="0" w:color="auto"/>
        <w:bottom w:val="none" w:sz="0" w:space="0" w:color="auto"/>
        <w:right w:val="none" w:sz="0" w:space="0" w:color="auto"/>
      </w:divBdr>
    </w:div>
    <w:div w:id="1079864785">
      <w:bodyDiv w:val="1"/>
      <w:marLeft w:val="0"/>
      <w:marRight w:val="0"/>
      <w:marTop w:val="0"/>
      <w:marBottom w:val="0"/>
      <w:divBdr>
        <w:top w:val="none" w:sz="0" w:space="0" w:color="auto"/>
        <w:left w:val="none" w:sz="0" w:space="0" w:color="auto"/>
        <w:bottom w:val="none" w:sz="0" w:space="0" w:color="auto"/>
        <w:right w:val="none" w:sz="0" w:space="0" w:color="auto"/>
      </w:divBdr>
    </w:div>
    <w:div w:id="1102382282">
      <w:bodyDiv w:val="1"/>
      <w:marLeft w:val="0"/>
      <w:marRight w:val="0"/>
      <w:marTop w:val="0"/>
      <w:marBottom w:val="0"/>
      <w:divBdr>
        <w:top w:val="none" w:sz="0" w:space="0" w:color="auto"/>
        <w:left w:val="none" w:sz="0" w:space="0" w:color="auto"/>
        <w:bottom w:val="none" w:sz="0" w:space="0" w:color="auto"/>
        <w:right w:val="none" w:sz="0" w:space="0" w:color="auto"/>
      </w:divBdr>
    </w:div>
    <w:div w:id="1106735895">
      <w:bodyDiv w:val="1"/>
      <w:marLeft w:val="0"/>
      <w:marRight w:val="0"/>
      <w:marTop w:val="0"/>
      <w:marBottom w:val="0"/>
      <w:divBdr>
        <w:top w:val="none" w:sz="0" w:space="0" w:color="auto"/>
        <w:left w:val="none" w:sz="0" w:space="0" w:color="auto"/>
        <w:bottom w:val="none" w:sz="0" w:space="0" w:color="auto"/>
        <w:right w:val="none" w:sz="0" w:space="0" w:color="auto"/>
      </w:divBdr>
    </w:div>
    <w:div w:id="1143813448">
      <w:bodyDiv w:val="1"/>
      <w:marLeft w:val="0"/>
      <w:marRight w:val="0"/>
      <w:marTop w:val="0"/>
      <w:marBottom w:val="0"/>
      <w:divBdr>
        <w:top w:val="none" w:sz="0" w:space="0" w:color="auto"/>
        <w:left w:val="none" w:sz="0" w:space="0" w:color="auto"/>
        <w:bottom w:val="none" w:sz="0" w:space="0" w:color="auto"/>
        <w:right w:val="none" w:sz="0" w:space="0" w:color="auto"/>
      </w:divBdr>
      <w:divsChild>
        <w:div w:id="438723767">
          <w:marLeft w:val="0"/>
          <w:marRight w:val="0"/>
          <w:marTop w:val="240"/>
          <w:marBottom w:val="240"/>
          <w:divBdr>
            <w:top w:val="none" w:sz="0" w:space="0" w:color="auto"/>
            <w:left w:val="none" w:sz="0" w:space="0" w:color="auto"/>
            <w:bottom w:val="none" w:sz="0" w:space="0" w:color="auto"/>
            <w:right w:val="none" w:sz="0" w:space="0" w:color="auto"/>
          </w:divBdr>
        </w:div>
        <w:div w:id="1481311861">
          <w:marLeft w:val="0"/>
          <w:marRight w:val="0"/>
          <w:marTop w:val="240"/>
          <w:marBottom w:val="240"/>
          <w:divBdr>
            <w:top w:val="none" w:sz="0" w:space="0" w:color="auto"/>
            <w:left w:val="none" w:sz="0" w:space="0" w:color="auto"/>
            <w:bottom w:val="none" w:sz="0" w:space="0" w:color="auto"/>
            <w:right w:val="none" w:sz="0" w:space="0" w:color="auto"/>
          </w:divBdr>
        </w:div>
      </w:divsChild>
    </w:div>
    <w:div w:id="1175143703">
      <w:bodyDiv w:val="1"/>
      <w:marLeft w:val="0"/>
      <w:marRight w:val="0"/>
      <w:marTop w:val="0"/>
      <w:marBottom w:val="0"/>
      <w:divBdr>
        <w:top w:val="none" w:sz="0" w:space="0" w:color="auto"/>
        <w:left w:val="none" w:sz="0" w:space="0" w:color="auto"/>
        <w:bottom w:val="none" w:sz="0" w:space="0" w:color="auto"/>
        <w:right w:val="none" w:sz="0" w:space="0" w:color="auto"/>
      </w:divBdr>
      <w:divsChild>
        <w:div w:id="94639974">
          <w:marLeft w:val="0"/>
          <w:marRight w:val="0"/>
          <w:marTop w:val="0"/>
          <w:marBottom w:val="0"/>
          <w:divBdr>
            <w:top w:val="none" w:sz="0" w:space="0" w:color="auto"/>
            <w:left w:val="none" w:sz="0" w:space="0" w:color="auto"/>
            <w:bottom w:val="none" w:sz="0" w:space="0" w:color="auto"/>
            <w:right w:val="none" w:sz="0" w:space="0" w:color="auto"/>
          </w:divBdr>
          <w:divsChild>
            <w:div w:id="397827893">
              <w:marLeft w:val="0"/>
              <w:marRight w:val="0"/>
              <w:marTop w:val="0"/>
              <w:marBottom w:val="0"/>
              <w:divBdr>
                <w:top w:val="none" w:sz="0" w:space="0" w:color="auto"/>
                <w:left w:val="none" w:sz="0" w:space="0" w:color="auto"/>
                <w:bottom w:val="none" w:sz="0" w:space="0" w:color="auto"/>
                <w:right w:val="none" w:sz="0" w:space="0" w:color="auto"/>
              </w:divBdr>
              <w:divsChild>
                <w:div w:id="1536652617">
                  <w:marLeft w:val="0"/>
                  <w:marRight w:val="0"/>
                  <w:marTop w:val="0"/>
                  <w:marBottom w:val="0"/>
                  <w:divBdr>
                    <w:top w:val="none" w:sz="0" w:space="0" w:color="auto"/>
                    <w:left w:val="none" w:sz="0" w:space="0" w:color="auto"/>
                    <w:bottom w:val="none" w:sz="0" w:space="0" w:color="auto"/>
                    <w:right w:val="none" w:sz="0" w:space="0" w:color="auto"/>
                  </w:divBdr>
                  <w:divsChild>
                    <w:div w:id="191235371">
                      <w:marLeft w:val="0"/>
                      <w:marRight w:val="0"/>
                      <w:marTop w:val="0"/>
                      <w:marBottom w:val="0"/>
                      <w:divBdr>
                        <w:top w:val="none" w:sz="0" w:space="0" w:color="auto"/>
                        <w:left w:val="none" w:sz="0" w:space="0" w:color="auto"/>
                        <w:bottom w:val="none" w:sz="0" w:space="0" w:color="auto"/>
                        <w:right w:val="none" w:sz="0" w:space="0" w:color="auto"/>
                      </w:divBdr>
                    </w:div>
                    <w:div w:id="204291174">
                      <w:marLeft w:val="0"/>
                      <w:marRight w:val="0"/>
                      <w:marTop w:val="0"/>
                      <w:marBottom w:val="0"/>
                      <w:divBdr>
                        <w:top w:val="none" w:sz="0" w:space="0" w:color="auto"/>
                        <w:left w:val="none" w:sz="0" w:space="0" w:color="auto"/>
                        <w:bottom w:val="none" w:sz="0" w:space="0" w:color="auto"/>
                        <w:right w:val="none" w:sz="0" w:space="0" w:color="auto"/>
                      </w:divBdr>
                      <w:divsChild>
                        <w:div w:id="1222523965">
                          <w:marLeft w:val="0"/>
                          <w:marRight w:val="0"/>
                          <w:marTop w:val="240"/>
                          <w:marBottom w:val="240"/>
                          <w:divBdr>
                            <w:top w:val="none" w:sz="0" w:space="0" w:color="auto"/>
                            <w:left w:val="none" w:sz="0" w:space="0" w:color="auto"/>
                            <w:bottom w:val="none" w:sz="0" w:space="0" w:color="auto"/>
                            <w:right w:val="none" w:sz="0" w:space="0" w:color="auto"/>
                          </w:divBdr>
                        </w:div>
                      </w:divsChild>
                    </w:div>
                    <w:div w:id="512306712">
                      <w:marLeft w:val="0"/>
                      <w:marRight w:val="0"/>
                      <w:marTop w:val="0"/>
                      <w:marBottom w:val="0"/>
                      <w:divBdr>
                        <w:top w:val="none" w:sz="0" w:space="0" w:color="auto"/>
                        <w:left w:val="none" w:sz="0" w:space="0" w:color="auto"/>
                        <w:bottom w:val="none" w:sz="0" w:space="0" w:color="auto"/>
                        <w:right w:val="none" w:sz="0" w:space="0" w:color="auto"/>
                      </w:divBdr>
                    </w:div>
                    <w:div w:id="552733917">
                      <w:marLeft w:val="0"/>
                      <w:marRight w:val="0"/>
                      <w:marTop w:val="0"/>
                      <w:marBottom w:val="0"/>
                      <w:divBdr>
                        <w:top w:val="none" w:sz="0" w:space="0" w:color="auto"/>
                        <w:left w:val="none" w:sz="0" w:space="0" w:color="auto"/>
                        <w:bottom w:val="none" w:sz="0" w:space="0" w:color="auto"/>
                        <w:right w:val="none" w:sz="0" w:space="0" w:color="auto"/>
                      </w:divBdr>
                      <w:divsChild>
                        <w:div w:id="711883505">
                          <w:marLeft w:val="0"/>
                          <w:marRight w:val="0"/>
                          <w:marTop w:val="240"/>
                          <w:marBottom w:val="240"/>
                          <w:divBdr>
                            <w:top w:val="none" w:sz="0" w:space="0" w:color="auto"/>
                            <w:left w:val="none" w:sz="0" w:space="0" w:color="auto"/>
                            <w:bottom w:val="none" w:sz="0" w:space="0" w:color="auto"/>
                            <w:right w:val="none" w:sz="0" w:space="0" w:color="auto"/>
                          </w:divBdr>
                        </w:div>
                      </w:divsChild>
                    </w:div>
                    <w:div w:id="708651627">
                      <w:marLeft w:val="0"/>
                      <w:marRight w:val="0"/>
                      <w:marTop w:val="0"/>
                      <w:marBottom w:val="0"/>
                      <w:divBdr>
                        <w:top w:val="none" w:sz="0" w:space="0" w:color="auto"/>
                        <w:left w:val="none" w:sz="0" w:space="0" w:color="auto"/>
                        <w:bottom w:val="none" w:sz="0" w:space="0" w:color="auto"/>
                        <w:right w:val="none" w:sz="0" w:space="0" w:color="auto"/>
                      </w:divBdr>
                      <w:divsChild>
                        <w:div w:id="512107877">
                          <w:marLeft w:val="0"/>
                          <w:marRight w:val="0"/>
                          <w:marTop w:val="240"/>
                          <w:marBottom w:val="240"/>
                          <w:divBdr>
                            <w:top w:val="none" w:sz="0" w:space="0" w:color="auto"/>
                            <w:left w:val="none" w:sz="0" w:space="0" w:color="auto"/>
                            <w:bottom w:val="none" w:sz="0" w:space="0" w:color="auto"/>
                            <w:right w:val="none" w:sz="0" w:space="0" w:color="auto"/>
                          </w:divBdr>
                        </w:div>
                      </w:divsChild>
                    </w:div>
                    <w:div w:id="797453730">
                      <w:marLeft w:val="0"/>
                      <w:marRight w:val="0"/>
                      <w:marTop w:val="0"/>
                      <w:marBottom w:val="0"/>
                      <w:divBdr>
                        <w:top w:val="none" w:sz="0" w:space="0" w:color="auto"/>
                        <w:left w:val="none" w:sz="0" w:space="0" w:color="auto"/>
                        <w:bottom w:val="none" w:sz="0" w:space="0" w:color="auto"/>
                        <w:right w:val="none" w:sz="0" w:space="0" w:color="auto"/>
                      </w:divBdr>
                    </w:div>
                    <w:div w:id="826018867">
                      <w:marLeft w:val="0"/>
                      <w:marRight w:val="0"/>
                      <w:marTop w:val="0"/>
                      <w:marBottom w:val="0"/>
                      <w:divBdr>
                        <w:top w:val="none" w:sz="0" w:space="0" w:color="auto"/>
                        <w:left w:val="none" w:sz="0" w:space="0" w:color="auto"/>
                        <w:bottom w:val="none" w:sz="0" w:space="0" w:color="auto"/>
                        <w:right w:val="none" w:sz="0" w:space="0" w:color="auto"/>
                      </w:divBdr>
                    </w:div>
                    <w:div w:id="849369795">
                      <w:marLeft w:val="0"/>
                      <w:marRight w:val="0"/>
                      <w:marTop w:val="0"/>
                      <w:marBottom w:val="0"/>
                      <w:divBdr>
                        <w:top w:val="none" w:sz="0" w:space="0" w:color="auto"/>
                        <w:left w:val="none" w:sz="0" w:space="0" w:color="auto"/>
                        <w:bottom w:val="none" w:sz="0" w:space="0" w:color="auto"/>
                        <w:right w:val="none" w:sz="0" w:space="0" w:color="auto"/>
                      </w:divBdr>
                    </w:div>
                    <w:div w:id="893656555">
                      <w:marLeft w:val="0"/>
                      <w:marRight w:val="0"/>
                      <w:marTop w:val="0"/>
                      <w:marBottom w:val="0"/>
                      <w:divBdr>
                        <w:top w:val="none" w:sz="0" w:space="0" w:color="auto"/>
                        <w:left w:val="none" w:sz="0" w:space="0" w:color="auto"/>
                        <w:bottom w:val="none" w:sz="0" w:space="0" w:color="auto"/>
                        <w:right w:val="none" w:sz="0" w:space="0" w:color="auto"/>
                      </w:divBdr>
                      <w:divsChild>
                        <w:div w:id="42752271">
                          <w:marLeft w:val="0"/>
                          <w:marRight w:val="0"/>
                          <w:marTop w:val="240"/>
                          <w:marBottom w:val="240"/>
                          <w:divBdr>
                            <w:top w:val="none" w:sz="0" w:space="0" w:color="auto"/>
                            <w:left w:val="none" w:sz="0" w:space="0" w:color="auto"/>
                            <w:bottom w:val="none" w:sz="0" w:space="0" w:color="auto"/>
                            <w:right w:val="none" w:sz="0" w:space="0" w:color="auto"/>
                          </w:divBdr>
                        </w:div>
                      </w:divsChild>
                    </w:div>
                    <w:div w:id="929779849">
                      <w:marLeft w:val="0"/>
                      <w:marRight w:val="0"/>
                      <w:marTop w:val="0"/>
                      <w:marBottom w:val="0"/>
                      <w:divBdr>
                        <w:top w:val="none" w:sz="0" w:space="0" w:color="auto"/>
                        <w:left w:val="none" w:sz="0" w:space="0" w:color="auto"/>
                        <w:bottom w:val="none" w:sz="0" w:space="0" w:color="auto"/>
                        <w:right w:val="none" w:sz="0" w:space="0" w:color="auto"/>
                      </w:divBdr>
                    </w:div>
                    <w:div w:id="938102961">
                      <w:marLeft w:val="0"/>
                      <w:marRight w:val="0"/>
                      <w:marTop w:val="0"/>
                      <w:marBottom w:val="0"/>
                      <w:divBdr>
                        <w:top w:val="none" w:sz="0" w:space="0" w:color="auto"/>
                        <w:left w:val="none" w:sz="0" w:space="0" w:color="auto"/>
                        <w:bottom w:val="none" w:sz="0" w:space="0" w:color="auto"/>
                        <w:right w:val="none" w:sz="0" w:space="0" w:color="auto"/>
                      </w:divBdr>
                    </w:div>
                    <w:div w:id="1161771410">
                      <w:marLeft w:val="0"/>
                      <w:marRight w:val="0"/>
                      <w:marTop w:val="0"/>
                      <w:marBottom w:val="0"/>
                      <w:divBdr>
                        <w:top w:val="none" w:sz="0" w:space="0" w:color="auto"/>
                        <w:left w:val="none" w:sz="0" w:space="0" w:color="auto"/>
                        <w:bottom w:val="none" w:sz="0" w:space="0" w:color="auto"/>
                        <w:right w:val="none" w:sz="0" w:space="0" w:color="auto"/>
                      </w:divBdr>
                    </w:div>
                    <w:div w:id="1287082257">
                      <w:marLeft w:val="0"/>
                      <w:marRight w:val="0"/>
                      <w:marTop w:val="0"/>
                      <w:marBottom w:val="0"/>
                      <w:divBdr>
                        <w:top w:val="none" w:sz="0" w:space="0" w:color="auto"/>
                        <w:left w:val="none" w:sz="0" w:space="0" w:color="auto"/>
                        <w:bottom w:val="none" w:sz="0" w:space="0" w:color="auto"/>
                        <w:right w:val="none" w:sz="0" w:space="0" w:color="auto"/>
                      </w:divBdr>
                    </w:div>
                    <w:div w:id="1356728768">
                      <w:marLeft w:val="0"/>
                      <w:marRight w:val="0"/>
                      <w:marTop w:val="0"/>
                      <w:marBottom w:val="0"/>
                      <w:divBdr>
                        <w:top w:val="none" w:sz="0" w:space="0" w:color="auto"/>
                        <w:left w:val="none" w:sz="0" w:space="0" w:color="auto"/>
                        <w:bottom w:val="none" w:sz="0" w:space="0" w:color="auto"/>
                        <w:right w:val="none" w:sz="0" w:space="0" w:color="auto"/>
                      </w:divBdr>
                    </w:div>
                    <w:div w:id="1392731356">
                      <w:marLeft w:val="0"/>
                      <w:marRight w:val="0"/>
                      <w:marTop w:val="0"/>
                      <w:marBottom w:val="0"/>
                      <w:divBdr>
                        <w:top w:val="none" w:sz="0" w:space="0" w:color="auto"/>
                        <w:left w:val="none" w:sz="0" w:space="0" w:color="auto"/>
                        <w:bottom w:val="none" w:sz="0" w:space="0" w:color="auto"/>
                        <w:right w:val="none" w:sz="0" w:space="0" w:color="auto"/>
                      </w:divBdr>
                      <w:divsChild>
                        <w:div w:id="1356081837">
                          <w:marLeft w:val="0"/>
                          <w:marRight w:val="0"/>
                          <w:marTop w:val="240"/>
                          <w:marBottom w:val="240"/>
                          <w:divBdr>
                            <w:top w:val="none" w:sz="0" w:space="0" w:color="auto"/>
                            <w:left w:val="none" w:sz="0" w:space="0" w:color="auto"/>
                            <w:bottom w:val="none" w:sz="0" w:space="0" w:color="auto"/>
                            <w:right w:val="none" w:sz="0" w:space="0" w:color="auto"/>
                          </w:divBdr>
                        </w:div>
                      </w:divsChild>
                    </w:div>
                    <w:div w:id="1394347648">
                      <w:marLeft w:val="0"/>
                      <w:marRight w:val="0"/>
                      <w:marTop w:val="0"/>
                      <w:marBottom w:val="0"/>
                      <w:divBdr>
                        <w:top w:val="none" w:sz="0" w:space="0" w:color="auto"/>
                        <w:left w:val="none" w:sz="0" w:space="0" w:color="auto"/>
                        <w:bottom w:val="none" w:sz="0" w:space="0" w:color="auto"/>
                        <w:right w:val="none" w:sz="0" w:space="0" w:color="auto"/>
                      </w:divBdr>
                    </w:div>
                    <w:div w:id="1430008150">
                      <w:marLeft w:val="0"/>
                      <w:marRight w:val="0"/>
                      <w:marTop w:val="0"/>
                      <w:marBottom w:val="0"/>
                      <w:divBdr>
                        <w:top w:val="none" w:sz="0" w:space="0" w:color="auto"/>
                        <w:left w:val="none" w:sz="0" w:space="0" w:color="auto"/>
                        <w:bottom w:val="none" w:sz="0" w:space="0" w:color="auto"/>
                        <w:right w:val="none" w:sz="0" w:space="0" w:color="auto"/>
                      </w:divBdr>
                      <w:divsChild>
                        <w:div w:id="195625114">
                          <w:marLeft w:val="0"/>
                          <w:marRight w:val="0"/>
                          <w:marTop w:val="240"/>
                          <w:marBottom w:val="240"/>
                          <w:divBdr>
                            <w:top w:val="none" w:sz="0" w:space="0" w:color="auto"/>
                            <w:left w:val="none" w:sz="0" w:space="0" w:color="auto"/>
                            <w:bottom w:val="none" w:sz="0" w:space="0" w:color="auto"/>
                            <w:right w:val="none" w:sz="0" w:space="0" w:color="auto"/>
                          </w:divBdr>
                        </w:div>
                        <w:div w:id="599218671">
                          <w:marLeft w:val="0"/>
                          <w:marRight w:val="0"/>
                          <w:marTop w:val="240"/>
                          <w:marBottom w:val="240"/>
                          <w:divBdr>
                            <w:top w:val="none" w:sz="0" w:space="0" w:color="auto"/>
                            <w:left w:val="none" w:sz="0" w:space="0" w:color="auto"/>
                            <w:bottom w:val="none" w:sz="0" w:space="0" w:color="auto"/>
                            <w:right w:val="none" w:sz="0" w:space="0" w:color="auto"/>
                          </w:divBdr>
                        </w:div>
                        <w:div w:id="1123427713">
                          <w:marLeft w:val="0"/>
                          <w:marRight w:val="0"/>
                          <w:marTop w:val="240"/>
                          <w:marBottom w:val="240"/>
                          <w:divBdr>
                            <w:top w:val="none" w:sz="0" w:space="0" w:color="auto"/>
                            <w:left w:val="none" w:sz="0" w:space="0" w:color="auto"/>
                            <w:bottom w:val="none" w:sz="0" w:space="0" w:color="auto"/>
                            <w:right w:val="none" w:sz="0" w:space="0" w:color="auto"/>
                          </w:divBdr>
                        </w:div>
                      </w:divsChild>
                    </w:div>
                    <w:div w:id="1444576014">
                      <w:marLeft w:val="0"/>
                      <w:marRight w:val="0"/>
                      <w:marTop w:val="0"/>
                      <w:marBottom w:val="0"/>
                      <w:divBdr>
                        <w:top w:val="none" w:sz="0" w:space="0" w:color="auto"/>
                        <w:left w:val="none" w:sz="0" w:space="0" w:color="auto"/>
                        <w:bottom w:val="none" w:sz="0" w:space="0" w:color="auto"/>
                        <w:right w:val="none" w:sz="0" w:space="0" w:color="auto"/>
                      </w:divBdr>
                    </w:div>
                    <w:div w:id="1519466046">
                      <w:marLeft w:val="0"/>
                      <w:marRight w:val="0"/>
                      <w:marTop w:val="0"/>
                      <w:marBottom w:val="0"/>
                      <w:divBdr>
                        <w:top w:val="none" w:sz="0" w:space="0" w:color="auto"/>
                        <w:left w:val="none" w:sz="0" w:space="0" w:color="auto"/>
                        <w:bottom w:val="none" w:sz="0" w:space="0" w:color="auto"/>
                        <w:right w:val="none" w:sz="0" w:space="0" w:color="auto"/>
                      </w:divBdr>
                    </w:div>
                    <w:div w:id="1581135900">
                      <w:marLeft w:val="0"/>
                      <w:marRight w:val="0"/>
                      <w:marTop w:val="0"/>
                      <w:marBottom w:val="0"/>
                      <w:divBdr>
                        <w:top w:val="none" w:sz="0" w:space="0" w:color="auto"/>
                        <w:left w:val="none" w:sz="0" w:space="0" w:color="auto"/>
                        <w:bottom w:val="none" w:sz="0" w:space="0" w:color="auto"/>
                        <w:right w:val="none" w:sz="0" w:space="0" w:color="auto"/>
                      </w:divBdr>
                      <w:divsChild>
                        <w:div w:id="145170543">
                          <w:marLeft w:val="0"/>
                          <w:marRight w:val="0"/>
                          <w:marTop w:val="240"/>
                          <w:marBottom w:val="240"/>
                          <w:divBdr>
                            <w:top w:val="none" w:sz="0" w:space="0" w:color="auto"/>
                            <w:left w:val="none" w:sz="0" w:space="0" w:color="auto"/>
                            <w:bottom w:val="none" w:sz="0" w:space="0" w:color="auto"/>
                            <w:right w:val="none" w:sz="0" w:space="0" w:color="auto"/>
                          </w:divBdr>
                        </w:div>
                      </w:divsChild>
                    </w:div>
                    <w:div w:id="1638099857">
                      <w:marLeft w:val="0"/>
                      <w:marRight w:val="0"/>
                      <w:marTop w:val="0"/>
                      <w:marBottom w:val="0"/>
                      <w:divBdr>
                        <w:top w:val="none" w:sz="0" w:space="0" w:color="auto"/>
                        <w:left w:val="none" w:sz="0" w:space="0" w:color="auto"/>
                        <w:bottom w:val="none" w:sz="0" w:space="0" w:color="auto"/>
                        <w:right w:val="none" w:sz="0" w:space="0" w:color="auto"/>
                      </w:divBdr>
                    </w:div>
                    <w:div w:id="1681931397">
                      <w:marLeft w:val="0"/>
                      <w:marRight w:val="0"/>
                      <w:marTop w:val="0"/>
                      <w:marBottom w:val="0"/>
                      <w:divBdr>
                        <w:top w:val="none" w:sz="0" w:space="0" w:color="auto"/>
                        <w:left w:val="none" w:sz="0" w:space="0" w:color="auto"/>
                        <w:bottom w:val="none" w:sz="0" w:space="0" w:color="auto"/>
                        <w:right w:val="none" w:sz="0" w:space="0" w:color="auto"/>
                      </w:divBdr>
                    </w:div>
                    <w:div w:id="1707556974">
                      <w:marLeft w:val="0"/>
                      <w:marRight w:val="0"/>
                      <w:marTop w:val="0"/>
                      <w:marBottom w:val="0"/>
                      <w:divBdr>
                        <w:top w:val="none" w:sz="0" w:space="0" w:color="auto"/>
                        <w:left w:val="none" w:sz="0" w:space="0" w:color="auto"/>
                        <w:bottom w:val="none" w:sz="0" w:space="0" w:color="auto"/>
                        <w:right w:val="none" w:sz="0" w:space="0" w:color="auto"/>
                      </w:divBdr>
                    </w:div>
                    <w:div w:id="1737432462">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none" w:sz="0" w:space="0" w:color="auto"/>
                        <w:left w:val="none" w:sz="0" w:space="0" w:color="auto"/>
                        <w:bottom w:val="none" w:sz="0" w:space="0" w:color="auto"/>
                        <w:right w:val="none" w:sz="0" w:space="0" w:color="auto"/>
                      </w:divBdr>
                    </w:div>
                    <w:div w:id="1963151440">
                      <w:marLeft w:val="0"/>
                      <w:marRight w:val="0"/>
                      <w:marTop w:val="0"/>
                      <w:marBottom w:val="0"/>
                      <w:divBdr>
                        <w:top w:val="none" w:sz="0" w:space="0" w:color="auto"/>
                        <w:left w:val="none" w:sz="0" w:space="0" w:color="auto"/>
                        <w:bottom w:val="none" w:sz="0" w:space="0" w:color="auto"/>
                        <w:right w:val="none" w:sz="0" w:space="0" w:color="auto"/>
                      </w:divBdr>
                      <w:divsChild>
                        <w:div w:id="769157397">
                          <w:marLeft w:val="0"/>
                          <w:marRight w:val="0"/>
                          <w:marTop w:val="240"/>
                          <w:marBottom w:val="240"/>
                          <w:divBdr>
                            <w:top w:val="none" w:sz="0" w:space="0" w:color="auto"/>
                            <w:left w:val="none" w:sz="0" w:space="0" w:color="auto"/>
                            <w:bottom w:val="none" w:sz="0" w:space="0" w:color="auto"/>
                            <w:right w:val="none" w:sz="0" w:space="0" w:color="auto"/>
                          </w:divBdr>
                        </w:div>
                      </w:divsChild>
                    </w:div>
                    <w:div w:id="2028287455">
                      <w:marLeft w:val="0"/>
                      <w:marRight w:val="0"/>
                      <w:marTop w:val="0"/>
                      <w:marBottom w:val="0"/>
                      <w:divBdr>
                        <w:top w:val="none" w:sz="0" w:space="0" w:color="auto"/>
                        <w:left w:val="none" w:sz="0" w:space="0" w:color="auto"/>
                        <w:bottom w:val="none" w:sz="0" w:space="0" w:color="auto"/>
                        <w:right w:val="none" w:sz="0" w:space="0" w:color="auto"/>
                      </w:divBdr>
                      <w:divsChild>
                        <w:div w:id="808279093">
                          <w:marLeft w:val="0"/>
                          <w:marRight w:val="0"/>
                          <w:marTop w:val="240"/>
                          <w:marBottom w:val="240"/>
                          <w:divBdr>
                            <w:top w:val="none" w:sz="0" w:space="0" w:color="auto"/>
                            <w:left w:val="none" w:sz="0" w:space="0" w:color="auto"/>
                            <w:bottom w:val="none" w:sz="0" w:space="0" w:color="auto"/>
                            <w:right w:val="none" w:sz="0" w:space="0" w:color="auto"/>
                          </w:divBdr>
                        </w:div>
                      </w:divsChild>
                    </w:div>
                    <w:div w:id="2032418202">
                      <w:marLeft w:val="0"/>
                      <w:marRight w:val="0"/>
                      <w:marTop w:val="0"/>
                      <w:marBottom w:val="0"/>
                      <w:divBdr>
                        <w:top w:val="none" w:sz="0" w:space="0" w:color="auto"/>
                        <w:left w:val="none" w:sz="0" w:space="0" w:color="auto"/>
                        <w:bottom w:val="none" w:sz="0" w:space="0" w:color="auto"/>
                        <w:right w:val="none" w:sz="0" w:space="0" w:color="auto"/>
                      </w:divBdr>
                      <w:divsChild>
                        <w:div w:id="9521729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7566184">
          <w:marLeft w:val="0"/>
          <w:marRight w:val="0"/>
          <w:marTop w:val="0"/>
          <w:marBottom w:val="0"/>
          <w:divBdr>
            <w:top w:val="none" w:sz="0" w:space="0" w:color="auto"/>
            <w:left w:val="none" w:sz="0" w:space="0" w:color="auto"/>
            <w:bottom w:val="none" w:sz="0" w:space="0" w:color="auto"/>
            <w:right w:val="none" w:sz="0" w:space="0" w:color="auto"/>
          </w:divBdr>
          <w:divsChild>
            <w:div w:id="1763719647">
              <w:marLeft w:val="0"/>
              <w:marRight w:val="0"/>
              <w:marTop w:val="0"/>
              <w:marBottom w:val="0"/>
              <w:divBdr>
                <w:top w:val="none" w:sz="0" w:space="0" w:color="auto"/>
                <w:left w:val="none" w:sz="0" w:space="0" w:color="auto"/>
                <w:bottom w:val="none" w:sz="0" w:space="0" w:color="auto"/>
                <w:right w:val="none" w:sz="0" w:space="0" w:color="auto"/>
              </w:divBdr>
              <w:divsChild>
                <w:div w:id="275406674">
                  <w:marLeft w:val="0"/>
                  <w:marRight w:val="0"/>
                  <w:marTop w:val="0"/>
                  <w:marBottom w:val="0"/>
                  <w:divBdr>
                    <w:top w:val="none" w:sz="0" w:space="0" w:color="auto"/>
                    <w:left w:val="none" w:sz="0" w:space="0" w:color="auto"/>
                    <w:bottom w:val="none" w:sz="0" w:space="0" w:color="auto"/>
                    <w:right w:val="none" w:sz="0" w:space="0" w:color="auto"/>
                  </w:divBdr>
                  <w:divsChild>
                    <w:div w:id="172646159">
                      <w:marLeft w:val="0"/>
                      <w:marRight w:val="0"/>
                      <w:marTop w:val="0"/>
                      <w:marBottom w:val="0"/>
                      <w:divBdr>
                        <w:top w:val="none" w:sz="0" w:space="0" w:color="auto"/>
                        <w:left w:val="none" w:sz="0" w:space="0" w:color="auto"/>
                        <w:bottom w:val="none" w:sz="0" w:space="0" w:color="auto"/>
                        <w:right w:val="none" w:sz="0" w:space="0" w:color="auto"/>
                      </w:divBdr>
                      <w:divsChild>
                        <w:div w:id="1838381708">
                          <w:marLeft w:val="0"/>
                          <w:marRight w:val="0"/>
                          <w:marTop w:val="240"/>
                          <w:marBottom w:val="240"/>
                          <w:divBdr>
                            <w:top w:val="none" w:sz="0" w:space="0" w:color="auto"/>
                            <w:left w:val="none" w:sz="0" w:space="0" w:color="auto"/>
                            <w:bottom w:val="none" w:sz="0" w:space="0" w:color="auto"/>
                            <w:right w:val="none" w:sz="0" w:space="0" w:color="auto"/>
                          </w:divBdr>
                        </w:div>
                      </w:divsChild>
                    </w:div>
                    <w:div w:id="247275724">
                      <w:marLeft w:val="0"/>
                      <w:marRight w:val="0"/>
                      <w:marTop w:val="0"/>
                      <w:marBottom w:val="0"/>
                      <w:divBdr>
                        <w:top w:val="none" w:sz="0" w:space="0" w:color="auto"/>
                        <w:left w:val="none" w:sz="0" w:space="0" w:color="auto"/>
                        <w:bottom w:val="none" w:sz="0" w:space="0" w:color="auto"/>
                        <w:right w:val="none" w:sz="0" w:space="0" w:color="auto"/>
                      </w:divBdr>
                      <w:divsChild>
                        <w:div w:id="354817636">
                          <w:marLeft w:val="0"/>
                          <w:marRight w:val="0"/>
                          <w:marTop w:val="240"/>
                          <w:marBottom w:val="240"/>
                          <w:divBdr>
                            <w:top w:val="none" w:sz="0" w:space="0" w:color="auto"/>
                            <w:left w:val="none" w:sz="0" w:space="0" w:color="auto"/>
                            <w:bottom w:val="none" w:sz="0" w:space="0" w:color="auto"/>
                            <w:right w:val="none" w:sz="0" w:space="0" w:color="auto"/>
                          </w:divBdr>
                        </w:div>
                      </w:divsChild>
                    </w:div>
                    <w:div w:id="500464250">
                      <w:marLeft w:val="0"/>
                      <w:marRight w:val="0"/>
                      <w:marTop w:val="0"/>
                      <w:marBottom w:val="0"/>
                      <w:divBdr>
                        <w:top w:val="none" w:sz="0" w:space="0" w:color="auto"/>
                        <w:left w:val="none" w:sz="0" w:space="0" w:color="auto"/>
                        <w:bottom w:val="none" w:sz="0" w:space="0" w:color="auto"/>
                        <w:right w:val="none" w:sz="0" w:space="0" w:color="auto"/>
                      </w:divBdr>
                    </w:div>
                    <w:div w:id="647589560">
                      <w:marLeft w:val="0"/>
                      <w:marRight w:val="0"/>
                      <w:marTop w:val="0"/>
                      <w:marBottom w:val="0"/>
                      <w:divBdr>
                        <w:top w:val="none" w:sz="0" w:space="0" w:color="auto"/>
                        <w:left w:val="none" w:sz="0" w:space="0" w:color="auto"/>
                        <w:bottom w:val="none" w:sz="0" w:space="0" w:color="auto"/>
                        <w:right w:val="none" w:sz="0" w:space="0" w:color="auto"/>
                      </w:divBdr>
                      <w:divsChild>
                        <w:div w:id="1050805473">
                          <w:marLeft w:val="0"/>
                          <w:marRight w:val="0"/>
                          <w:marTop w:val="240"/>
                          <w:marBottom w:val="240"/>
                          <w:divBdr>
                            <w:top w:val="none" w:sz="0" w:space="0" w:color="auto"/>
                            <w:left w:val="none" w:sz="0" w:space="0" w:color="auto"/>
                            <w:bottom w:val="none" w:sz="0" w:space="0" w:color="auto"/>
                            <w:right w:val="none" w:sz="0" w:space="0" w:color="auto"/>
                          </w:divBdr>
                        </w:div>
                      </w:divsChild>
                    </w:div>
                    <w:div w:id="719596527">
                      <w:marLeft w:val="0"/>
                      <w:marRight w:val="0"/>
                      <w:marTop w:val="0"/>
                      <w:marBottom w:val="0"/>
                      <w:divBdr>
                        <w:top w:val="none" w:sz="0" w:space="0" w:color="auto"/>
                        <w:left w:val="none" w:sz="0" w:space="0" w:color="auto"/>
                        <w:bottom w:val="none" w:sz="0" w:space="0" w:color="auto"/>
                        <w:right w:val="none" w:sz="0" w:space="0" w:color="auto"/>
                      </w:divBdr>
                      <w:divsChild>
                        <w:div w:id="1821723754">
                          <w:marLeft w:val="0"/>
                          <w:marRight w:val="0"/>
                          <w:marTop w:val="240"/>
                          <w:marBottom w:val="240"/>
                          <w:divBdr>
                            <w:top w:val="none" w:sz="0" w:space="0" w:color="auto"/>
                            <w:left w:val="none" w:sz="0" w:space="0" w:color="auto"/>
                            <w:bottom w:val="none" w:sz="0" w:space="0" w:color="auto"/>
                            <w:right w:val="none" w:sz="0" w:space="0" w:color="auto"/>
                          </w:divBdr>
                        </w:div>
                      </w:divsChild>
                    </w:div>
                    <w:div w:id="852451037">
                      <w:marLeft w:val="0"/>
                      <w:marRight w:val="0"/>
                      <w:marTop w:val="0"/>
                      <w:marBottom w:val="0"/>
                      <w:divBdr>
                        <w:top w:val="none" w:sz="0" w:space="0" w:color="auto"/>
                        <w:left w:val="none" w:sz="0" w:space="0" w:color="auto"/>
                        <w:bottom w:val="none" w:sz="0" w:space="0" w:color="auto"/>
                        <w:right w:val="none" w:sz="0" w:space="0" w:color="auto"/>
                      </w:divBdr>
                      <w:divsChild>
                        <w:div w:id="1704669819">
                          <w:marLeft w:val="0"/>
                          <w:marRight w:val="0"/>
                          <w:marTop w:val="240"/>
                          <w:marBottom w:val="240"/>
                          <w:divBdr>
                            <w:top w:val="none" w:sz="0" w:space="0" w:color="auto"/>
                            <w:left w:val="none" w:sz="0" w:space="0" w:color="auto"/>
                            <w:bottom w:val="none" w:sz="0" w:space="0" w:color="auto"/>
                            <w:right w:val="none" w:sz="0" w:space="0" w:color="auto"/>
                          </w:divBdr>
                        </w:div>
                      </w:divsChild>
                    </w:div>
                    <w:div w:id="1341397353">
                      <w:marLeft w:val="0"/>
                      <w:marRight w:val="0"/>
                      <w:marTop w:val="0"/>
                      <w:marBottom w:val="0"/>
                      <w:divBdr>
                        <w:top w:val="none" w:sz="0" w:space="0" w:color="auto"/>
                        <w:left w:val="none" w:sz="0" w:space="0" w:color="auto"/>
                        <w:bottom w:val="none" w:sz="0" w:space="0" w:color="auto"/>
                        <w:right w:val="none" w:sz="0" w:space="0" w:color="auto"/>
                      </w:divBdr>
                    </w:div>
                    <w:div w:id="1364359360">
                      <w:marLeft w:val="0"/>
                      <w:marRight w:val="0"/>
                      <w:marTop w:val="0"/>
                      <w:marBottom w:val="0"/>
                      <w:divBdr>
                        <w:top w:val="none" w:sz="0" w:space="0" w:color="auto"/>
                        <w:left w:val="none" w:sz="0" w:space="0" w:color="auto"/>
                        <w:bottom w:val="none" w:sz="0" w:space="0" w:color="auto"/>
                        <w:right w:val="none" w:sz="0" w:space="0" w:color="auto"/>
                      </w:divBdr>
                      <w:divsChild>
                        <w:div w:id="724794369">
                          <w:marLeft w:val="0"/>
                          <w:marRight w:val="0"/>
                          <w:marTop w:val="240"/>
                          <w:marBottom w:val="240"/>
                          <w:divBdr>
                            <w:top w:val="none" w:sz="0" w:space="0" w:color="auto"/>
                            <w:left w:val="none" w:sz="0" w:space="0" w:color="auto"/>
                            <w:bottom w:val="none" w:sz="0" w:space="0" w:color="auto"/>
                            <w:right w:val="none" w:sz="0" w:space="0" w:color="auto"/>
                          </w:divBdr>
                        </w:div>
                      </w:divsChild>
                    </w:div>
                    <w:div w:id="1430468585">
                      <w:marLeft w:val="0"/>
                      <w:marRight w:val="0"/>
                      <w:marTop w:val="0"/>
                      <w:marBottom w:val="0"/>
                      <w:divBdr>
                        <w:top w:val="none" w:sz="0" w:space="0" w:color="auto"/>
                        <w:left w:val="none" w:sz="0" w:space="0" w:color="auto"/>
                        <w:bottom w:val="none" w:sz="0" w:space="0" w:color="auto"/>
                        <w:right w:val="none" w:sz="0" w:space="0" w:color="auto"/>
                      </w:divBdr>
                      <w:divsChild>
                        <w:div w:id="21251299">
                          <w:marLeft w:val="0"/>
                          <w:marRight w:val="0"/>
                          <w:marTop w:val="240"/>
                          <w:marBottom w:val="240"/>
                          <w:divBdr>
                            <w:top w:val="none" w:sz="0" w:space="0" w:color="auto"/>
                            <w:left w:val="none" w:sz="0" w:space="0" w:color="auto"/>
                            <w:bottom w:val="none" w:sz="0" w:space="0" w:color="auto"/>
                            <w:right w:val="none" w:sz="0" w:space="0" w:color="auto"/>
                          </w:divBdr>
                        </w:div>
                      </w:divsChild>
                    </w:div>
                    <w:div w:id="1540514582">
                      <w:marLeft w:val="0"/>
                      <w:marRight w:val="0"/>
                      <w:marTop w:val="0"/>
                      <w:marBottom w:val="0"/>
                      <w:divBdr>
                        <w:top w:val="none" w:sz="0" w:space="0" w:color="auto"/>
                        <w:left w:val="none" w:sz="0" w:space="0" w:color="auto"/>
                        <w:bottom w:val="none" w:sz="0" w:space="0" w:color="auto"/>
                        <w:right w:val="none" w:sz="0" w:space="0" w:color="auto"/>
                      </w:divBdr>
                    </w:div>
                    <w:div w:id="1548906580">
                      <w:marLeft w:val="0"/>
                      <w:marRight w:val="0"/>
                      <w:marTop w:val="0"/>
                      <w:marBottom w:val="0"/>
                      <w:divBdr>
                        <w:top w:val="none" w:sz="0" w:space="0" w:color="auto"/>
                        <w:left w:val="none" w:sz="0" w:space="0" w:color="auto"/>
                        <w:bottom w:val="none" w:sz="0" w:space="0" w:color="auto"/>
                        <w:right w:val="none" w:sz="0" w:space="0" w:color="auto"/>
                      </w:divBdr>
                      <w:divsChild>
                        <w:div w:id="321736592">
                          <w:marLeft w:val="0"/>
                          <w:marRight w:val="0"/>
                          <w:marTop w:val="240"/>
                          <w:marBottom w:val="240"/>
                          <w:divBdr>
                            <w:top w:val="none" w:sz="0" w:space="0" w:color="auto"/>
                            <w:left w:val="none" w:sz="0" w:space="0" w:color="auto"/>
                            <w:bottom w:val="none" w:sz="0" w:space="0" w:color="auto"/>
                            <w:right w:val="none" w:sz="0" w:space="0" w:color="auto"/>
                          </w:divBdr>
                        </w:div>
                      </w:divsChild>
                    </w:div>
                    <w:div w:id="1595018478">
                      <w:marLeft w:val="0"/>
                      <w:marRight w:val="0"/>
                      <w:marTop w:val="0"/>
                      <w:marBottom w:val="0"/>
                      <w:divBdr>
                        <w:top w:val="none" w:sz="0" w:space="0" w:color="auto"/>
                        <w:left w:val="none" w:sz="0" w:space="0" w:color="auto"/>
                        <w:bottom w:val="none" w:sz="0" w:space="0" w:color="auto"/>
                        <w:right w:val="none" w:sz="0" w:space="0" w:color="auto"/>
                      </w:divBdr>
                    </w:div>
                    <w:div w:id="1726368407">
                      <w:marLeft w:val="0"/>
                      <w:marRight w:val="0"/>
                      <w:marTop w:val="0"/>
                      <w:marBottom w:val="0"/>
                      <w:divBdr>
                        <w:top w:val="none" w:sz="0" w:space="0" w:color="auto"/>
                        <w:left w:val="none" w:sz="0" w:space="0" w:color="auto"/>
                        <w:bottom w:val="none" w:sz="0" w:space="0" w:color="auto"/>
                        <w:right w:val="none" w:sz="0" w:space="0" w:color="auto"/>
                      </w:divBdr>
                      <w:divsChild>
                        <w:div w:id="1268468941">
                          <w:marLeft w:val="0"/>
                          <w:marRight w:val="0"/>
                          <w:marTop w:val="240"/>
                          <w:marBottom w:val="240"/>
                          <w:divBdr>
                            <w:top w:val="none" w:sz="0" w:space="0" w:color="auto"/>
                            <w:left w:val="none" w:sz="0" w:space="0" w:color="auto"/>
                            <w:bottom w:val="none" w:sz="0" w:space="0" w:color="auto"/>
                            <w:right w:val="none" w:sz="0" w:space="0" w:color="auto"/>
                          </w:divBdr>
                        </w:div>
                      </w:divsChild>
                    </w:div>
                    <w:div w:id="1743286986">
                      <w:marLeft w:val="0"/>
                      <w:marRight w:val="0"/>
                      <w:marTop w:val="0"/>
                      <w:marBottom w:val="0"/>
                      <w:divBdr>
                        <w:top w:val="none" w:sz="0" w:space="0" w:color="auto"/>
                        <w:left w:val="none" w:sz="0" w:space="0" w:color="auto"/>
                        <w:bottom w:val="none" w:sz="0" w:space="0" w:color="auto"/>
                        <w:right w:val="none" w:sz="0" w:space="0" w:color="auto"/>
                      </w:divBdr>
                      <w:divsChild>
                        <w:div w:id="1078526065">
                          <w:marLeft w:val="0"/>
                          <w:marRight w:val="0"/>
                          <w:marTop w:val="240"/>
                          <w:marBottom w:val="240"/>
                          <w:divBdr>
                            <w:top w:val="none" w:sz="0" w:space="0" w:color="auto"/>
                            <w:left w:val="none" w:sz="0" w:space="0" w:color="auto"/>
                            <w:bottom w:val="none" w:sz="0" w:space="0" w:color="auto"/>
                            <w:right w:val="none" w:sz="0" w:space="0" w:color="auto"/>
                          </w:divBdr>
                        </w:div>
                      </w:divsChild>
                    </w:div>
                    <w:div w:id="1756510146">
                      <w:marLeft w:val="0"/>
                      <w:marRight w:val="0"/>
                      <w:marTop w:val="0"/>
                      <w:marBottom w:val="0"/>
                      <w:divBdr>
                        <w:top w:val="none" w:sz="0" w:space="0" w:color="auto"/>
                        <w:left w:val="none" w:sz="0" w:space="0" w:color="auto"/>
                        <w:bottom w:val="none" w:sz="0" w:space="0" w:color="auto"/>
                        <w:right w:val="none" w:sz="0" w:space="0" w:color="auto"/>
                      </w:divBdr>
                    </w:div>
                    <w:div w:id="1837109002">
                      <w:marLeft w:val="0"/>
                      <w:marRight w:val="0"/>
                      <w:marTop w:val="0"/>
                      <w:marBottom w:val="0"/>
                      <w:divBdr>
                        <w:top w:val="none" w:sz="0" w:space="0" w:color="auto"/>
                        <w:left w:val="none" w:sz="0" w:space="0" w:color="auto"/>
                        <w:bottom w:val="none" w:sz="0" w:space="0" w:color="auto"/>
                        <w:right w:val="none" w:sz="0" w:space="0" w:color="auto"/>
                      </w:divBdr>
                      <w:divsChild>
                        <w:div w:id="1556232792">
                          <w:marLeft w:val="0"/>
                          <w:marRight w:val="0"/>
                          <w:marTop w:val="240"/>
                          <w:marBottom w:val="240"/>
                          <w:divBdr>
                            <w:top w:val="none" w:sz="0" w:space="0" w:color="auto"/>
                            <w:left w:val="none" w:sz="0" w:space="0" w:color="auto"/>
                            <w:bottom w:val="none" w:sz="0" w:space="0" w:color="auto"/>
                            <w:right w:val="none" w:sz="0" w:space="0" w:color="auto"/>
                          </w:divBdr>
                        </w:div>
                      </w:divsChild>
                    </w:div>
                    <w:div w:id="1972666194">
                      <w:marLeft w:val="0"/>
                      <w:marRight w:val="0"/>
                      <w:marTop w:val="0"/>
                      <w:marBottom w:val="0"/>
                      <w:divBdr>
                        <w:top w:val="none" w:sz="0" w:space="0" w:color="auto"/>
                        <w:left w:val="none" w:sz="0" w:space="0" w:color="auto"/>
                        <w:bottom w:val="none" w:sz="0" w:space="0" w:color="auto"/>
                        <w:right w:val="none" w:sz="0" w:space="0" w:color="auto"/>
                      </w:divBdr>
                    </w:div>
                    <w:div w:id="2021465583">
                      <w:marLeft w:val="0"/>
                      <w:marRight w:val="0"/>
                      <w:marTop w:val="0"/>
                      <w:marBottom w:val="0"/>
                      <w:divBdr>
                        <w:top w:val="none" w:sz="0" w:space="0" w:color="auto"/>
                        <w:left w:val="none" w:sz="0" w:space="0" w:color="auto"/>
                        <w:bottom w:val="none" w:sz="0" w:space="0" w:color="auto"/>
                        <w:right w:val="none" w:sz="0" w:space="0" w:color="auto"/>
                      </w:divBdr>
                    </w:div>
                    <w:div w:id="2044282210">
                      <w:marLeft w:val="0"/>
                      <w:marRight w:val="0"/>
                      <w:marTop w:val="0"/>
                      <w:marBottom w:val="0"/>
                      <w:divBdr>
                        <w:top w:val="none" w:sz="0" w:space="0" w:color="auto"/>
                        <w:left w:val="none" w:sz="0" w:space="0" w:color="auto"/>
                        <w:bottom w:val="none" w:sz="0" w:space="0" w:color="auto"/>
                        <w:right w:val="none" w:sz="0" w:space="0" w:color="auto"/>
                      </w:divBdr>
                      <w:divsChild>
                        <w:div w:id="6547231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3400805">
      <w:bodyDiv w:val="1"/>
      <w:marLeft w:val="0"/>
      <w:marRight w:val="0"/>
      <w:marTop w:val="0"/>
      <w:marBottom w:val="0"/>
      <w:divBdr>
        <w:top w:val="none" w:sz="0" w:space="0" w:color="auto"/>
        <w:left w:val="none" w:sz="0" w:space="0" w:color="auto"/>
        <w:bottom w:val="none" w:sz="0" w:space="0" w:color="auto"/>
        <w:right w:val="none" w:sz="0" w:space="0" w:color="auto"/>
      </w:divBdr>
      <w:divsChild>
        <w:div w:id="76709608">
          <w:marLeft w:val="0"/>
          <w:marRight w:val="0"/>
          <w:marTop w:val="240"/>
          <w:marBottom w:val="240"/>
          <w:divBdr>
            <w:top w:val="none" w:sz="0" w:space="0" w:color="auto"/>
            <w:left w:val="none" w:sz="0" w:space="0" w:color="auto"/>
            <w:bottom w:val="none" w:sz="0" w:space="0" w:color="auto"/>
            <w:right w:val="none" w:sz="0" w:space="0" w:color="auto"/>
          </w:divBdr>
        </w:div>
        <w:div w:id="496271284">
          <w:marLeft w:val="0"/>
          <w:marRight w:val="0"/>
          <w:marTop w:val="0"/>
          <w:marBottom w:val="0"/>
          <w:divBdr>
            <w:top w:val="none" w:sz="0" w:space="0" w:color="auto"/>
            <w:left w:val="none" w:sz="0" w:space="0" w:color="auto"/>
            <w:bottom w:val="none" w:sz="0" w:space="0" w:color="auto"/>
            <w:right w:val="none" w:sz="0" w:space="0" w:color="auto"/>
          </w:divBdr>
        </w:div>
        <w:div w:id="655190089">
          <w:marLeft w:val="0"/>
          <w:marRight w:val="0"/>
          <w:marTop w:val="0"/>
          <w:marBottom w:val="0"/>
          <w:divBdr>
            <w:top w:val="none" w:sz="0" w:space="0" w:color="auto"/>
            <w:left w:val="none" w:sz="0" w:space="0" w:color="auto"/>
            <w:bottom w:val="none" w:sz="0" w:space="0" w:color="auto"/>
            <w:right w:val="none" w:sz="0" w:space="0" w:color="auto"/>
          </w:divBdr>
          <w:divsChild>
            <w:div w:id="1580166960">
              <w:marLeft w:val="0"/>
              <w:marRight w:val="0"/>
              <w:marTop w:val="240"/>
              <w:marBottom w:val="240"/>
              <w:divBdr>
                <w:top w:val="none" w:sz="0" w:space="0" w:color="auto"/>
                <w:left w:val="none" w:sz="0" w:space="0" w:color="auto"/>
                <w:bottom w:val="none" w:sz="0" w:space="0" w:color="auto"/>
                <w:right w:val="none" w:sz="0" w:space="0" w:color="auto"/>
              </w:divBdr>
            </w:div>
          </w:divsChild>
        </w:div>
        <w:div w:id="1088845796">
          <w:marLeft w:val="0"/>
          <w:marRight w:val="0"/>
          <w:marTop w:val="0"/>
          <w:marBottom w:val="0"/>
          <w:divBdr>
            <w:top w:val="none" w:sz="0" w:space="0" w:color="auto"/>
            <w:left w:val="none" w:sz="0" w:space="0" w:color="auto"/>
            <w:bottom w:val="none" w:sz="0" w:space="0" w:color="auto"/>
            <w:right w:val="none" w:sz="0" w:space="0" w:color="auto"/>
          </w:divBdr>
          <w:divsChild>
            <w:div w:id="191115706">
              <w:marLeft w:val="0"/>
              <w:marRight w:val="0"/>
              <w:marTop w:val="240"/>
              <w:marBottom w:val="240"/>
              <w:divBdr>
                <w:top w:val="none" w:sz="0" w:space="0" w:color="auto"/>
                <w:left w:val="none" w:sz="0" w:space="0" w:color="auto"/>
                <w:bottom w:val="none" w:sz="0" w:space="0" w:color="auto"/>
                <w:right w:val="none" w:sz="0" w:space="0" w:color="auto"/>
              </w:divBdr>
            </w:div>
          </w:divsChild>
        </w:div>
        <w:div w:id="1435785569">
          <w:marLeft w:val="0"/>
          <w:marRight w:val="0"/>
          <w:marTop w:val="240"/>
          <w:marBottom w:val="240"/>
          <w:divBdr>
            <w:top w:val="none" w:sz="0" w:space="0" w:color="auto"/>
            <w:left w:val="none" w:sz="0" w:space="0" w:color="auto"/>
            <w:bottom w:val="none" w:sz="0" w:space="0" w:color="auto"/>
            <w:right w:val="none" w:sz="0" w:space="0" w:color="auto"/>
          </w:divBdr>
        </w:div>
        <w:div w:id="1449204254">
          <w:marLeft w:val="0"/>
          <w:marRight w:val="0"/>
          <w:marTop w:val="0"/>
          <w:marBottom w:val="0"/>
          <w:divBdr>
            <w:top w:val="none" w:sz="0" w:space="0" w:color="auto"/>
            <w:left w:val="none" w:sz="0" w:space="0" w:color="auto"/>
            <w:bottom w:val="none" w:sz="0" w:space="0" w:color="auto"/>
            <w:right w:val="none" w:sz="0" w:space="0" w:color="auto"/>
          </w:divBdr>
        </w:div>
      </w:divsChild>
    </w:div>
    <w:div w:id="1267925962">
      <w:bodyDiv w:val="1"/>
      <w:marLeft w:val="0"/>
      <w:marRight w:val="0"/>
      <w:marTop w:val="0"/>
      <w:marBottom w:val="0"/>
      <w:divBdr>
        <w:top w:val="none" w:sz="0" w:space="0" w:color="auto"/>
        <w:left w:val="none" w:sz="0" w:space="0" w:color="auto"/>
        <w:bottom w:val="none" w:sz="0" w:space="0" w:color="auto"/>
        <w:right w:val="none" w:sz="0" w:space="0" w:color="auto"/>
      </w:divBdr>
      <w:divsChild>
        <w:div w:id="358092229">
          <w:marLeft w:val="0"/>
          <w:marRight w:val="0"/>
          <w:marTop w:val="240"/>
          <w:marBottom w:val="240"/>
          <w:divBdr>
            <w:top w:val="none" w:sz="0" w:space="0" w:color="auto"/>
            <w:left w:val="none" w:sz="0" w:space="0" w:color="auto"/>
            <w:bottom w:val="none" w:sz="0" w:space="0" w:color="auto"/>
            <w:right w:val="none" w:sz="0" w:space="0" w:color="auto"/>
          </w:divBdr>
        </w:div>
        <w:div w:id="576593070">
          <w:marLeft w:val="0"/>
          <w:marRight w:val="0"/>
          <w:marTop w:val="240"/>
          <w:marBottom w:val="240"/>
          <w:divBdr>
            <w:top w:val="none" w:sz="0" w:space="0" w:color="auto"/>
            <w:left w:val="none" w:sz="0" w:space="0" w:color="auto"/>
            <w:bottom w:val="none" w:sz="0" w:space="0" w:color="auto"/>
            <w:right w:val="none" w:sz="0" w:space="0" w:color="auto"/>
          </w:divBdr>
        </w:div>
        <w:div w:id="1129131248">
          <w:marLeft w:val="0"/>
          <w:marRight w:val="0"/>
          <w:marTop w:val="240"/>
          <w:marBottom w:val="240"/>
          <w:divBdr>
            <w:top w:val="none" w:sz="0" w:space="0" w:color="auto"/>
            <w:left w:val="none" w:sz="0" w:space="0" w:color="auto"/>
            <w:bottom w:val="none" w:sz="0" w:space="0" w:color="auto"/>
            <w:right w:val="none" w:sz="0" w:space="0" w:color="auto"/>
          </w:divBdr>
        </w:div>
        <w:div w:id="1380935562">
          <w:marLeft w:val="0"/>
          <w:marRight w:val="0"/>
          <w:marTop w:val="240"/>
          <w:marBottom w:val="240"/>
          <w:divBdr>
            <w:top w:val="none" w:sz="0" w:space="0" w:color="auto"/>
            <w:left w:val="none" w:sz="0" w:space="0" w:color="auto"/>
            <w:bottom w:val="none" w:sz="0" w:space="0" w:color="auto"/>
            <w:right w:val="none" w:sz="0" w:space="0" w:color="auto"/>
          </w:divBdr>
        </w:div>
      </w:divsChild>
    </w:div>
    <w:div w:id="1271358794">
      <w:bodyDiv w:val="1"/>
      <w:marLeft w:val="0"/>
      <w:marRight w:val="0"/>
      <w:marTop w:val="0"/>
      <w:marBottom w:val="0"/>
      <w:divBdr>
        <w:top w:val="none" w:sz="0" w:space="0" w:color="auto"/>
        <w:left w:val="none" w:sz="0" w:space="0" w:color="auto"/>
        <w:bottom w:val="none" w:sz="0" w:space="0" w:color="auto"/>
        <w:right w:val="none" w:sz="0" w:space="0" w:color="auto"/>
      </w:divBdr>
    </w:div>
    <w:div w:id="1277756294">
      <w:bodyDiv w:val="1"/>
      <w:marLeft w:val="0"/>
      <w:marRight w:val="0"/>
      <w:marTop w:val="0"/>
      <w:marBottom w:val="0"/>
      <w:divBdr>
        <w:top w:val="none" w:sz="0" w:space="0" w:color="auto"/>
        <w:left w:val="none" w:sz="0" w:space="0" w:color="auto"/>
        <w:bottom w:val="none" w:sz="0" w:space="0" w:color="auto"/>
        <w:right w:val="none" w:sz="0" w:space="0" w:color="auto"/>
      </w:divBdr>
      <w:divsChild>
        <w:div w:id="36861230">
          <w:marLeft w:val="0"/>
          <w:marRight w:val="0"/>
          <w:marTop w:val="0"/>
          <w:marBottom w:val="0"/>
          <w:divBdr>
            <w:top w:val="none" w:sz="0" w:space="0" w:color="auto"/>
            <w:left w:val="none" w:sz="0" w:space="0" w:color="auto"/>
            <w:bottom w:val="none" w:sz="0" w:space="0" w:color="auto"/>
            <w:right w:val="none" w:sz="0" w:space="0" w:color="auto"/>
          </w:divBdr>
        </w:div>
        <w:div w:id="136997319">
          <w:marLeft w:val="0"/>
          <w:marRight w:val="0"/>
          <w:marTop w:val="0"/>
          <w:marBottom w:val="0"/>
          <w:divBdr>
            <w:top w:val="none" w:sz="0" w:space="0" w:color="auto"/>
            <w:left w:val="none" w:sz="0" w:space="0" w:color="auto"/>
            <w:bottom w:val="none" w:sz="0" w:space="0" w:color="auto"/>
            <w:right w:val="none" w:sz="0" w:space="0" w:color="auto"/>
          </w:divBdr>
        </w:div>
        <w:div w:id="144201711">
          <w:marLeft w:val="0"/>
          <w:marRight w:val="0"/>
          <w:marTop w:val="0"/>
          <w:marBottom w:val="0"/>
          <w:divBdr>
            <w:top w:val="none" w:sz="0" w:space="0" w:color="auto"/>
            <w:left w:val="none" w:sz="0" w:space="0" w:color="auto"/>
            <w:bottom w:val="none" w:sz="0" w:space="0" w:color="auto"/>
            <w:right w:val="none" w:sz="0" w:space="0" w:color="auto"/>
          </w:divBdr>
        </w:div>
        <w:div w:id="251206654">
          <w:marLeft w:val="0"/>
          <w:marRight w:val="0"/>
          <w:marTop w:val="0"/>
          <w:marBottom w:val="0"/>
          <w:divBdr>
            <w:top w:val="none" w:sz="0" w:space="0" w:color="auto"/>
            <w:left w:val="none" w:sz="0" w:space="0" w:color="auto"/>
            <w:bottom w:val="none" w:sz="0" w:space="0" w:color="auto"/>
            <w:right w:val="none" w:sz="0" w:space="0" w:color="auto"/>
          </w:divBdr>
        </w:div>
        <w:div w:id="255213762">
          <w:marLeft w:val="0"/>
          <w:marRight w:val="0"/>
          <w:marTop w:val="0"/>
          <w:marBottom w:val="0"/>
          <w:divBdr>
            <w:top w:val="none" w:sz="0" w:space="0" w:color="auto"/>
            <w:left w:val="none" w:sz="0" w:space="0" w:color="auto"/>
            <w:bottom w:val="none" w:sz="0" w:space="0" w:color="auto"/>
            <w:right w:val="none" w:sz="0" w:space="0" w:color="auto"/>
          </w:divBdr>
        </w:div>
        <w:div w:id="484129328">
          <w:marLeft w:val="0"/>
          <w:marRight w:val="0"/>
          <w:marTop w:val="240"/>
          <w:marBottom w:val="240"/>
          <w:divBdr>
            <w:top w:val="none" w:sz="0" w:space="0" w:color="auto"/>
            <w:left w:val="none" w:sz="0" w:space="0" w:color="auto"/>
            <w:bottom w:val="none" w:sz="0" w:space="0" w:color="auto"/>
            <w:right w:val="none" w:sz="0" w:space="0" w:color="auto"/>
          </w:divBdr>
        </w:div>
        <w:div w:id="667564483">
          <w:marLeft w:val="0"/>
          <w:marRight w:val="0"/>
          <w:marTop w:val="0"/>
          <w:marBottom w:val="0"/>
          <w:divBdr>
            <w:top w:val="none" w:sz="0" w:space="0" w:color="auto"/>
            <w:left w:val="none" w:sz="0" w:space="0" w:color="auto"/>
            <w:bottom w:val="none" w:sz="0" w:space="0" w:color="auto"/>
            <w:right w:val="none" w:sz="0" w:space="0" w:color="auto"/>
          </w:divBdr>
        </w:div>
        <w:div w:id="971791802">
          <w:marLeft w:val="0"/>
          <w:marRight w:val="0"/>
          <w:marTop w:val="0"/>
          <w:marBottom w:val="0"/>
          <w:divBdr>
            <w:top w:val="none" w:sz="0" w:space="0" w:color="auto"/>
            <w:left w:val="none" w:sz="0" w:space="0" w:color="auto"/>
            <w:bottom w:val="none" w:sz="0" w:space="0" w:color="auto"/>
            <w:right w:val="none" w:sz="0" w:space="0" w:color="auto"/>
          </w:divBdr>
        </w:div>
        <w:div w:id="1315378631">
          <w:marLeft w:val="0"/>
          <w:marRight w:val="0"/>
          <w:marTop w:val="0"/>
          <w:marBottom w:val="0"/>
          <w:divBdr>
            <w:top w:val="none" w:sz="0" w:space="0" w:color="auto"/>
            <w:left w:val="none" w:sz="0" w:space="0" w:color="auto"/>
            <w:bottom w:val="none" w:sz="0" w:space="0" w:color="auto"/>
            <w:right w:val="none" w:sz="0" w:space="0" w:color="auto"/>
          </w:divBdr>
        </w:div>
        <w:div w:id="1359772455">
          <w:marLeft w:val="0"/>
          <w:marRight w:val="0"/>
          <w:marTop w:val="0"/>
          <w:marBottom w:val="0"/>
          <w:divBdr>
            <w:top w:val="none" w:sz="0" w:space="0" w:color="auto"/>
            <w:left w:val="none" w:sz="0" w:space="0" w:color="auto"/>
            <w:bottom w:val="none" w:sz="0" w:space="0" w:color="auto"/>
            <w:right w:val="none" w:sz="0" w:space="0" w:color="auto"/>
          </w:divBdr>
        </w:div>
        <w:div w:id="1370380350">
          <w:marLeft w:val="0"/>
          <w:marRight w:val="0"/>
          <w:marTop w:val="0"/>
          <w:marBottom w:val="0"/>
          <w:divBdr>
            <w:top w:val="none" w:sz="0" w:space="0" w:color="auto"/>
            <w:left w:val="none" w:sz="0" w:space="0" w:color="auto"/>
            <w:bottom w:val="none" w:sz="0" w:space="0" w:color="auto"/>
            <w:right w:val="none" w:sz="0" w:space="0" w:color="auto"/>
          </w:divBdr>
        </w:div>
        <w:div w:id="1569850211">
          <w:marLeft w:val="0"/>
          <w:marRight w:val="0"/>
          <w:marTop w:val="0"/>
          <w:marBottom w:val="0"/>
          <w:divBdr>
            <w:top w:val="none" w:sz="0" w:space="0" w:color="auto"/>
            <w:left w:val="none" w:sz="0" w:space="0" w:color="auto"/>
            <w:bottom w:val="none" w:sz="0" w:space="0" w:color="auto"/>
            <w:right w:val="none" w:sz="0" w:space="0" w:color="auto"/>
          </w:divBdr>
        </w:div>
        <w:div w:id="1642005307">
          <w:marLeft w:val="0"/>
          <w:marRight w:val="0"/>
          <w:marTop w:val="0"/>
          <w:marBottom w:val="0"/>
          <w:divBdr>
            <w:top w:val="none" w:sz="0" w:space="0" w:color="auto"/>
            <w:left w:val="none" w:sz="0" w:space="0" w:color="auto"/>
            <w:bottom w:val="none" w:sz="0" w:space="0" w:color="auto"/>
            <w:right w:val="none" w:sz="0" w:space="0" w:color="auto"/>
          </w:divBdr>
          <w:divsChild>
            <w:div w:id="1488128130">
              <w:marLeft w:val="0"/>
              <w:marRight w:val="0"/>
              <w:marTop w:val="0"/>
              <w:marBottom w:val="0"/>
              <w:divBdr>
                <w:top w:val="none" w:sz="0" w:space="0" w:color="auto"/>
                <w:left w:val="none" w:sz="0" w:space="0" w:color="auto"/>
                <w:bottom w:val="none" w:sz="0" w:space="0" w:color="auto"/>
                <w:right w:val="none" w:sz="0" w:space="0" w:color="auto"/>
              </w:divBdr>
            </w:div>
            <w:div w:id="1647780138">
              <w:marLeft w:val="0"/>
              <w:marRight w:val="0"/>
              <w:marTop w:val="0"/>
              <w:marBottom w:val="0"/>
              <w:divBdr>
                <w:top w:val="none" w:sz="0" w:space="0" w:color="auto"/>
                <w:left w:val="none" w:sz="0" w:space="0" w:color="auto"/>
                <w:bottom w:val="none" w:sz="0" w:space="0" w:color="auto"/>
                <w:right w:val="none" w:sz="0" w:space="0" w:color="auto"/>
              </w:divBdr>
            </w:div>
            <w:div w:id="1725981205">
              <w:marLeft w:val="0"/>
              <w:marRight w:val="0"/>
              <w:marTop w:val="0"/>
              <w:marBottom w:val="0"/>
              <w:divBdr>
                <w:top w:val="none" w:sz="0" w:space="0" w:color="auto"/>
                <w:left w:val="none" w:sz="0" w:space="0" w:color="auto"/>
                <w:bottom w:val="none" w:sz="0" w:space="0" w:color="auto"/>
                <w:right w:val="none" w:sz="0" w:space="0" w:color="auto"/>
              </w:divBdr>
              <w:divsChild>
                <w:div w:id="3174347">
                  <w:marLeft w:val="0"/>
                  <w:marRight w:val="0"/>
                  <w:marTop w:val="240"/>
                  <w:marBottom w:val="240"/>
                  <w:divBdr>
                    <w:top w:val="none" w:sz="0" w:space="0" w:color="auto"/>
                    <w:left w:val="none" w:sz="0" w:space="0" w:color="auto"/>
                    <w:bottom w:val="none" w:sz="0" w:space="0" w:color="auto"/>
                    <w:right w:val="none" w:sz="0" w:space="0" w:color="auto"/>
                  </w:divBdr>
                </w:div>
                <w:div w:id="1667828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3484485">
          <w:marLeft w:val="0"/>
          <w:marRight w:val="0"/>
          <w:marTop w:val="240"/>
          <w:marBottom w:val="240"/>
          <w:divBdr>
            <w:top w:val="none" w:sz="0" w:space="0" w:color="auto"/>
            <w:left w:val="none" w:sz="0" w:space="0" w:color="auto"/>
            <w:bottom w:val="none" w:sz="0" w:space="0" w:color="auto"/>
            <w:right w:val="none" w:sz="0" w:space="0" w:color="auto"/>
          </w:divBdr>
        </w:div>
        <w:div w:id="1819027977">
          <w:marLeft w:val="0"/>
          <w:marRight w:val="0"/>
          <w:marTop w:val="0"/>
          <w:marBottom w:val="0"/>
          <w:divBdr>
            <w:top w:val="none" w:sz="0" w:space="0" w:color="auto"/>
            <w:left w:val="none" w:sz="0" w:space="0" w:color="auto"/>
            <w:bottom w:val="none" w:sz="0" w:space="0" w:color="auto"/>
            <w:right w:val="none" w:sz="0" w:space="0" w:color="auto"/>
          </w:divBdr>
        </w:div>
        <w:div w:id="1852256038">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 w:id="1995835182">
          <w:marLeft w:val="0"/>
          <w:marRight w:val="0"/>
          <w:marTop w:val="0"/>
          <w:marBottom w:val="0"/>
          <w:divBdr>
            <w:top w:val="none" w:sz="0" w:space="0" w:color="auto"/>
            <w:left w:val="none" w:sz="0" w:space="0" w:color="auto"/>
            <w:bottom w:val="none" w:sz="0" w:space="0" w:color="auto"/>
            <w:right w:val="none" w:sz="0" w:space="0" w:color="auto"/>
          </w:divBdr>
        </w:div>
        <w:div w:id="2122919301">
          <w:marLeft w:val="0"/>
          <w:marRight w:val="0"/>
          <w:marTop w:val="0"/>
          <w:marBottom w:val="0"/>
          <w:divBdr>
            <w:top w:val="none" w:sz="0" w:space="0" w:color="auto"/>
            <w:left w:val="none" w:sz="0" w:space="0" w:color="auto"/>
            <w:bottom w:val="none" w:sz="0" w:space="0" w:color="auto"/>
            <w:right w:val="none" w:sz="0" w:space="0" w:color="auto"/>
          </w:divBdr>
        </w:div>
      </w:divsChild>
    </w:div>
    <w:div w:id="1313952083">
      <w:bodyDiv w:val="1"/>
      <w:marLeft w:val="0"/>
      <w:marRight w:val="0"/>
      <w:marTop w:val="0"/>
      <w:marBottom w:val="0"/>
      <w:divBdr>
        <w:top w:val="none" w:sz="0" w:space="0" w:color="auto"/>
        <w:left w:val="none" w:sz="0" w:space="0" w:color="auto"/>
        <w:bottom w:val="none" w:sz="0" w:space="0" w:color="auto"/>
        <w:right w:val="none" w:sz="0" w:space="0" w:color="auto"/>
      </w:divBdr>
    </w:div>
    <w:div w:id="1323124110">
      <w:bodyDiv w:val="1"/>
      <w:marLeft w:val="0"/>
      <w:marRight w:val="0"/>
      <w:marTop w:val="0"/>
      <w:marBottom w:val="0"/>
      <w:divBdr>
        <w:top w:val="none" w:sz="0" w:space="0" w:color="auto"/>
        <w:left w:val="none" w:sz="0" w:space="0" w:color="auto"/>
        <w:bottom w:val="none" w:sz="0" w:space="0" w:color="auto"/>
        <w:right w:val="none" w:sz="0" w:space="0" w:color="auto"/>
      </w:divBdr>
      <w:divsChild>
        <w:div w:id="32925141">
          <w:marLeft w:val="0"/>
          <w:marRight w:val="0"/>
          <w:marTop w:val="0"/>
          <w:marBottom w:val="0"/>
          <w:divBdr>
            <w:top w:val="none" w:sz="0" w:space="0" w:color="auto"/>
            <w:left w:val="none" w:sz="0" w:space="0" w:color="auto"/>
            <w:bottom w:val="none" w:sz="0" w:space="0" w:color="auto"/>
            <w:right w:val="none" w:sz="0" w:space="0" w:color="auto"/>
          </w:divBdr>
        </w:div>
        <w:div w:id="109059791">
          <w:marLeft w:val="0"/>
          <w:marRight w:val="0"/>
          <w:marTop w:val="0"/>
          <w:marBottom w:val="0"/>
          <w:divBdr>
            <w:top w:val="none" w:sz="0" w:space="0" w:color="auto"/>
            <w:left w:val="none" w:sz="0" w:space="0" w:color="auto"/>
            <w:bottom w:val="none" w:sz="0" w:space="0" w:color="auto"/>
            <w:right w:val="none" w:sz="0" w:space="0" w:color="auto"/>
          </w:divBdr>
        </w:div>
        <w:div w:id="215894077">
          <w:marLeft w:val="0"/>
          <w:marRight w:val="0"/>
          <w:marTop w:val="0"/>
          <w:marBottom w:val="0"/>
          <w:divBdr>
            <w:top w:val="none" w:sz="0" w:space="0" w:color="auto"/>
            <w:left w:val="none" w:sz="0" w:space="0" w:color="auto"/>
            <w:bottom w:val="none" w:sz="0" w:space="0" w:color="auto"/>
            <w:right w:val="none" w:sz="0" w:space="0" w:color="auto"/>
          </w:divBdr>
        </w:div>
        <w:div w:id="280690831">
          <w:marLeft w:val="0"/>
          <w:marRight w:val="0"/>
          <w:marTop w:val="0"/>
          <w:marBottom w:val="0"/>
          <w:divBdr>
            <w:top w:val="none" w:sz="0" w:space="0" w:color="auto"/>
            <w:left w:val="none" w:sz="0" w:space="0" w:color="auto"/>
            <w:bottom w:val="none" w:sz="0" w:space="0" w:color="auto"/>
            <w:right w:val="none" w:sz="0" w:space="0" w:color="auto"/>
          </w:divBdr>
        </w:div>
        <w:div w:id="489252218">
          <w:marLeft w:val="0"/>
          <w:marRight w:val="0"/>
          <w:marTop w:val="0"/>
          <w:marBottom w:val="0"/>
          <w:divBdr>
            <w:top w:val="none" w:sz="0" w:space="0" w:color="auto"/>
            <w:left w:val="none" w:sz="0" w:space="0" w:color="auto"/>
            <w:bottom w:val="none" w:sz="0" w:space="0" w:color="auto"/>
            <w:right w:val="none" w:sz="0" w:space="0" w:color="auto"/>
          </w:divBdr>
        </w:div>
        <w:div w:id="494147190">
          <w:marLeft w:val="0"/>
          <w:marRight w:val="0"/>
          <w:marTop w:val="0"/>
          <w:marBottom w:val="0"/>
          <w:divBdr>
            <w:top w:val="none" w:sz="0" w:space="0" w:color="auto"/>
            <w:left w:val="none" w:sz="0" w:space="0" w:color="auto"/>
            <w:bottom w:val="none" w:sz="0" w:space="0" w:color="auto"/>
            <w:right w:val="none" w:sz="0" w:space="0" w:color="auto"/>
          </w:divBdr>
        </w:div>
        <w:div w:id="725766002">
          <w:marLeft w:val="0"/>
          <w:marRight w:val="0"/>
          <w:marTop w:val="0"/>
          <w:marBottom w:val="0"/>
          <w:divBdr>
            <w:top w:val="none" w:sz="0" w:space="0" w:color="auto"/>
            <w:left w:val="none" w:sz="0" w:space="0" w:color="auto"/>
            <w:bottom w:val="none" w:sz="0" w:space="0" w:color="auto"/>
            <w:right w:val="none" w:sz="0" w:space="0" w:color="auto"/>
          </w:divBdr>
        </w:div>
        <w:div w:id="830372060">
          <w:marLeft w:val="0"/>
          <w:marRight w:val="0"/>
          <w:marTop w:val="0"/>
          <w:marBottom w:val="0"/>
          <w:divBdr>
            <w:top w:val="none" w:sz="0" w:space="0" w:color="auto"/>
            <w:left w:val="none" w:sz="0" w:space="0" w:color="auto"/>
            <w:bottom w:val="none" w:sz="0" w:space="0" w:color="auto"/>
            <w:right w:val="none" w:sz="0" w:space="0" w:color="auto"/>
          </w:divBdr>
        </w:div>
        <w:div w:id="847601912">
          <w:marLeft w:val="0"/>
          <w:marRight w:val="0"/>
          <w:marTop w:val="0"/>
          <w:marBottom w:val="0"/>
          <w:divBdr>
            <w:top w:val="none" w:sz="0" w:space="0" w:color="auto"/>
            <w:left w:val="none" w:sz="0" w:space="0" w:color="auto"/>
            <w:bottom w:val="none" w:sz="0" w:space="0" w:color="auto"/>
            <w:right w:val="none" w:sz="0" w:space="0" w:color="auto"/>
          </w:divBdr>
        </w:div>
        <w:div w:id="941063038">
          <w:marLeft w:val="0"/>
          <w:marRight w:val="0"/>
          <w:marTop w:val="0"/>
          <w:marBottom w:val="0"/>
          <w:divBdr>
            <w:top w:val="none" w:sz="0" w:space="0" w:color="auto"/>
            <w:left w:val="none" w:sz="0" w:space="0" w:color="auto"/>
            <w:bottom w:val="none" w:sz="0" w:space="0" w:color="auto"/>
            <w:right w:val="none" w:sz="0" w:space="0" w:color="auto"/>
          </w:divBdr>
        </w:div>
        <w:div w:id="1098865349">
          <w:marLeft w:val="0"/>
          <w:marRight w:val="0"/>
          <w:marTop w:val="0"/>
          <w:marBottom w:val="0"/>
          <w:divBdr>
            <w:top w:val="none" w:sz="0" w:space="0" w:color="auto"/>
            <w:left w:val="none" w:sz="0" w:space="0" w:color="auto"/>
            <w:bottom w:val="none" w:sz="0" w:space="0" w:color="auto"/>
            <w:right w:val="none" w:sz="0" w:space="0" w:color="auto"/>
          </w:divBdr>
        </w:div>
        <w:div w:id="1180123114">
          <w:marLeft w:val="0"/>
          <w:marRight w:val="0"/>
          <w:marTop w:val="0"/>
          <w:marBottom w:val="0"/>
          <w:divBdr>
            <w:top w:val="none" w:sz="0" w:space="0" w:color="auto"/>
            <w:left w:val="none" w:sz="0" w:space="0" w:color="auto"/>
            <w:bottom w:val="none" w:sz="0" w:space="0" w:color="auto"/>
            <w:right w:val="none" w:sz="0" w:space="0" w:color="auto"/>
          </w:divBdr>
        </w:div>
        <w:div w:id="1228036169">
          <w:marLeft w:val="0"/>
          <w:marRight w:val="0"/>
          <w:marTop w:val="0"/>
          <w:marBottom w:val="0"/>
          <w:divBdr>
            <w:top w:val="none" w:sz="0" w:space="0" w:color="auto"/>
            <w:left w:val="none" w:sz="0" w:space="0" w:color="auto"/>
            <w:bottom w:val="none" w:sz="0" w:space="0" w:color="auto"/>
            <w:right w:val="none" w:sz="0" w:space="0" w:color="auto"/>
          </w:divBdr>
        </w:div>
        <w:div w:id="1317145086">
          <w:marLeft w:val="0"/>
          <w:marRight w:val="0"/>
          <w:marTop w:val="0"/>
          <w:marBottom w:val="0"/>
          <w:divBdr>
            <w:top w:val="none" w:sz="0" w:space="0" w:color="auto"/>
            <w:left w:val="none" w:sz="0" w:space="0" w:color="auto"/>
            <w:bottom w:val="none" w:sz="0" w:space="0" w:color="auto"/>
            <w:right w:val="none" w:sz="0" w:space="0" w:color="auto"/>
          </w:divBdr>
        </w:div>
        <w:div w:id="1451707673">
          <w:marLeft w:val="0"/>
          <w:marRight w:val="0"/>
          <w:marTop w:val="0"/>
          <w:marBottom w:val="0"/>
          <w:divBdr>
            <w:top w:val="none" w:sz="0" w:space="0" w:color="auto"/>
            <w:left w:val="none" w:sz="0" w:space="0" w:color="auto"/>
            <w:bottom w:val="none" w:sz="0" w:space="0" w:color="auto"/>
            <w:right w:val="none" w:sz="0" w:space="0" w:color="auto"/>
          </w:divBdr>
        </w:div>
        <w:div w:id="1462458090">
          <w:marLeft w:val="0"/>
          <w:marRight w:val="0"/>
          <w:marTop w:val="0"/>
          <w:marBottom w:val="0"/>
          <w:divBdr>
            <w:top w:val="none" w:sz="0" w:space="0" w:color="auto"/>
            <w:left w:val="none" w:sz="0" w:space="0" w:color="auto"/>
            <w:bottom w:val="none" w:sz="0" w:space="0" w:color="auto"/>
            <w:right w:val="none" w:sz="0" w:space="0" w:color="auto"/>
          </w:divBdr>
        </w:div>
        <w:div w:id="1482574415">
          <w:marLeft w:val="0"/>
          <w:marRight w:val="0"/>
          <w:marTop w:val="0"/>
          <w:marBottom w:val="0"/>
          <w:divBdr>
            <w:top w:val="none" w:sz="0" w:space="0" w:color="auto"/>
            <w:left w:val="none" w:sz="0" w:space="0" w:color="auto"/>
            <w:bottom w:val="none" w:sz="0" w:space="0" w:color="auto"/>
            <w:right w:val="none" w:sz="0" w:space="0" w:color="auto"/>
          </w:divBdr>
        </w:div>
        <w:div w:id="1577545901">
          <w:marLeft w:val="0"/>
          <w:marRight w:val="0"/>
          <w:marTop w:val="0"/>
          <w:marBottom w:val="0"/>
          <w:divBdr>
            <w:top w:val="none" w:sz="0" w:space="0" w:color="auto"/>
            <w:left w:val="none" w:sz="0" w:space="0" w:color="auto"/>
            <w:bottom w:val="none" w:sz="0" w:space="0" w:color="auto"/>
            <w:right w:val="none" w:sz="0" w:space="0" w:color="auto"/>
          </w:divBdr>
        </w:div>
        <w:div w:id="1694266219">
          <w:marLeft w:val="0"/>
          <w:marRight w:val="0"/>
          <w:marTop w:val="0"/>
          <w:marBottom w:val="0"/>
          <w:divBdr>
            <w:top w:val="none" w:sz="0" w:space="0" w:color="auto"/>
            <w:left w:val="none" w:sz="0" w:space="0" w:color="auto"/>
            <w:bottom w:val="none" w:sz="0" w:space="0" w:color="auto"/>
            <w:right w:val="none" w:sz="0" w:space="0" w:color="auto"/>
          </w:divBdr>
        </w:div>
        <w:div w:id="1792745047">
          <w:marLeft w:val="0"/>
          <w:marRight w:val="0"/>
          <w:marTop w:val="0"/>
          <w:marBottom w:val="0"/>
          <w:divBdr>
            <w:top w:val="none" w:sz="0" w:space="0" w:color="auto"/>
            <w:left w:val="none" w:sz="0" w:space="0" w:color="auto"/>
            <w:bottom w:val="none" w:sz="0" w:space="0" w:color="auto"/>
            <w:right w:val="none" w:sz="0" w:space="0" w:color="auto"/>
          </w:divBdr>
        </w:div>
        <w:div w:id="1850756780">
          <w:marLeft w:val="0"/>
          <w:marRight w:val="0"/>
          <w:marTop w:val="0"/>
          <w:marBottom w:val="0"/>
          <w:divBdr>
            <w:top w:val="none" w:sz="0" w:space="0" w:color="auto"/>
            <w:left w:val="none" w:sz="0" w:space="0" w:color="auto"/>
            <w:bottom w:val="none" w:sz="0" w:space="0" w:color="auto"/>
            <w:right w:val="none" w:sz="0" w:space="0" w:color="auto"/>
          </w:divBdr>
        </w:div>
        <w:div w:id="1936015899">
          <w:marLeft w:val="0"/>
          <w:marRight w:val="0"/>
          <w:marTop w:val="0"/>
          <w:marBottom w:val="0"/>
          <w:divBdr>
            <w:top w:val="none" w:sz="0" w:space="0" w:color="auto"/>
            <w:left w:val="none" w:sz="0" w:space="0" w:color="auto"/>
            <w:bottom w:val="none" w:sz="0" w:space="0" w:color="auto"/>
            <w:right w:val="none" w:sz="0" w:space="0" w:color="auto"/>
          </w:divBdr>
        </w:div>
        <w:div w:id="1979529938">
          <w:marLeft w:val="0"/>
          <w:marRight w:val="0"/>
          <w:marTop w:val="0"/>
          <w:marBottom w:val="0"/>
          <w:divBdr>
            <w:top w:val="none" w:sz="0" w:space="0" w:color="auto"/>
            <w:left w:val="none" w:sz="0" w:space="0" w:color="auto"/>
            <w:bottom w:val="none" w:sz="0" w:space="0" w:color="auto"/>
            <w:right w:val="none" w:sz="0" w:space="0" w:color="auto"/>
          </w:divBdr>
        </w:div>
        <w:div w:id="2042632130">
          <w:marLeft w:val="0"/>
          <w:marRight w:val="0"/>
          <w:marTop w:val="0"/>
          <w:marBottom w:val="0"/>
          <w:divBdr>
            <w:top w:val="none" w:sz="0" w:space="0" w:color="auto"/>
            <w:left w:val="none" w:sz="0" w:space="0" w:color="auto"/>
            <w:bottom w:val="none" w:sz="0" w:space="0" w:color="auto"/>
            <w:right w:val="none" w:sz="0" w:space="0" w:color="auto"/>
          </w:divBdr>
        </w:div>
        <w:div w:id="2121341643">
          <w:marLeft w:val="0"/>
          <w:marRight w:val="0"/>
          <w:marTop w:val="0"/>
          <w:marBottom w:val="0"/>
          <w:divBdr>
            <w:top w:val="none" w:sz="0" w:space="0" w:color="auto"/>
            <w:left w:val="none" w:sz="0" w:space="0" w:color="auto"/>
            <w:bottom w:val="none" w:sz="0" w:space="0" w:color="auto"/>
            <w:right w:val="none" w:sz="0" w:space="0" w:color="auto"/>
          </w:divBdr>
        </w:div>
      </w:divsChild>
    </w:div>
    <w:div w:id="1383670765">
      <w:bodyDiv w:val="1"/>
      <w:marLeft w:val="0"/>
      <w:marRight w:val="0"/>
      <w:marTop w:val="0"/>
      <w:marBottom w:val="0"/>
      <w:divBdr>
        <w:top w:val="none" w:sz="0" w:space="0" w:color="auto"/>
        <w:left w:val="none" w:sz="0" w:space="0" w:color="auto"/>
        <w:bottom w:val="none" w:sz="0" w:space="0" w:color="auto"/>
        <w:right w:val="none" w:sz="0" w:space="0" w:color="auto"/>
      </w:divBdr>
      <w:divsChild>
        <w:div w:id="12539260">
          <w:marLeft w:val="0"/>
          <w:marRight w:val="0"/>
          <w:marTop w:val="0"/>
          <w:marBottom w:val="0"/>
          <w:divBdr>
            <w:top w:val="none" w:sz="0" w:space="0" w:color="auto"/>
            <w:left w:val="none" w:sz="0" w:space="0" w:color="auto"/>
            <w:bottom w:val="none" w:sz="0" w:space="0" w:color="auto"/>
            <w:right w:val="none" w:sz="0" w:space="0" w:color="auto"/>
          </w:divBdr>
          <w:divsChild>
            <w:div w:id="188224196">
              <w:marLeft w:val="0"/>
              <w:marRight w:val="0"/>
              <w:marTop w:val="0"/>
              <w:marBottom w:val="0"/>
              <w:divBdr>
                <w:top w:val="none" w:sz="0" w:space="0" w:color="auto"/>
                <w:left w:val="none" w:sz="0" w:space="0" w:color="auto"/>
                <w:bottom w:val="none" w:sz="0" w:space="0" w:color="auto"/>
                <w:right w:val="none" w:sz="0" w:space="0" w:color="auto"/>
              </w:divBdr>
              <w:divsChild>
                <w:div w:id="210845431">
                  <w:marLeft w:val="0"/>
                  <w:marRight w:val="0"/>
                  <w:marTop w:val="0"/>
                  <w:marBottom w:val="0"/>
                  <w:divBdr>
                    <w:top w:val="none" w:sz="0" w:space="0" w:color="auto"/>
                    <w:left w:val="none" w:sz="0" w:space="0" w:color="auto"/>
                    <w:bottom w:val="none" w:sz="0" w:space="0" w:color="auto"/>
                    <w:right w:val="none" w:sz="0" w:space="0" w:color="auto"/>
                  </w:divBdr>
                  <w:divsChild>
                    <w:div w:id="883563058">
                      <w:marLeft w:val="0"/>
                      <w:marRight w:val="0"/>
                      <w:marTop w:val="240"/>
                      <w:marBottom w:val="240"/>
                      <w:divBdr>
                        <w:top w:val="none" w:sz="0" w:space="0" w:color="auto"/>
                        <w:left w:val="none" w:sz="0" w:space="0" w:color="auto"/>
                        <w:bottom w:val="none" w:sz="0" w:space="0" w:color="auto"/>
                        <w:right w:val="none" w:sz="0" w:space="0" w:color="auto"/>
                      </w:divBdr>
                    </w:div>
                  </w:divsChild>
                </w:div>
                <w:div w:id="265046223">
                  <w:marLeft w:val="0"/>
                  <w:marRight w:val="0"/>
                  <w:marTop w:val="0"/>
                  <w:marBottom w:val="0"/>
                  <w:divBdr>
                    <w:top w:val="none" w:sz="0" w:space="0" w:color="auto"/>
                    <w:left w:val="none" w:sz="0" w:space="0" w:color="auto"/>
                    <w:bottom w:val="none" w:sz="0" w:space="0" w:color="auto"/>
                    <w:right w:val="none" w:sz="0" w:space="0" w:color="auto"/>
                  </w:divBdr>
                  <w:divsChild>
                    <w:div w:id="1768967037">
                      <w:marLeft w:val="0"/>
                      <w:marRight w:val="0"/>
                      <w:marTop w:val="240"/>
                      <w:marBottom w:val="240"/>
                      <w:divBdr>
                        <w:top w:val="none" w:sz="0" w:space="0" w:color="auto"/>
                        <w:left w:val="none" w:sz="0" w:space="0" w:color="auto"/>
                        <w:bottom w:val="none" w:sz="0" w:space="0" w:color="auto"/>
                        <w:right w:val="none" w:sz="0" w:space="0" w:color="auto"/>
                      </w:divBdr>
                    </w:div>
                  </w:divsChild>
                </w:div>
                <w:div w:id="285700710">
                  <w:marLeft w:val="0"/>
                  <w:marRight w:val="0"/>
                  <w:marTop w:val="0"/>
                  <w:marBottom w:val="0"/>
                  <w:divBdr>
                    <w:top w:val="none" w:sz="0" w:space="0" w:color="auto"/>
                    <w:left w:val="none" w:sz="0" w:space="0" w:color="auto"/>
                    <w:bottom w:val="none" w:sz="0" w:space="0" w:color="auto"/>
                    <w:right w:val="none" w:sz="0" w:space="0" w:color="auto"/>
                  </w:divBdr>
                  <w:divsChild>
                    <w:div w:id="15159215">
                      <w:marLeft w:val="0"/>
                      <w:marRight w:val="0"/>
                      <w:marTop w:val="240"/>
                      <w:marBottom w:val="240"/>
                      <w:divBdr>
                        <w:top w:val="none" w:sz="0" w:space="0" w:color="auto"/>
                        <w:left w:val="none" w:sz="0" w:space="0" w:color="auto"/>
                        <w:bottom w:val="none" w:sz="0" w:space="0" w:color="auto"/>
                        <w:right w:val="none" w:sz="0" w:space="0" w:color="auto"/>
                      </w:divBdr>
                    </w:div>
                  </w:divsChild>
                </w:div>
                <w:div w:id="402723739">
                  <w:marLeft w:val="0"/>
                  <w:marRight w:val="0"/>
                  <w:marTop w:val="0"/>
                  <w:marBottom w:val="0"/>
                  <w:divBdr>
                    <w:top w:val="none" w:sz="0" w:space="0" w:color="auto"/>
                    <w:left w:val="none" w:sz="0" w:space="0" w:color="auto"/>
                    <w:bottom w:val="none" w:sz="0" w:space="0" w:color="auto"/>
                    <w:right w:val="none" w:sz="0" w:space="0" w:color="auto"/>
                  </w:divBdr>
                  <w:divsChild>
                    <w:div w:id="1131435475">
                      <w:marLeft w:val="0"/>
                      <w:marRight w:val="0"/>
                      <w:marTop w:val="240"/>
                      <w:marBottom w:val="240"/>
                      <w:divBdr>
                        <w:top w:val="none" w:sz="0" w:space="0" w:color="auto"/>
                        <w:left w:val="none" w:sz="0" w:space="0" w:color="auto"/>
                        <w:bottom w:val="none" w:sz="0" w:space="0" w:color="auto"/>
                        <w:right w:val="none" w:sz="0" w:space="0" w:color="auto"/>
                      </w:divBdr>
                    </w:div>
                  </w:divsChild>
                </w:div>
                <w:div w:id="485440116">
                  <w:marLeft w:val="0"/>
                  <w:marRight w:val="0"/>
                  <w:marTop w:val="0"/>
                  <w:marBottom w:val="0"/>
                  <w:divBdr>
                    <w:top w:val="none" w:sz="0" w:space="0" w:color="auto"/>
                    <w:left w:val="none" w:sz="0" w:space="0" w:color="auto"/>
                    <w:bottom w:val="none" w:sz="0" w:space="0" w:color="auto"/>
                    <w:right w:val="none" w:sz="0" w:space="0" w:color="auto"/>
                  </w:divBdr>
                  <w:divsChild>
                    <w:div w:id="833882490">
                      <w:marLeft w:val="0"/>
                      <w:marRight w:val="0"/>
                      <w:marTop w:val="240"/>
                      <w:marBottom w:val="240"/>
                      <w:divBdr>
                        <w:top w:val="none" w:sz="0" w:space="0" w:color="auto"/>
                        <w:left w:val="none" w:sz="0" w:space="0" w:color="auto"/>
                        <w:bottom w:val="none" w:sz="0" w:space="0" w:color="auto"/>
                        <w:right w:val="none" w:sz="0" w:space="0" w:color="auto"/>
                      </w:divBdr>
                    </w:div>
                  </w:divsChild>
                </w:div>
                <w:div w:id="562375142">
                  <w:marLeft w:val="0"/>
                  <w:marRight w:val="0"/>
                  <w:marTop w:val="0"/>
                  <w:marBottom w:val="0"/>
                  <w:divBdr>
                    <w:top w:val="none" w:sz="0" w:space="0" w:color="auto"/>
                    <w:left w:val="none" w:sz="0" w:space="0" w:color="auto"/>
                    <w:bottom w:val="none" w:sz="0" w:space="0" w:color="auto"/>
                    <w:right w:val="none" w:sz="0" w:space="0" w:color="auto"/>
                  </w:divBdr>
                  <w:divsChild>
                    <w:div w:id="503059338">
                      <w:marLeft w:val="0"/>
                      <w:marRight w:val="0"/>
                      <w:marTop w:val="240"/>
                      <w:marBottom w:val="240"/>
                      <w:divBdr>
                        <w:top w:val="none" w:sz="0" w:space="0" w:color="auto"/>
                        <w:left w:val="none" w:sz="0" w:space="0" w:color="auto"/>
                        <w:bottom w:val="none" w:sz="0" w:space="0" w:color="auto"/>
                        <w:right w:val="none" w:sz="0" w:space="0" w:color="auto"/>
                      </w:divBdr>
                    </w:div>
                  </w:divsChild>
                </w:div>
                <w:div w:id="1150826241">
                  <w:marLeft w:val="0"/>
                  <w:marRight w:val="0"/>
                  <w:marTop w:val="0"/>
                  <w:marBottom w:val="0"/>
                  <w:divBdr>
                    <w:top w:val="none" w:sz="0" w:space="0" w:color="auto"/>
                    <w:left w:val="none" w:sz="0" w:space="0" w:color="auto"/>
                    <w:bottom w:val="none" w:sz="0" w:space="0" w:color="auto"/>
                    <w:right w:val="none" w:sz="0" w:space="0" w:color="auto"/>
                  </w:divBdr>
                  <w:divsChild>
                    <w:div w:id="1277911402">
                      <w:marLeft w:val="0"/>
                      <w:marRight w:val="0"/>
                      <w:marTop w:val="240"/>
                      <w:marBottom w:val="240"/>
                      <w:divBdr>
                        <w:top w:val="none" w:sz="0" w:space="0" w:color="auto"/>
                        <w:left w:val="none" w:sz="0" w:space="0" w:color="auto"/>
                        <w:bottom w:val="none" w:sz="0" w:space="0" w:color="auto"/>
                        <w:right w:val="none" w:sz="0" w:space="0" w:color="auto"/>
                      </w:divBdr>
                    </w:div>
                  </w:divsChild>
                </w:div>
                <w:div w:id="1157303463">
                  <w:marLeft w:val="0"/>
                  <w:marRight w:val="0"/>
                  <w:marTop w:val="0"/>
                  <w:marBottom w:val="0"/>
                  <w:divBdr>
                    <w:top w:val="none" w:sz="0" w:space="0" w:color="auto"/>
                    <w:left w:val="none" w:sz="0" w:space="0" w:color="auto"/>
                    <w:bottom w:val="none" w:sz="0" w:space="0" w:color="auto"/>
                    <w:right w:val="none" w:sz="0" w:space="0" w:color="auto"/>
                  </w:divBdr>
                  <w:divsChild>
                    <w:div w:id="1774351623">
                      <w:marLeft w:val="0"/>
                      <w:marRight w:val="0"/>
                      <w:marTop w:val="240"/>
                      <w:marBottom w:val="240"/>
                      <w:divBdr>
                        <w:top w:val="none" w:sz="0" w:space="0" w:color="auto"/>
                        <w:left w:val="none" w:sz="0" w:space="0" w:color="auto"/>
                        <w:bottom w:val="none" w:sz="0" w:space="0" w:color="auto"/>
                        <w:right w:val="none" w:sz="0" w:space="0" w:color="auto"/>
                      </w:divBdr>
                    </w:div>
                  </w:divsChild>
                </w:div>
                <w:div w:id="1589462688">
                  <w:marLeft w:val="0"/>
                  <w:marRight w:val="0"/>
                  <w:marTop w:val="0"/>
                  <w:marBottom w:val="0"/>
                  <w:divBdr>
                    <w:top w:val="none" w:sz="0" w:space="0" w:color="auto"/>
                    <w:left w:val="none" w:sz="0" w:space="0" w:color="auto"/>
                    <w:bottom w:val="none" w:sz="0" w:space="0" w:color="auto"/>
                    <w:right w:val="none" w:sz="0" w:space="0" w:color="auto"/>
                  </w:divBdr>
                  <w:divsChild>
                    <w:div w:id="1942715897">
                      <w:marLeft w:val="0"/>
                      <w:marRight w:val="0"/>
                      <w:marTop w:val="240"/>
                      <w:marBottom w:val="240"/>
                      <w:divBdr>
                        <w:top w:val="none" w:sz="0" w:space="0" w:color="auto"/>
                        <w:left w:val="none" w:sz="0" w:space="0" w:color="auto"/>
                        <w:bottom w:val="none" w:sz="0" w:space="0" w:color="auto"/>
                        <w:right w:val="none" w:sz="0" w:space="0" w:color="auto"/>
                      </w:divBdr>
                    </w:div>
                  </w:divsChild>
                </w:div>
                <w:div w:id="200693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2092">
          <w:marLeft w:val="0"/>
          <w:marRight w:val="0"/>
          <w:marTop w:val="0"/>
          <w:marBottom w:val="0"/>
          <w:divBdr>
            <w:top w:val="none" w:sz="0" w:space="0" w:color="auto"/>
            <w:left w:val="none" w:sz="0" w:space="0" w:color="auto"/>
            <w:bottom w:val="none" w:sz="0" w:space="0" w:color="auto"/>
            <w:right w:val="none" w:sz="0" w:space="0" w:color="auto"/>
          </w:divBdr>
          <w:divsChild>
            <w:div w:id="1142040230">
              <w:marLeft w:val="0"/>
              <w:marRight w:val="0"/>
              <w:marTop w:val="0"/>
              <w:marBottom w:val="0"/>
              <w:divBdr>
                <w:top w:val="none" w:sz="0" w:space="0" w:color="auto"/>
                <w:left w:val="none" w:sz="0" w:space="0" w:color="auto"/>
                <w:bottom w:val="none" w:sz="0" w:space="0" w:color="auto"/>
                <w:right w:val="none" w:sz="0" w:space="0" w:color="auto"/>
              </w:divBdr>
              <w:divsChild>
                <w:div w:id="691493843">
                  <w:marLeft w:val="0"/>
                  <w:marRight w:val="0"/>
                  <w:marTop w:val="0"/>
                  <w:marBottom w:val="0"/>
                  <w:divBdr>
                    <w:top w:val="none" w:sz="0" w:space="0" w:color="auto"/>
                    <w:left w:val="none" w:sz="0" w:space="0" w:color="auto"/>
                    <w:bottom w:val="none" w:sz="0" w:space="0" w:color="auto"/>
                    <w:right w:val="none" w:sz="0" w:space="0" w:color="auto"/>
                  </w:divBdr>
                  <w:divsChild>
                    <w:div w:id="369184661">
                      <w:marLeft w:val="0"/>
                      <w:marRight w:val="0"/>
                      <w:marTop w:val="240"/>
                      <w:marBottom w:val="240"/>
                      <w:divBdr>
                        <w:top w:val="none" w:sz="0" w:space="0" w:color="auto"/>
                        <w:left w:val="none" w:sz="0" w:space="0" w:color="auto"/>
                        <w:bottom w:val="none" w:sz="0" w:space="0" w:color="auto"/>
                        <w:right w:val="none" w:sz="0" w:space="0" w:color="auto"/>
                      </w:divBdr>
                    </w:div>
                  </w:divsChild>
                </w:div>
                <w:div w:id="1383749833">
                  <w:marLeft w:val="0"/>
                  <w:marRight w:val="0"/>
                  <w:marTop w:val="0"/>
                  <w:marBottom w:val="0"/>
                  <w:divBdr>
                    <w:top w:val="none" w:sz="0" w:space="0" w:color="auto"/>
                    <w:left w:val="none" w:sz="0" w:space="0" w:color="auto"/>
                    <w:bottom w:val="none" w:sz="0" w:space="0" w:color="auto"/>
                    <w:right w:val="none" w:sz="0" w:space="0" w:color="auto"/>
                  </w:divBdr>
                </w:div>
                <w:div w:id="1792554256">
                  <w:marLeft w:val="0"/>
                  <w:marRight w:val="0"/>
                  <w:marTop w:val="0"/>
                  <w:marBottom w:val="0"/>
                  <w:divBdr>
                    <w:top w:val="none" w:sz="0" w:space="0" w:color="auto"/>
                    <w:left w:val="none" w:sz="0" w:space="0" w:color="auto"/>
                    <w:bottom w:val="none" w:sz="0" w:space="0" w:color="auto"/>
                    <w:right w:val="none" w:sz="0" w:space="0" w:color="auto"/>
                  </w:divBdr>
                  <w:divsChild>
                    <w:div w:id="264193455">
                      <w:marLeft w:val="0"/>
                      <w:marRight w:val="0"/>
                      <w:marTop w:val="240"/>
                      <w:marBottom w:val="240"/>
                      <w:divBdr>
                        <w:top w:val="none" w:sz="0" w:space="0" w:color="auto"/>
                        <w:left w:val="none" w:sz="0" w:space="0" w:color="auto"/>
                        <w:bottom w:val="none" w:sz="0" w:space="0" w:color="auto"/>
                        <w:right w:val="none" w:sz="0" w:space="0" w:color="auto"/>
                      </w:divBdr>
                    </w:div>
                  </w:divsChild>
                </w:div>
                <w:div w:id="2018338580">
                  <w:marLeft w:val="0"/>
                  <w:marRight w:val="0"/>
                  <w:marTop w:val="0"/>
                  <w:marBottom w:val="0"/>
                  <w:divBdr>
                    <w:top w:val="none" w:sz="0" w:space="0" w:color="auto"/>
                    <w:left w:val="none" w:sz="0" w:space="0" w:color="auto"/>
                    <w:bottom w:val="none" w:sz="0" w:space="0" w:color="auto"/>
                    <w:right w:val="none" w:sz="0" w:space="0" w:color="auto"/>
                  </w:divBdr>
                  <w:divsChild>
                    <w:div w:id="8438598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88796142">
      <w:bodyDiv w:val="1"/>
      <w:marLeft w:val="0"/>
      <w:marRight w:val="0"/>
      <w:marTop w:val="0"/>
      <w:marBottom w:val="0"/>
      <w:divBdr>
        <w:top w:val="none" w:sz="0" w:space="0" w:color="auto"/>
        <w:left w:val="none" w:sz="0" w:space="0" w:color="auto"/>
        <w:bottom w:val="none" w:sz="0" w:space="0" w:color="auto"/>
        <w:right w:val="none" w:sz="0" w:space="0" w:color="auto"/>
      </w:divBdr>
      <w:divsChild>
        <w:div w:id="337656164">
          <w:marLeft w:val="0"/>
          <w:marRight w:val="0"/>
          <w:marTop w:val="240"/>
          <w:marBottom w:val="240"/>
          <w:divBdr>
            <w:top w:val="none" w:sz="0" w:space="0" w:color="auto"/>
            <w:left w:val="none" w:sz="0" w:space="0" w:color="auto"/>
            <w:bottom w:val="none" w:sz="0" w:space="0" w:color="auto"/>
            <w:right w:val="none" w:sz="0" w:space="0" w:color="auto"/>
          </w:divBdr>
        </w:div>
        <w:div w:id="628820293">
          <w:marLeft w:val="0"/>
          <w:marRight w:val="0"/>
          <w:marTop w:val="0"/>
          <w:marBottom w:val="0"/>
          <w:divBdr>
            <w:top w:val="none" w:sz="0" w:space="0" w:color="auto"/>
            <w:left w:val="none" w:sz="0" w:space="0" w:color="auto"/>
            <w:bottom w:val="none" w:sz="0" w:space="0" w:color="auto"/>
            <w:right w:val="none" w:sz="0" w:space="0" w:color="auto"/>
          </w:divBdr>
        </w:div>
        <w:div w:id="915672546">
          <w:marLeft w:val="0"/>
          <w:marRight w:val="0"/>
          <w:marTop w:val="0"/>
          <w:marBottom w:val="0"/>
          <w:divBdr>
            <w:top w:val="none" w:sz="0" w:space="0" w:color="auto"/>
            <w:left w:val="none" w:sz="0" w:space="0" w:color="auto"/>
            <w:bottom w:val="none" w:sz="0" w:space="0" w:color="auto"/>
            <w:right w:val="none" w:sz="0" w:space="0" w:color="auto"/>
          </w:divBdr>
        </w:div>
        <w:div w:id="1422139599">
          <w:marLeft w:val="0"/>
          <w:marRight w:val="0"/>
          <w:marTop w:val="0"/>
          <w:marBottom w:val="0"/>
          <w:divBdr>
            <w:top w:val="none" w:sz="0" w:space="0" w:color="auto"/>
            <w:left w:val="none" w:sz="0" w:space="0" w:color="auto"/>
            <w:bottom w:val="none" w:sz="0" w:space="0" w:color="auto"/>
            <w:right w:val="none" w:sz="0" w:space="0" w:color="auto"/>
          </w:divBdr>
          <w:divsChild>
            <w:div w:id="20982893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95663396">
      <w:bodyDiv w:val="1"/>
      <w:marLeft w:val="0"/>
      <w:marRight w:val="0"/>
      <w:marTop w:val="0"/>
      <w:marBottom w:val="0"/>
      <w:divBdr>
        <w:top w:val="none" w:sz="0" w:space="0" w:color="auto"/>
        <w:left w:val="none" w:sz="0" w:space="0" w:color="auto"/>
        <w:bottom w:val="none" w:sz="0" w:space="0" w:color="auto"/>
        <w:right w:val="none" w:sz="0" w:space="0" w:color="auto"/>
      </w:divBdr>
      <w:divsChild>
        <w:div w:id="343095616">
          <w:marLeft w:val="0"/>
          <w:marRight w:val="0"/>
          <w:marTop w:val="240"/>
          <w:marBottom w:val="240"/>
          <w:divBdr>
            <w:top w:val="none" w:sz="0" w:space="0" w:color="auto"/>
            <w:left w:val="none" w:sz="0" w:space="0" w:color="auto"/>
            <w:bottom w:val="none" w:sz="0" w:space="0" w:color="auto"/>
            <w:right w:val="none" w:sz="0" w:space="0" w:color="auto"/>
          </w:divBdr>
        </w:div>
        <w:div w:id="893004768">
          <w:marLeft w:val="0"/>
          <w:marRight w:val="0"/>
          <w:marTop w:val="240"/>
          <w:marBottom w:val="240"/>
          <w:divBdr>
            <w:top w:val="none" w:sz="0" w:space="0" w:color="auto"/>
            <w:left w:val="none" w:sz="0" w:space="0" w:color="auto"/>
            <w:bottom w:val="none" w:sz="0" w:space="0" w:color="auto"/>
            <w:right w:val="none" w:sz="0" w:space="0" w:color="auto"/>
          </w:divBdr>
        </w:div>
        <w:div w:id="968319479">
          <w:marLeft w:val="0"/>
          <w:marRight w:val="0"/>
          <w:marTop w:val="240"/>
          <w:marBottom w:val="240"/>
          <w:divBdr>
            <w:top w:val="none" w:sz="0" w:space="0" w:color="auto"/>
            <w:left w:val="none" w:sz="0" w:space="0" w:color="auto"/>
            <w:bottom w:val="none" w:sz="0" w:space="0" w:color="auto"/>
            <w:right w:val="none" w:sz="0" w:space="0" w:color="auto"/>
          </w:divBdr>
        </w:div>
        <w:div w:id="1041788071">
          <w:marLeft w:val="0"/>
          <w:marRight w:val="0"/>
          <w:marTop w:val="240"/>
          <w:marBottom w:val="240"/>
          <w:divBdr>
            <w:top w:val="none" w:sz="0" w:space="0" w:color="auto"/>
            <w:left w:val="none" w:sz="0" w:space="0" w:color="auto"/>
            <w:bottom w:val="none" w:sz="0" w:space="0" w:color="auto"/>
            <w:right w:val="none" w:sz="0" w:space="0" w:color="auto"/>
          </w:divBdr>
        </w:div>
        <w:div w:id="1666009336">
          <w:marLeft w:val="0"/>
          <w:marRight w:val="0"/>
          <w:marTop w:val="240"/>
          <w:marBottom w:val="240"/>
          <w:divBdr>
            <w:top w:val="none" w:sz="0" w:space="0" w:color="auto"/>
            <w:left w:val="none" w:sz="0" w:space="0" w:color="auto"/>
            <w:bottom w:val="none" w:sz="0" w:space="0" w:color="auto"/>
            <w:right w:val="none" w:sz="0" w:space="0" w:color="auto"/>
          </w:divBdr>
        </w:div>
        <w:div w:id="1762683078">
          <w:marLeft w:val="0"/>
          <w:marRight w:val="0"/>
          <w:marTop w:val="240"/>
          <w:marBottom w:val="240"/>
          <w:divBdr>
            <w:top w:val="none" w:sz="0" w:space="0" w:color="auto"/>
            <w:left w:val="none" w:sz="0" w:space="0" w:color="auto"/>
            <w:bottom w:val="none" w:sz="0" w:space="0" w:color="auto"/>
            <w:right w:val="none" w:sz="0" w:space="0" w:color="auto"/>
          </w:divBdr>
        </w:div>
        <w:div w:id="1897202936">
          <w:marLeft w:val="0"/>
          <w:marRight w:val="0"/>
          <w:marTop w:val="240"/>
          <w:marBottom w:val="240"/>
          <w:divBdr>
            <w:top w:val="none" w:sz="0" w:space="0" w:color="auto"/>
            <w:left w:val="none" w:sz="0" w:space="0" w:color="auto"/>
            <w:bottom w:val="none" w:sz="0" w:space="0" w:color="auto"/>
            <w:right w:val="none" w:sz="0" w:space="0" w:color="auto"/>
          </w:divBdr>
        </w:div>
      </w:divsChild>
    </w:div>
    <w:div w:id="1407806516">
      <w:bodyDiv w:val="1"/>
      <w:marLeft w:val="0"/>
      <w:marRight w:val="0"/>
      <w:marTop w:val="0"/>
      <w:marBottom w:val="0"/>
      <w:divBdr>
        <w:top w:val="none" w:sz="0" w:space="0" w:color="auto"/>
        <w:left w:val="none" w:sz="0" w:space="0" w:color="auto"/>
        <w:bottom w:val="none" w:sz="0" w:space="0" w:color="auto"/>
        <w:right w:val="none" w:sz="0" w:space="0" w:color="auto"/>
      </w:divBdr>
      <w:divsChild>
        <w:div w:id="117992399">
          <w:marLeft w:val="0"/>
          <w:marRight w:val="0"/>
          <w:marTop w:val="0"/>
          <w:marBottom w:val="0"/>
          <w:divBdr>
            <w:top w:val="none" w:sz="0" w:space="0" w:color="auto"/>
            <w:left w:val="none" w:sz="0" w:space="0" w:color="auto"/>
            <w:bottom w:val="none" w:sz="0" w:space="0" w:color="auto"/>
            <w:right w:val="none" w:sz="0" w:space="0" w:color="auto"/>
          </w:divBdr>
          <w:divsChild>
            <w:div w:id="1425952593">
              <w:marLeft w:val="0"/>
              <w:marRight w:val="0"/>
              <w:marTop w:val="0"/>
              <w:marBottom w:val="0"/>
              <w:divBdr>
                <w:top w:val="none" w:sz="0" w:space="0" w:color="auto"/>
                <w:left w:val="none" w:sz="0" w:space="0" w:color="auto"/>
                <w:bottom w:val="none" w:sz="0" w:space="0" w:color="auto"/>
                <w:right w:val="none" w:sz="0" w:space="0" w:color="auto"/>
              </w:divBdr>
              <w:divsChild>
                <w:div w:id="12613077">
                  <w:marLeft w:val="0"/>
                  <w:marRight w:val="0"/>
                  <w:marTop w:val="0"/>
                  <w:marBottom w:val="0"/>
                  <w:divBdr>
                    <w:top w:val="none" w:sz="0" w:space="0" w:color="auto"/>
                    <w:left w:val="none" w:sz="0" w:space="0" w:color="auto"/>
                    <w:bottom w:val="none" w:sz="0" w:space="0" w:color="auto"/>
                    <w:right w:val="none" w:sz="0" w:space="0" w:color="auto"/>
                  </w:divBdr>
                  <w:divsChild>
                    <w:div w:id="1830629576">
                      <w:marLeft w:val="0"/>
                      <w:marRight w:val="0"/>
                      <w:marTop w:val="240"/>
                      <w:marBottom w:val="240"/>
                      <w:divBdr>
                        <w:top w:val="none" w:sz="0" w:space="0" w:color="auto"/>
                        <w:left w:val="none" w:sz="0" w:space="0" w:color="auto"/>
                        <w:bottom w:val="none" w:sz="0" w:space="0" w:color="auto"/>
                        <w:right w:val="none" w:sz="0" w:space="0" w:color="auto"/>
                      </w:divBdr>
                    </w:div>
                  </w:divsChild>
                </w:div>
                <w:div w:id="232980698">
                  <w:marLeft w:val="0"/>
                  <w:marRight w:val="0"/>
                  <w:marTop w:val="0"/>
                  <w:marBottom w:val="0"/>
                  <w:divBdr>
                    <w:top w:val="none" w:sz="0" w:space="0" w:color="auto"/>
                    <w:left w:val="none" w:sz="0" w:space="0" w:color="auto"/>
                    <w:bottom w:val="none" w:sz="0" w:space="0" w:color="auto"/>
                    <w:right w:val="none" w:sz="0" w:space="0" w:color="auto"/>
                  </w:divBdr>
                  <w:divsChild>
                    <w:div w:id="1699158181">
                      <w:marLeft w:val="0"/>
                      <w:marRight w:val="0"/>
                      <w:marTop w:val="240"/>
                      <w:marBottom w:val="240"/>
                      <w:divBdr>
                        <w:top w:val="none" w:sz="0" w:space="0" w:color="auto"/>
                        <w:left w:val="none" w:sz="0" w:space="0" w:color="auto"/>
                        <w:bottom w:val="none" w:sz="0" w:space="0" w:color="auto"/>
                        <w:right w:val="none" w:sz="0" w:space="0" w:color="auto"/>
                      </w:divBdr>
                    </w:div>
                  </w:divsChild>
                </w:div>
                <w:div w:id="282351765">
                  <w:marLeft w:val="0"/>
                  <w:marRight w:val="0"/>
                  <w:marTop w:val="240"/>
                  <w:marBottom w:val="240"/>
                  <w:divBdr>
                    <w:top w:val="none" w:sz="0" w:space="0" w:color="auto"/>
                    <w:left w:val="none" w:sz="0" w:space="0" w:color="auto"/>
                    <w:bottom w:val="none" w:sz="0" w:space="0" w:color="auto"/>
                    <w:right w:val="none" w:sz="0" w:space="0" w:color="auto"/>
                  </w:divBdr>
                </w:div>
                <w:div w:id="307783793">
                  <w:marLeft w:val="0"/>
                  <w:marRight w:val="0"/>
                  <w:marTop w:val="0"/>
                  <w:marBottom w:val="0"/>
                  <w:divBdr>
                    <w:top w:val="none" w:sz="0" w:space="0" w:color="auto"/>
                    <w:left w:val="none" w:sz="0" w:space="0" w:color="auto"/>
                    <w:bottom w:val="none" w:sz="0" w:space="0" w:color="auto"/>
                    <w:right w:val="none" w:sz="0" w:space="0" w:color="auto"/>
                  </w:divBdr>
                  <w:divsChild>
                    <w:div w:id="355431142">
                      <w:marLeft w:val="0"/>
                      <w:marRight w:val="0"/>
                      <w:marTop w:val="0"/>
                      <w:marBottom w:val="0"/>
                      <w:divBdr>
                        <w:top w:val="none" w:sz="0" w:space="0" w:color="auto"/>
                        <w:left w:val="none" w:sz="0" w:space="0" w:color="auto"/>
                        <w:bottom w:val="none" w:sz="0" w:space="0" w:color="auto"/>
                        <w:right w:val="none" w:sz="0" w:space="0" w:color="auto"/>
                      </w:divBdr>
                      <w:divsChild>
                        <w:div w:id="1759788957">
                          <w:marLeft w:val="0"/>
                          <w:marRight w:val="0"/>
                          <w:marTop w:val="240"/>
                          <w:marBottom w:val="240"/>
                          <w:divBdr>
                            <w:top w:val="none" w:sz="0" w:space="0" w:color="auto"/>
                            <w:left w:val="none" w:sz="0" w:space="0" w:color="auto"/>
                            <w:bottom w:val="none" w:sz="0" w:space="0" w:color="auto"/>
                            <w:right w:val="none" w:sz="0" w:space="0" w:color="auto"/>
                          </w:divBdr>
                        </w:div>
                      </w:divsChild>
                    </w:div>
                    <w:div w:id="1345206242">
                      <w:marLeft w:val="0"/>
                      <w:marRight w:val="0"/>
                      <w:marTop w:val="0"/>
                      <w:marBottom w:val="0"/>
                      <w:divBdr>
                        <w:top w:val="none" w:sz="0" w:space="0" w:color="auto"/>
                        <w:left w:val="none" w:sz="0" w:space="0" w:color="auto"/>
                        <w:bottom w:val="none" w:sz="0" w:space="0" w:color="auto"/>
                        <w:right w:val="none" w:sz="0" w:space="0" w:color="auto"/>
                      </w:divBdr>
                      <w:divsChild>
                        <w:div w:id="1675187318">
                          <w:marLeft w:val="0"/>
                          <w:marRight w:val="0"/>
                          <w:marTop w:val="240"/>
                          <w:marBottom w:val="240"/>
                          <w:divBdr>
                            <w:top w:val="none" w:sz="0" w:space="0" w:color="auto"/>
                            <w:left w:val="none" w:sz="0" w:space="0" w:color="auto"/>
                            <w:bottom w:val="none" w:sz="0" w:space="0" w:color="auto"/>
                            <w:right w:val="none" w:sz="0" w:space="0" w:color="auto"/>
                          </w:divBdr>
                        </w:div>
                      </w:divsChild>
                    </w:div>
                    <w:div w:id="1994214164">
                      <w:marLeft w:val="0"/>
                      <w:marRight w:val="0"/>
                      <w:marTop w:val="240"/>
                      <w:marBottom w:val="240"/>
                      <w:divBdr>
                        <w:top w:val="none" w:sz="0" w:space="0" w:color="auto"/>
                        <w:left w:val="none" w:sz="0" w:space="0" w:color="auto"/>
                        <w:bottom w:val="none" w:sz="0" w:space="0" w:color="auto"/>
                        <w:right w:val="none" w:sz="0" w:space="0" w:color="auto"/>
                      </w:divBdr>
                    </w:div>
                  </w:divsChild>
                </w:div>
                <w:div w:id="719481628">
                  <w:marLeft w:val="0"/>
                  <w:marRight w:val="0"/>
                  <w:marTop w:val="0"/>
                  <w:marBottom w:val="0"/>
                  <w:divBdr>
                    <w:top w:val="none" w:sz="0" w:space="0" w:color="auto"/>
                    <w:left w:val="none" w:sz="0" w:space="0" w:color="auto"/>
                    <w:bottom w:val="none" w:sz="0" w:space="0" w:color="auto"/>
                    <w:right w:val="none" w:sz="0" w:space="0" w:color="auto"/>
                  </w:divBdr>
                  <w:divsChild>
                    <w:div w:id="113715497">
                      <w:marLeft w:val="0"/>
                      <w:marRight w:val="0"/>
                      <w:marTop w:val="240"/>
                      <w:marBottom w:val="240"/>
                      <w:divBdr>
                        <w:top w:val="none" w:sz="0" w:space="0" w:color="auto"/>
                        <w:left w:val="none" w:sz="0" w:space="0" w:color="auto"/>
                        <w:bottom w:val="none" w:sz="0" w:space="0" w:color="auto"/>
                        <w:right w:val="none" w:sz="0" w:space="0" w:color="auto"/>
                      </w:divBdr>
                    </w:div>
                  </w:divsChild>
                </w:div>
                <w:div w:id="928545859">
                  <w:marLeft w:val="0"/>
                  <w:marRight w:val="0"/>
                  <w:marTop w:val="0"/>
                  <w:marBottom w:val="0"/>
                  <w:divBdr>
                    <w:top w:val="none" w:sz="0" w:space="0" w:color="auto"/>
                    <w:left w:val="none" w:sz="0" w:space="0" w:color="auto"/>
                    <w:bottom w:val="none" w:sz="0" w:space="0" w:color="auto"/>
                    <w:right w:val="none" w:sz="0" w:space="0" w:color="auto"/>
                  </w:divBdr>
                </w:div>
                <w:div w:id="950937657">
                  <w:marLeft w:val="0"/>
                  <w:marRight w:val="0"/>
                  <w:marTop w:val="0"/>
                  <w:marBottom w:val="0"/>
                  <w:divBdr>
                    <w:top w:val="none" w:sz="0" w:space="0" w:color="auto"/>
                    <w:left w:val="none" w:sz="0" w:space="0" w:color="auto"/>
                    <w:bottom w:val="none" w:sz="0" w:space="0" w:color="auto"/>
                    <w:right w:val="none" w:sz="0" w:space="0" w:color="auto"/>
                  </w:divBdr>
                  <w:divsChild>
                    <w:div w:id="1628121302">
                      <w:marLeft w:val="0"/>
                      <w:marRight w:val="0"/>
                      <w:marTop w:val="240"/>
                      <w:marBottom w:val="240"/>
                      <w:divBdr>
                        <w:top w:val="none" w:sz="0" w:space="0" w:color="auto"/>
                        <w:left w:val="none" w:sz="0" w:space="0" w:color="auto"/>
                        <w:bottom w:val="none" w:sz="0" w:space="0" w:color="auto"/>
                        <w:right w:val="none" w:sz="0" w:space="0" w:color="auto"/>
                      </w:divBdr>
                    </w:div>
                  </w:divsChild>
                </w:div>
                <w:div w:id="1068652483">
                  <w:marLeft w:val="0"/>
                  <w:marRight w:val="0"/>
                  <w:marTop w:val="0"/>
                  <w:marBottom w:val="0"/>
                  <w:divBdr>
                    <w:top w:val="none" w:sz="0" w:space="0" w:color="auto"/>
                    <w:left w:val="none" w:sz="0" w:space="0" w:color="auto"/>
                    <w:bottom w:val="none" w:sz="0" w:space="0" w:color="auto"/>
                    <w:right w:val="none" w:sz="0" w:space="0" w:color="auto"/>
                  </w:divBdr>
                  <w:divsChild>
                    <w:div w:id="1195773184">
                      <w:marLeft w:val="0"/>
                      <w:marRight w:val="0"/>
                      <w:marTop w:val="240"/>
                      <w:marBottom w:val="240"/>
                      <w:divBdr>
                        <w:top w:val="none" w:sz="0" w:space="0" w:color="auto"/>
                        <w:left w:val="none" w:sz="0" w:space="0" w:color="auto"/>
                        <w:bottom w:val="none" w:sz="0" w:space="0" w:color="auto"/>
                        <w:right w:val="none" w:sz="0" w:space="0" w:color="auto"/>
                      </w:divBdr>
                    </w:div>
                  </w:divsChild>
                </w:div>
                <w:div w:id="1446582724">
                  <w:marLeft w:val="0"/>
                  <w:marRight w:val="0"/>
                  <w:marTop w:val="0"/>
                  <w:marBottom w:val="0"/>
                  <w:divBdr>
                    <w:top w:val="none" w:sz="0" w:space="0" w:color="auto"/>
                    <w:left w:val="none" w:sz="0" w:space="0" w:color="auto"/>
                    <w:bottom w:val="none" w:sz="0" w:space="0" w:color="auto"/>
                    <w:right w:val="none" w:sz="0" w:space="0" w:color="auto"/>
                  </w:divBdr>
                  <w:divsChild>
                    <w:div w:id="1097628816">
                      <w:marLeft w:val="0"/>
                      <w:marRight w:val="0"/>
                      <w:marTop w:val="240"/>
                      <w:marBottom w:val="240"/>
                      <w:divBdr>
                        <w:top w:val="none" w:sz="0" w:space="0" w:color="auto"/>
                        <w:left w:val="none" w:sz="0" w:space="0" w:color="auto"/>
                        <w:bottom w:val="none" w:sz="0" w:space="0" w:color="auto"/>
                        <w:right w:val="none" w:sz="0" w:space="0" w:color="auto"/>
                      </w:divBdr>
                    </w:div>
                  </w:divsChild>
                </w:div>
                <w:div w:id="1661038668">
                  <w:marLeft w:val="0"/>
                  <w:marRight w:val="0"/>
                  <w:marTop w:val="0"/>
                  <w:marBottom w:val="0"/>
                  <w:divBdr>
                    <w:top w:val="none" w:sz="0" w:space="0" w:color="auto"/>
                    <w:left w:val="none" w:sz="0" w:space="0" w:color="auto"/>
                    <w:bottom w:val="none" w:sz="0" w:space="0" w:color="auto"/>
                    <w:right w:val="none" w:sz="0" w:space="0" w:color="auto"/>
                  </w:divBdr>
                  <w:divsChild>
                    <w:div w:id="463548528">
                      <w:marLeft w:val="0"/>
                      <w:marRight w:val="0"/>
                      <w:marTop w:val="240"/>
                      <w:marBottom w:val="240"/>
                      <w:divBdr>
                        <w:top w:val="none" w:sz="0" w:space="0" w:color="auto"/>
                        <w:left w:val="none" w:sz="0" w:space="0" w:color="auto"/>
                        <w:bottom w:val="none" w:sz="0" w:space="0" w:color="auto"/>
                        <w:right w:val="none" w:sz="0" w:space="0" w:color="auto"/>
                      </w:divBdr>
                    </w:div>
                    <w:div w:id="966276641">
                      <w:marLeft w:val="0"/>
                      <w:marRight w:val="0"/>
                      <w:marTop w:val="240"/>
                      <w:marBottom w:val="240"/>
                      <w:divBdr>
                        <w:top w:val="none" w:sz="0" w:space="0" w:color="auto"/>
                        <w:left w:val="none" w:sz="0" w:space="0" w:color="auto"/>
                        <w:bottom w:val="none" w:sz="0" w:space="0" w:color="auto"/>
                        <w:right w:val="none" w:sz="0" w:space="0" w:color="auto"/>
                      </w:divBdr>
                    </w:div>
                    <w:div w:id="1062757883">
                      <w:marLeft w:val="0"/>
                      <w:marRight w:val="0"/>
                      <w:marTop w:val="0"/>
                      <w:marBottom w:val="0"/>
                      <w:divBdr>
                        <w:top w:val="none" w:sz="0" w:space="0" w:color="auto"/>
                        <w:left w:val="none" w:sz="0" w:space="0" w:color="auto"/>
                        <w:bottom w:val="none" w:sz="0" w:space="0" w:color="auto"/>
                        <w:right w:val="none" w:sz="0" w:space="0" w:color="auto"/>
                      </w:divBdr>
                    </w:div>
                    <w:div w:id="1239902864">
                      <w:marLeft w:val="0"/>
                      <w:marRight w:val="0"/>
                      <w:marTop w:val="0"/>
                      <w:marBottom w:val="0"/>
                      <w:divBdr>
                        <w:top w:val="none" w:sz="0" w:space="0" w:color="auto"/>
                        <w:left w:val="none" w:sz="0" w:space="0" w:color="auto"/>
                        <w:bottom w:val="none" w:sz="0" w:space="0" w:color="auto"/>
                        <w:right w:val="none" w:sz="0" w:space="0" w:color="auto"/>
                      </w:divBdr>
                      <w:divsChild>
                        <w:div w:id="196356271">
                          <w:marLeft w:val="0"/>
                          <w:marRight w:val="0"/>
                          <w:marTop w:val="240"/>
                          <w:marBottom w:val="240"/>
                          <w:divBdr>
                            <w:top w:val="none" w:sz="0" w:space="0" w:color="auto"/>
                            <w:left w:val="none" w:sz="0" w:space="0" w:color="auto"/>
                            <w:bottom w:val="none" w:sz="0" w:space="0" w:color="auto"/>
                            <w:right w:val="none" w:sz="0" w:space="0" w:color="auto"/>
                          </w:divBdr>
                        </w:div>
                        <w:div w:id="1056899206">
                          <w:marLeft w:val="0"/>
                          <w:marRight w:val="0"/>
                          <w:marTop w:val="240"/>
                          <w:marBottom w:val="240"/>
                          <w:divBdr>
                            <w:top w:val="none" w:sz="0" w:space="0" w:color="auto"/>
                            <w:left w:val="none" w:sz="0" w:space="0" w:color="auto"/>
                            <w:bottom w:val="none" w:sz="0" w:space="0" w:color="auto"/>
                            <w:right w:val="none" w:sz="0" w:space="0" w:color="auto"/>
                          </w:divBdr>
                        </w:div>
                      </w:divsChild>
                    </w:div>
                    <w:div w:id="2092312271">
                      <w:marLeft w:val="0"/>
                      <w:marRight w:val="0"/>
                      <w:marTop w:val="0"/>
                      <w:marBottom w:val="0"/>
                      <w:divBdr>
                        <w:top w:val="none" w:sz="0" w:space="0" w:color="auto"/>
                        <w:left w:val="none" w:sz="0" w:space="0" w:color="auto"/>
                        <w:bottom w:val="none" w:sz="0" w:space="0" w:color="auto"/>
                        <w:right w:val="none" w:sz="0" w:space="0" w:color="auto"/>
                      </w:divBdr>
                    </w:div>
                  </w:divsChild>
                </w:div>
                <w:div w:id="1689483605">
                  <w:marLeft w:val="0"/>
                  <w:marRight w:val="0"/>
                  <w:marTop w:val="0"/>
                  <w:marBottom w:val="0"/>
                  <w:divBdr>
                    <w:top w:val="none" w:sz="0" w:space="0" w:color="auto"/>
                    <w:left w:val="none" w:sz="0" w:space="0" w:color="auto"/>
                    <w:bottom w:val="none" w:sz="0" w:space="0" w:color="auto"/>
                    <w:right w:val="none" w:sz="0" w:space="0" w:color="auto"/>
                  </w:divBdr>
                  <w:divsChild>
                    <w:div w:id="223494572">
                      <w:marLeft w:val="0"/>
                      <w:marRight w:val="0"/>
                      <w:marTop w:val="0"/>
                      <w:marBottom w:val="0"/>
                      <w:divBdr>
                        <w:top w:val="none" w:sz="0" w:space="0" w:color="auto"/>
                        <w:left w:val="none" w:sz="0" w:space="0" w:color="auto"/>
                        <w:bottom w:val="none" w:sz="0" w:space="0" w:color="auto"/>
                        <w:right w:val="none" w:sz="0" w:space="0" w:color="auto"/>
                      </w:divBdr>
                      <w:divsChild>
                        <w:div w:id="576980559">
                          <w:marLeft w:val="0"/>
                          <w:marRight w:val="0"/>
                          <w:marTop w:val="240"/>
                          <w:marBottom w:val="240"/>
                          <w:divBdr>
                            <w:top w:val="none" w:sz="0" w:space="0" w:color="auto"/>
                            <w:left w:val="none" w:sz="0" w:space="0" w:color="auto"/>
                            <w:bottom w:val="none" w:sz="0" w:space="0" w:color="auto"/>
                            <w:right w:val="none" w:sz="0" w:space="0" w:color="auto"/>
                          </w:divBdr>
                        </w:div>
                      </w:divsChild>
                    </w:div>
                    <w:div w:id="304940445">
                      <w:marLeft w:val="0"/>
                      <w:marRight w:val="0"/>
                      <w:marTop w:val="240"/>
                      <w:marBottom w:val="240"/>
                      <w:divBdr>
                        <w:top w:val="none" w:sz="0" w:space="0" w:color="auto"/>
                        <w:left w:val="none" w:sz="0" w:space="0" w:color="auto"/>
                        <w:bottom w:val="none" w:sz="0" w:space="0" w:color="auto"/>
                        <w:right w:val="none" w:sz="0" w:space="0" w:color="auto"/>
                      </w:divBdr>
                    </w:div>
                    <w:div w:id="345908977">
                      <w:marLeft w:val="0"/>
                      <w:marRight w:val="0"/>
                      <w:marTop w:val="240"/>
                      <w:marBottom w:val="240"/>
                      <w:divBdr>
                        <w:top w:val="none" w:sz="0" w:space="0" w:color="auto"/>
                        <w:left w:val="none" w:sz="0" w:space="0" w:color="auto"/>
                        <w:bottom w:val="none" w:sz="0" w:space="0" w:color="auto"/>
                        <w:right w:val="none" w:sz="0" w:space="0" w:color="auto"/>
                      </w:divBdr>
                    </w:div>
                    <w:div w:id="1173187419">
                      <w:marLeft w:val="0"/>
                      <w:marRight w:val="0"/>
                      <w:marTop w:val="0"/>
                      <w:marBottom w:val="0"/>
                      <w:divBdr>
                        <w:top w:val="none" w:sz="0" w:space="0" w:color="auto"/>
                        <w:left w:val="none" w:sz="0" w:space="0" w:color="auto"/>
                        <w:bottom w:val="none" w:sz="0" w:space="0" w:color="auto"/>
                        <w:right w:val="none" w:sz="0" w:space="0" w:color="auto"/>
                      </w:divBdr>
                      <w:divsChild>
                        <w:div w:id="109323754">
                          <w:marLeft w:val="0"/>
                          <w:marRight w:val="0"/>
                          <w:marTop w:val="240"/>
                          <w:marBottom w:val="240"/>
                          <w:divBdr>
                            <w:top w:val="none" w:sz="0" w:space="0" w:color="auto"/>
                            <w:left w:val="none" w:sz="0" w:space="0" w:color="auto"/>
                            <w:bottom w:val="none" w:sz="0" w:space="0" w:color="auto"/>
                            <w:right w:val="none" w:sz="0" w:space="0" w:color="auto"/>
                          </w:divBdr>
                        </w:div>
                        <w:div w:id="643117598">
                          <w:marLeft w:val="0"/>
                          <w:marRight w:val="0"/>
                          <w:marTop w:val="240"/>
                          <w:marBottom w:val="240"/>
                          <w:divBdr>
                            <w:top w:val="none" w:sz="0" w:space="0" w:color="auto"/>
                            <w:left w:val="none" w:sz="0" w:space="0" w:color="auto"/>
                            <w:bottom w:val="none" w:sz="0" w:space="0" w:color="auto"/>
                            <w:right w:val="none" w:sz="0" w:space="0" w:color="auto"/>
                          </w:divBdr>
                        </w:div>
                      </w:divsChild>
                    </w:div>
                    <w:div w:id="1586105658">
                      <w:marLeft w:val="0"/>
                      <w:marRight w:val="0"/>
                      <w:marTop w:val="0"/>
                      <w:marBottom w:val="0"/>
                      <w:divBdr>
                        <w:top w:val="none" w:sz="0" w:space="0" w:color="auto"/>
                        <w:left w:val="none" w:sz="0" w:space="0" w:color="auto"/>
                        <w:bottom w:val="none" w:sz="0" w:space="0" w:color="auto"/>
                        <w:right w:val="none" w:sz="0" w:space="0" w:color="auto"/>
                      </w:divBdr>
                      <w:divsChild>
                        <w:div w:id="1959798979">
                          <w:marLeft w:val="0"/>
                          <w:marRight w:val="0"/>
                          <w:marTop w:val="240"/>
                          <w:marBottom w:val="240"/>
                          <w:divBdr>
                            <w:top w:val="none" w:sz="0" w:space="0" w:color="auto"/>
                            <w:left w:val="none" w:sz="0" w:space="0" w:color="auto"/>
                            <w:bottom w:val="none" w:sz="0" w:space="0" w:color="auto"/>
                            <w:right w:val="none" w:sz="0" w:space="0" w:color="auto"/>
                          </w:divBdr>
                        </w:div>
                      </w:divsChild>
                    </w:div>
                    <w:div w:id="1687946460">
                      <w:marLeft w:val="0"/>
                      <w:marRight w:val="0"/>
                      <w:marTop w:val="0"/>
                      <w:marBottom w:val="0"/>
                      <w:divBdr>
                        <w:top w:val="none" w:sz="0" w:space="0" w:color="auto"/>
                        <w:left w:val="none" w:sz="0" w:space="0" w:color="auto"/>
                        <w:bottom w:val="none" w:sz="0" w:space="0" w:color="auto"/>
                        <w:right w:val="none" w:sz="0" w:space="0" w:color="auto"/>
                      </w:divBdr>
                      <w:divsChild>
                        <w:div w:id="1302230464">
                          <w:marLeft w:val="0"/>
                          <w:marRight w:val="0"/>
                          <w:marTop w:val="240"/>
                          <w:marBottom w:val="240"/>
                          <w:divBdr>
                            <w:top w:val="none" w:sz="0" w:space="0" w:color="auto"/>
                            <w:left w:val="none" w:sz="0" w:space="0" w:color="auto"/>
                            <w:bottom w:val="none" w:sz="0" w:space="0" w:color="auto"/>
                            <w:right w:val="none" w:sz="0" w:space="0" w:color="auto"/>
                          </w:divBdr>
                        </w:div>
                      </w:divsChild>
                    </w:div>
                    <w:div w:id="1848787318">
                      <w:marLeft w:val="0"/>
                      <w:marRight w:val="0"/>
                      <w:marTop w:val="0"/>
                      <w:marBottom w:val="0"/>
                      <w:divBdr>
                        <w:top w:val="none" w:sz="0" w:space="0" w:color="auto"/>
                        <w:left w:val="none" w:sz="0" w:space="0" w:color="auto"/>
                        <w:bottom w:val="none" w:sz="0" w:space="0" w:color="auto"/>
                        <w:right w:val="none" w:sz="0" w:space="0" w:color="auto"/>
                      </w:divBdr>
                      <w:divsChild>
                        <w:div w:id="1335112730">
                          <w:marLeft w:val="0"/>
                          <w:marRight w:val="0"/>
                          <w:marTop w:val="240"/>
                          <w:marBottom w:val="240"/>
                          <w:divBdr>
                            <w:top w:val="none" w:sz="0" w:space="0" w:color="auto"/>
                            <w:left w:val="none" w:sz="0" w:space="0" w:color="auto"/>
                            <w:bottom w:val="none" w:sz="0" w:space="0" w:color="auto"/>
                            <w:right w:val="none" w:sz="0" w:space="0" w:color="auto"/>
                          </w:divBdr>
                        </w:div>
                      </w:divsChild>
                    </w:div>
                    <w:div w:id="2007859184">
                      <w:marLeft w:val="0"/>
                      <w:marRight w:val="0"/>
                      <w:marTop w:val="0"/>
                      <w:marBottom w:val="0"/>
                      <w:divBdr>
                        <w:top w:val="none" w:sz="0" w:space="0" w:color="auto"/>
                        <w:left w:val="none" w:sz="0" w:space="0" w:color="auto"/>
                        <w:bottom w:val="none" w:sz="0" w:space="0" w:color="auto"/>
                        <w:right w:val="none" w:sz="0" w:space="0" w:color="auto"/>
                      </w:divBdr>
                      <w:divsChild>
                        <w:div w:id="388922143">
                          <w:marLeft w:val="0"/>
                          <w:marRight w:val="0"/>
                          <w:marTop w:val="240"/>
                          <w:marBottom w:val="240"/>
                          <w:divBdr>
                            <w:top w:val="none" w:sz="0" w:space="0" w:color="auto"/>
                            <w:left w:val="none" w:sz="0" w:space="0" w:color="auto"/>
                            <w:bottom w:val="none" w:sz="0" w:space="0" w:color="auto"/>
                            <w:right w:val="none" w:sz="0" w:space="0" w:color="auto"/>
                          </w:divBdr>
                        </w:div>
                      </w:divsChild>
                    </w:div>
                    <w:div w:id="2134785326">
                      <w:marLeft w:val="0"/>
                      <w:marRight w:val="0"/>
                      <w:marTop w:val="0"/>
                      <w:marBottom w:val="0"/>
                      <w:divBdr>
                        <w:top w:val="none" w:sz="0" w:space="0" w:color="auto"/>
                        <w:left w:val="none" w:sz="0" w:space="0" w:color="auto"/>
                        <w:bottom w:val="none" w:sz="0" w:space="0" w:color="auto"/>
                        <w:right w:val="none" w:sz="0" w:space="0" w:color="auto"/>
                      </w:divBdr>
                      <w:divsChild>
                        <w:div w:id="19395580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4070538">
                  <w:marLeft w:val="0"/>
                  <w:marRight w:val="0"/>
                  <w:marTop w:val="0"/>
                  <w:marBottom w:val="0"/>
                  <w:divBdr>
                    <w:top w:val="none" w:sz="0" w:space="0" w:color="auto"/>
                    <w:left w:val="none" w:sz="0" w:space="0" w:color="auto"/>
                    <w:bottom w:val="none" w:sz="0" w:space="0" w:color="auto"/>
                    <w:right w:val="none" w:sz="0" w:space="0" w:color="auto"/>
                  </w:divBdr>
                  <w:divsChild>
                    <w:div w:id="83845730">
                      <w:marLeft w:val="0"/>
                      <w:marRight w:val="0"/>
                      <w:marTop w:val="240"/>
                      <w:marBottom w:val="240"/>
                      <w:divBdr>
                        <w:top w:val="none" w:sz="0" w:space="0" w:color="auto"/>
                        <w:left w:val="none" w:sz="0" w:space="0" w:color="auto"/>
                        <w:bottom w:val="none" w:sz="0" w:space="0" w:color="auto"/>
                        <w:right w:val="none" w:sz="0" w:space="0" w:color="auto"/>
                      </w:divBdr>
                    </w:div>
                    <w:div w:id="9461539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3844351">
          <w:marLeft w:val="0"/>
          <w:marRight w:val="0"/>
          <w:marTop w:val="0"/>
          <w:marBottom w:val="0"/>
          <w:divBdr>
            <w:top w:val="none" w:sz="0" w:space="0" w:color="auto"/>
            <w:left w:val="none" w:sz="0" w:space="0" w:color="auto"/>
            <w:bottom w:val="none" w:sz="0" w:space="0" w:color="auto"/>
            <w:right w:val="none" w:sz="0" w:space="0" w:color="auto"/>
          </w:divBdr>
          <w:divsChild>
            <w:div w:id="705521860">
              <w:marLeft w:val="0"/>
              <w:marRight w:val="0"/>
              <w:marTop w:val="0"/>
              <w:marBottom w:val="0"/>
              <w:divBdr>
                <w:top w:val="none" w:sz="0" w:space="0" w:color="auto"/>
                <w:left w:val="none" w:sz="0" w:space="0" w:color="auto"/>
                <w:bottom w:val="none" w:sz="0" w:space="0" w:color="auto"/>
                <w:right w:val="none" w:sz="0" w:space="0" w:color="auto"/>
              </w:divBdr>
              <w:divsChild>
                <w:div w:id="91823791">
                  <w:marLeft w:val="0"/>
                  <w:marRight w:val="0"/>
                  <w:marTop w:val="0"/>
                  <w:marBottom w:val="0"/>
                  <w:divBdr>
                    <w:top w:val="none" w:sz="0" w:space="0" w:color="auto"/>
                    <w:left w:val="none" w:sz="0" w:space="0" w:color="auto"/>
                    <w:bottom w:val="none" w:sz="0" w:space="0" w:color="auto"/>
                    <w:right w:val="none" w:sz="0" w:space="0" w:color="auto"/>
                  </w:divBdr>
                  <w:divsChild>
                    <w:div w:id="1146702693">
                      <w:marLeft w:val="0"/>
                      <w:marRight w:val="0"/>
                      <w:marTop w:val="240"/>
                      <w:marBottom w:val="240"/>
                      <w:divBdr>
                        <w:top w:val="none" w:sz="0" w:space="0" w:color="auto"/>
                        <w:left w:val="none" w:sz="0" w:space="0" w:color="auto"/>
                        <w:bottom w:val="none" w:sz="0" w:space="0" w:color="auto"/>
                        <w:right w:val="none" w:sz="0" w:space="0" w:color="auto"/>
                      </w:divBdr>
                    </w:div>
                  </w:divsChild>
                </w:div>
                <w:div w:id="197671675">
                  <w:marLeft w:val="0"/>
                  <w:marRight w:val="0"/>
                  <w:marTop w:val="0"/>
                  <w:marBottom w:val="0"/>
                  <w:divBdr>
                    <w:top w:val="none" w:sz="0" w:space="0" w:color="auto"/>
                    <w:left w:val="none" w:sz="0" w:space="0" w:color="auto"/>
                    <w:bottom w:val="none" w:sz="0" w:space="0" w:color="auto"/>
                    <w:right w:val="none" w:sz="0" w:space="0" w:color="auto"/>
                  </w:divBdr>
                  <w:divsChild>
                    <w:div w:id="2057584518">
                      <w:marLeft w:val="0"/>
                      <w:marRight w:val="0"/>
                      <w:marTop w:val="240"/>
                      <w:marBottom w:val="240"/>
                      <w:divBdr>
                        <w:top w:val="none" w:sz="0" w:space="0" w:color="auto"/>
                        <w:left w:val="none" w:sz="0" w:space="0" w:color="auto"/>
                        <w:bottom w:val="none" w:sz="0" w:space="0" w:color="auto"/>
                        <w:right w:val="none" w:sz="0" w:space="0" w:color="auto"/>
                      </w:divBdr>
                    </w:div>
                  </w:divsChild>
                </w:div>
                <w:div w:id="232280139">
                  <w:marLeft w:val="0"/>
                  <w:marRight w:val="0"/>
                  <w:marTop w:val="0"/>
                  <w:marBottom w:val="0"/>
                  <w:divBdr>
                    <w:top w:val="none" w:sz="0" w:space="0" w:color="auto"/>
                    <w:left w:val="none" w:sz="0" w:space="0" w:color="auto"/>
                    <w:bottom w:val="none" w:sz="0" w:space="0" w:color="auto"/>
                    <w:right w:val="none" w:sz="0" w:space="0" w:color="auto"/>
                  </w:divBdr>
                  <w:divsChild>
                    <w:div w:id="1869876545">
                      <w:marLeft w:val="0"/>
                      <w:marRight w:val="0"/>
                      <w:marTop w:val="240"/>
                      <w:marBottom w:val="240"/>
                      <w:divBdr>
                        <w:top w:val="none" w:sz="0" w:space="0" w:color="auto"/>
                        <w:left w:val="none" w:sz="0" w:space="0" w:color="auto"/>
                        <w:bottom w:val="none" w:sz="0" w:space="0" w:color="auto"/>
                        <w:right w:val="none" w:sz="0" w:space="0" w:color="auto"/>
                      </w:divBdr>
                    </w:div>
                  </w:divsChild>
                </w:div>
                <w:div w:id="302737113">
                  <w:marLeft w:val="0"/>
                  <w:marRight w:val="0"/>
                  <w:marTop w:val="0"/>
                  <w:marBottom w:val="0"/>
                  <w:divBdr>
                    <w:top w:val="none" w:sz="0" w:space="0" w:color="auto"/>
                    <w:left w:val="none" w:sz="0" w:space="0" w:color="auto"/>
                    <w:bottom w:val="none" w:sz="0" w:space="0" w:color="auto"/>
                    <w:right w:val="none" w:sz="0" w:space="0" w:color="auto"/>
                  </w:divBdr>
                  <w:divsChild>
                    <w:div w:id="429083767">
                      <w:marLeft w:val="0"/>
                      <w:marRight w:val="0"/>
                      <w:marTop w:val="240"/>
                      <w:marBottom w:val="240"/>
                      <w:divBdr>
                        <w:top w:val="none" w:sz="0" w:space="0" w:color="auto"/>
                        <w:left w:val="none" w:sz="0" w:space="0" w:color="auto"/>
                        <w:bottom w:val="none" w:sz="0" w:space="0" w:color="auto"/>
                        <w:right w:val="none" w:sz="0" w:space="0" w:color="auto"/>
                      </w:divBdr>
                    </w:div>
                  </w:divsChild>
                </w:div>
                <w:div w:id="310059326">
                  <w:marLeft w:val="0"/>
                  <w:marRight w:val="0"/>
                  <w:marTop w:val="0"/>
                  <w:marBottom w:val="0"/>
                  <w:divBdr>
                    <w:top w:val="none" w:sz="0" w:space="0" w:color="auto"/>
                    <w:left w:val="none" w:sz="0" w:space="0" w:color="auto"/>
                    <w:bottom w:val="none" w:sz="0" w:space="0" w:color="auto"/>
                    <w:right w:val="none" w:sz="0" w:space="0" w:color="auto"/>
                  </w:divBdr>
                  <w:divsChild>
                    <w:div w:id="1967852822">
                      <w:marLeft w:val="0"/>
                      <w:marRight w:val="0"/>
                      <w:marTop w:val="240"/>
                      <w:marBottom w:val="240"/>
                      <w:divBdr>
                        <w:top w:val="none" w:sz="0" w:space="0" w:color="auto"/>
                        <w:left w:val="none" w:sz="0" w:space="0" w:color="auto"/>
                        <w:bottom w:val="none" w:sz="0" w:space="0" w:color="auto"/>
                        <w:right w:val="none" w:sz="0" w:space="0" w:color="auto"/>
                      </w:divBdr>
                    </w:div>
                  </w:divsChild>
                </w:div>
                <w:div w:id="313458768">
                  <w:marLeft w:val="0"/>
                  <w:marRight w:val="0"/>
                  <w:marTop w:val="0"/>
                  <w:marBottom w:val="0"/>
                  <w:divBdr>
                    <w:top w:val="none" w:sz="0" w:space="0" w:color="auto"/>
                    <w:left w:val="none" w:sz="0" w:space="0" w:color="auto"/>
                    <w:bottom w:val="none" w:sz="0" w:space="0" w:color="auto"/>
                    <w:right w:val="none" w:sz="0" w:space="0" w:color="auto"/>
                  </w:divBdr>
                  <w:divsChild>
                    <w:div w:id="279654621">
                      <w:marLeft w:val="0"/>
                      <w:marRight w:val="0"/>
                      <w:marTop w:val="240"/>
                      <w:marBottom w:val="240"/>
                      <w:divBdr>
                        <w:top w:val="none" w:sz="0" w:space="0" w:color="auto"/>
                        <w:left w:val="none" w:sz="0" w:space="0" w:color="auto"/>
                        <w:bottom w:val="none" w:sz="0" w:space="0" w:color="auto"/>
                        <w:right w:val="none" w:sz="0" w:space="0" w:color="auto"/>
                      </w:divBdr>
                    </w:div>
                  </w:divsChild>
                </w:div>
                <w:div w:id="471022052">
                  <w:marLeft w:val="0"/>
                  <w:marRight w:val="0"/>
                  <w:marTop w:val="0"/>
                  <w:marBottom w:val="0"/>
                  <w:divBdr>
                    <w:top w:val="none" w:sz="0" w:space="0" w:color="auto"/>
                    <w:left w:val="none" w:sz="0" w:space="0" w:color="auto"/>
                    <w:bottom w:val="none" w:sz="0" w:space="0" w:color="auto"/>
                    <w:right w:val="none" w:sz="0" w:space="0" w:color="auto"/>
                  </w:divBdr>
                  <w:divsChild>
                    <w:div w:id="1868054606">
                      <w:marLeft w:val="0"/>
                      <w:marRight w:val="0"/>
                      <w:marTop w:val="240"/>
                      <w:marBottom w:val="240"/>
                      <w:divBdr>
                        <w:top w:val="none" w:sz="0" w:space="0" w:color="auto"/>
                        <w:left w:val="none" w:sz="0" w:space="0" w:color="auto"/>
                        <w:bottom w:val="none" w:sz="0" w:space="0" w:color="auto"/>
                        <w:right w:val="none" w:sz="0" w:space="0" w:color="auto"/>
                      </w:divBdr>
                    </w:div>
                  </w:divsChild>
                </w:div>
                <w:div w:id="497963187">
                  <w:marLeft w:val="0"/>
                  <w:marRight w:val="0"/>
                  <w:marTop w:val="0"/>
                  <w:marBottom w:val="0"/>
                  <w:divBdr>
                    <w:top w:val="none" w:sz="0" w:space="0" w:color="auto"/>
                    <w:left w:val="none" w:sz="0" w:space="0" w:color="auto"/>
                    <w:bottom w:val="none" w:sz="0" w:space="0" w:color="auto"/>
                    <w:right w:val="none" w:sz="0" w:space="0" w:color="auto"/>
                  </w:divBdr>
                  <w:divsChild>
                    <w:div w:id="1729958724">
                      <w:marLeft w:val="0"/>
                      <w:marRight w:val="0"/>
                      <w:marTop w:val="240"/>
                      <w:marBottom w:val="240"/>
                      <w:divBdr>
                        <w:top w:val="none" w:sz="0" w:space="0" w:color="auto"/>
                        <w:left w:val="none" w:sz="0" w:space="0" w:color="auto"/>
                        <w:bottom w:val="none" w:sz="0" w:space="0" w:color="auto"/>
                        <w:right w:val="none" w:sz="0" w:space="0" w:color="auto"/>
                      </w:divBdr>
                    </w:div>
                  </w:divsChild>
                </w:div>
                <w:div w:id="574702102">
                  <w:marLeft w:val="0"/>
                  <w:marRight w:val="0"/>
                  <w:marTop w:val="0"/>
                  <w:marBottom w:val="0"/>
                  <w:divBdr>
                    <w:top w:val="none" w:sz="0" w:space="0" w:color="auto"/>
                    <w:left w:val="none" w:sz="0" w:space="0" w:color="auto"/>
                    <w:bottom w:val="none" w:sz="0" w:space="0" w:color="auto"/>
                    <w:right w:val="none" w:sz="0" w:space="0" w:color="auto"/>
                  </w:divBdr>
                  <w:divsChild>
                    <w:div w:id="132673025">
                      <w:marLeft w:val="0"/>
                      <w:marRight w:val="0"/>
                      <w:marTop w:val="0"/>
                      <w:marBottom w:val="0"/>
                      <w:divBdr>
                        <w:top w:val="none" w:sz="0" w:space="0" w:color="auto"/>
                        <w:left w:val="none" w:sz="0" w:space="0" w:color="auto"/>
                        <w:bottom w:val="none" w:sz="0" w:space="0" w:color="auto"/>
                        <w:right w:val="none" w:sz="0" w:space="0" w:color="auto"/>
                      </w:divBdr>
                    </w:div>
                    <w:div w:id="136074690">
                      <w:marLeft w:val="0"/>
                      <w:marRight w:val="0"/>
                      <w:marTop w:val="0"/>
                      <w:marBottom w:val="0"/>
                      <w:divBdr>
                        <w:top w:val="none" w:sz="0" w:space="0" w:color="auto"/>
                        <w:left w:val="none" w:sz="0" w:space="0" w:color="auto"/>
                        <w:bottom w:val="none" w:sz="0" w:space="0" w:color="auto"/>
                        <w:right w:val="none" w:sz="0" w:space="0" w:color="auto"/>
                      </w:divBdr>
                      <w:divsChild>
                        <w:div w:id="1281373785">
                          <w:marLeft w:val="0"/>
                          <w:marRight w:val="0"/>
                          <w:marTop w:val="240"/>
                          <w:marBottom w:val="240"/>
                          <w:divBdr>
                            <w:top w:val="none" w:sz="0" w:space="0" w:color="auto"/>
                            <w:left w:val="none" w:sz="0" w:space="0" w:color="auto"/>
                            <w:bottom w:val="none" w:sz="0" w:space="0" w:color="auto"/>
                            <w:right w:val="none" w:sz="0" w:space="0" w:color="auto"/>
                          </w:divBdr>
                        </w:div>
                      </w:divsChild>
                    </w:div>
                    <w:div w:id="193806568">
                      <w:marLeft w:val="0"/>
                      <w:marRight w:val="0"/>
                      <w:marTop w:val="0"/>
                      <w:marBottom w:val="0"/>
                      <w:divBdr>
                        <w:top w:val="none" w:sz="0" w:space="0" w:color="auto"/>
                        <w:left w:val="none" w:sz="0" w:space="0" w:color="auto"/>
                        <w:bottom w:val="none" w:sz="0" w:space="0" w:color="auto"/>
                        <w:right w:val="none" w:sz="0" w:space="0" w:color="auto"/>
                      </w:divBdr>
                      <w:divsChild>
                        <w:div w:id="855385638">
                          <w:marLeft w:val="0"/>
                          <w:marRight w:val="0"/>
                          <w:marTop w:val="240"/>
                          <w:marBottom w:val="240"/>
                          <w:divBdr>
                            <w:top w:val="none" w:sz="0" w:space="0" w:color="auto"/>
                            <w:left w:val="none" w:sz="0" w:space="0" w:color="auto"/>
                            <w:bottom w:val="none" w:sz="0" w:space="0" w:color="auto"/>
                            <w:right w:val="none" w:sz="0" w:space="0" w:color="auto"/>
                          </w:divBdr>
                        </w:div>
                      </w:divsChild>
                    </w:div>
                    <w:div w:id="265502431">
                      <w:marLeft w:val="0"/>
                      <w:marRight w:val="0"/>
                      <w:marTop w:val="0"/>
                      <w:marBottom w:val="0"/>
                      <w:divBdr>
                        <w:top w:val="none" w:sz="0" w:space="0" w:color="auto"/>
                        <w:left w:val="none" w:sz="0" w:space="0" w:color="auto"/>
                        <w:bottom w:val="none" w:sz="0" w:space="0" w:color="auto"/>
                        <w:right w:val="none" w:sz="0" w:space="0" w:color="auto"/>
                      </w:divBdr>
                      <w:divsChild>
                        <w:div w:id="1338114162">
                          <w:marLeft w:val="0"/>
                          <w:marRight w:val="0"/>
                          <w:marTop w:val="240"/>
                          <w:marBottom w:val="240"/>
                          <w:divBdr>
                            <w:top w:val="none" w:sz="0" w:space="0" w:color="auto"/>
                            <w:left w:val="none" w:sz="0" w:space="0" w:color="auto"/>
                            <w:bottom w:val="none" w:sz="0" w:space="0" w:color="auto"/>
                            <w:right w:val="none" w:sz="0" w:space="0" w:color="auto"/>
                          </w:divBdr>
                        </w:div>
                      </w:divsChild>
                    </w:div>
                    <w:div w:id="509301634">
                      <w:marLeft w:val="0"/>
                      <w:marRight w:val="0"/>
                      <w:marTop w:val="240"/>
                      <w:marBottom w:val="240"/>
                      <w:divBdr>
                        <w:top w:val="none" w:sz="0" w:space="0" w:color="auto"/>
                        <w:left w:val="none" w:sz="0" w:space="0" w:color="auto"/>
                        <w:bottom w:val="none" w:sz="0" w:space="0" w:color="auto"/>
                        <w:right w:val="none" w:sz="0" w:space="0" w:color="auto"/>
                      </w:divBdr>
                    </w:div>
                    <w:div w:id="665934552">
                      <w:marLeft w:val="0"/>
                      <w:marRight w:val="0"/>
                      <w:marTop w:val="0"/>
                      <w:marBottom w:val="0"/>
                      <w:divBdr>
                        <w:top w:val="none" w:sz="0" w:space="0" w:color="auto"/>
                        <w:left w:val="none" w:sz="0" w:space="0" w:color="auto"/>
                        <w:bottom w:val="none" w:sz="0" w:space="0" w:color="auto"/>
                        <w:right w:val="none" w:sz="0" w:space="0" w:color="auto"/>
                      </w:divBdr>
                      <w:divsChild>
                        <w:div w:id="1376464483">
                          <w:marLeft w:val="0"/>
                          <w:marRight w:val="0"/>
                          <w:marTop w:val="240"/>
                          <w:marBottom w:val="240"/>
                          <w:divBdr>
                            <w:top w:val="none" w:sz="0" w:space="0" w:color="auto"/>
                            <w:left w:val="none" w:sz="0" w:space="0" w:color="auto"/>
                            <w:bottom w:val="none" w:sz="0" w:space="0" w:color="auto"/>
                            <w:right w:val="none" w:sz="0" w:space="0" w:color="auto"/>
                          </w:divBdr>
                        </w:div>
                      </w:divsChild>
                    </w:div>
                    <w:div w:id="1004555934">
                      <w:marLeft w:val="0"/>
                      <w:marRight w:val="0"/>
                      <w:marTop w:val="0"/>
                      <w:marBottom w:val="0"/>
                      <w:divBdr>
                        <w:top w:val="none" w:sz="0" w:space="0" w:color="auto"/>
                        <w:left w:val="none" w:sz="0" w:space="0" w:color="auto"/>
                        <w:bottom w:val="none" w:sz="0" w:space="0" w:color="auto"/>
                        <w:right w:val="none" w:sz="0" w:space="0" w:color="auto"/>
                      </w:divBdr>
                      <w:divsChild>
                        <w:div w:id="419449786">
                          <w:marLeft w:val="0"/>
                          <w:marRight w:val="0"/>
                          <w:marTop w:val="240"/>
                          <w:marBottom w:val="240"/>
                          <w:divBdr>
                            <w:top w:val="none" w:sz="0" w:space="0" w:color="auto"/>
                            <w:left w:val="none" w:sz="0" w:space="0" w:color="auto"/>
                            <w:bottom w:val="none" w:sz="0" w:space="0" w:color="auto"/>
                            <w:right w:val="none" w:sz="0" w:space="0" w:color="auto"/>
                          </w:divBdr>
                        </w:div>
                      </w:divsChild>
                    </w:div>
                    <w:div w:id="1297637100">
                      <w:marLeft w:val="0"/>
                      <w:marRight w:val="0"/>
                      <w:marTop w:val="0"/>
                      <w:marBottom w:val="0"/>
                      <w:divBdr>
                        <w:top w:val="none" w:sz="0" w:space="0" w:color="auto"/>
                        <w:left w:val="none" w:sz="0" w:space="0" w:color="auto"/>
                        <w:bottom w:val="none" w:sz="0" w:space="0" w:color="auto"/>
                        <w:right w:val="none" w:sz="0" w:space="0" w:color="auto"/>
                      </w:divBdr>
                      <w:divsChild>
                        <w:div w:id="964121107">
                          <w:marLeft w:val="0"/>
                          <w:marRight w:val="0"/>
                          <w:marTop w:val="240"/>
                          <w:marBottom w:val="240"/>
                          <w:divBdr>
                            <w:top w:val="none" w:sz="0" w:space="0" w:color="auto"/>
                            <w:left w:val="none" w:sz="0" w:space="0" w:color="auto"/>
                            <w:bottom w:val="none" w:sz="0" w:space="0" w:color="auto"/>
                            <w:right w:val="none" w:sz="0" w:space="0" w:color="auto"/>
                          </w:divBdr>
                        </w:div>
                        <w:div w:id="1389646525">
                          <w:marLeft w:val="0"/>
                          <w:marRight w:val="0"/>
                          <w:marTop w:val="240"/>
                          <w:marBottom w:val="240"/>
                          <w:divBdr>
                            <w:top w:val="none" w:sz="0" w:space="0" w:color="auto"/>
                            <w:left w:val="none" w:sz="0" w:space="0" w:color="auto"/>
                            <w:bottom w:val="none" w:sz="0" w:space="0" w:color="auto"/>
                            <w:right w:val="none" w:sz="0" w:space="0" w:color="auto"/>
                          </w:divBdr>
                        </w:div>
                      </w:divsChild>
                    </w:div>
                    <w:div w:id="1365204337">
                      <w:marLeft w:val="0"/>
                      <w:marRight w:val="0"/>
                      <w:marTop w:val="0"/>
                      <w:marBottom w:val="0"/>
                      <w:divBdr>
                        <w:top w:val="none" w:sz="0" w:space="0" w:color="auto"/>
                        <w:left w:val="none" w:sz="0" w:space="0" w:color="auto"/>
                        <w:bottom w:val="none" w:sz="0" w:space="0" w:color="auto"/>
                        <w:right w:val="none" w:sz="0" w:space="0" w:color="auto"/>
                      </w:divBdr>
                      <w:divsChild>
                        <w:div w:id="919144868">
                          <w:marLeft w:val="0"/>
                          <w:marRight w:val="0"/>
                          <w:marTop w:val="240"/>
                          <w:marBottom w:val="240"/>
                          <w:divBdr>
                            <w:top w:val="none" w:sz="0" w:space="0" w:color="auto"/>
                            <w:left w:val="none" w:sz="0" w:space="0" w:color="auto"/>
                            <w:bottom w:val="none" w:sz="0" w:space="0" w:color="auto"/>
                            <w:right w:val="none" w:sz="0" w:space="0" w:color="auto"/>
                          </w:divBdr>
                        </w:div>
                      </w:divsChild>
                    </w:div>
                    <w:div w:id="1851681658">
                      <w:marLeft w:val="0"/>
                      <w:marRight w:val="0"/>
                      <w:marTop w:val="0"/>
                      <w:marBottom w:val="0"/>
                      <w:divBdr>
                        <w:top w:val="none" w:sz="0" w:space="0" w:color="auto"/>
                        <w:left w:val="none" w:sz="0" w:space="0" w:color="auto"/>
                        <w:bottom w:val="none" w:sz="0" w:space="0" w:color="auto"/>
                        <w:right w:val="none" w:sz="0" w:space="0" w:color="auto"/>
                      </w:divBdr>
                      <w:divsChild>
                        <w:div w:id="1631353934">
                          <w:marLeft w:val="0"/>
                          <w:marRight w:val="0"/>
                          <w:marTop w:val="240"/>
                          <w:marBottom w:val="240"/>
                          <w:divBdr>
                            <w:top w:val="none" w:sz="0" w:space="0" w:color="auto"/>
                            <w:left w:val="none" w:sz="0" w:space="0" w:color="auto"/>
                            <w:bottom w:val="none" w:sz="0" w:space="0" w:color="auto"/>
                            <w:right w:val="none" w:sz="0" w:space="0" w:color="auto"/>
                          </w:divBdr>
                        </w:div>
                      </w:divsChild>
                    </w:div>
                    <w:div w:id="2106222792">
                      <w:marLeft w:val="0"/>
                      <w:marRight w:val="0"/>
                      <w:marTop w:val="0"/>
                      <w:marBottom w:val="0"/>
                      <w:divBdr>
                        <w:top w:val="none" w:sz="0" w:space="0" w:color="auto"/>
                        <w:left w:val="none" w:sz="0" w:space="0" w:color="auto"/>
                        <w:bottom w:val="none" w:sz="0" w:space="0" w:color="auto"/>
                        <w:right w:val="none" w:sz="0" w:space="0" w:color="auto"/>
                      </w:divBdr>
                      <w:divsChild>
                        <w:div w:id="1194346988">
                          <w:marLeft w:val="0"/>
                          <w:marRight w:val="0"/>
                          <w:marTop w:val="240"/>
                          <w:marBottom w:val="240"/>
                          <w:divBdr>
                            <w:top w:val="none" w:sz="0" w:space="0" w:color="auto"/>
                            <w:left w:val="none" w:sz="0" w:space="0" w:color="auto"/>
                            <w:bottom w:val="none" w:sz="0" w:space="0" w:color="auto"/>
                            <w:right w:val="none" w:sz="0" w:space="0" w:color="auto"/>
                          </w:divBdr>
                        </w:div>
                      </w:divsChild>
                    </w:div>
                    <w:div w:id="2137675460">
                      <w:marLeft w:val="0"/>
                      <w:marRight w:val="0"/>
                      <w:marTop w:val="0"/>
                      <w:marBottom w:val="0"/>
                      <w:divBdr>
                        <w:top w:val="none" w:sz="0" w:space="0" w:color="auto"/>
                        <w:left w:val="none" w:sz="0" w:space="0" w:color="auto"/>
                        <w:bottom w:val="none" w:sz="0" w:space="0" w:color="auto"/>
                        <w:right w:val="none" w:sz="0" w:space="0" w:color="auto"/>
                      </w:divBdr>
                      <w:divsChild>
                        <w:div w:id="8050051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9970572">
                  <w:marLeft w:val="0"/>
                  <w:marRight w:val="0"/>
                  <w:marTop w:val="0"/>
                  <w:marBottom w:val="0"/>
                  <w:divBdr>
                    <w:top w:val="none" w:sz="0" w:space="0" w:color="auto"/>
                    <w:left w:val="none" w:sz="0" w:space="0" w:color="auto"/>
                    <w:bottom w:val="none" w:sz="0" w:space="0" w:color="auto"/>
                    <w:right w:val="none" w:sz="0" w:space="0" w:color="auto"/>
                  </w:divBdr>
                  <w:divsChild>
                    <w:div w:id="1757282618">
                      <w:marLeft w:val="0"/>
                      <w:marRight w:val="0"/>
                      <w:marTop w:val="240"/>
                      <w:marBottom w:val="240"/>
                      <w:divBdr>
                        <w:top w:val="none" w:sz="0" w:space="0" w:color="auto"/>
                        <w:left w:val="none" w:sz="0" w:space="0" w:color="auto"/>
                        <w:bottom w:val="none" w:sz="0" w:space="0" w:color="auto"/>
                        <w:right w:val="none" w:sz="0" w:space="0" w:color="auto"/>
                      </w:divBdr>
                    </w:div>
                  </w:divsChild>
                </w:div>
                <w:div w:id="618725677">
                  <w:marLeft w:val="0"/>
                  <w:marRight w:val="0"/>
                  <w:marTop w:val="0"/>
                  <w:marBottom w:val="0"/>
                  <w:divBdr>
                    <w:top w:val="none" w:sz="0" w:space="0" w:color="auto"/>
                    <w:left w:val="none" w:sz="0" w:space="0" w:color="auto"/>
                    <w:bottom w:val="none" w:sz="0" w:space="0" w:color="auto"/>
                    <w:right w:val="none" w:sz="0" w:space="0" w:color="auto"/>
                  </w:divBdr>
                  <w:divsChild>
                    <w:div w:id="1587420823">
                      <w:marLeft w:val="0"/>
                      <w:marRight w:val="0"/>
                      <w:marTop w:val="240"/>
                      <w:marBottom w:val="240"/>
                      <w:divBdr>
                        <w:top w:val="none" w:sz="0" w:space="0" w:color="auto"/>
                        <w:left w:val="none" w:sz="0" w:space="0" w:color="auto"/>
                        <w:bottom w:val="none" w:sz="0" w:space="0" w:color="auto"/>
                        <w:right w:val="none" w:sz="0" w:space="0" w:color="auto"/>
                      </w:divBdr>
                    </w:div>
                  </w:divsChild>
                </w:div>
                <w:div w:id="651956696">
                  <w:marLeft w:val="0"/>
                  <w:marRight w:val="0"/>
                  <w:marTop w:val="0"/>
                  <w:marBottom w:val="0"/>
                  <w:divBdr>
                    <w:top w:val="none" w:sz="0" w:space="0" w:color="auto"/>
                    <w:left w:val="none" w:sz="0" w:space="0" w:color="auto"/>
                    <w:bottom w:val="none" w:sz="0" w:space="0" w:color="auto"/>
                    <w:right w:val="none" w:sz="0" w:space="0" w:color="auto"/>
                  </w:divBdr>
                  <w:divsChild>
                    <w:div w:id="1779374586">
                      <w:marLeft w:val="0"/>
                      <w:marRight w:val="0"/>
                      <w:marTop w:val="240"/>
                      <w:marBottom w:val="240"/>
                      <w:divBdr>
                        <w:top w:val="none" w:sz="0" w:space="0" w:color="auto"/>
                        <w:left w:val="none" w:sz="0" w:space="0" w:color="auto"/>
                        <w:bottom w:val="none" w:sz="0" w:space="0" w:color="auto"/>
                        <w:right w:val="none" w:sz="0" w:space="0" w:color="auto"/>
                      </w:divBdr>
                    </w:div>
                  </w:divsChild>
                </w:div>
                <w:div w:id="965432517">
                  <w:marLeft w:val="0"/>
                  <w:marRight w:val="0"/>
                  <w:marTop w:val="0"/>
                  <w:marBottom w:val="0"/>
                  <w:divBdr>
                    <w:top w:val="none" w:sz="0" w:space="0" w:color="auto"/>
                    <w:left w:val="none" w:sz="0" w:space="0" w:color="auto"/>
                    <w:bottom w:val="none" w:sz="0" w:space="0" w:color="auto"/>
                    <w:right w:val="none" w:sz="0" w:space="0" w:color="auto"/>
                  </w:divBdr>
                  <w:divsChild>
                    <w:div w:id="104926694">
                      <w:marLeft w:val="0"/>
                      <w:marRight w:val="0"/>
                      <w:marTop w:val="240"/>
                      <w:marBottom w:val="240"/>
                      <w:divBdr>
                        <w:top w:val="none" w:sz="0" w:space="0" w:color="auto"/>
                        <w:left w:val="none" w:sz="0" w:space="0" w:color="auto"/>
                        <w:bottom w:val="none" w:sz="0" w:space="0" w:color="auto"/>
                        <w:right w:val="none" w:sz="0" w:space="0" w:color="auto"/>
                      </w:divBdr>
                    </w:div>
                  </w:divsChild>
                </w:div>
                <w:div w:id="994988145">
                  <w:marLeft w:val="0"/>
                  <w:marRight w:val="0"/>
                  <w:marTop w:val="0"/>
                  <w:marBottom w:val="0"/>
                  <w:divBdr>
                    <w:top w:val="none" w:sz="0" w:space="0" w:color="auto"/>
                    <w:left w:val="none" w:sz="0" w:space="0" w:color="auto"/>
                    <w:bottom w:val="none" w:sz="0" w:space="0" w:color="auto"/>
                    <w:right w:val="none" w:sz="0" w:space="0" w:color="auto"/>
                  </w:divBdr>
                  <w:divsChild>
                    <w:div w:id="1184202115">
                      <w:marLeft w:val="0"/>
                      <w:marRight w:val="0"/>
                      <w:marTop w:val="240"/>
                      <w:marBottom w:val="240"/>
                      <w:divBdr>
                        <w:top w:val="none" w:sz="0" w:space="0" w:color="auto"/>
                        <w:left w:val="none" w:sz="0" w:space="0" w:color="auto"/>
                        <w:bottom w:val="none" w:sz="0" w:space="0" w:color="auto"/>
                        <w:right w:val="none" w:sz="0" w:space="0" w:color="auto"/>
                      </w:divBdr>
                    </w:div>
                  </w:divsChild>
                </w:div>
                <w:div w:id="1130436106">
                  <w:marLeft w:val="0"/>
                  <w:marRight w:val="0"/>
                  <w:marTop w:val="0"/>
                  <w:marBottom w:val="0"/>
                  <w:divBdr>
                    <w:top w:val="none" w:sz="0" w:space="0" w:color="auto"/>
                    <w:left w:val="none" w:sz="0" w:space="0" w:color="auto"/>
                    <w:bottom w:val="none" w:sz="0" w:space="0" w:color="auto"/>
                    <w:right w:val="none" w:sz="0" w:space="0" w:color="auto"/>
                  </w:divBdr>
                  <w:divsChild>
                    <w:div w:id="579364493">
                      <w:marLeft w:val="0"/>
                      <w:marRight w:val="0"/>
                      <w:marTop w:val="240"/>
                      <w:marBottom w:val="240"/>
                      <w:divBdr>
                        <w:top w:val="none" w:sz="0" w:space="0" w:color="auto"/>
                        <w:left w:val="none" w:sz="0" w:space="0" w:color="auto"/>
                        <w:bottom w:val="none" w:sz="0" w:space="0" w:color="auto"/>
                        <w:right w:val="none" w:sz="0" w:space="0" w:color="auto"/>
                      </w:divBdr>
                    </w:div>
                  </w:divsChild>
                </w:div>
                <w:div w:id="1270578743">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240"/>
                      <w:marBottom w:val="240"/>
                      <w:divBdr>
                        <w:top w:val="none" w:sz="0" w:space="0" w:color="auto"/>
                        <w:left w:val="none" w:sz="0" w:space="0" w:color="auto"/>
                        <w:bottom w:val="none" w:sz="0" w:space="0" w:color="auto"/>
                        <w:right w:val="none" w:sz="0" w:space="0" w:color="auto"/>
                      </w:divBdr>
                    </w:div>
                  </w:divsChild>
                </w:div>
                <w:div w:id="1324355824">
                  <w:marLeft w:val="0"/>
                  <w:marRight w:val="0"/>
                  <w:marTop w:val="0"/>
                  <w:marBottom w:val="0"/>
                  <w:divBdr>
                    <w:top w:val="none" w:sz="0" w:space="0" w:color="auto"/>
                    <w:left w:val="none" w:sz="0" w:space="0" w:color="auto"/>
                    <w:bottom w:val="none" w:sz="0" w:space="0" w:color="auto"/>
                    <w:right w:val="none" w:sz="0" w:space="0" w:color="auto"/>
                  </w:divBdr>
                  <w:divsChild>
                    <w:div w:id="554390803">
                      <w:marLeft w:val="0"/>
                      <w:marRight w:val="0"/>
                      <w:marTop w:val="240"/>
                      <w:marBottom w:val="240"/>
                      <w:divBdr>
                        <w:top w:val="none" w:sz="0" w:space="0" w:color="auto"/>
                        <w:left w:val="none" w:sz="0" w:space="0" w:color="auto"/>
                        <w:bottom w:val="none" w:sz="0" w:space="0" w:color="auto"/>
                        <w:right w:val="none" w:sz="0" w:space="0" w:color="auto"/>
                      </w:divBdr>
                    </w:div>
                  </w:divsChild>
                </w:div>
                <w:div w:id="1403525346">
                  <w:marLeft w:val="0"/>
                  <w:marRight w:val="0"/>
                  <w:marTop w:val="0"/>
                  <w:marBottom w:val="0"/>
                  <w:divBdr>
                    <w:top w:val="none" w:sz="0" w:space="0" w:color="auto"/>
                    <w:left w:val="none" w:sz="0" w:space="0" w:color="auto"/>
                    <w:bottom w:val="none" w:sz="0" w:space="0" w:color="auto"/>
                    <w:right w:val="none" w:sz="0" w:space="0" w:color="auto"/>
                  </w:divBdr>
                  <w:divsChild>
                    <w:div w:id="50229373">
                      <w:marLeft w:val="0"/>
                      <w:marRight w:val="0"/>
                      <w:marTop w:val="0"/>
                      <w:marBottom w:val="0"/>
                      <w:divBdr>
                        <w:top w:val="none" w:sz="0" w:space="0" w:color="auto"/>
                        <w:left w:val="none" w:sz="0" w:space="0" w:color="auto"/>
                        <w:bottom w:val="none" w:sz="0" w:space="0" w:color="auto"/>
                        <w:right w:val="none" w:sz="0" w:space="0" w:color="auto"/>
                      </w:divBdr>
                    </w:div>
                    <w:div w:id="233974321">
                      <w:marLeft w:val="0"/>
                      <w:marRight w:val="0"/>
                      <w:marTop w:val="0"/>
                      <w:marBottom w:val="0"/>
                      <w:divBdr>
                        <w:top w:val="none" w:sz="0" w:space="0" w:color="auto"/>
                        <w:left w:val="none" w:sz="0" w:space="0" w:color="auto"/>
                        <w:bottom w:val="none" w:sz="0" w:space="0" w:color="auto"/>
                        <w:right w:val="none" w:sz="0" w:space="0" w:color="auto"/>
                      </w:divBdr>
                      <w:divsChild>
                        <w:div w:id="1352339307">
                          <w:marLeft w:val="0"/>
                          <w:marRight w:val="0"/>
                          <w:marTop w:val="240"/>
                          <w:marBottom w:val="240"/>
                          <w:divBdr>
                            <w:top w:val="none" w:sz="0" w:space="0" w:color="auto"/>
                            <w:left w:val="none" w:sz="0" w:space="0" w:color="auto"/>
                            <w:bottom w:val="none" w:sz="0" w:space="0" w:color="auto"/>
                            <w:right w:val="none" w:sz="0" w:space="0" w:color="auto"/>
                          </w:divBdr>
                        </w:div>
                      </w:divsChild>
                    </w:div>
                    <w:div w:id="384764424">
                      <w:marLeft w:val="0"/>
                      <w:marRight w:val="0"/>
                      <w:marTop w:val="0"/>
                      <w:marBottom w:val="0"/>
                      <w:divBdr>
                        <w:top w:val="none" w:sz="0" w:space="0" w:color="auto"/>
                        <w:left w:val="none" w:sz="0" w:space="0" w:color="auto"/>
                        <w:bottom w:val="none" w:sz="0" w:space="0" w:color="auto"/>
                        <w:right w:val="none" w:sz="0" w:space="0" w:color="auto"/>
                      </w:divBdr>
                      <w:divsChild>
                        <w:div w:id="579485242">
                          <w:marLeft w:val="0"/>
                          <w:marRight w:val="0"/>
                          <w:marTop w:val="240"/>
                          <w:marBottom w:val="240"/>
                          <w:divBdr>
                            <w:top w:val="none" w:sz="0" w:space="0" w:color="auto"/>
                            <w:left w:val="none" w:sz="0" w:space="0" w:color="auto"/>
                            <w:bottom w:val="none" w:sz="0" w:space="0" w:color="auto"/>
                            <w:right w:val="none" w:sz="0" w:space="0" w:color="auto"/>
                          </w:divBdr>
                        </w:div>
                        <w:div w:id="1317495822">
                          <w:marLeft w:val="0"/>
                          <w:marRight w:val="0"/>
                          <w:marTop w:val="240"/>
                          <w:marBottom w:val="240"/>
                          <w:divBdr>
                            <w:top w:val="none" w:sz="0" w:space="0" w:color="auto"/>
                            <w:left w:val="none" w:sz="0" w:space="0" w:color="auto"/>
                            <w:bottom w:val="none" w:sz="0" w:space="0" w:color="auto"/>
                            <w:right w:val="none" w:sz="0" w:space="0" w:color="auto"/>
                          </w:divBdr>
                        </w:div>
                      </w:divsChild>
                    </w:div>
                    <w:div w:id="385645142">
                      <w:marLeft w:val="0"/>
                      <w:marRight w:val="0"/>
                      <w:marTop w:val="0"/>
                      <w:marBottom w:val="0"/>
                      <w:divBdr>
                        <w:top w:val="none" w:sz="0" w:space="0" w:color="auto"/>
                        <w:left w:val="none" w:sz="0" w:space="0" w:color="auto"/>
                        <w:bottom w:val="none" w:sz="0" w:space="0" w:color="auto"/>
                        <w:right w:val="none" w:sz="0" w:space="0" w:color="auto"/>
                      </w:divBdr>
                      <w:divsChild>
                        <w:div w:id="1535344272">
                          <w:marLeft w:val="0"/>
                          <w:marRight w:val="0"/>
                          <w:marTop w:val="240"/>
                          <w:marBottom w:val="240"/>
                          <w:divBdr>
                            <w:top w:val="none" w:sz="0" w:space="0" w:color="auto"/>
                            <w:left w:val="none" w:sz="0" w:space="0" w:color="auto"/>
                            <w:bottom w:val="none" w:sz="0" w:space="0" w:color="auto"/>
                            <w:right w:val="none" w:sz="0" w:space="0" w:color="auto"/>
                          </w:divBdr>
                        </w:div>
                      </w:divsChild>
                    </w:div>
                    <w:div w:id="439758303">
                      <w:marLeft w:val="0"/>
                      <w:marRight w:val="0"/>
                      <w:marTop w:val="0"/>
                      <w:marBottom w:val="0"/>
                      <w:divBdr>
                        <w:top w:val="none" w:sz="0" w:space="0" w:color="auto"/>
                        <w:left w:val="none" w:sz="0" w:space="0" w:color="auto"/>
                        <w:bottom w:val="none" w:sz="0" w:space="0" w:color="auto"/>
                        <w:right w:val="none" w:sz="0" w:space="0" w:color="auto"/>
                      </w:divBdr>
                    </w:div>
                    <w:div w:id="461074718">
                      <w:marLeft w:val="0"/>
                      <w:marRight w:val="0"/>
                      <w:marTop w:val="0"/>
                      <w:marBottom w:val="0"/>
                      <w:divBdr>
                        <w:top w:val="none" w:sz="0" w:space="0" w:color="auto"/>
                        <w:left w:val="none" w:sz="0" w:space="0" w:color="auto"/>
                        <w:bottom w:val="none" w:sz="0" w:space="0" w:color="auto"/>
                        <w:right w:val="none" w:sz="0" w:space="0" w:color="auto"/>
                      </w:divBdr>
                      <w:divsChild>
                        <w:div w:id="1875313638">
                          <w:marLeft w:val="0"/>
                          <w:marRight w:val="0"/>
                          <w:marTop w:val="240"/>
                          <w:marBottom w:val="240"/>
                          <w:divBdr>
                            <w:top w:val="none" w:sz="0" w:space="0" w:color="auto"/>
                            <w:left w:val="none" w:sz="0" w:space="0" w:color="auto"/>
                            <w:bottom w:val="none" w:sz="0" w:space="0" w:color="auto"/>
                            <w:right w:val="none" w:sz="0" w:space="0" w:color="auto"/>
                          </w:divBdr>
                        </w:div>
                      </w:divsChild>
                    </w:div>
                    <w:div w:id="769813980">
                      <w:marLeft w:val="0"/>
                      <w:marRight w:val="0"/>
                      <w:marTop w:val="0"/>
                      <w:marBottom w:val="0"/>
                      <w:divBdr>
                        <w:top w:val="none" w:sz="0" w:space="0" w:color="auto"/>
                        <w:left w:val="none" w:sz="0" w:space="0" w:color="auto"/>
                        <w:bottom w:val="none" w:sz="0" w:space="0" w:color="auto"/>
                        <w:right w:val="none" w:sz="0" w:space="0" w:color="auto"/>
                      </w:divBdr>
                      <w:divsChild>
                        <w:div w:id="889924769">
                          <w:marLeft w:val="0"/>
                          <w:marRight w:val="0"/>
                          <w:marTop w:val="240"/>
                          <w:marBottom w:val="240"/>
                          <w:divBdr>
                            <w:top w:val="none" w:sz="0" w:space="0" w:color="auto"/>
                            <w:left w:val="none" w:sz="0" w:space="0" w:color="auto"/>
                            <w:bottom w:val="none" w:sz="0" w:space="0" w:color="auto"/>
                            <w:right w:val="none" w:sz="0" w:space="0" w:color="auto"/>
                          </w:divBdr>
                        </w:div>
                      </w:divsChild>
                    </w:div>
                    <w:div w:id="908803152">
                      <w:marLeft w:val="0"/>
                      <w:marRight w:val="0"/>
                      <w:marTop w:val="0"/>
                      <w:marBottom w:val="0"/>
                      <w:divBdr>
                        <w:top w:val="none" w:sz="0" w:space="0" w:color="auto"/>
                        <w:left w:val="none" w:sz="0" w:space="0" w:color="auto"/>
                        <w:bottom w:val="none" w:sz="0" w:space="0" w:color="auto"/>
                        <w:right w:val="none" w:sz="0" w:space="0" w:color="auto"/>
                      </w:divBdr>
                      <w:divsChild>
                        <w:div w:id="29646893">
                          <w:marLeft w:val="0"/>
                          <w:marRight w:val="0"/>
                          <w:marTop w:val="240"/>
                          <w:marBottom w:val="240"/>
                          <w:divBdr>
                            <w:top w:val="none" w:sz="0" w:space="0" w:color="auto"/>
                            <w:left w:val="none" w:sz="0" w:space="0" w:color="auto"/>
                            <w:bottom w:val="none" w:sz="0" w:space="0" w:color="auto"/>
                            <w:right w:val="none" w:sz="0" w:space="0" w:color="auto"/>
                          </w:divBdr>
                        </w:div>
                      </w:divsChild>
                    </w:div>
                    <w:div w:id="1013415066">
                      <w:marLeft w:val="0"/>
                      <w:marRight w:val="0"/>
                      <w:marTop w:val="0"/>
                      <w:marBottom w:val="0"/>
                      <w:divBdr>
                        <w:top w:val="none" w:sz="0" w:space="0" w:color="auto"/>
                        <w:left w:val="none" w:sz="0" w:space="0" w:color="auto"/>
                        <w:bottom w:val="none" w:sz="0" w:space="0" w:color="auto"/>
                        <w:right w:val="none" w:sz="0" w:space="0" w:color="auto"/>
                      </w:divBdr>
                      <w:divsChild>
                        <w:div w:id="1877236620">
                          <w:marLeft w:val="0"/>
                          <w:marRight w:val="0"/>
                          <w:marTop w:val="240"/>
                          <w:marBottom w:val="240"/>
                          <w:divBdr>
                            <w:top w:val="none" w:sz="0" w:space="0" w:color="auto"/>
                            <w:left w:val="none" w:sz="0" w:space="0" w:color="auto"/>
                            <w:bottom w:val="none" w:sz="0" w:space="0" w:color="auto"/>
                            <w:right w:val="none" w:sz="0" w:space="0" w:color="auto"/>
                          </w:divBdr>
                        </w:div>
                      </w:divsChild>
                    </w:div>
                    <w:div w:id="1161198576">
                      <w:marLeft w:val="0"/>
                      <w:marRight w:val="0"/>
                      <w:marTop w:val="0"/>
                      <w:marBottom w:val="0"/>
                      <w:divBdr>
                        <w:top w:val="none" w:sz="0" w:space="0" w:color="auto"/>
                        <w:left w:val="none" w:sz="0" w:space="0" w:color="auto"/>
                        <w:bottom w:val="none" w:sz="0" w:space="0" w:color="auto"/>
                        <w:right w:val="none" w:sz="0" w:space="0" w:color="auto"/>
                      </w:divBdr>
                      <w:divsChild>
                        <w:div w:id="1157961434">
                          <w:marLeft w:val="0"/>
                          <w:marRight w:val="0"/>
                          <w:marTop w:val="240"/>
                          <w:marBottom w:val="240"/>
                          <w:divBdr>
                            <w:top w:val="none" w:sz="0" w:space="0" w:color="auto"/>
                            <w:left w:val="none" w:sz="0" w:space="0" w:color="auto"/>
                            <w:bottom w:val="none" w:sz="0" w:space="0" w:color="auto"/>
                            <w:right w:val="none" w:sz="0" w:space="0" w:color="auto"/>
                          </w:divBdr>
                        </w:div>
                      </w:divsChild>
                    </w:div>
                    <w:div w:id="1615869491">
                      <w:marLeft w:val="0"/>
                      <w:marRight w:val="0"/>
                      <w:marTop w:val="0"/>
                      <w:marBottom w:val="0"/>
                      <w:divBdr>
                        <w:top w:val="none" w:sz="0" w:space="0" w:color="auto"/>
                        <w:left w:val="none" w:sz="0" w:space="0" w:color="auto"/>
                        <w:bottom w:val="none" w:sz="0" w:space="0" w:color="auto"/>
                        <w:right w:val="none" w:sz="0" w:space="0" w:color="auto"/>
                      </w:divBdr>
                      <w:divsChild>
                        <w:div w:id="787116443">
                          <w:marLeft w:val="0"/>
                          <w:marRight w:val="0"/>
                          <w:marTop w:val="240"/>
                          <w:marBottom w:val="240"/>
                          <w:divBdr>
                            <w:top w:val="none" w:sz="0" w:space="0" w:color="auto"/>
                            <w:left w:val="none" w:sz="0" w:space="0" w:color="auto"/>
                            <w:bottom w:val="none" w:sz="0" w:space="0" w:color="auto"/>
                            <w:right w:val="none" w:sz="0" w:space="0" w:color="auto"/>
                          </w:divBdr>
                        </w:div>
                      </w:divsChild>
                    </w:div>
                    <w:div w:id="1719695371">
                      <w:marLeft w:val="0"/>
                      <w:marRight w:val="0"/>
                      <w:marTop w:val="0"/>
                      <w:marBottom w:val="0"/>
                      <w:divBdr>
                        <w:top w:val="none" w:sz="0" w:space="0" w:color="auto"/>
                        <w:left w:val="none" w:sz="0" w:space="0" w:color="auto"/>
                        <w:bottom w:val="none" w:sz="0" w:space="0" w:color="auto"/>
                        <w:right w:val="none" w:sz="0" w:space="0" w:color="auto"/>
                      </w:divBdr>
                      <w:divsChild>
                        <w:div w:id="996226855">
                          <w:marLeft w:val="0"/>
                          <w:marRight w:val="0"/>
                          <w:marTop w:val="240"/>
                          <w:marBottom w:val="240"/>
                          <w:divBdr>
                            <w:top w:val="none" w:sz="0" w:space="0" w:color="auto"/>
                            <w:left w:val="none" w:sz="0" w:space="0" w:color="auto"/>
                            <w:bottom w:val="none" w:sz="0" w:space="0" w:color="auto"/>
                            <w:right w:val="none" w:sz="0" w:space="0" w:color="auto"/>
                          </w:divBdr>
                        </w:div>
                      </w:divsChild>
                    </w:div>
                    <w:div w:id="1832283908">
                      <w:marLeft w:val="0"/>
                      <w:marRight w:val="0"/>
                      <w:marTop w:val="0"/>
                      <w:marBottom w:val="0"/>
                      <w:divBdr>
                        <w:top w:val="none" w:sz="0" w:space="0" w:color="auto"/>
                        <w:left w:val="none" w:sz="0" w:space="0" w:color="auto"/>
                        <w:bottom w:val="none" w:sz="0" w:space="0" w:color="auto"/>
                        <w:right w:val="none" w:sz="0" w:space="0" w:color="auto"/>
                      </w:divBdr>
                      <w:divsChild>
                        <w:div w:id="1181624365">
                          <w:marLeft w:val="0"/>
                          <w:marRight w:val="0"/>
                          <w:marTop w:val="240"/>
                          <w:marBottom w:val="240"/>
                          <w:divBdr>
                            <w:top w:val="none" w:sz="0" w:space="0" w:color="auto"/>
                            <w:left w:val="none" w:sz="0" w:space="0" w:color="auto"/>
                            <w:bottom w:val="none" w:sz="0" w:space="0" w:color="auto"/>
                            <w:right w:val="none" w:sz="0" w:space="0" w:color="auto"/>
                          </w:divBdr>
                        </w:div>
                      </w:divsChild>
                    </w:div>
                    <w:div w:id="2002462277">
                      <w:marLeft w:val="0"/>
                      <w:marRight w:val="0"/>
                      <w:marTop w:val="0"/>
                      <w:marBottom w:val="0"/>
                      <w:divBdr>
                        <w:top w:val="none" w:sz="0" w:space="0" w:color="auto"/>
                        <w:left w:val="none" w:sz="0" w:space="0" w:color="auto"/>
                        <w:bottom w:val="none" w:sz="0" w:space="0" w:color="auto"/>
                        <w:right w:val="none" w:sz="0" w:space="0" w:color="auto"/>
                      </w:divBdr>
                      <w:divsChild>
                        <w:div w:id="630866425">
                          <w:marLeft w:val="0"/>
                          <w:marRight w:val="0"/>
                          <w:marTop w:val="240"/>
                          <w:marBottom w:val="240"/>
                          <w:divBdr>
                            <w:top w:val="none" w:sz="0" w:space="0" w:color="auto"/>
                            <w:left w:val="none" w:sz="0" w:space="0" w:color="auto"/>
                            <w:bottom w:val="none" w:sz="0" w:space="0" w:color="auto"/>
                            <w:right w:val="none" w:sz="0" w:space="0" w:color="auto"/>
                          </w:divBdr>
                        </w:div>
                      </w:divsChild>
                    </w:div>
                    <w:div w:id="2011565227">
                      <w:marLeft w:val="0"/>
                      <w:marRight w:val="0"/>
                      <w:marTop w:val="0"/>
                      <w:marBottom w:val="0"/>
                      <w:divBdr>
                        <w:top w:val="none" w:sz="0" w:space="0" w:color="auto"/>
                        <w:left w:val="none" w:sz="0" w:space="0" w:color="auto"/>
                        <w:bottom w:val="none" w:sz="0" w:space="0" w:color="auto"/>
                        <w:right w:val="none" w:sz="0" w:space="0" w:color="auto"/>
                      </w:divBdr>
                      <w:divsChild>
                        <w:div w:id="1178422816">
                          <w:marLeft w:val="0"/>
                          <w:marRight w:val="0"/>
                          <w:marTop w:val="0"/>
                          <w:marBottom w:val="0"/>
                          <w:divBdr>
                            <w:top w:val="none" w:sz="0" w:space="0" w:color="auto"/>
                            <w:left w:val="none" w:sz="0" w:space="0" w:color="auto"/>
                            <w:bottom w:val="none" w:sz="0" w:space="0" w:color="auto"/>
                            <w:right w:val="none" w:sz="0" w:space="0" w:color="auto"/>
                          </w:divBdr>
                        </w:div>
                        <w:div w:id="1323897944">
                          <w:marLeft w:val="0"/>
                          <w:marRight w:val="0"/>
                          <w:marTop w:val="0"/>
                          <w:marBottom w:val="0"/>
                          <w:divBdr>
                            <w:top w:val="none" w:sz="0" w:space="0" w:color="auto"/>
                            <w:left w:val="none" w:sz="0" w:space="0" w:color="auto"/>
                            <w:bottom w:val="none" w:sz="0" w:space="0" w:color="auto"/>
                            <w:right w:val="none" w:sz="0" w:space="0" w:color="auto"/>
                          </w:divBdr>
                        </w:div>
                        <w:div w:id="1343630311">
                          <w:marLeft w:val="0"/>
                          <w:marRight w:val="0"/>
                          <w:marTop w:val="0"/>
                          <w:marBottom w:val="0"/>
                          <w:divBdr>
                            <w:top w:val="none" w:sz="0" w:space="0" w:color="auto"/>
                            <w:left w:val="none" w:sz="0" w:space="0" w:color="auto"/>
                            <w:bottom w:val="none" w:sz="0" w:space="0" w:color="auto"/>
                            <w:right w:val="none" w:sz="0" w:space="0" w:color="auto"/>
                          </w:divBdr>
                        </w:div>
                        <w:div w:id="1376925393">
                          <w:marLeft w:val="0"/>
                          <w:marRight w:val="0"/>
                          <w:marTop w:val="240"/>
                          <w:marBottom w:val="240"/>
                          <w:divBdr>
                            <w:top w:val="none" w:sz="0" w:space="0" w:color="auto"/>
                            <w:left w:val="none" w:sz="0" w:space="0" w:color="auto"/>
                            <w:bottom w:val="none" w:sz="0" w:space="0" w:color="auto"/>
                            <w:right w:val="none" w:sz="0" w:space="0" w:color="auto"/>
                          </w:divBdr>
                        </w:div>
                        <w:div w:id="2121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5480">
                  <w:marLeft w:val="0"/>
                  <w:marRight w:val="0"/>
                  <w:marTop w:val="0"/>
                  <w:marBottom w:val="0"/>
                  <w:divBdr>
                    <w:top w:val="none" w:sz="0" w:space="0" w:color="auto"/>
                    <w:left w:val="none" w:sz="0" w:space="0" w:color="auto"/>
                    <w:bottom w:val="none" w:sz="0" w:space="0" w:color="auto"/>
                    <w:right w:val="none" w:sz="0" w:space="0" w:color="auto"/>
                  </w:divBdr>
                  <w:divsChild>
                    <w:div w:id="939484446">
                      <w:marLeft w:val="0"/>
                      <w:marRight w:val="0"/>
                      <w:marTop w:val="240"/>
                      <w:marBottom w:val="240"/>
                      <w:divBdr>
                        <w:top w:val="none" w:sz="0" w:space="0" w:color="auto"/>
                        <w:left w:val="none" w:sz="0" w:space="0" w:color="auto"/>
                        <w:bottom w:val="none" w:sz="0" w:space="0" w:color="auto"/>
                        <w:right w:val="none" w:sz="0" w:space="0" w:color="auto"/>
                      </w:divBdr>
                    </w:div>
                  </w:divsChild>
                </w:div>
                <w:div w:id="1696807394">
                  <w:marLeft w:val="0"/>
                  <w:marRight w:val="0"/>
                  <w:marTop w:val="0"/>
                  <w:marBottom w:val="0"/>
                  <w:divBdr>
                    <w:top w:val="none" w:sz="0" w:space="0" w:color="auto"/>
                    <w:left w:val="none" w:sz="0" w:space="0" w:color="auto"/>
                    <w:bottom w:val="none" w:sz="0" w:space="0" w:color="auto"/>
                    <w:right w:val="none" w:sz="0" w:space="0" w:color="auto"/>
                  </w:divBdr>
                  <w:divsChild>
                    <w:div w:id="620192073">
                      <w:marLeft w:val="0"/>
                      <w:marRight w:val="0"/>
                      <w:marTop w:val="240"/>
                      <w:marBottom w:val="240"/>
                      <w:divBdr>
                        <w:top w:val="none" w:sz="0" w:space="0" w:color="auto"/>
                        <w:left w:val="none" w:sz="0" w:space="0" w:color="auto"/>
                        <w:bottom w:val="none" w:sz="0" w:space="0" w:color="auto"/>
                        <w:right w:val="none" w:sz="0" w:space="0" w:color="auto"/>
                      </w:divBdr>
                    </w:div>
                  </w:divsChild>
                </w:div>
                <w:div w:id="1699695264">
                  <w:marLeft w:val="0"/>
                  <w:marRight w:val="0"/>
                  <w:marTop w:val="0"/>
                  <w:marBottom w:val="0"/>
                  <w:divBdr>
                    <w:top w:val="none" w:sz="0" w:space="0" w:color="auto"/>
                    <w:left w:val="none" w:sz="0" w:space="0" w:color="auto"/>
                    <w:bottom w:val="none" w:sz="0" w:space="0" w:color="auto"/>
                    <w:right w:val="none" w:sz="0" w:space="0" w:color="auto"/>
                  </w:divBdr>
                  <w:divsChild>
                    <w:div w:id="960454395">
                      <w:marLeft w:val="0"/>
                      <w:marRight w:val="0"/>
                      <w:marTop w:val="240"/>
                      <w:marBottom w:val="240"/>
                      <w:divBdr>
                        <w:top w:val="none" w:sz="0" w:space="0" w:color="auto"/>
                        <w:left w:val="none" w:sz="0" w:space="0" w:color="auto"/>
                        <w:bottom w:val="none" w:sz="0" w:space="0" w:color="auto"/>
                        <w:right w:val="none" w:sz="0" w:space="0" w:color="auto"/>
                      </w:divBdr>
                    </w:div>
                  </w:divsChild>
                </w:div>
                <w:div w:id="1860503845">
                  <w:marLeft w:val="0"/>
                  <w:marRight w:val="0"/>
                  <w:marTop w:val="0"/>
                  <w:marBottom w:val="0"/>
                  <w:divBdr>
                    <w:top w:val="none" w:sz="0" w:space="0" w:color="auto"/>
                    <w:left w:val="none" w:sz="0" w:space="0" w:color="auto"/>
                    <w:bottom w:val="none" w:sz="0" w:space="0" w:color="auto"/>
                    <w:right w:val="none" w:sz="0" w:space="0" w:color="auto"/>
                  </w:divBdr>
                  <w:divsChild>
                    <w:div w:id="357853668">
                      <w:marLeft w:val="0"/>
                      <w:marRight w:val="0"/>
                      <w:marTop w:val="240"/>
                      <w:marBottom w:val="240"/>
                      <w:divBdr>
                        <w:top w:val="none" w:sz="0" w:space="0" w:color="auto"/>
                        <w:left w:val="none" w:sz="0" w:space="0" w:color="auto"/>
                        <w:bottom w:val="none" w:sz="0" w:space="0" w:color="auto"/>
                        <w:right w:val="none" w:sz="0" w:space="0" w:color="auto"/>
                      </w:divBdr>
                    </w:div>
                  </w:divsChild>
                </w:div>
                <w:div w:id="1979525968">
                  <w:marLeft w:val="0"/>
                  <w:marRight w:val="0"/>
                  <w:marTop w:val="0"/>
                  <w:marBottom w:val="0"/>
                  <w:divBdr>
                    <w:top w:val="none" w:sz="0" w:space="0" w:color="auto"/>
                    <w:left w:val="none" w:sz="0" w:space="0" w:color="auto"/>
                    <w:bottom w:val="none" w:sz="0" w:space="0" w:color="auto"/>
                    <w:right w:val="none" w:sz="0" w:space="0" w:color="auto"/>
                  </w:divBdr>
                  <w:divsChild>
                    <w:div w:id="238488622">
                      <w:marLeft w:val="0"/>
                      <w:marRight w:val="0"/>
                      <w:marTop w:val="240"/>
                      <w:marBottom w:val="240"/>
                      <w:divBdr>
                        <w:top w:val="none" w:sz="0" w:space="0" w:color="auto"/>
                        <w:left w:val="none" w:sz="0" w:space="0" w:color="auto"/>
                        <w:bottom w:val="none" w:sz="0" w:space="0" w:color="auto"/>
                        <w:right w:val="none" w:sz="0" w:space="0" w:color="auto"/>
                      </w:divBdr>
                    </w:div>
                    <w:div w:id="602495349">
                      <w:marLeft w:val="0"/>
                      <w:marRight w:val="0"/>
                      <w:marTop w:val="240"/>
                      <w:marBottom w:val="240"/>
                      <w:divBdr>
                        <w:top w:val="none" w:sz="0" w:space="0" w:color="auto"/>
                        <w:left w:val="none" w:sz="0" w:space="0" w:color="auto"/>
                        <w:bottom w:val="none" w:sz="0" w:space="0" w:color="auto"/>
                        <w:right w:val="none" w:sz="0" w:space="0" w:color="auto"/>
                      </w:divBdr>
                    </w:div>
                    <w:div w:id="707265353">
                      <w:marLeft w:val="0"/>
                      <w:marRight w:val="0"/>
                      <w:marTop w:val="0"/>
                      <w:marBottom w:val="0"/>
                      <w:divBdr>
                        <w:top w:val="none" w:sz="0" w:space="0" w:color="auto"/>
                        <w:left w:val="none" w:sz="0" w:space="0" w:color="auto"/>
                        <w:bottom w:val="none" w:sz="0" w:space="0" w:color="auto"/>
                        <w:right w:val="none" w:sz="0" w:space="0" w:color="auto"/>
                      </w:divBdr>
                      <w:divsChild>
                        <w:div w:id="1158182721">
                          <w:marLeft w:val="0"/>
                          <w:marRight w:val="0"/>
                          <w:marTop w:val="240"/>
                          <w:marBottom w:val="240"/>
                          <w:divBdr>
                            <w:top w:val="none" w:sz="0" w:space="0" w:color="auto"/>
                            <w:left w:val="none" w:sz="0" w:space="0" w:color="auto"/>
                            <w:bottom w:val="none" w:sz="0" w:space="0" w:color="auto"/>
                            <w:right w:val="none" w:sz="0" w:space="0" w:color="auto"/>
                          </w:divBdr>
                        </w:div>
                      </w:divsChild>
                    </w:div>
                    <w:div w:id="1148279306">
                      <w:marLeft w:val="0"/>
                      <w:marRight w:val="0"/>
                      <w:marTop w:val="0"/>
                      <w:marBottom w:val="0"/>
                      <w:divBdr>
                        <w:top w:val="none" w:sz="0" w:space="0" w:color="auto"/>
                        <w:left w:val="none" w:sz="0" w:space="0" w:color="auto"/>
                        <w:bottom w:val="none" w:sz="0" w:space="0" w:color="auto"/>
                        <w:right w:val="none" w:sz="0" w:space="0" w:color="auto"/>
                      </w:divBdr>
                      <w:divsChild>
                        <w:div w:id="448625284">
                          <w:marLeft w:val="0"/>
                          <w:marRight w:val="0"/>
                          <w:marTop w:val="240"/>
                          <w:marBottom w:val="240"/>
                          <w:divBdr>
                            <w:top w:val="none" w:sz="0" w:space="0" w:color="auto"/>
                            <w:left w:val="none" w:sz="0" w:space="0" w:color="auto"/>
                            <w:bottom w:val="none" w:sz="0" w:space="0" w:color="auto"/>
                            <w:right w:val="none" w:sz="0" w:space="0" w:color="auto"/>
                          </w:divBdr>
                        </w:div>
                      </w:divsChild>
                    </w:div>
                    <w:div w:id="1268997620">
                      <w:marLeft w:val="0"/>
                      <w:marRight w:val="0"/>
                      <w:marTop w:val="0"/>
                      <w:marBottom w:val="0"/>
                      <w:divBdr>
                        <w:top w:val="none" w:sz="0" w:space="0" w:color="auto"/>
                        <w:left w:val="none" w:sz="0" w:space="0" w:color="auto"/>
                        <w:bottom w:val="none" w:sz="0" w:space="0" w:color="auto"/>
                        <w:right w:val="none" w:sz="0" w:space="0" w:color="auto"/>
                      </w:divBdr>
                    </w:div>
                  </w:divsChild>
                </w:div>
                <w:div w:id="2101631853">
                  <w:marLeft w:val="0"/>
                  <w:marRight w:val="0"/>
                  <w:marTop w:val="0"/>
                  <w:marBottom w:val="0"/>
                  <w:divBdr>
                    <w:top w:val="none" w:sz="0" w:space="0" w:color="auto"/>
                    <w:left w:val="none" w:sz="0" w:space="0" w:color="auto"/>
                    <w:bottom w:val="none" w:sz="0" w:space="0" w:color="auto"/>
                    <w:right w:val="none" w:sz="0" w:space="0" w:color="auto"/>
                  </w:divBdr>
                </w:div>
                <w:div w:id="2134909238">
                  <w:marLeft w:val="0"/>
                  <w:marRight w:val="0"/>
                  <w:marTop w:val="0"/>
                  <w:marBottom w:val="0"/>
                  <w:divBdr>
                    <w:top w:val="none" w:sz="0" w:space="0" w:color="auto"/>
                    <w:left w:val="none" w:sz="0" w:space="0" w:color="auto"/>
                    <w:bottom w:val="none" w:sz="0" w:space="0" w:color="auto"/>
                    <w:right w:val="none" w:sz="0" w:space="0" w:color="auto"/>
                  </w:divBdr>
                  <w:divsChild>
                    <w:div w:id="175536653">
                      <w:marLeft w:val="0"/>
                      <w:marRight w:val="0"/>
                      <w:marTop w:val="240"/>
                      <w:marBottom w:val="240"/>
                      <w:divBdr>
                        <w:top w:val="none" w:sz="0" w:space="0" w:color="auto"/>
                        <w:left w:val="none" w:sz="0" w:space="0" w:color="auto"/>
                        <w:bottom w:val="none" w:sz="0" w:space="0" w:color="auto"/>
                        <w:right w:val="none" w:sz="0" w:space="0" w:color="auto"/>
                      </w:divBdr>
                    </w:div>
                    <w:div w:id="420416001">
                      <w:marLeft w:val="0"/>
                      <w:marRight w:val="0"/>
                      <w:marTop w:val="0"/>
                      <w:marBottom w:val="0"/>
                      <w:divBdr>
                        <w:top w:val="none" w:sz="0" w:space="0" w:color="auto"/>
                        <w:left w:val="none" w:sz="0" w:space="0" w:color="auto"/>
                        <w:bottom w:val="none" w:sz="0" w:space="0" w:color="auto"/>
                        <w:right w:val="none" w:sz="0" w:space="0" w:color="auto"/>
                      </w:divBdr>
                      <w:divsChild>
                        <w:div w:id="1687710064">
                          <w:marLeft w:val="0"/>
                          <w:marRight w:val="0"/>
                          <w:marTop w:val="240"/>
                          <w:marBottom w:val="240"/>
                          <w:divBdr>
                            <w:top w:val="none" w:sz="0" w:space="0" w:color="auto"/>
                            <w:left w:val="none" w:sz="0" w:space="0" w:color="auto"/>
                            <w:bottom w:val="none" w:sz="0" w:space="0" w:color="auto"/>
                            <w:right w:val="none" w:sz="0" w:space="0" w:color="auto"/>
                          </w:divBdr>
                        </w:div>
                      </w:divsChild>
                    </w:div>
                    <w:div w:id="975716049">
                      <w:marLeft w:val="0"/>
                      <w:marRight w:val="0"/>
                      <w:marTop w:val="0"/>
                      <w:marBottom w:val="0"/>
                      <w:divBdr>
                        <w:top w:val="none" w:sz="0" w:space="0" w:color="auto"/>
                        <w:left w:val="none" w:sz="0" w:space="0" w:color="auto"/>
                        <w:bottom w:val="none" w:sz="0" w:space="0" w:color="auto"/>
                        <w:right w:val="none" w:sz="0" w:space="0" w:color="auto"/>
                      </w:divBdr>
                      <w:divsChild>
                        <w:div w:id="1645548313">
                          <w:marLeft w:val="0"/>
                          <w:marRight w:val="0"/>
                          <w:marTop w:val="240"/>
                          <w:marBottom w:val="240"/>
                          <w:divBdr>
                            <w:top w:val="none" w:sz="0" w:space="0" w:color="auto"/>
                            <w:left w:val="none" w:sz="0" w:space="0" w:color="auto"/>
                            <w:bottom w:val="none" w:sz="0" w:space="0" w:color="auto"/>
                            <w:right w:val="none" w:sz="0" w:space="0" w:color="auto"/>
                          </w:divBdr>
                        </w:div>
                      </w:divsChild>
                    </w:div>
                    <w:div w:id="1643386311">
                      <w:marLeft w:val="0"/>
                      <w:marRight w:val="0"/>
                      <w:marTop w:val="0"/>
                      <w:marBottom w:val="0"/>
                      <w:divBdr>
                        <w:top w:val="none" w:sz="0" w:space="0" w:color="auto"/>
                        <w:left w:val="none" w:sz="0" w:space="0" w:color="auto"/>
                        <w:bottom w:val="none" w:sz="0" w:space="0" w:color="auto"/>
                        <w:right w:val="none" w:sz="0" w:space="0" w:color="auto"/>
                      </w:divBdr>
                    </w:div>
                    <w:div w:id="19803835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06243694">
          <w:marLeft w:val="0"/>
          <w:marRight w:val="0"/>
          <w:marTop w:val="0"/>
          <w:marBottom w:val="0"/>
          <w:divBdr>
            <w:top w:val="none" w:sz="0" w:space="0" w:color="auto"/>
            <w:left w:val="none" w:sz="0" w:space="0" w:color="auto"/>
            <w:bottom w:val="none" w:sz="0" w:space="0" w:color="auto"/>
            <w:right w:val="none" w:sz="0" w:space="0" w:color="auto"/>
          </w:divBdr>
          <w:divsChild>
            <w:div w:id="1237935133">
              <w:marLeft w:val="0"/>
              <w:marRight w:val="0"/>
              <w:marTop w:val="0"/>
              <w:marBottom w:val="0"/>
              <w:divBdr>
                <w:top w:val="none" w:sz="0" w:space="0" w:color="auto"/>
                <w:left w:val="none" w:sz="0" w:space="0" w:color="auto"/>
                <w:bottom w:val="none" w:sz="0" w:space="0" w:color="auto"/>
                <w:right w:val="none" w:sz="0" w:space="0" w:color="auto"/>
              </w:divBdr>
              <w:divsChild>
                <w:div w:id="67580028">
                  <w:marLeft w:val="0"/>
                  <w:marRight w:val="0"/>
                  <w:marTop w:val="0"/>
                  <w:marBottom w:val="0"/>
                  <w:divBdr>
                    <w:top w:val="none" w:sz="0" w:space="0" w:color="auto"/>
                    <w:left w:val="none" w:sz="0" w:space="0" w:color="auto"/>
                    <w:bottom w:val="none" w:sz="0" w:space="0" w:color="auto"/>
                    <w:right w:val="none" w:sz="0" w:space="0" w:color="auto"/>
                  </w:divBdr>
                  <w:divsChild>
                    <w:div w:id="1569924802">
                      <w:marLeft w:val="0"/>
                      <w:marRight w:val="0"/>
                      <w:marTop w:val="240"/>
                      <w:marBottom w:val="240"/>
                      <w:divBdr>
                        <w:top w:val="none" w:sz="0" w:space="0" w:color="auto"/>
                        <w:left w:val="none" w:sz="0" w:space="0" w:color="auto"/>
                        <w:bottom w:val="none" w:sz="0" w:space="0" w:color="auto"/>
                        <w:right w:val="none" w:sz="0" w:space="0" w:color="auto"/>
                      </w:divBdr>
                    </w:div>
                  </w:divsChild>
                </w:div>
                <w:div w:id="212280178">
                  <w:marLeft w:val="0"/>
                  <w:marRight w:val="0"/>
                  <w:marTop w:val="0"/>
                  <w:marBottom w:val="0"/>
                  <w:divBdr>
                    <w:top w:val="none" w:sz="0" w:space="0" w:color="auto"/>
                    <w:left w:val="none" w:sz="0" w:space="0" w:color="auto"/>
                    <w:bottom w:val="none" w:sz="0" w:space="0" w:color="auto"/>
                    <w:right w:val="none" w:sz="0" w:space="0" w:color="auto"/>
                  </w:divBdr>
                  <w:divsChild>
                    <w:div w:id="677003352">
                      <w:marLeft w:val="0"/>
                      <w:marRight w:val="0"/>
                      <w:marTop w:val="240"/>
                      <w:marBottom w:val="240"/>
                      <w:divBdr>
                        <w:top w:val="none" w:sz="0" w:space="0" w:color="auto"/>
                        <w:left w:val="none" w:sz="0" w:space="0" w:color="auto"/>
                        <w:bottom w:val="none" w:sz="0" w:space="0" w:color="auto"/>
                        <w:right w:val="none" w:sz="0" w:space="0" w:color="auto"/>
                      </w:divBdr>
                    </w:div>
                  </w:divsChild>
                </w:div>
                <w:div w:id="277568518">
                  <w:marLeft w:val="0"/>
                  <w:marRight w:val="0"/>
                  <w:marTop w:val="0"/>
                  <w:marBottom w:val="0"/>
                  <w:divBdr>
                    <w:top w:val="none" w:sz="0" w:space="0" w:color="auto"/>
                    <w:left w:val="none" w:sz="0" w:space="0" w:color="auto"/>
                    <w:bottom w:val="none" w:sz="0" w:space="0" w:color="auto"/>
                    <w:right w:val="none" w:sz="0" w:space="0" w:color="auto"/>
                  </w:divBdr>
                </w:div>
                <w:div w:id="389351713">
                  <w:marLeft w:val="0"/>
                  <w:marRight w:val="0"/>
                  <w:marTop w:val="0"/>
                  <w:marBottom w:val="0"/>
                  <w:divBdr>
                    <w:top w:val="none" w:sz="0" w:space="0" w:color="auto"/>
                    <w:left w:val="none" w:sz="0" w:space="0" w:color="auto"/>
                    <w:bottom w:val="none" w:sz="0" w:space="0" w:color="auto"/>
                    <w:right w:val="none" w:sz="0" w:space="0" w:color="auto"/>
                  </w:divBdr>
                </w:div>
                <w:div w:id="544411892">
                  <w:marLeft w:val="0"/>
                  <w:marRight w:val="0"/>
                  <w:marTop w:val="0"/>
                  <w:marBottom w:val="0"/>
                  <w:divBdr>
                    <w:top w:val="none" w:sz="0" w:space="0" w:color="auto"/>
                    <w:left w:val="none" w:sz="0" w:space="0" w:color="auto"/>
                    <w:bottom w:val="none" w:sz="0" w:space="0" w:color="auto"/>
                    <w:right w:val="none" w:sz="0" w:space="0" w:color="auto"/>
                  </w:divBdr>
                  <w:divsChild>
                    <w:div w:id="157036228">
                      <w:marLeft w:val="0"/>
                      <w:marRight w:val="0"/>
                      <w:marTop w:val="240"/>
                      <w:marBottom w:val="240"/>
                      <w:divBdr>
                        <w:top w:val="none" w:sz="0" w:space="0" w:color="auto"/>
                        <w:left w:val="none" w:sz="0" w:space="0" w:color="auto"/>
                        <w:bottom w:val="none" w:sz="0" w:space="0" w:color="auto"/>
                        <w:right w:val="none" w:sz="0" w:space="0" w:color="auto"/>
                      </w:divBdr>
                    </w:div>
                    <w:div w:id="580137312">
                      <w:marLeft w:val="0"/>
                      <w:marRight w:val="0"/>
                      <w:marTop w:val="0"/>
                      <w:marBottom w:val="0"/>
                      <w:divBdr>
                        <w:top w:val="none" w:sz="0" w:space="0" w:color="auto"/>
                        <w:left w:val="none" w:sz="0" w:space="0" w:color="auto"/>
                        <w:bottom w:val="none" w:sz="0" w:space="0" w:color="auto"/>
                        <w:right w:val="none" w:sz="0" w:space="0" w:color="auto"/>
                      </w:divBdr>
                    </w:div>
                    <w:div w:id="1043020308">
                      <w:marLeft w:val="0"/>
                      <w:marRight w:val="0"/>
                      <w:marTop w:val="0"/>
                      <w:marBottom w:val="0"/>
                      <w:divBdr>
                        <w:top w:val="none" w:sz="0" w:space="0" w:color="auto"/>
                        <w:left w:val="none" w:sz="0" w:space="0" w:color="auto"/>
                        <w:bottom w:val="none" w:sz="0" w:space="0" w:color="auto"/>
                        <w:right w:val="none" w:sz="0" w:space="0" w:color="auto"/>
                      </w:divBdr>
                    </w:div>
                  </w:divsChild>
                </w:div>
                <w:div w:id="629745694">
                  <w:marLeft w:val="0"/>
                  <w:marRight w:val="0"/>
                  <w:marTop w:val="0"/>
                  <w:marBottom w:val="0"/>
                  <w:divBdr>
                    <w:top w:val="none" w:sz="0" w:space="0" w:color="auto"/>
                    <w:left w:val="none" w:sz="0" w:space="0" w:color="auto"/>
                    <w:bottom w:val="none" w:sz="0" w:space="0" w:color="auto"/>
                    <w:right w:val="none" w:sz="0" w:space="0" w:color="auto"/>
                  </w:divBdr>
                  <w:divsChild>
                    <w:div w:id="199785635">
                      <w:marLeft w:val="0"/>
                      <w:marRight w:val="0"/>
                      <w:marTop w:val="240"/>
                      <w:marBottom w:val="240"/>
                      <w:divBdr>
                        <w:top w:val="none" w:sz="0" w:space="0" w:color="auto"/>
                        <w:left w:val="none" w:sz="0" w:space="0" w:color="auto"/>
                        <w:bottom w:val="none" w:sz="0" w:space="0" w:color="auto"/>
                        <w:right w:val="none" w:sz="0" w:space="0" w:color="auto"/>
                      </w:divBdr>
                    </w:div>
                  </w:divsChild>
                </w:div>
                <w:div w:id="796140102">
                  <w:marLeft w:val="0"/>
                  <w:marRight w:val="0"/>
                  <w:marTop w:val="0"/>
                  <w:marBottom w:val="0"/>
                  <w:divBdr>
                    <w:top w:val="none" w:sz="0" w:space="0" w:color="auto"/>
                    <w:left w:val="none" w:sz="0" w:space="0" w:color="auto"/>
                    <w:bottom w:val="none" w:sz="0" w:space="0" w:color="auto"/>
                    <w:right w:val="none" w:sz="0" w:space="0" w:color="auto"/>
                  </w:divBdr>
                  <w:divsChild>
                    <w:div w:id="617689409">
                      <w:marLeft w:val="0"/>
                      <w:marRight w:val="0"/>
                      <w:marTop w:val="240"/>
                      <w:marBottom w:val="240"/>
                      <w:divBdr>
                        <w:top w:val="none" w:sz="0" w:space="0" w:color="auto"/>
                        <w:left w:val="none" w:sz="0" w:space="0" w:color="auto"/>
                        <w:bottom w:val="none" w:sz="0" w:space="0" w:color="auto"/>
                        <w:right w:val="none" w:sz="0" w:space="0" w:color="auto"/>
                      </w:divBdr>
                    </w:div>
                  </w:divsChild>
                </w:div>
                <w:div w:id="836724524">
                  <w:marLeft w:val="0"/>
                  <w:marRight w:val="0"/>
                  <w:marTop w:val="0"/>
                  <w:marBottom w:val="0"/>
                  <w:divBdr>
                    <w:top w:val="none" w:sz="0" w:space="0" w:color="auto"/>
                    <w:left w:val="none" w:sz="0" w:space="0" w:color="auto"/>
                    <w:bottom w:val="none" w:sz="0" w:space="0" w:color="auto"/>
                    <w:right w:val="none" w:sz="0" w:space="0" w:color="auto"/>
                  </w:divBdr>
                  <w:divsChild>
                    <w:div w:id="263729608">
                      <w:marLeft w:val="0"/>
                      <w:marRight w:val="0"/>
                      <w:marTop w:val="0"/>
                      <w:marBottom w:val="0"/>
                      <w:divBdr>
                        <w:top w:val="none" w:sz="0" w:space="0" w:color="auto"/>
                        <w:left w:val="none" w:sz="0" w:space="0" w:color="auto"/>
                        <w:bottom w:val="none" w:sz="0" w:space="0" w:color="auto"/>
                        <w:right w:val="none" w:sz="0" w:space="0" w:color="auto"/>
                      </w:divBdr>
                    </w:div>
                    <w:div w:id="1642425012">
                      <w:marLeft w:val="0"/>
                      <w:marRight w:val="0"/>
                      <w:marTop w:val="0"/>
                      <w:marBottom w:val="0"/>
                      <w:divBdr>
                        <w:top w:val="none" w:sz="0" w:space="0" w:color="auto"/>
                        <w:left w:val="none" w:sz="0" w:space="0" w:color="auto"/>
                        <w:bottom w:val="none" w:sz="0" w:space="0" w:color="auto"/>
                        <w:right w:val="none" w:sz="0" w:space="0" w:color="auto"/>
                      </w:divBdr>
                    </w:div>
                    <w:div w:id="1742753847">
                      <w:marLeft w:val="0"/>
                      <w:marRight w:val="0"/>
                      <w:marTop w:val="240"/>
                      <w:marBottom w:val="240"/>
                      <w:divBdr>
                        <w:top w:val="none" w:sz="0" w:space="0" w:color="auto"/>
                        <w:left w:val="none" w:sz="0" w:space="0" w:color="auto"/>
                        <w:bottom w:val="none" w:sz="0" w:space="0" w:color="auto"/>
                        <w:right w:val="none" w:sz="0" w:space="0" w:color="auto"/>
                      </w:divBdr>
                    </w:div>
                    <w:div w:id="1859587340">
                      <w:marLeft w:val="0"/>
                      <w:marRight w:val="0"/>
                      <w:marTop w:val="0"/>
                      <w:marBottom w:val="0"/>
                      <w:divBdr>
                        <w:top w:val="none" w:sz="0" w:space="0" w:color="auto"/>
                        <w:left w:val="none" w:sz="0" w:space="0" w:color="auto"/>
                        <w:bottom w:val="none" w:sz="0" w:space="0" w:color="auto"/>
                        <w:right w:val="none" w:sz="0" w:space="0" w:color="auto"/>
                      </w:divBdr>
                    </w:div>
                    <w:div w:id="2011251826">
                      <w:marLeft w:val="0"/>
                      <w:marRight w:val="0"/>
                      <w:marTop w:val="0"/>
                      <w:marBottom w:val="0"/>
                      <w:divBdr>
                        <w:top w:val="none" w:sz="0" w:space="0" w:color="auto"/>
                        <w:left w:val="none" w:sz="0" w:space="0" w:color="auto"/>
                        <w:bottom w:val="none" w:sz="0" w:space="0" w:color="auto"/>
                        <w:right w:val="none" w:sz="0" w:space="0" w:color="auto"/>
                      </w:divBdr>
                    </w:div>
                  </w:divsChild>
                </w:div>
                <w:div w:id="861091909">
                  <w:marLeft w:val="0"/>
                  <w:marRight w:val="0"/>
                  <w:marTop w:val="0"/>
                  <w:marBottom w:val="0"/>
                  <w:divBdr>
                    <w:top w:val="none" w:sz="0" w:space="0" w:color="auto"/>
                    <w:left w:val="none" w:sz="0" w:space="0" w:color="auto"/>
                    <w:bottom w:val="none" w:sz="0" w:space="0" w:color="auto"/>
                    <w:right w:val="none" w:sz="0" w:space="0" w:color="auto"/>
                  </w:divBdr>
                  <w:divsChild>
                    <w:div w:id="273023898">
                      <w:marLeft w:val="0"/>
                      <w:marRight w:val="0"/>
                      <w:marTop w:val="240"/>
                      <w:marBottom w:val="240"/>
                      <w:divBdr>
                        <w:top w:val="none" w:sz="0" w:space="0" w:color="auto"/>
                        <w:left w:val="none" w:sz="0" w:space="0" w:color="auto"/>
                        <w:bottom w:val="none" w:sz="0" w:space="0" w:color="auto"/>
                        <w:right w:val="none" w:sz="0" w:space="0" w:color="auto"/>
                      </w:divBdr>
                    </w:div>
                    <w:div w:id="1381519239">
                      <w:marLeft w:val="0"/>
                      <w:marRight w:val="0"/>
                      <w:marTop w:val="240"/>
                      <w:marBottom w:val="240"/>
                      <w:divBdr>
                        <w:top w:val="none" w:sz="0" w:space="0" w:color="auto"/>
                        <w:left w:val="none" w:sz="0" w:space="0" w:color="auto"/>
                        <w:bottom w:val="none" w:sz="0" w:space="0" w:color="auto"/>
                        <w:right w:val="none" w:sz="0" w:space="0" w:color="auto"/>
                      </w:divBdr>
                    </w:div>
                  </w:divsChild>
                </w:div>
                <w:div w:id="1251282102">
                  <w:marLeft w:val="0"/>
                  <w:marRight w:val="0"/>
                  <w:marTop w:val="0"/>
                  <w:marBottom w:val="0"/>
                  <w:divBdr>
                    <w:top w:val="none" w:sz="0" w:space="0" w:color="auto"/>
                    <w:left w:val="none" w:sz="0" w:space="0" w:color="auto"/>
                    <w:bottom w:val="none" w:sz="0" w:space="0" w:color="auto"/>
                    <w:right w:val="none" w:sz="0" w:space="0" w:color="auto"/>
                  </w:divBdr>
                  <w:divsChild>
                    <w:div w:id="144785294">
                      <w:marLeft w:val="0"/>
                      <w:marRight w:val="0"/>
                      <w:marTop w:val="240"/>
                      <w:marBottom w:val="240"/>
                      <w:divBdr>
                        <w:top w:val="none" w:sz="0" w:space="0" w:color="auto"/>
                        <w:left w:val="none" w:sz="0" w:space="0" w:color="auto"/>
                        <w:bottom w:val="none" w:sz="0" w:space="0" w:color="auto"/>
                        <w:right w:val="none" w:sz="0" w:space="0" w:color="auto"/>
                      </w:divBdr>
                    </w:div>
                  </w:divsChild>
                </w:div>
                <w:div w:id="1306935520">
                  <w:marLeft w:val="0"/>
                  <w:marRight w:val="0"/>
                  <w:marTop w:val="0"/>
                  <w:marBottom w:val="0"/>
                  <w:divBdr>
                    <w:top w:val="none" w:sz="0" w:space="0" w:color="auto"/>
                    <w:left w:val="none" w:sz="0" w:space="0" w:color="auto"/>
                    <w:bottom w:val="none" w:sz="0" w:space="0" w:color="auto"/>
                    <w:right w:val="none" w:sz="0" w:space="0" w:color="auto"/>
                  </w:divBdr>
                  <w:divsChild>
                    <w:div w:id="1760635839">
                      <w:marLeft w:val="0"/>
                      <w:marRight w:val="0"/>
                      <w:marTop w:val="240"/>
                      <w:marBottom w:val="240"/>
                      <w:divBdr>
                        <w:top w:val="none" w:sz="0" w:space="0" w:color="auto"/>
                        <w:left w:val="none" w:sz="0" w:space="0" w:color="auto"/>
                        <w:bottom w:val="none" w:sz="0" w:space="0" w:color="auto"/>
                        <w:right w:val="none" w:sz="0" w:space="0" w:color="auto"/>
                      </w:divBdr>
                    </w:div>
                  </w:divsChild>
                </w:div>
                <w:div w:id="1388383562">
                  <w:marLeft w:val="0"/>
                  <w:marRight w:val="0"/>
                  <w:marTop w:val="0"/>
                  <w:marBottom w:val="0"/>
                  <w:divBdr>
                    <w:top w:val="none" w:sz="0" w:space="0" w:color="auto"/>
                    <w:left w:val="none" w:sz="0" w:space="0" w:color="auto"/>
                    <w:bottom w:val="none" w:sz="0" w:space="0" w:color="auto"/>
                    <w:right w:val="none" w:sz="0" w:space="0" w:color="auto"/>
                  </w:divBdr>
                  <w:divsChild>
                    <w:div w:id="671882064">
                      <w:marLeft w:val="0"/>
                      <w:marRight w:val="0"/>
                      <w:marTop w:val="240"/>
                      <w:marBottom w:val="240"/>
                      <w:divBdr>
                        <w:top w:val="none" w:sz="0" w:space="0" w:color="auto"/>
                        <w:left w:val="none" w:sz="0" w:space="0" w:color="auto"/>
                        <w:bottom w:val="none" w:sz="0" w:space="0" w:color="auto"/>
                        <w:right w:val="none" w:sz="0" w:space="0" w:color="auto"/>
                      </w:divBdr>
                    </w:div>
                  </w:divsChild>
                </w:div>
                <w:div w:id="1388532845">
                  <w:marLeft w:val="0"/>
                  <w:marRight w:val="0"/>
                  <w:marTop w:val="0"/>
                  <w:marBottom w:val="0"/>
                  <w:divBdr>
                    <w:top w:val="none" w:sz="0" w:space="0" w:color="auto"/>
                    <w:left w:val="none" w:sz="0" w:space="0" w:color="auto"/>
                    <w:bottom w:val="none" w:sz="0" w:space="0" w:color="auto"/>
                    <w:right w:val="none" w:sz="0" w:space="0" w:color="auto"/>
                  </w:divBdr>
                  <w:divsChild>
                    <w:div w:id="1770545328">
                      <w:marLeft w:val="0"/>
                      <w:marRight w:val="0"/>
                      <w:marTop w:val="240"/>
                      <w:marBottom w:val="240"/>
                      <w:divBdr>
                        <w:top w:val="none" w:sz="0" w:space="0" w:color="auto"/>
                        <w:left w:val="none" w:sz="0" w:space="0" w:color="auto"/>
                        <w:bottom w:val="none" w:sz="0" w:space="0" w:color="auto"/>
                        <w:right w:val="none" w:sz="0" w:space="0" w:color="auto"/>
                      </w:divBdr>
                    </w:div>
                  </w:divsChild>
                </w:div>
                <w:div w:id="1527676817">
                  <w:marLeft w:val="0"/>
                  <w:marRight w:val="0"/>
                  <w:marTop w:val="0"/>
                  <w:marBottom w:val="0"/>
                  <w:divBdr>
                    <w:top w:val="none" w:sz="0" w:space="0" w:color="auto"/>
                    <w:left w:val="none" w:sz="0" w:space="0" w:color="auto"/>
                    <w:bottom w:val="none" w:sz="0" w:space="0" w:color="auto"/>
                    <w:right w:val="none" w:sz="0" w:space="0" w:color="auto"/>
                  </w:divBdr>
                  <w:divsChild>
                    <w:div w:id="100540070">
                      <w:marLeft w:val="0"/>
                      <w:marRight w:val="0"/>
                      <w:marTop w:val="240"/>
                      <w:marBottom w:val="240"/>
                      <w:divBdr>
                        <w:top w:val="none" w:sz="0" w:space="0" w:color="auto"/>
                        <w:left w:val="none" w:sz="0" w:space="0" w:color="auto"/>
                        <w:bottom w:val="none" w:sz="0" w:space="0" w:color="auto"/>
                        <w:right w:val="none" w:sz="0" w:space="0" w:color="auto"/>
                      </w:divBdr>
                    </w:div>
                  </w:divsChild>
                </w:div>
                <w:div w:id="1587957656">
                  <w:marLeft w:val="0"/>
                  <w:marRight w:val="0"/>
                  <w:marTop w:val="0"/>
                  <w:marBottom w:val="0"/>
                  <w:divBdr>
                    <w:top w:val="none" w:sz="0" w:space="0" w:color="auto"/>
                    <w:left w:val="none" w:sz="0" w:space="0" w:color="auto"/>
                    <w:bottom w:val="none" w:sz="0" w:space="0" w:color="auto"/>
                    <w:right w:val="none" w:sz="0" w:space="0" w:color="auto"/>
                  </w:divBdr>
                  <w:divsChild>
                    <w:div w:id="215818074">
                      <w:marLeft w:val="0"/>
                      <w:marRight w:val="0"/>
                      <w:marTop w:val="0"/>
                      <w:marBottom w:val="0"/>
                      <w:divBdr>
                        <w:top w:val="none" w:sz="0" w:space="0" w:color="auto"/>
                        <w:left w:val="none" w:sz="0" w:space="0" w:color="auto"/>
                        <w:bottom w:val="none" w:sz="0" w:space="0" w:color="auto"/>
                        <w:right w:val="none" w:sz="0" w:space="0" w:color="auto"/>
                      </w:divBdr>
                      <w:divsChild>
                        <w:div w:id="1293245013">
                          <w:marLeft w:val="0"/>
                          <w:marRight w:val="0"/>
                          <w:marTop w:val="240"/>
                          <w:marBottom w:val="240"/>
                          <w:divBdr>
                            <w:top w:val="none" w:sz="0" w:space="0" w:color="auto"/>
                            <w:left w:val="none" w:sz="0" w:space="0" w:color="auto"/>
                            <w:bottom w:val="none" w:sz="0" w:space="0" w:color="auto"/>
                            <w:right w:val="none" w:sz="0" w:space="0" w:color="auto"/>
                          </w:divBdr>
                        </w:div>
                      </w:divsChild>
                    </w:div>
                    <w:div w:id="438185794">
                      <w:marLeft w:val="0"/>
                      <w:marRight w:val="0"/>
                      <w:marTop w:val="0"/>
                      <w:marBottom w:val="0"/>
                      <w:divBdr>
                        <w:top w:val="none" w:sz="0" w:space="0" w:color="auto"/>
                        <w:left w:val="none" w:sz="0" w:space="0" w:color="auto"/>
                        <w:bottom w:val="none" w:sz="0" w:space="0" w:color="auto"/>
                        <w:right w:val="none" w:sz="0" w:space="0" w:color="auto"/>
                      </w:divBdr>
                      <w:divsChild>
                        <w:div w:id="1938055022">
                          <w:marLeft w:val="0"/>
                          <w:marRight w:val="0"/>
                          <w:marTop w:val="240"/>
                          <w:marBottom w:val="240"/>
                          <w:divBdr>
                            <w:top w:val="none" w:sz="0" w:space="0" w:color="auto"/>
                            <w:left w:val="none" w:sz="0" w:space="0" w:color="auto"/>
                            <w:bottom w:val="none" w:sz="0" w:space="0" w:color="auto"/>
                            <w:right w:val="none" w:sz="0" w:space="0" w:color="auto"/>
                          </w:divBdr>
                        </w:div>
                      </w:divsChild>
                    </w:div>
                    <w:div w:id="521550568">
                      <w:marLeft w:val="0"/>
                      <w:marRight w:val="0"/>
                      <w:marTop w:val="0"/>
                      <w:marBottom w:val="0"/>
                      <w:divBdr>
                        <w:top w:val="none" w:sz="0" w:space="0" w:color="auto"/>
                        <w:left w:val="none" w:sz="0" w:space="0" w:color="auto"/>
                        <w:bottom w:val="none" w:sz="0" w:space="0" w:color="auto"/>
                        <w:right w:val="none" w:sz="0" w:space="0" w:color="auto"/>
                      </w:divBdr>
                      <w:divsChild>
                        <w:div w:id="1357268741">
                          <w:marLeft w:val="0"/>
                          <w:marRight w:val="0"/>
                          <w:marTop w:val="240"/>
                          <w:marBottom w:val="240"/>
                          <w:divBdr>
                            <w:top w:val="none" w:sz="0" w:space="0" w:color="auto"/>
                            <w:left w:val="none" w:sz="0" w:space="0" w:color="auto"/>
                            <w:bottom w:val="none" w:sz="0" w:space="0" w:color="auto"/>
                            <w:right w:val="none" w:sz="0" w:space="0" w:color="auto"/>
                          </w:divBdr>
                        </w:div>
                      </w:divsChild>
                    </w:div>
                    <w:div w:id="697193771">
                      <w:marLeft w:val="0"/>
                      <w:marRight w:val="0"/>
                      <w:marTop w:val="0"/>
                      <w:marBottom w:val="0"/>
                      <w:divBdr>
                        <w:top w:val="none" w:sz="0" w:space="0" w:color="auto"/>
                        <w:left w:val="none" w:sz="0" w:space="0" w:color="auto"/>
                        <w:bottom w:val="none" w:sz="0" w:space="0" w:color="auto"/>
                        <w:right w:val="none" w:sz="0" w:space="0" w:color="auto"/>
                      </w:divBdr>
                      <w:divsChild>
                        <w:div w:id="537740063">
                          <w:marLeft w:val="0"/>
                          <w:marRight w:val="0"/>
                          <w:marTop w:val="240"/>
                          <w:marBottom w:val="240"/>
                          <w:divBdr>
                            <w:top w:val="none" w:sz="0" w:space="0" w:color="auto"/>
                            <w:left w:val="none" w:sz="0" w:space="0" w:color="auto"/>
                            <w:bottom w:val="none" w:sz="0" w:space="0" w:color="auto"/>
                            <w:right w:val="none" w:sz="0" w:space="0" w:color="auto"/>
                          </w:divBdr>
                        </w:div>
                      </w:divsChild>
                    </w:div>
                    <w:div w:id="1204055670">
                      <w:marLeft w:val="0"/>
                      <w:marRight w:val="0"/>
                      <w:marTop w:val="0"/>
                      <w:marBottom w:val="0"/>
                      <w:divBdr>
                        <w:top w:val="none" w:sz="0" w:space="0" w:color="auto"/>
                        <w:left w:val="none" w:sz="0" w:space="0" w:color="auto"/>
                        <w:bottom w:val="none" w:sz="0" w:space="0" w:color="auto"/>
                        <w:right w:val="none" w:sz="0" w:space="0" w:color="auto"/>
                      </w:divBdr>
                      <w:divsChild>
                        <w:div w:id="1161894328">
                          <w:marLeft w:val="0"/>
                          <w:marRight w:val="0"/>
                          <w:marTop w:val="240"/>
                          <w:marBottom w:val="240"/>
                          <w:divBdr>
                            <w:top w:val="none" w:sz="0" w:space="0" w:color="auto"/>
                            <w:left w:val="none" w:sz="0" w:space="0" w:color="auto"/>
                            <w:bottom w:val="none" w:sz="0" w:space="0" w:color="auto"/>
                            <w:right w:val="none" w:sz="0" w:space="0" w:color="auto"/>
                          </w:divBdr>
                        </w:div>
                      </w:divsChild>
                    </w:div>
                    <w:div w:id="1653949944">
                      <w:marLeft w:val="0"/>
                      <w:marRight w:val="0"/>
                      <w:marTop w:val="0"/>
                      <w:marBottom w:val="0"/>
                      <w:divBdr>
                        <w:top w:val="none" w:sz="0" w:space="0" w:color="auto"/>
                        <w:left w:val="none" w:sz="0" w:space="0" w:color="auto"/>
                        <w:bottom w:val="none" w:sz="0" w:space="0" w:color="auto"/>
                        <w:right w:val="none" w:sz="0" w:space="0" w:color="auto"/>
                      </w:divBdr>
                      <w:divsChild>
                        <w:div w:id="91633894">
                          <w:marLeft w:val="0"/>
                          <w:marRight w:val="0"/>
                          <w:marTop w:val="240"/>
                          <w:marBottom w:val="240"/>
                          <w:divBdr>
                            <w:top w:val="none" w:sz="0" w:space="0" w:color="auto"/>
                            <w:left w:val="none" w:sz="0" w:space="0" w:color="auto"/>
                            <w:bottom w:val="none" w:sz="0" w:space="0" w:color="auto"/>
                            <w:right w:val="none" w:sz="0" w:space="0" w:color="auto"/>
                          </w:divBdr>
                        </w:div>
                      </w:divsChild>
                    </w:div>
                    <w:div w:id="1747259542">
                      <w:marLeft w:val="0"/>
                      <w:marRight w:val="0"/>
                      <w:marTop w:val="0"/>
                      <w:marBottom w:val="0"/>
                      <w:divBdr>
                        <w:top w:val="none" w:sz="0" w:space="0" w:color="auto"/>
                        <w:left w:val="none" w:sz="0" w:space="0" w:color="auto"/>
                        <w:bottom w:val="none" w:sz="0" w:space="0" w:color="auto"/>
                        <w:right w:val="none" w:sz="0" w:space="0" w:color="auto"/>
                      </w:divBdr>
                    </w:div>
                    <w:div w:id="1785073476">
                      <w:marLeft w:val="0"/>
                      <w:marRight w:val="0"/>
                      <w:marTop w:val="240"/>
                      <w:marBottom w:val="240"/>
                      <w:divBdr>
                        <w:top w:val="none" w:sz="0" w:space="0" w:color="auto"/>
                        <w:left w:val="none" w:sz="0" w:space="0" w:color="auto"/>
                        <w:bottom w:val="none" w:sz="0" w:space="0" w:color="auto"/>
                        <w:right w:val="none" w:sz="0" w:space="0" w:color="auto"/>
                      </w:divBdr>
                    </w:div>
                    <w:div w:id="2063097154">
                      <w:marLeft w:val="0"/>
                      <w:marRight w:val="0"/>
                      <w:marTop w:val="0"/>
                      <w:marBottom w:val="0"/>
                      <w:divBdr>
                        <w:top w:val="none" w:sz="0" w:space="0" w:color="auto"/>
                        <w:left w:val="none" w:sz="0" w:space="0" w:color="auto"/>
                        <w:bottom w:val="none" w:sz="0" w:space="0" w:color="auto"/>
                        <w:right w:val="none" w:sz="0" w:space="0" w:color="auto"/>
                      </w:divBdr>
                      <w:divsChild>
                        <w:div w:id="930049465">
                          <w:marLeft w:val="0"/>
                          <w:marRight w:val="0"/>
                          <w:marTop w:val="240"/>
                          <w:marBottom w:val="240"/>
                          <w:divBdr>
                            <w:top w:val="none" w:sz="0" w:space="0" w:color="auto"/>
                            <w:left w:val="none" w:sz="0" w:space="0" w:color="auto"/>
                            <w:bottom w:val="none" w:sz="0" w:space="0" w:color="auto"/>
                            <w:right w:val="none" w:sz="0" w:space="0" w:color="auto"/>
                          </w:divBdr>
                        </w:div>
                        <w:div w:id="13308687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4615185">
                  <w:marLeft w:val="0"/>
                  <w:marRight w:val="0"/>
                  <w:marTop w:val="0"/>
                  <w:marBottom w:val="0"/>
                  <w:divBdr>
                    <w:top w:val="none" w:sz="0" w:space="0" w:color="auto"/>
                    <w:left w:val="none" w:sz="0" w:space="0" w:color="auto"/>
                    <w:bottom w:val="none" w:sz="0" w:space="0" w:color="auto"/>
                    <w:right w:val="none" w:sz="0" w:space="0" w:color="auto"/>
                  </w:divBdr>
                  <w:divsChild>
                    <w:div w:id="545802136">
                      <w:marLeft w:val="0"/>
                      <w:marRight w:val="0"/>
                      <w:marTop w:val="240"/>
                      <w:marBottom w:val="240"/>
                      <w:divBdr>
                        <w:top w:val="none" w:sz="0" w:space="0" w:color="auto"/>
                        <w:left w:val="none" w:sz="0" w:space="0" w:color="auto"/>
                        <w:bottom w:val="none" w:sz="0" w:space="0" w:color="auto"/>
                        <w:right w:val="none" w:sz="0" w:space="0" w:color="auto"/>
                      </w:divBdr>
                    </w:div>
                    <w:div w:id="1002470574">
                      <w:marLeft w:val="0"/>
                      <w:marRight w:val="0"/>
                      <w:marTop w:val="0"/>
                      <w:marBottom w:val="0"/>
                      <w:divBdr>
                        <w:top w:val="none" w:sz="0" w:space="0" w:color="auto"/>
                        <w:left w:val="none" w:sz="0" w:space="0" w:color="auto"/>
                        <w:bottom w:val="none" w:sz="0" w:space="0" w:color="auto"/>
                        <w:right w:val="none" w:sz="0" w:space="0" w:color="auto"/>
                      </w:divBdr>
                    </w:div>
                    <w:div w:id="1285884221">
                      <w:marLeft w:val="0"/>
                      <w:marRight w:val="0"/>
                      <w:marTop w:val="0"/>
                      <w:marBottom w:val="0"/>
                      <w:divBdr>
                        <w:top w:val="none" w:sz="0" w:space="0" w:color="auto"/>
                        <w:left w:val="none" w:sz="0" w:space="0" w:color="auto"/>
                        <w:bottom w:val="none" w:sz="0" w:space="0" w:color="auto"/>
                        <w:right w:val="none" w:sz="0" w:space="0" w:color="auto"/>
                      </w:divBdr>
                    </w:div>
                    <w:div w:id="1889099581">
                      <w:marLeft w:val="0"/>
                      <w:marRight w:val="0"/>
                      <w:marTop w:val="0"/>
                      <w:marBottom w:val="0"/>
                      <w:divBdr>
                        <w:top w:val="none" w:sz="0" w:space="0" w:color="auto"/>
                        <w:left w:val="none" w:sz="0" w:space="0" w:color="auto"/>
                        <w:bottom w:val="none" w:sz="0" w:space="0" w:color="auto"/>
                        <w:right w:val="none" w:sz="0" w:space="0" w:color="auto"/>
                      </w:divBdr>
                      <w:divsChild>
                        <w:div w:id="1510948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35221804">
                  <w:marLeft w:val="0"/>
                  <w:marRight w:val="0"/>
                  <w:marTop w:val="0"/>
                  <w:marBottom w:val="0"/>
                  <w:divBdr>
                    <w:top w:val="none" w:sz="0" w:space="0" w:color="auto"/>
                    <w:left w:val="none" w:sz="0" w:space="0" w:color="auto"/>
                    <w:bottom w:val="none" w:sz="0" w:space="0" w:color="auto"/>
                    <w:right w:val="none" w:sz="0" w:space="0" w:color="auto"/>
                  </w:divBdr>
                  <w:divsChild>
                    <w:div w:id="462427067">
                      <w:marLeft w:val="0"/>
                      <w:marRight w:val="0"/>
                      <w:marTop w:val="240"/>
                      <w:marBottom w:val="240"/>
                      <w:divBdr>
                        <w:top w:val="none" w:sz="0" w:space="0" w:color="auto"/>
                        <w:left w:val="none" w:sz="0" w:space="0" w:color="auto"/>
                        <w:bottom w:val="none" w:sz="0" w:space="0" w:color="auto"/>
                        <w:right w:val="none" w:sz="0" w:space="0" w:color="auto"/>
                      </w:divBdr>
                    </w:div>
                  </w:divsChild>
                </w:div>
                <w:div w:id="1890527741">
                  <w:marLeft w:val="0"/>
                  <w:marRight w:val="0"/>
                  <w:marTop w:val="0"/>
                  <w:marBottom w:val="0"/>
                  <w:divBdr>
                    <w:top w:val="none" w:sz="0" w:space="0" w:color="auto"/>
                    <w:left w:val="none" w:sz="0" w:space="0" w:color="auto"/>
                    <w:bottom w:val="none" w:sz="0" w:space="0" w:color="auto"/>
                    <w:right w:val="none" w:sz="0" w:space="0" w:color="auto"/>
                  </w:divBdr>
                  <w:divsChild>
                    <w:div w:id="257635771">
                      <w:marLeft w:val="0"/>
                      <w:marRight w:val="0"/>
                      <w:marTop w:val="240"/>
                      <w:marBottom w:val="240"/>
                      <w:divBdr>
                        <w:top w:val="none" w:sz="0" w:space="0" w:color="auto"/>
                        <w:left w:val="none" w:sz="0" w:space="0" w:color="auto"/>
                        <w:bottom w:val="none" w:sz="0" w:space="0" w:color="auto"/>
                        <w:right w:val="none" w:sz="0" w:space="0" w:color="auto"/>
                      </w:divBdr>
                    </w:div>
                    <w:div w:id="1452286331">
                      <w:marLeft w:val="0"/>
                      <w:marRight w:val="0"/>
                      <w:marTop w:val="240"/>
                      <w:marBottom w:val="240"/>
                      <w:divBdr>
                        <w:top w:val="none" w:sz="0" w:space="0" w:color="auto"/>
                        <w:left w:val="none" w:sz="0" w:space="0" w:color="auto"/>
                        <w:bottom w:val="none" w:sz="0" w:space="0" w:color="auto"/>
                        <w:right w:val="none" w:sz="0" w:space="0" w:color="auto"/>
                      </w:divBdr>
                    </w:div>
                  </w:divsChild>
                </w:div>
                <w:div w:id="1988894122">
                  <w:marLeft w:val="0"/>
                  <w:marRight w:val="0"/>
                  <w:marTop w:val="0"/>
                  <w:marBottom w:val="0"/>
                  <w:divBdr>
                    <w:top w:val="none" w:sz="0" w:space="0" w:color="auto"/>
                    <w:left w:val="none" w:sz="0" w:space="0" w:color="auto"/>
                    <w:bottom w:val="none" w:sz="0" w:space="0" w:color="auto"/>
                    <w:right w:val="none" w:sz="0" w:space="0" w:color="auto"/>
                  </w:divBdr>
                  <w:divsChild>
                    <w:div w:id="76903477">
                      <w:marLeft w:val="0"/>
                      <w:marRight w:val="0"/>
                      <w:marTop w:val="0"/>
                      <w:marBottom w:val="0"/>
                      <w:divBdr>
                        <w:top w:val="none" w:sz="0" w:space="0" w:color="auto"/>
                        <w:left w:val="none" w:sz="0" w:space="0" w:color="auto"/>
                        <w:bottom w:val="none" w:sz="0" w:space="0" w:color="auto"/>
                        <w:right w:val="none" w:sz="0" w:space="0" w:color="auto"/>
                      </w:divBdr>
                    </w:div>
                    <w:div w:id="231619873">
                      <w:marLeft w:val="0"/>
                      <w:marRight w:val="0"/>
                      <w:marTop w:val="240"/>
                      <w:marBottom w:val="240"/>
                      <w:divBdr>
                        <w:top w:val="none" w:sz="0" w:space="0" w:color="auto"/>
                        <w:left w:val="none" w:sz="0" w:space="0" w:color="auto"/>
                        <w:bottom w:val="none" w:sz="0" w:space="0" w:color="auto"/>
                        <w:right w:val="none" w:sz="0" w:space="0" w:color="auto"/>
                      </w:divBdr>
                    </w:div>
                    <w:div w:id="942876946">
                      <w:marLeft w:val="0"/>
                      <w:marRight w:val="0"/>
                      <w:marTop w:val="0"/>
                      <w:marBottom w:val="0"/>
                      <w:divBdr>
                        <w:top w:val="none" w:sz="0" w:space="0" w:color="auto"/>
                        <w:left w:val="none" w:sz="0" w:space="0" w:color="auto"/>
                        <w:bottom w:val="none" w:sz="0" w:space="0" w:color="auto"/>
                        <w:right w:val="none" w:sz="0" w:space="0" w:color="auto"/>
                      </w:divBdr>
                    </w:div>
                    <w:div w:id="1237938934">
                      <w:marLeft w:val="0"/>
                      <w:marRight w:val="0"/>
                      <w:marTop w:val="0"/>
                      <w:marBottom w:val="0"/>
                      <w:divBdr>
                        <w:top w:val="none" w:sz="0" w:space="0" w:color="auto"/>
                        <w:left w:val="none" w:sz="0" w:space="0" w:color="auto"/>
                        <w:bottom w:val="none" w:sz="0" w:space="0" w:color="auto"/>
                        <w:right w:val="none" w:sz="0" w:space="0" w:color="auto"/>
                      </w:divBdr>
                    </w:div>
                    <w:div w:id="1603412481">
                      <w:marLeft w:val="0"/>
                      <w:marRight w:val="0"/>
                      <w:marTop w:val="0"/>
                      <w:marBottom w:val="0"/>
                      <w:divBdr>
                        <w:top w:val="none" w:sz="0" w:space="0" w:color="auto"/>
                        <w:left w:val="none" w:sz="0" w:space="0" w:color="auto"/>
                        <w:bottom w:val="none" w:sz="0" w:space="0" w:color="auto"/>
                        <w:right w:val="none" w:sz="0" w:space="0" w:color="auto"/>
                      </w:divBdr>
                      <w:divsChild>
                        <w:div w:id="511187415">
                          <w:marLeft w:val="0"/>
                          <w:marRight w:val="0"/>
                          <w:marTop w:val="240"/>
                          <w:marBottom w:val="240"/>
                          <w:divBdr>
                            <w:top w:val="none" w:sz="0" w:space="0" w:color="auto"/>
                            <w:left w:val="none" w:sz="0" w:space="0" w:color="auto"/>
                            <w:bottom w:val="none" w:sz="0" w:space="0" w:color="auto"/>
                            <w:right w:val="none" w:sz="0" w:space="0" w:color="auto"/>
                          </w:divBdr>
                        </w:div>
                      </w:divsChild>
                    </w:div>
                    <w:div w:id="2124613302">
                      <w:marLeft w:val="0"/>
                      <w:marRight w:val="0"/>
                      <w:marTop w:val="0"/>
                      <w:marBottom w:val="0"/>
                      <w:divBdr>
                        <w:top w:val="none" w:sz="0" w:space="0" w:color="auto"/>
                        <w:left w:val="none" w:sz="0" w:space="0" w:color="auto"/>
                        <w:bottom w:val="none" w:sz="0" w:space="0" w:color="auto"/>
                        <w:right w:val="none" w:sz="0" w:space="0" w:color="auto"/>
                      </w:divBdr>
                    </w:div>
                  </w:divsChild>
                </w:div>
                <w:div w:id="2017687801">
                  <w:marLeft w:val="0"/>
                  <w:marRight w:val="0"/>
                  <w:marTop w:val="0"/>
                  <w:marBottom w:val="0"/>
                  <w:divBdr>
                    <w:top w:val="none" w:sz="0" w:space="0" w:color="auto"/>
                    <w:left w:val="none" w:sz="0" w:space="0" w:color="auto"/>
                    <w:bottom w:val="none" w:sz="0" w:space="0" w:color="auto"/>
                    <w:right w:val="none" w:sz="0" w:space="0" w:color="auto"/>
                  </w:divBdr>
                  <w:divsChild>
                    <w:div w:id="38283507">
                      <w:marLeft w:val="0"/>
                      <w:marRight w:val="0"/>
                      <w:marTop w:val="240"/>
                      <w:marBottom w:val="240"/>
                      <w:divBdr>
                        <w:top w:val="none" w:sz="0" w:space="0" w:color="auto"/>
                        <w:left w:val="none" w:sz="0" w:space="0" w:color="auto"/>
                        <w:bottom w:val="none" w:sz="0" w:space="0" w:color="auto"/>
                        <w:right w:val="none" w:sz="0" w:space="0" w:color="auto"/>
                      </w:divBdr>
                    </w:div>
                  </w:divsChild>
                </w:div>
                <w:div w:id="2025787435">
                  <w:marLeft w:val="0"/>
                  <w:marRight w:val="0"/>
                  <w:marTop w:val="0"/>
                  <w:marBottom w:val="0"/>
                  <w:divBdr>
                    <w:top w:val="none" w:sz="0" w:space="0" w:color="auto"/>
                    <w:left w:val="none" w:sz="0" w:space="0" w:color="auto"/>
                    <w:bottom w:val="none" w:sz="0" w:space="0" w:color="auto"/>
                    <w:right w:val="none" w:sz="0" w:space="0" w:color="auto"/>
                  </w:divBdr>
                  <w:divsChild>
                    <w:div w:id="1505896280">
                      <w:marLeft w:val="0"/>
                      <w:marRight w:val="0"/>
                      <w:marTop w:val="240"/>
                      <w:marBottom w:val="240"/>
                      <w:divBdr>
                        <w:top w:val="none" w:sz="0" w:space="0" w:color="auto"/>
                        <w:left w:val="none" w:sz="0" w:space="0" w:color="auto"/>
                        <w:bottom w:val="none" w:sz="0" w:space="0" w:color="auto"/>
                        <w:right w:val="none" w:sz="0" w:space="0" w:color="auto"/>
                      </w:divBdr>
                    </w:div>
                  </w:divsChild>
                </w:div>
                <w:div w:id="2123260212">
                  <w:marLeft w:val="0"/>
                  <w:marRight w:val="0"/>
                  <w:marTop w:val="0"/>
                  <w:marBottom w:val="0"/>
                  <w:divBdr>
                    <w:top w:val="none" w:sz="0" w:space="0" w:color="auto"/>
                    <w:left w:val="none" w:sz="0" w:space="0" w:color="auto"/>
                    <w:bottom w:val="none" w:sz="0" w:space="0" w:color="auto"/>
                    <w:right w:val="none" w:sz="0" w:space="0" w:color="auto"/>
                  </w:divBdr>
                  <w:divsChild>
                    <w:div w:id="213544878">
                      <w:marLeft w:val="0"/>
                      <w:marRight w:val="0"/>
                      <w:marTop w:val="240"/>
                      <w:marBottom w:val="240"/>
                      <w:divBdr>
                        <w:top w:val="none" w:sz="0" w:space="0" w:color="auto"/>
                        <w:left w:val="none" w:sz="0" w:space="0" w:color="auto"/>
                        <w:bottom w:val="none" w:sz="0" w:space="0" w:color="auto"/>
                        <w:right w:val="none" w:sz="0" w:space="0" w:color="auto"/>
                      </w:divBdr>
                    </w:div>
                  </w:divsChild>
                </w:div>
                <w:div w:id="2127233698">
                  <w:marLeft w:val="0"/>
                  <w:marRight w:val="0"/>
                  <w:marTop w:val="0"/>
                  <w:marBottom w:val="0"/>
                  <w:divBdr>
                    <w:top w:val="none" w:sz="0" w:space="0" w:color="auto"/>
                    <w:left w:val="none" w:sz="0" w:space="0" w:color="auto"/>
                    <w:bottom w:val="none" w:sz="0" w:space="0" w:color="auto"/>
                    <w:right w:val="none" w:sz="0" w:space="0" w:color="auto"/>
                  </w:divBdr>
                  <w:divsChild>
                    <w:div w:id="16944544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3210629">
      <w:bodyDiv w:val="1"/>
      <w:marLeft w:val="0"/>
      <w:marRight w:val="0"/>
      <w:marTop w:val="0"/>
      <w:marBottom w:val="0"/>
      <w:divBdr>
        <w:top w:val="none" w:sz="0" w:space="0" w:color="auto"/>
        <w:left w:val="none" w:sz="0" w:space="0" w:color="auto"/>
        <w:bottom w:val="none" w:sz="0" w:space="0" w:color="auto"/>
        <w:right w:val="none" w:sz="0" w:space="0" w:color="auto"/>
      </w:divBdr>
      <w:divsChild>
        <w:div w:id="974681836">
          <w:marLeft w:val="0"/>
          <w:marRight w:val="0"/>
          <w:marTop w:val="0"/>
          <w:marBottom w:val="0"/>
          <w:divBdr>
            <w:top w:val="none" w:sz="0" w:space="0" w:color="auto"/>
            <w:left w:val="none" w:sz="0" w:space="0" w:color="auto"/>
            <w:bottom w:val="none" w:sz="0" w:space="0" w:color="auto"/>
            <w:right w:val="none" w:sz="0" w:space="0" w:color="auto"/>
          </w:divBdr>
          <w:divsChild>
            <w:div w:id="371268898">
              <w:marLeft w:val="0"/>
              <w:marRight w:val="0"/>
              <w:marTop w:val="0"/>
              <w:marBottom w:val="0"/>
              <w:divBdr>
                <w:top w:val="none" w:sz="0" w:space="0" w:color="auto"/>
                <w:left w:val="none" w:sz="0" w:space="0" w:color="auto"/>
                <w:bottom w:val="none" w:sz="0" w:space="0" w:color="auto"/>
                <w:right w:val="none" w:sz="0" w:space="0" w:color="auto"/>
              </w:divBdr>
              <w:divsChild>
                <w:div w:id="418334475">
                  <w:marLeft w:val="0"/>
                  <w:marRight w:val="0"/>
                  <w:marTop w:val="0"/>
                  <w:marBottom w:val="0"/>
                  <w:divBdr>
                    <w:top w:val="none" w:sz="0" w:space="0" w:color="auto"/>
                    <w:left w:val="none" w:sz="0" w:space="0" w:color="auto"/>
                    <w:bottom w:val="none" w:sz="0" w:space="0" w:color="auto"/>
                    <w:right w:val="none" w:sz="0" w:space="0" w:color="auto"/>
                  </w:divBdr>
                  <w:divsChild>
                    <w:div w:id="66149313">
                      <w:marLeft w:val="0"/>
                      <w:marRight w:val="0"/>
                      <w:marTop w:val="0"/>
                      <w:marBottom w:val="0"/>
                      <w:divBdr>
                        <w:top w:val="none" w:sz="0" w:space="0" w:color="auto"/>
                        <w:left w:val="none" w:sz="0" w:space="0" w:color="auto"/>
                        <w:bottom w:val="none" w:sz="0" w:space="0" w:color="auto"/>
                        <w:right w:val="none" w:sz="0" w:space="0" w:color="auto"/>
                      </w:divBdr>
                    </w:div>
                    <w:div w:id="1184829316">
                      <w:marLeft w:val="0"/>
                      <w:marRight w:val="0"/>
                      <w:marTop w:val="0"/>
                      <w:marBottom w:val="0"/>
                      <w:divBdr>
                        <w:top w:val="none" w:sz="0" w:space="0" w:color="auto"/>
                        <w:left w:val="none" w:sz="0" w:space="0" w:color="auto"/>
                        <w:bottom w:val="none" w:sz="0" w:space="0" w:color="auto"/>
                        <w:right w:val="none" w:sz="0" w:space="0" w:color="auto"/>
                      </w:divBdr>
                    </w:div>
                    <w:div w:id="1228111583">
                      <w:marLeft w:val="0"/>
                      <w:marRight w:val="0"/>
                      <w:marTop w:val="0"/>
                      <w:marBottom w:val="0"/>
                      <w:divBdr>
                        <w:top w:val="none" w:sz="0" w:space="0" w:color="auto"/>
                        <w:left w:val="none" w:sz="0" w:space="0" w:color="auto"/>
                        <w:bottom w:val="none" w:sz="0" w:space="0" w:color="auto"/>
                        <w:right w:val="none" w:sz="0" w:space="0" w:color="auto"/>
                      </w:divBdr>
                    </w:div>
                    <w:div w:id="1390567678">
                      <w:marLeft w:val="0"/>
                      <w:marRight w:val="0"/>
                      <w:marTop w:val="0"/>
                      <w:marBottom w:val="0"/>
                      <w:divBdr>
                        <w:top w:val="none" w:sz="0" w:space="0" w:color="auto"/>
                        <w:left w:val="none" w:sz="0" w:space="0" w:color="auto"/>
                        <w:bottom w:val="none" w:sz="0" w:space="0" w:color="auto"/>
                        <w:right w:val="none" w:sz="0" w:space="0" w:color="auto"/>
                      </w:divBdr>
                    </w:div>
                    <w:div w:id="1592667211">
                      <w:marLeft w:val="0"/>
                      <w:marRight w:val="0"/>
                      <w:marTop w:val="240"/>
                      <w:marBottom w:val="240"/>
                      <w:divBdr>
                        <w:top w:val="none" w:sz="0" w:space="0" w:color="auto"/>
                        <w:left w:val="none" w:sz="0" w:space="0" w:color="auto"/>
                        <w:bottom w:val="none" w:sz="0" w:space="0" w:color="auto"/>
                        <w:right w:val="none" w:sz="0" w:space="0" w:color="auto"/>
                      </w:divBdr>
                    </w:div>
                  </w:divsChild>
                </w:div>
                <w:div w:id="1854878314">
                  <w:marLeft w:val="0"/>
                  <w:marRight w:val="0"/>
                  <w:marTop w:val="0"/>
                  <w:marBottom w:val="0"/>
                  <w:divBdr>
                    <w:top w:val="none" w:sz="0" w:space="0" w:color="auto"/>
                    <w:left w:val="none" w:sz="0" w:space="0" w:color="auto"/>
                    <w:bottom w:val="none" w:sz="0" w:space="0" w:color="auto"/>
                    <w:right w:val="none" w:sz="0" w:space="0" w:color="auto"/>
                  </w:divBdr>
                  <w:divsChild>
                    <w:div w:id="82534326">
                      <w:marLeft w:val="0"/>
                      <w:marRight w:val="0"/>
                      <w:marTop w:val="240"/>
                      <w:marBottom w:val="240"/>
                      <w:divBdr>
                        <w:top w:val="none" w:sz="0" w:space="0" w:color="auto"/>
                        <w:left w:val="none" w:sz="0" w:space="0" w:color="auto"/>
                        <w:bottom w:val="none" w:sz="0" w:space="0" w:color="auto"/>
                        <w:right w:val="none" w:sz="0" w:space="0" w:color="auto"/>
                      </w:divBdr>
                    </w:div>
                    <w:div w:id="153837401">
                      <w:marLeft w:val="0"/>
                      <w:marRight w:val="0"/>
                      <w:marTop w:val="240"/>
                      <w:marBottom w:val="240"/>
                      <w:divBdr>
                        <w:top w:val="none" w:sz="0" w:space="0" w:color="auto"/>
                        <w:left w:val="none" w:sz="0" w:space="0" w:color="auto"/>
                        <w:bottom w:val="none" w:sz="0" w:space="0" w:color="auto"/>
                        <w:right w:val="none" w:sz="0" w:space="0" w:color="auto"/>
                      </w:divBdr>
                    </w:div>
                    <w:div w:id="188221193">
                      <w:marLeft w:val="0"/>
                      <w:marRight w:val="0"/>
                      <w:marTop w:val="0"/>
                      <w:marBottom w:val="0"/>
                      <w:divBdr>
                        <w:top w:val="none" w:sz="0" w:space="0" w:color="auto"/>
                        <w:left w:val="none" w:sz="0" w:space="0" w:color="auto"/>
                        <w:bottom w:val="none" w:sz="0" w:space="0" w:color="auto"/>
                        <w:right w:val="none" w:sz="0" w:space="0" w:color="auto"/>
                      </w:divBdr>
                    </w:div>
                    <w:div w:id="1564682563">
                      <w:marLeft w:val="0"/>
                      <w:marRight w:val="0"/>
                      <w:marTop w:val="0"/>
                      <w:marBottom w:val="0"/>
                      <w:divBdr>
                        <w:top w:val="none" w:sz="0" w:space="0" w:color="auto"/>
                        <w:left w:val="none" w:sz="0" w:space="0" w:color="auto"/>
                        <w:bottom w:val="none" w:sz="0" w:space="0" w:color="auto"/>
                        <w:right w:val="none" w:sz="0" w:space="0" w:color="auto"/>
                      </w:divBdr>
                    </w:div>
                    <w:div w:id="19777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9078">
          <w:marLeft w:val="0"/>
          <w:marRight w:val="0"/>
          <w:marTop w:val="0"/>
          <w:marBottom w:val="0"/>
          <w:divBdr>
            <w:top w:val="none" w:sz="0" w:space="0" w:color="auto"/>
            <w:left w:val="none" w:sz="0" w:space="0" w:color="auto"/>
            <w:bottom w:val="none" w:sz="0" w:space="0" w:color="auto"/>
            <w:right w:val="none" w:sz="0" w:space="0" w:color="auto"/>
          </w:divBdr>
          <w:divsChild>
            <w:div w:id="950745208">
              <w:marLeft w:val="0"/>
              <w:marRight w:val="0"/>
              <w:marTop w:val="0"/>
              <w:marBottom w:val="0"/>
              <w:divBdr>
                <w:top w:val="none" w:sz="0" w:space="0" w:color="auto"/>
                <w:left w:val="none" w:sz="0" w:space="0" w:color="auto"/>
                <w:bottom w:val="none" w:sz="0" w:space="0" w:color="auto"/>
                <w:right w:val="none" w:sz="0" w:space="0" w:color="auto"/>
              </w:divBdr>
              <w:divsChild>
                <w:div w:id="20282577">
                  <w:marLeft w:val="0"/>
                  <w:marRight w:val="0"/>
                  <w:marTop w:val="0"/>
                  <w:marBottom w:val="0"/>
                  <w:divBdr>
                    <w:top w:val="none" w:sz="0" w:space="0" w:color="auto"/>
                    <w:left w:val="none" w:sz="0" w:space="0" w:color="auto"/>
                    <w:bottom w:val="none" w:sz="0" w:space="0" w:color="auto"/>
                    <w:right w:val="none" w:sz="0" w:space="0" w:color="auto"/>
                  </w:divBdr>
                  <w:divsChild>
                    <w:div w:id="1690836570">
                      <w:marLeft w:val="0"/>
                      <w:marRight w:val="0"/>
                      <w:marTop w:val="240"/>
                      <w:marBottom w:val="240"/>
                      <w:divBdr>
                        <w:top w:val="none" w:sz="0" w:space="0" w:color="auto"/>
                        <w:left w:val="none" w:sz="0" w:space="0" w:color="auto"/>
                        <w:bottom w:val="none" w:sz="0" w:space="0" w:color="auto"/>
                        <w:right w:val="none" w:sz="0" w:space="0" w:color="auto"/>
                      </w:divBdr>
                    </w:div>
                  </w:divsChild>
                </w:div>
                <w:div w:id="39793609">
                  <w:marLeft w:val="0"/>
                  <w:marRight w:val="0"/>
                  <w:marTop w:val="0"/>
                  <w:marBottom w:val="0"/>
                  <w:divBdr>
                    <w:top w:val="none" w:sz="0" w:space="0" w:color="auto"/>
                    <w:left w:val="none" w:sz="0" w:space="0" w:color="auto"/>
                    <w:bottom w:val="none" w:sz="0" w:space="0" w:color="auto"/>
                    <w:right w:val="none" w:sz="0" w:space="0" w:color="auto"/>
                  </w:divBdr>
                  <w:divsChild>
                    <w:div w:id="61413988">
                      <w:marLeft w:val="0"/>
                      <w:marRight w:val="0"/>
                      <w:marTop w:val="0"/>
                      <w:marBottom w:val="0"/>
                      <w:divBdr>
                        <w:top w:val="none" w:sz="0" w:space="0" w:color="auto"/>
                        <w:left w:val="none" w:sz="0" w:space="0" w:color="auto"/>
                        <w:bottom w:val="none" w:sz="0" w:space="0" w:color="auto"/>
                        <w:right w:val="none" w:sz="0" w:space="0" w:color="auto"/>
                      </w:divBdr>
                    </w:div>
                    <w:div w:id="354044292">
                      <w:marLeft w:val="0"/>
                      <w:marRight w:val="0"/>
                      <w:marTop w:val="240"/>
                      <w:marBottom w:val="240"/>
                      <w:divBdr>
                        <w:top w:val="none" w:sz="0" w:space="0" w:color="auto"/>
                        <w:left w:val="none" w:sz="0" w:space="0" w:color="auto"/>
                        <w:bottom w:val="none" w:sz="0" w:space="0" w:color="auto"/>
                        <w:right w:val="none" w:sz="0" w:space="0" w:color="auto"/>
                      </w:divBdr>
                    </w:div>
                    <w:div w:id="1004941582">
                      <w:marLeft w:val="0"/>
                      <w:marRight w:val="0"/>
                      <w:marTop w:val="0"/>
                      <w:marBottom w:val="0"/>
                      <w:divBdr>
                        <w:top w:val="none" w:sz="0" w:space="0" w:color="auto"/>
                        <w:left w:val="none" w:sz="0" w:space="0" w:color="auto"/>
                        <w:bottom w:val="none" w:sz="0" w:space="0" w:color="auto"/>
                        <w:right w:val="none" w:sz="0" w:space="0" w:color="auto"/>
                      </w:divBdr>
                    </w:div>
                    <w:div w:id="1155999727">
                      <w:marLeft w:val="0"/>
                      <w:marRight w:val="0"/>
                      <w:marTop w:val="240"/>
                      <w:marBottom w:val="240"/>
                      <w:divBdr>
                        <w:top w:val="none" w:sz="0" w:space="0" w:color="auto"/>
                        <w:left w:val="none" w:sz="0" w:space="0" w:color="auto"/>
                        <w:bottom w:val="none" w:sz="0" w:space="0" w:color="auto"/>
                        <w:right w:val="none" w:sz="0" w:space="0" w:color="auto"/>
                      </w:divBdr>
                    </w:div>
                    <w:div w:id="1535999920">
                      <w:marLeft w:val="0"/>
                      <w:marRight w:val="0"/>
                      <w:marTop w:val="0"/>
                      <w:marBottom w:val="0"/>
                      <w:divBdr>
                        <w:top w:val="none" w:sz="0" w:space="0" w:color="auto"/>
                        <w:left w:val="none" w:sz="0" w:space="0" w:color="auto"/>
                        <w:bottom w:val="none" w:sz="0" w:space="0" w:color="auto"/>
                        <w:right w:val="none" w:sz="0" w:space="0" w:color="auto"/>
                      </w:divBdr>
                    </w:div>
                    <w:div w:id="1917519111">
                      <w:marLeft w:val="0"/>
                      <w:marRight w:val="0"/>
                      <w:marTop w:val="0"/>
                      <w:marBottom w:val="0"/>
                      <w:divBdr>
                        <w:top w:val="none" w:sz="0" w:space="0" w:color="auto"/>
                        <w:left w:val="none" w:sz="0" w:space="0" w:color="auto"/>
                        <w:bottom w:val="none" w:sz="0" w:space="0" w:color="auto"/>
                        <w:right w:val="none" w:sz="0" w:space="0" w:color="auto"/>
                      </w:divBdr>
                    </w:div>
                    <w:div w:id="1930964051">
                      <w:marLeft w:val="0"/>
                      <w:marRight w:val="0"/>
                      <w:marTop w:val="0"/>
                      <w:marBottom w:val="0"/>
                      <w:divBdr>
                        <w:top w:val="none" w:sz="0" w:space="0" w:color="auto"/>
                        <w:left w:val="none" w:sz="0" w:space="0" w:color="auto"/>
                        <w:bottom w:val="none" w:sz="0" w:space="0" w:color="auto"/>
                        <w:right w:val="none" w:sz="0" w:space="0" w:color="auto"/>
                      </w:divBdr>
                    </w:div>
                  </w:divsChild>
                </w:div>
                <w:div w:id="115759587">
                  <w:marLeft w:val="0"/>
                  <w:marRight w:val="0"/>
                  <w:marTop w:val="0"/>
                  <w:marBottom w:val="0"/>
                  <w:divBdr>
                    <w:top w:val="none" w:sz="0" w:space="0" w:color="auto"/>
                    <w:left w:val="none" w:sz="0" w:space="0" w:color="auto"/>
                    <w:bottom w:val="none" w:sz="0" w:space="0" w:color="auto"/>
                    <w:right w:val="none" w:sz="0" w:space="0" w:color="auto"/>
                  </w:divBdr>
                  <w:divsChild>
                    <w:div w:id="722172380">
                      <w:marLeft w:val="0"/>
                      <w:marRight w:val="0"/>
                      <w:marTop w:val="240"/>
                      <w:marBottom w:val="240"/>
                      <w:divBdr>
                        <w:top w:val="none" w:sz="0" w:space="0" w:color="auto"/>
                        <w:left w:val="none" w:sz="0" w:space="0" w:color="auto"/>
                        <w:bottom w:val="none" w:sz="0" w:space="0" w:color="auto"/>
                        <w:right w:val="none" w:sz="0" w:space="0" w:color="auto"/>
                      </w:divBdr>
                    </w:div>
                    <w:div w:id="2112048481">
                      <w:marLeft w:val="0"/>
                      <w:marRight w:val="0"/>
                      <w:marTop w:val="240"/>
                      <w:marBottom w:val="240"/>
                      <w:divBdr>
                        <w:top w:val="none" w:sz="0" w:space="0" w:color="auto"/>
                        <w:left w:val="none" w:sz="0" w:space="0" w:color="auto"/>
                        <w:bottom w:val="none" w:sz="0" w:space="0" w:color="auto"/>
                        <w:right w:val="none" w:sz="0" w:space="0" w:color="auto"/>
                      </w:divBdr>
                    </w:div>
                  </w:divsChild>
                </w:div>
                <w:div w:id="151680965">
                  <w:marLeft w:val="0"/>
                  <w:marRight w:val="0"/>
                  <w:marTop w:val="0"/>
                  <w:marBottom w:val="0"/>
                  <w:divBdr>
                    <w:top w:val="none" w:sz="0" w:space="0" w:color="auto"/>
                    <w:left w:val="none" w:sz="0" w:space="0" w:color="auto"/>
                    <w:bottom w:val="none" w:sz="0" w:space="0" w:color="auto"/>
                    <w:right w:val="none" w:sz="0" w:space="0" w:color="auto"/>
                  </w:divBdr>
                  <w:divsChild>
                    <w:div w:id="209153679">
                      <w:marLeft w:val="0"/>
                      <w:marRight w:val="0"/>
                      <w:marTop w:val="240"/>
                      <w:marBottom w:val="240"/>
                      <w:divBdr>
                        <w:top w:val="none" w:sz="0" w:space="0" w:color="auto"/>
                        <w:left w:val="none" w:sz="0" w:space="0" w:color="auto"/>
                        <w:bottom w:val="none" w:sz="0" w:space="0" w:color="auto"/>
                        <w:right w:val="none" w:sz="0" w:space="0" w:color="auto"/>
                      </w:divBdr>
                    </w:div>
                    <w:div w:id="756247893">
                      <w:marLeft w:val="0"/>
                      <w:marRight w:val="0"/>
                      <w:marTop w:val="0"/>
                      <w:marBottom w:val="0"/>
                      <w:divBdr>
                        <w:top w:val="none" w:sz="0" w:space="0" w:color="auto"/>
                        <w:left w:val="none" w:sz="0" w:space="0" w:color="auto"/>
                        <w:bottom w:val="none" w:sz="0" w:space="0" w:color="auto"/>
                        <w:right w:val="none" w:sz="0" w:space="0" w:color="auto"/>
                      </w:divBdr>
                      <w:divsChild>
                        <w:div w:id="1609778976">
                          <w:marLeft w:val="0"/>
                          <w:marRight w:val="0"/>
                          <w:marTop w:val="240"/>
                          <w:marBottom w:val="240"/>
                          <w:divBdr>
                            <w:top w:val="none" w:sz="0" w:space="0" w:color="auto"/>
                            <w:left w:val="none" w:sz="0" w:space="0" w:color="auto"/>
                            <w:bottom w:val="none" w:sz="0" w:space="0" w:color="auto"/>
                            <w:right w:val="none" w:sz="0" w:space="0" w:color="auto"/>
                          </w:divBdr>
                        </w:div>
                      </w:divsChild>
                    </w:div>
                    <w:div w:id="1118258035">
                      <w:marLeft w:val="0"/>
                      <w:marRight w:val="0"/>
                      <w:marTop w:val="0"/>
                      <w:marBottom w:val="0"/>
                      <w:divBdr>
                        <w:top w:val="none" w:sz="0" w:space="0" w:color="auto"/>
                        <w:left w:val="none" w:sz="0" w:space="0" w:color="auto"/>
                        <w:bottom w:val="none" w:sz="0" w:space="0" w:color="auto"/>
                        <w:right w:val="none" w:sz="0" w:space="0" w:color="auto"/>
                      </w:divBdr>
                      <w:divsChild>
                        <w:div w:id="381175358">
                          <w:marLeft w:val="0"/>
                          <w:marRight w:val="0"/>
                          <w:marTop w:val="240"/>
                          <w:marBottom w:val="240"/>
                          <w:divBdr>
                            <w:top w:val="none" w:sz="0" w:space="0" w:color="auto"/>
                            <w:left w:val="none" w:sz="0" w:space="0" w:color="auto"/>
                            <w:bottom w:val="none" w:sz="0" w:space="0" w:color="auto"/>
                            <w:right w:val="none" w:sz="0" w:space="0" w:color="auto"/>
                          </w:divBdr>
                        </w:div>
                      </w:divsChild>
                    </w:div>
                    <w:div w:id="1271281441">
                      <w:marLeft w:val="0"/>
                      <w:marRight w:val="0"/>
                      <w:marTop w:val="0"/>
                      <w:marBottom w:val="0"/>
                      <w:divBdr>
                        <w:top w:val="none" w:sz="0" w:space="0" w:color="auto"/>
                        <w:left w:val="none" w:sz="0" w:space="0" w:color="auto"/>
                        <w:bottom w:val="none" w:sz="0" w:space="0" w:color="auto"/>
                        <w:right w:val="none" w:sz="0" w:space="0" w:color="auto"/>
                      </w:divBdr>
                      <w:divsChild>
                        <w:div w:id="744452966">
                          <w:marLeft w:val="0"/>
                          <w:marRight w:val="0"/>
                          <w:marTop w:val="240"/>
                          <w:marBottom w:val="240"/>
                          <w:divBdr>
                            <w:top w:val="none" w:sz="0" w:space="0" w:color="auto"/>
                            <w:left w:val="none" w:sz="0" w:space="0" w:color="auto"/>
                            <w:bottom w:val="none" w:sz="0" w:space="0" w:color="auto"/>
                            <w:right w:val="none" w:sz="0" w:space="0" w:color="auto"/>
                          </w:divBdr>
                        </w:div>
                      </w:divsChild>
                    </w:div>
                    <w:div w:id="1404835834">
                      <w:marLeft w:val="0"/>
                      <w:marRight w:val="0"/>
                      <w:marTop w:val="0"/>
                      <w:marBottom w:val="0"/>
                      <w:divBdr>
                        <w:top w:val="none" w:sz="0" w:space="0" w:color="auto"/>
                        <w:left w:val="none" w:sz="0" w:space="0" w:color="auto"/>
                        <w:bottom w:val="none" w:sz="0" w:space="0" w:color="auto"/>
                        <w:right w:val="none" w:sz="0" w:space="0" w:color="auto"/>
                      </w:divBdr>
                      <w:divsChild>
                        <w:div w:id="1994605788">
                          <w:marLeft w:val="0"/>
                          <w:marRight w:val="0"/>
                          <w:marTop w:val="240"/>
                          <w:marBottom w:val="240"/>
                          <w:divBdr>
                            <w:top w:val="none" w:sz="0" w:space="0" w:color="auto"/>
                            <w:left w:val="none" w:sz="0" w:space="0" w:color="auto"/>
                            <w:bottom w:val="none" w:sz="0" w:space="0" w:color="auto"/>
                            <w:right w:val="none" w:sz="0" w:space="0" w:color="auto"/>
                          </w:divBdr>
                        </w:div>
                      </w:divsChild>
                    </w:div>
                    <w:div w:id="1978415918">
                      <w:marLeft w:val="0"/>
                      <w:marRight w:val="0"/>
                      <w:marTop w:val="0"/>
                      <w:marBottom w:val="0"/>
                      <w:divBdr>
                        <w:top w:val="none" w:sz="0" w:space="0" w:color="auto"/>
                        <w:left w:val="none" w:sz="0" w:space="0" w:color="auto"/>
                        <w:bottom w:val="none" w:sz="0" w:space="0" w:color="auto"/>
                        <w:right w:val="none" w:sz="0" w:space="0" w:color="auto"/>
                      </w:divBdr>
                    </w:div>
                  </w:divsChild>
                </w:div>
                <w:div w:id="226111337">
                  <w:marLeft w:val="0"/>
                  <w:marRight w:val="0"/>
                  <w:marTop w:val="0"/>
                  <w:marBottom w:val="0"/>
                  <w:divBdr>
                    <w:top w:val="none" w:sz="0" w:space="0" w:color="auto"/>
                    <w:left w:val="none" w:sz="0" w:space="0" w:color="auto"/>
                    <w:bottom w:val="none" w:sz="0" w:space="0" w:color="auto"/>
                    <w:right w:val="none" w:sz="0" w:space="0" w:color="auto"/>
                  </w:divBdr>
                  <w:divsChild>
                    <w:div w:id="1001393717">
                      <w:marLeft w:val="0"/>
                      <w:marRight w:val="0"/>
                      <w:marTop w:val="240"/>
                      <w:marBottom w:val="240"/>
                      <w:divBdr>
                        <w:top w:val="none" w:sz="0" w:space="0" w:color="auto"/>
                        <w:left w:val="none" w:sz="0" w:space="0" w:color="auto"/>
                        <w:bottom w:val="none" w:sz="0" w:space="0" w:color="auto"/>
                        <w:right w:val="none" w:sz="0" w:space="0" w:color="auto"/>
                      </w:divBdr>
                    </w:div>
                  </w:divsChild>
                </w:div>
                <w:div w:id="322851704">
                  <w:marLeft w:val="0"/>
                  <w:marRight w:val="0"/>
                  <w:marTop w:val="0"/>
                  <w:marBottom w:val="0"/>
                  <w:divBdr>
                    <w:top w:val="none" w:sz="0" w:space="0" w:color="auto"/>
                    <w:left w:val="none" w:sz="0" w:space="0" w:color="auto"/>
                    <w:bottom w:val="none" w:sz="0" w:space="0" w:color="auto"/>
                    <w:right w:val="none" w:sz="0" w:space="0" w:color="auto"/>
                  </w:divBdr>
                  <w:divsChild>
                    <w:div w:id="1937248898">
                      <w:marLeft w:val="0"/>
                      <w:marRight w:val="0"/>
                      <w:marTop w:val="240"/>
                      <w:marBottom w:val="240"/>
                      <w:divBdr>
                        <w:top w:val="none" w:sz="0" w:space="0" w:color="auto"/>
                        <w:left w:val="none" w:sz="0" w:space="0" w:color="auto"/>
                        <w:bottom w:val="none" w:sz="0" w:space="0" w:color="auto"/>
                        <w:right w:val="none" w:sz="0" w:space="0" w:color="auto"/>
                      </w:divBdr>
                    </w:div>
                  </w:divsChild>
                </w:div>
                <w:div w:id="440878107">
                  <w:marLeft w:val="0"/>
                  <w:marRight w:val="0"/>
                  <w:marTop w:val="0"/>
                  <w:marBottom w:val="0"/>
                  <w:divBdr>
                    <w:top w:val="none" w:sz="0" w:space="0" w:color="auto"/>
                    <w:left w:val="none" w:sz="0" w:space="0" w:color="auto"/>
                    <w:bottom w:val="none" w:sz="0" w:space="0" w:color="auto"/>
                    <w:right w:val="none" w:sz="0" w:space="0" w:color="auto"/>
                  </w:divBdr>
                  <w:divsChild>
                    <w:div w:id="1631012159">
                      <w:marLeft w:val="0"/>
                      <w:marRight w:val="0"/>
                      <w:marTop w:val="240"/>
                      <w:marBottom w:val="240"/>
                      <w:divBdr>
                        <w:top w:val="none" w:sz="0" w:space="0" w:color="auto"/>
                        <w:left w:val="none" w:sz="0" w:space="0" w:color="auto"/>
                        <w:bottom w:val="none" w:sz="0" w:space="0" w:color="auto"/>
                        <w:right w:val="none" w:sz="0" w:space="0" w:color="auto"/>
                      </w:divBdr>
                    </w:div>
                  </w:divsChild>
                </w:div>
                <w:div w:id="443038730">
                  <w:marLeft w:val="0"/>
                  <w:marRight w:val="0"/>
                  <w:marTop w:val="0"/>
                  <w:marBottom w:val="0"/>
                  <w:divBdr>
                    <w:top w:val="none" w:sz="0" w:space="0" w:color="auto"/>
                    <w:left w:val="none" w:sz="0" w:space="0" w:color="auto"/>
                    <w:bottom w:val="none" w:sz="0" w:space="0" w:color="auto"/>
                    <w:right w:val="none" w:sz="0" w:space="0" w:color="auto"/>
                  </w:divBdr>
                  <w:divsChild>
                    <w:div w:id="847406328">
                      <w:marLeft w:val="0"/>
                      <w:marRight w:val="0"/>
                      <w:marTop w:val="240"/>
                      <w:marBottom w:val="240"/>
                      <w:divBdr>
                        <w:top w:val="none" w:sz="0" w:space="0" w:color="auto"/>
                        <w:left w:val="none" w:sz="0" w:space="0" w:color="auto"/>
                        <w:bottom w:val="none" w:sz="0" w:space="0" w:color="auto"/>
                        <w:right w:val="none" w:sz="0" w:space="0" w:color="auto"/>
                      </w:divBdr>
                    </w:div>
                  </w:divsChild>
                </w:div>
                <w:div w:id="585387135">
                  <w:marLeft w:val="0"/>
                  <w:marRight w:val="0"/>
                  <w:marTop w:val="0"/>
                  <w:marBottom w:val="0"/>
                  <w:divBdr>
                    <w:top w:val="none" w:sz="0" w:space="0" w:color="auto"/>
                    <w:left w:val="none" w:sz="0" w:space="0" w:color="auto"/>
                    <w:bottom w:val="none" w:sz="0" w:space="0" w:color="auto"/>
                    <w:right w:val="none" w:sz="0" w:space="0" w:color="auto"/>
                  </w:divBdr>
                  <w:divsChild>
                    <w:div w:id="109210679">
                      <w:marLeft w:val="0"/>
                      <w:marRight w:val="0"/>
                      <w:marTop w:val="240"/>
                      <w:marBottom w:val="240"/>
                      <w:divBdr>
                        <w:top w:val="none" w:sz="0" w:space="0" w:color="auto"/>
                        <w:left w:val="none" w:sz="0" w:space="0" w:color="auto"/>
                        <w:bottom w:val="none" w:sz="0" w:space="0" w:color="auto"/>
                        <w:right w:val="none" w:sz="0" w:space="0" w:color="auto"/>
                      </w:divBdr>
                    </w:div>
                    <w:div w:id="1368263708">
                      <w:marLeft w:val="0"/>
                      <w:marRight w:val="0"/>
                      <w:marTop w:val="240"/>
                      <w:marBottom w:val="240"/>
                      <w:divBdr>
                        <w:top w:val="none" w:sz="0" w:space="0" w:color="auto"/>
                        <w:left w:val="none" w:sz="0" w:space="0" w:color="auto"/>
                        <w:bottom w:val="none" w:sz="0" w:space="0" w:color="auto"/>
                        <w:right w:val="none" w:sz="0" w:space="0" w:color="auto"/>
                      </w:divBdr>
                    </w:div>
                  </w:divsChild>
                </w:div>
                <w:div w:id="592861282">
                  <w:marLeft w:val="0"/>
                  <w:marRight w:val="0"/>
                  <w:marTop w:val="0"/>
                  <w:marBottom w:val="0"/>
                  <w:divBdr>
                    <w:top w:val="none" w:sz="0" w:space="0" w:color="auto"/>
                    <w:left w:val="none" w:sz="0" w:space="0" w:color="auto"/>
                    <w:bottom w:val="none" w:sz="0" w:space="0" w:color="auto"/>
                    <w:right w:val="none" w:sz="0" w:space="0" w:color="auto"/>
                  </w:divBdr>
                  <w:divsChild>
                    <w:div w:id="898252083">
                      <w:marLeft w:val="0"/>
                      <w:marRight w:val="0"/>
                      <w:marTop w:val="240"/>
                      <w:marBottom w:val="240"/>
                      <w:divBdr>
                        <w:top w:val="none" w:sz="0" w:space="0" w:color="auto"/>
                        <w:left w:val="none" w:sz="0" w:space="0" w:color="auto"/>
                        <w:bottom w:val="none" w:sz="0" w:space="0" w:color="auto"/>
                        <w:right w:val="none" w:sz="0" w:space="0" w:color="auto"/>
                      </w:divBdr>
                    </w:div>
                    <w:div w:id="1574391764">
                      <w:marLeft w:val="0"/>
                      <w:marRight w:val="0"/>
                      <w:marTop w:val="240"/>
                      <w:marBottom w:val="240"/>
                      <w:divBdr>
                        <w:top w:val="none" w:sz="0" w:space="0" w:color="auto"/>
                        <w:left w:val="none" w:sz="0" w:space="0" w:color="auto"/>
                        <w:bottom w:val="none" w:sz="0" w:space="0" w:color="auto"/>
                        <w:right w:val="none" w:sz="0" w:space="0" w:color="auto"/>
                      </w:divBdr>
                    </w:div>
                  </w:divsChild>
                </w:div>
                <w:div w:id="595946006">
                  <w:marLeft w:val="0"/>
                  <w:marRight w:val="0"/>
                  <w:marTop w:val="0"/>
                  <w:marBottom w:val="0"/>
                  <w:divBdr>
                    <w:top w:val="none" w:sz="0" w:space="0" w:color="auto"/>
                    <w:left w:val="none" w:sz="0" w:space="0" w:color="auto"/>
                    <w:bottom w:val="none" w:sz="0" w:space="0" w:color="auto"/>
                    <w:right w:val="none" w:sz="0" w:space="0" w:color="auto"/>
                  </w:divBdr>
                </w:div>
                <w:div w:id="669675121">
                  <w:marLeft w:val="0"/>
                  <w:marRight w:val="0"/>
                  <w:marTop w:val="0"/>
                  <w:marBottom w:val="0"/>
                  <w:divBdr>
                    <w:top w:val="none" w:sz="0" w:space="0" w:color="auto"/>
                    <w:left w:val="none" w:sz="0" w:space="0" w:color="auto"/>
                    <w:bottom w:val="none" w:sz="0" w:space="0" w:color="auto"/>
                    <w:right w:val="none" w:sz="0" w:space="0" w:color="auto"/>
                  </w:divBdr>
                  <w:divsChild>
                    <w:div w:id="43410850">
                      <w:marLeft w:val="0"/>
                      <w:marRight w:val="0"/>
                      <w:marTop w:val="240"/>
                      <w:marBottom w:val="240"/>
                      <w:divBdr>
                        <w:top w:val="none" w:sz="0" w:space="0" w:color="auto"/>
                        <w:left w:val="none" w:sz="0" w:space="0" w:color="auto"/>
                        <w:bottom w:val="none" w:sz="0" w:space="0" w:color="auto"/>
                        <w:right w:val="none" w:sz="0" w:space="0" w:color="auto"/>
                      </w:divBdr>
                    </w:div>
                    <w:div w:id="747339015">
                      <w:marLeft w:val="0"/>
                      <w:marRight w:val="0"/>
                      <w:marTop w:val="240"/>
                      <w:marBottom w:val="240"/>
                      <w:divBdr>
                        <w:top w:val="none" w:sz="0" w:space="0" w:color="auto"/>
                        <w:left w:val="none" w:sz="0" w:space="0" w:color="auto"/>
                        <w:bottom w:val="none" w:sz="0" w:space="0" w:color="auto"/>
                        <w:right w:val="none" w:sz="0" w:space="0" w:color="auto"/>
                      </w:divBdr>
                    </w:div>
                  </w:divsChild>
                </w:div>
                <w:div w:id="714962016">
                  <w:marLeft w:val="0"/>
                  <w:marRight w:val="0"/>
                  <w:marTop w:val="0"/>
                  <w:marBottom w:val="0"/>
                  <w:divBdr>
                    <w:top w:val="none" w:sz="0" w:space="0" w:color="auto"/>
                    <w:left w:val="none" w:sz="0" w:space="0" w:color="auto"/>
                    <w:bottom w:val="none" w:sz="0" w:space="0" w:color="auto"/>
                    <w:right w:val="none" w:sz="0" w:space="0" w:color="auto"/>
                  </w:divBdr>
                  <w:divsChild>
                    <w:div w:id="80874084">
                      <w:marLeft w:val="0"/>
                      <w:marRight w:val="0"/>
                      <w:marTop w:val="240"/>
                      <w:marBottom w:val="240"/>
                      <w:divBdr>
                        <w:top w:val="none" w:sz="0" w:space="0" w:color="auto"/>
                        <w:left w:val="none" w:sz="0" w:space="0" w:color="auto"/>
                        <w:bottom w:val="none" w:sz="0" w:space="0" w:color="auto"/>
                        <w:right w:val="none" w:sz="0" w:space="0" w:color="auto"/>
                      </w:divBdr>
                    </w:div>
                    <w:div w:id="621805873">
                      <w:marLeft w:val="0"/>
                      <w:marRight w:val="0"/>
                      <w:marTop w:val="240"/>
                      <w:marBottom w:val="240"/>
                      <w:divBdr>
                        <w:top w:val="none" w:sz="0" w:space="0" w:color="auto"/>
                        <w:left w:val="none" w:sz="0" w:space="0" w:color="auto"/>
                        <w:bottom w:val="none" w:sz="0" w:space="0" w:color="auto"/>
                        <w:right w:val="none" w:sz="0" w:space="0" w:color="auto"/>
                      </w:divBdr>
                    </w:div>
                    <w:div w:id="629439795">
                      <w:marLeft w:val="0"/>
                      <w:marRight w:val="0"/>
                      <w:marTop w:val="0"/>
                      <w:marBottom w:val="0"/>
                      <w:divBdr>
                        <w:top w:val="none" w:sz="0" w:space="0" w:color="auto"/>
                        <w:left w:val="none" w:sz="0" w:space="0" w:color="auto"/>
                        <w:bottom w:val="none" w:sz="0" w:space="0" w:color="auto"/>
                        <w:right w:val="none" w:sz="0" w:space="0" w:color="auto"/>
                      </w:divBdr>
                    </w:div>
                    <w:div w:id="1164661280">
                      <w:marLeft w:val="0"/>
                      <w:marRight w:val="0"/>
                      <w:marTop w:val="0"/>
                      <w:marBottom w:val="0"/>
                      <w:divBdr>
                        <w:top w:val="none" w:sz="0" w:space="0" w:color="auto"/>
                        <w:left w:val="none" w:sz="0" w:space="0" w:color="auto"/>
                        <w:bottom w:val="none" w:sz="0" w:space="0" w:color="auto"/>
                        <w:right w:val="none" w:sz="0" w:space="0" w:color="auto"/>
                      </w:divBdr>
                    </w:div>
                    <w:div w:id="1226986644">
                      <w:marLeft w:val="0"/>
                      <w:marRight w:val="0"/>
                      <w:marTop w:val="0"/>
                      <w:marBottom w:val="0"/>
                      <w:divBdr>
                        <w:top w:val="none" w:sz="0" w:space="0" w:color="auto"/>
                        <w:left w:val="none" w:sz="0" w:space="0" w:color="auto"/>
                        <w:bottom w:val="none" w:sz="0" w:space="0" w:color="auto"/>
                        <w:right w:val="none" w:sz="0" w:space="0" w:color="auto"/>
                      </w:divBdr>
                    </w:div>
                  </w:divsChild>
                </w:div>
                <w:div w:id="738865587">
                  <w:marLeft w:val="0"/>
                  <w:marRight w:val="0"/>
                  <w:marTop w:val="0"/>
                  <w:marBottom w:val="0"/>
                  <w:divBdr>
                    <w:top w:val="none" w:sz="0" w:space="0" w:color="auto"/>
                    <w:left w:val="none" w:sz="0" w:space="0" w:color="auto"/>
                    <w:bottom w:val="none" w:sz="0" w:space="0" w:color="auto"/>
                    <w:right w:val="none" w:sz="0" w:space="0" w:color="auto"/>
                  </w:divBdr>
                  <w:divsChild>
                    <w:div w:id="1214006398">
                      <w:marLeft w:val="0"/>
                      <w:marRight w:val="0"/>
                      <w:marTop w:val="240"/>
                      <w:marBottom w:val="240"/>
                      <w:divBdr>
                        <w:top w:val="none" w:sz="0" w:space="0" w:color="auto"/>
                        <w:left w:val="none" w:sz="0" w:space="0" w:color="auto"/>
                        <w:bottom w:val="none" w:sz="0" w:space="0" w:color="auto"/>
                        <w:right w:val="none" w:sz="0" w:space="0" w:color="auto"/>
                      </w:divBdr>
                    </w:div>
                    <w:div w:id="1603611036">
                      <w:marLeft w:val="0"/>
                      <w:marRight w:val="0"/>
                      <w:marTop w:val="240"/>
                      <w:marBottom w:val="240"/>
                      <w:divBdr>
                        <w:top w:val="none" w:sz="0" w:space="0" w:color="auto"/>
                        <w:left w:val="none" w:sz="0" w:space="0" w:color="auto"/>
                        <w:bottom w:val="none" w:sz="0" w:space="0" w:color="auto"/>
                        <w:right w:val="none" w:sz="0" w:space="0" w:color="auto"/>
                      </w:divBdr>
                    </w:div>
                  </w:divsChild>
                </w:div>
                <w:div w:id="944463214">
                  <w:marLeft w:val="0"/>
                  <w:marRight w:val="0"/>
                  <w:marTop w:val="0"/>
                  <w:marBottom w:val="0"/>
                  <w:divBdr>
                    <w:top w:val="none" w:sz="0" w:space="0" w:color="auto"/>
                    <w:left w:val="none" w:sz="0" w:space="0" w:color="auto"/>
                    <w:bottom w:val="none" w:sz="0" w:space="0" w:color="auto"/>
                    <w:right w:val="none" w:sz="0" w:space="0" w:color="auto"/>
                  </w:divBdr>
                  <w:divsChild>
                    <w:div w:id="1620257936">
                      <w:marLeft w:val="0"/>
                      <w:marRight w:val="0"/>
                      <w:marTop w:val="240"/>
                      <w:marBottom w:val="240"/>
                      <w:divBdr>
                        <w:top w:val="none" w:sz="0" w:space="0" w:color="auto"/>
                        <w:left w:val="none" w:sz="0" w:space="0" w:color="auto"/>
                        <w:bottom w:val="none" w:sz="0" w:space="0" w:color="auto"/>
                        <w:right w:val="none" w:sz="0" w:space="0" w:color="auto"/>
                      </w:divBdr>
                    </w:div>
                  </w:divsChild>
                </w:div>
                <w:div w:id="1008950504">
                  <w:marLeft w:val="0"/>
                  <w:marRight w:val="0"/>
                  <w:marTop w:val="0"/>
                  <w:marBottom w:val="0"/>
                  <w:divBdr>
                    <w:top w:val="none" w:sz="0" w:space="0" w:color="auto"/>
                    <w:left w:val="none" w:sz="0" w:space="0" w:color="auto"/>
                    <w:bottom w:val="none" w:sz="0" w:space="0" w:color="auto"/>
                    <w:right w:val="none" w:sz="0" w:space="0" w:color="auto"/>
                  </w:divBdr>
                  <w:divsChild>
                    <w:div w:id="131021176">
                      <w:marLeft w:val="0"/>
                      <w:marRight w:val="0"/>
                      <w:marTop w:val="240"/>
                      <w:marBottom w:val="24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sChild>
                    <w:div w:id="1389568451">
                      <w:marLeft w:val="0"/>
                      <w:marRight w:val="0"/>
                      <w:marTop w:val="240"/>
                      <w:marBottom w:val="240"/>
                      <w:divBdr>
                        <w:top w:val="none" w:sz="0" w:space="0" w:color="auto"/>
                        <w:left w:val="none" w:sz="0" w:space="0" w:color="auto"/>
                        <w:bottom w:val="none" w:sz="0" w:space="0" w:color="auto"/>
                        <w:right w:val="none" w:sz="0" w:space="0" w:color="auto"/>
                      </w:divBdr>
                    </w:div>
                  </w:divsChild>
                </w:div>
                <w:div w:id="1094210049">
                  <w:marLeft w:val="0"/>
                  <w:marRight w:val="0"/>
                  <w:marTop w:val="0"/>
                  <w:marBottom w:val="0"/>
                  <w:divBdr>
                    <w:top w:val="none" w:sz="0" w:space="0" w:color="auto"/>
                    <w:left w:val="none" w:sz="0" w:space="0" w:color="auto"/>
                    <w:bottom w:val="none" w:sz="0" w:space="0" w:color="auto"/>
                    <w:right w:val="none" w:sz="0" w:space="0" w:color="auto"/>
                  </w:divBdr>
                  <w:divsChild>
                    <w:div w:id="1719671378">
                      <w:marLeft w:val="0"/>
                      <w:marRight w:val="0"/>
                      <w:marTop w:val="240"/>
                      <w:marBottom w:val="240"/>
                      <w:divBdr>
                        <w:top w:val="none" w:sz="0" w:space="0" w:color="auto"/>
                        <w:left w:val="none" w:sz="0" w:space="0" w:color="auto"/>
                        <w:bottom w:val="none" w:sz="0" w:space="0" w:color="auto"/>
                        <w:right w:val="none" w:sz="0" w:space="0" w:color="auto"/>
                      </w:divBdr>
                    </w:div>
                  </w:divsChild>
                </w:div>
                <w:div w:id="1124811393">
                  <w:marLeft w:val="0"/>
                  <w:marRight w:val="0"/>
                  <w:marTop w:val="0"/>
                  <w:marBottom w:val="0"/>
                  <w:divBdr>
                    <w:top w:val="none" w:sz="0" w:space="0" w:color="auto"/>
                    <w:left w:val="none" w:sz="0" w:space="0" w:color="auto"/>
                    <w:bottom w:val="none" w:sz="0" w:space="0" w:color="auto"/>
                    <w:right w:val="none" w:sz="0" w:space="0" w:color="auto"/>
                  </w:divBdr>
                  <w:divsChild>
                    <w:div w:id="332419399">
                      <w:marLeft w:val="0"/>
                      <w:marRight w:val="0"/>
                      <w:marTop w:val="240"/>
                      <w:marBottom w:val="240"/>
                      <w:divBdr>
                        <w:top w:val="none" w:sz="0" w:space="0" w:color="auto"/>
                        <w:left w:val="none" w:sz="0" w:space="0" w:color="auto"/>
                        <w:bottom w:val="none" w:sz="0" w:space="0" w:color="auto"/>
                        <w:right w:val="none" w:sz="0" w:space="0" w:color="auto"/>
                      </w:divBdr>
                    </w:div>
                  </w:divsChild>
                </w:div>
                <w:div w:id="1200048597">
                  <w:marLeft w:val="0"/>
                  <w:marRight w:val="0"/>
                  <w:marTop w:val="0"/>
                  <w:marBottom w:val="0"/>
                  <w:divBdr>
                    <w:top w:val="none" w:sz="0" w:space="0" w:color="auto"/>
                    <w:left w:val="none" w:sz="0" w:space="0" w:color="auto"/>
                    <w:bottom w:val="none" w:sz="0" w:space="0" w:color="auto"/>
                    <w:right w:val="none" w:sz="0" w:space="0" w:color="auto"/>
                  </w:divBdr>
                  <w:divsChild>
                    <w:div w:id="239218343">
                      <w:marLeft w:val="0"/>
                      <w:marRight w:val="0"/>
                      <w:marTop w:val="240"/>
                      <w:marBottom w:val="240"/>
                      <w:divBdr>
                        <w:top w:val="none" w:sz="0" w:space="0" w:color="auto"/>
                        <w:left w:val="none" w:sz="0" w:space="0" w:color="auto"/>
                        <w:bottom w:val="none" w:sz="0" w:space="0" w:color="auto"/>
                        <w:right w:val="none" w:sz="0" w:space="0" w:color="auto"/>
                      </w:divBdr>
                    </w:div>
                  </w:divsChild>
                </w:div>
                <w:div w:id="1321883795">
                  <w:marLeft w:val="0"/>
                  <w:marRight w:val="0"/>
                  <w:marTop w:val="0"/>
                  <w:marBottom w:val="0"/>
                  <w:divBdr>
                    <w:top w:val="none" w:sz="0" w:space="0" w:color="auto"/>
                    <w:left w:val="none" w:sz="0" w:space="0" w:color="auto"/>
                    <w:bottom w:val="none" w:sz="0" w:space="0" w:color="auto"/>
                    <w:right w:val="none" w:sz="0" w:space="0" w:color="auto"/>
                  </w:divBdr>
                  <w:divsChild>
                    <w:div w:id="1635064569">
                      <w:marLeft w:val="0"/>
                      <w:marRight w:val="0"/>
                      <w:marTop w:val="240"/>
                      <w:marBottom w:val="240"/>
                      <w:divBdr>
                        <w:top w:val="none" w:sz="0" w:space="0" w:color="auto"/>
                        <w:left w:val="none" w:sz="0" w:space="0" w:color="auto"/>
                        <w:bottom w:val="none" w:sz="0" w:space="0" w:color="auto"/>
                        <w:right w:val="none" w:sz="0" w:space="0" w:color="auto"/>
                      </w:divBdr>
                    </w:div>
                  </w:divsChild>
                </w:div>
                <w:div w:id="1419596786">
                  <w:marLeft w:val="0"/>
                  <w:marRight w:val="0"/>
                  <w:marTop w:val="0"/>
                  <w:marBottom w:val="0"/>
                  <w:divBdr>
                    <w:top w:val="none" w:sz="0" w:space="0" w:color="auto"/>
                    <w:left w:val="none" w:sz="0" w:space="0" w:color="auto"/>
                    <w:bottom w:val="none" w:sz="0" w:space="0" w:color="auto"/>
                    <w:right w:val="none" w:sz="0" w:space="0" w:color="auto"/>
                  </w:divBdr>
                </w:div>
                <w:div w:id="1521163503">
                  <w:marLeft w:val="0"/>
                  <w:marRight w:val="0"/>
                  <w:marTop w:val="0"/>
                  <w:marBottom w:val="0"/>
                  <w:divBdr>
                    <w:top w:val="none" w:sz="0" w:space="0" w:color="auto"/>
                    <w:left w:val="none" w:sz="0" w:space="0" w:color="auto"/>
                    <w:bottom w:val="none" w:sz="0" w:space="0" w:color="auto"/>
                    <w:right w:val="none" w:sz="0" w:space="0" w:color="auto"/>
                  </w:divBdr>
                  <w:divsChild>
                    <w:div w:id="90012954">
                      <w:marLeft w:val="0"/>
                      <w:marRight w:val="0"/>
                      <w:marTop w:val="0"/>
                      <w:marBottom w:val="0"/>
                      <w:divBdr>
                        <w:top w:val="none" w:sz="0" w:space="0" w:color="auto"/>
                        <w:left w:val="none" w:sz="0" w:space="0" w:color="auto"/>
                        <w:bottom w:val="none" w:sz="0" w:space="0" w:color="auto"/>
                        <w:right w:val="none" w:sz="0" w:space="0" w:color="auto"/>
                      </w:divBdr>
                      <w:divsChild>
                        <w:div w:id="1761483458">
                          <w:marLeft w:val="0"/>
                          <w:marRight w:val="0"/>
                          <w:marTop w:val="240"/>
                          <w:marBottom w:val="240"/>
                          <w:divBdr>
                            <w:top w:val="none" w:sz="0" w:space="0" w:color="auto"/>
                            <w:left w:val="none" w:sz="0" w:space="0" w:color="auto"/>
                            <w:bottom w:val="none" w:sz="0" w:space="0" w:color="auto"/>
                            <w:right w:val="none" w:sz="0" w:space="0" w:color="auto"/>
                          </w:divBdr>
                        </w:div>
                      </w:divsChild>
                    </w:div>
                    <w:div w:id="113444419">
                      <w:marLeft w:val="0"/>
                      <w:marRight w:val="0"/>
                      <w:marTop w:val="0"/>
                      <w:marBottom w:val="0"/>
                      <w:divBdr>
                        <w:top w:val="none" w:sz="0" w:space="0" w:color="auto"/>
                        <w:left w:val="none" w:sz="0" w:space="0" w:color="auto"/>
                        <w:bottom w:val="none" w:sz="0" w:space="0" w:color="auto"/>
                        <w:right w:val="none" w:sz="0" w:space="0" w:color="auto"/>
                      </w:divBdr>
                      <w:divsChild>
                        <w:div w:id="1436317975">
                          <w:marLeft w:val="0"/>
                          <w:marRight w:val="0"/>
                          <w:marTop w:val="240"/>
                          <w:marBottom w:val="240"/>
                          <w:divBdr>
                            <w:top w:val="none" w:sz="0" w:space="0" w:color="auto"/>
                            <w:left w:val="none" w:sz="0" w:space="0" w:color="auto"/>
                            <w:bottom w:val="none" w:sz="0" w:space="0" w:color="auto"/>
                            <w:right w:val="none" w:sz="0" w:space="0" w:color="auto"/>
                          </w:divBdr>
                        </w:div>
                      </w:divsChild>
                    </w:div>
                    <w:div w:id="150878000">
                      <w:marLeft w:val="0"/>
                      <w:marRight w:val="0"/>
                      <w:marTop w:val="0"/>
                      <w:marBottom w:val="0"/>
                      <w:divBdr>
                        <w:top w:val="none" w:sz="0" w:space="0" w:color="auto"/>
                        <w:left w:val="none" w:sz="0" w:space="0" w:color="auto"/>
                        <w:bottom w:val="none" w:sz="0" w:space="0" w:color="auto"/>
                        <w:right w:val="none" w:sz="0" w:space="0" w:color="auto"/>
                      </w:divBdr>
                      <w:divsChild>
                        <w:div w:id="1702127557">
                          <w:marLeft w:val="0"/>
                          <w:marRight w:val="0"/>
                          <w:marTop w:val="240"/>
                          <w:marBottom w:val="240"/>
                          <w:divBdr>
                            <w:top w:val="none" w:sz="0" w:space="0" w:color="auto"/>
                            <w:left w:val="none" w:sz="0" w:space="0" w:color="auto"/>
                            <w:bottom w:val="none" w:sz="0" w:space="0" w:color="auto"/>
                            <w:right w:val="none" w:sz="0" w:space="0" w:color="auto"/>
                          </w:divBdr>
                        </w:div>
                      </w:divsChild>
                    </w:div>
                    <w:div w:id="296225528">
                      <w:marLeft w:val="0"/>
                      <w:marRight w:val="0"/>
                      <w:marTop w:val="0"/>
                      <w:marBottom w:val="0"/>
                      <w:divBdr>
                        <w:top w:val="none" w:sz="0" w:space="0" w:color="auto"/>
                        <w:left w:val="none" w:sz="0" w:space="0" w:color="auto"/>
                        <w:bottom w:val="none" w:sz="0" w:space="0" w:color="auto"/>
                        <w:right w:val="none" w:sz="0" w:space="0" w:color="auto"/>
                      </w:divBdr>
                      <w:divsChild>
                        <w:div w:id="1762292481">
                          <w:marLeft w:val="0"/>
                          <w:marRight w:val="0"/>
                          <w:marTop w:val="240"/>
                          <w:marBottom w:val="240"/>
                          <w:divBdr>
                            <w:top w:val="none" w:sz="0" w:space="0" w:color="auto"/>
                            <w:left w:val="none" w:sz="0" w:space="0" w:color="auto"/>
                            <w:bottom w:val="none" w:sz="0" w:space="0" w:color="auto"/>
                            <w:right w:val="none" w:sz="0" w:space="0" w:color="auto"/>
                          </w:divBdr>
                        </w:div>
                      </w:divsChild>
                    </w:div>
                    <w:div w:id="426921361">
                      <w:marLeft w:val="0"/>
                      <w:marRight w:val="0"/>
                      <w:marTop w:val="0"/>
                      <w:marBottom w:val="0"/>
                      <w:divBdr>
                        <w:top w:val="none" w:sz="0" w:space="0" w:color="auto"/>
                        <w:left w:val="none" w:sz="0" w:space="0" w:color="auto"/>
                        <w:bottom w:val="none" w:sz="0" w:space="0" w:color="auto"/>
                        <w:right w:val="none" w:sz="0" w:space="0" w:color="auto"/>
                      </w:divBdr>
                      <w:divsChild>
                        <w:div w:id="2064517471">
                          <w:marLeft w:val="0"/>
                          <w:marRight w:val="0"/>
                          <w:marTop w:val="240"/>
                          <w:marBottom w:val="240"/>
                          <w:divBdr>
                            <w:top w:val="none" w:sz="0" w:space="0" w:color="auto"/>
                            <w:left w:val="none" w:sz="0" w:space="0" w:color="auto"/>
                            <w:bottom w:val="none" w:sz="0" w:space="0" w:color="auto"/>
                            <w:right w:val="none" w:sz="0" w:space="0" w:color="auto"/>
                          </w:divBdr>
                        </w:div>
                      </w:divsChild>
                    </w:div>
                    <w:div w:id="659162789">
                      <w:marLeft w:val="0"/>
                      <w:marRight w:val="0"/>
                      <w:marTop w:val="0"/>
                      <w:marBottom w:val="0"/>
                      <w:divBdr>
                        <w:top w:val="none" w:sz="0" w:space="0" w:color="auto"/>
                        <w:left w:val="none" w:sz="0" w:space="0" w:color="auto"/>
                        <w:bottom w:val="none" w:sz="0" w:space="0" w:color="auto"/>
                        <w:right w:val="none" w:sz="0" w:space="0" w:color="auto"/>
                      </w:divBdr>
                      <w:divsChild>
                        <w:div w:id="108547709">
                          <w:marLeft w:val="0"/>
                          <w:marRight w:val="0"/>
                          <w:marTop w:val="240"/>
                          <w:marBottom w:val="240"/>
                          <w:divBdr>
                            <w:top w:val="none" w:sz="0" w:space="0" w:color="auto"/>
                            <w:left w:val="none" w:sz="0" w:space="0" w:color="auto"/>
                            <w:bottom w:val="none" w:sz="0" w:space="0" w:color="auto"/>
                            <w:right w:val="none" w:sz="0" w:space="0" w:color="auto"/>
                          </w:divBdr>
                        </w:div>
                      </w:divsChild>
                    </w:div>
                    <w:div w:id="743261499">
                      <w:marLeft w:val="0"/>
                      <w:marRight w:val="0"/>
                      <w:marTop w:val="0"/>
                      <w:marBottom w:val="0"/>
                      <w:divBdr>
                        <w:top w:val="none" w:sz="0" w:space="0" w:color="auto"/>
                        <w:left w:val="none" w:sz="0" w:space="0" w:color="auto"/>
                        <w:bottom w:val="none" w:sz="0" w:space="0" w:color="auto"/>
                        <w:right w:val="none" w:sz="0" w:space="0" w:color="auto"/>
                      </w:divBdr>
                      <w:divsChild>
                        <w:div w:id="1554268272">
                          <w:marLeft w:val="0"/>
                          <w:marRight w:val="0"/>
                          <w:marTop w:val="240"/>
                          <w:marBottom w:val="240"/>
                          <w:divBdr>
                            <w:top w:val="none" w:sz="0" w:space="0" w:color="auto"/>
                            <w:left w:val="none" w:sz="0" w:space="0" w:color="auto"/>
                            <w:bottom w:val="none" w:sz="0" w:space="0" w:color="auto"/>
                            <w:right w:val="none" w:sz="0" w:space="0" w:color="auto"/>
                          </w:divBdr>
                        </w:div>
                      </w:divsChild>
                    </w:div>
                    <w:div w:id="935789544">
                      <w:marLeft w:val="0"/>
                      <w:marRight w:val="0"/>
                      <w:marTop w:val="0"/>
                      <w:marBottom w:val="0"/>
                      <w:divBdr>
                        <w:top w:val="none" w:sz="0" w:space="0" w:color="auto"/>
                        <w:left w:val="none" w:sz="0" w:space="0" w:color="auto"/>
                        <w:bottom w:val="none" w:sz="0" w:space="0" w:color="auto"/>
                        <w:right w:val="none" w:sz="0" w:space="0" w:color="auto"/>
                      </w:divBdr>
                      <w:divsChild>
                        <w:div w:id="617033292">
                          <w:marLeft w:val="0"/>
                          <w:marRight w:val="0"/>
                          <w:marTop w:val="240"/>
                          <w:marBottom w:val="240"/>
                          <w:divBdr>
                            <w:top w:val="none" w:sz="0" w:space="0" w:color="auto"/>
                            <w:left w:val="none" w:sz="0" w:space="0" w:color="auto"/>
                            <w:bottom w:val="none" w:sz="0" w:space="0" w:color="auto"/>
                            <w:right w:val="none" w:sz="0" w:space="0" w:color="auto"/>
                          </w:divBdr>
                        </w:div>
                      </w:divsChild>
                    </w:div>
                    <w:div w:id="1268656655">
                      <w:marLeft w:val="0"/>
                      <w:marRight w:val="0"/>
                      <w:marTop w:val="0"/>
                      <w:marBottom w:val="0"/>
                      <w:divBdr>
                        <w:top w:val="none" w:sz="0" w:space="0" w:color="auto"/>
                        <w:left w:val="none" w:sz="0" w:space="0" w:color="auto"/>
                        <w:bottom w:val="none" w:sz="0" w:space="0" w:color="auto"/>
                        <w:right w:val="none" w:sz="0" w:space="0" w:color="auto"/>
                      </w:divBdr>
                      <w:divsChild>
                        <w:div w:id="1803186066">
                          <w:marLeft w:val="0"/>
                          <w:marRight w:val="0"/>
                          <w:marTop w:val="240"/>
                          <w:marBottom w:val="240"/>
                          <w:divBdr>
                            <w:top w:val="none" w:sz="0" w:space="0" w:color="auto"/>
                            <w:left w:val="none" w:sz="0" w:space="0" w:color="auto"/>
                            <w:bottom w:val="none" w:sz="0" w:space="0" w:color="auto"/>
                            <w:right w:val="none" w:sz="0" w:space="0" w:color="auto"/>
                          </w:divBdr>
                        </w:div>
                      </w:divsChild>
                    </w:div>
                    <w:div w:id="1282768068">
                      <w:marLeft w:val="0"/>
                      <w:marRight w:val="0"/>
                      <w:marTop w:val="0"/>
                      <w:marBottom w:val="0"/>
                      <w:divBdr>
                        <w:top w:val="none" w:sz="0" w:space="0" w:color="auto"/>
                        <w:left w:val="none" w:sz="0" w:space="0" w:color="auto"/>
                        <w:bottom w:val="none" w:sz="0" w:space="0" w:color="auto"/>
                        <w:right w:val="none" w:sz="0" w:space="0" w:color="auto"/>
                      </w:divBdr>
                      <w:divsChild>
                        <w:div w:id="1355108586">
                          <w:marLeft w:val="0"/>
                          <w:marRight w:val="0"/>
                          <w:marTop w:val="240"/>
                          <w:marBottom w:val="240"/>
                          <w:divBdr>
                            <w:top w:val="none" w:sz="0" w:space="0" w:color="auto"/>
                            <w:left w:val="none" w:sz="0" w:space="0" w:color="auto"/>
                            <w:bottom w:val="none" w:sz="0" w:space="0" w:color="auto"/>
                            <w:right w:val="none" w:sz="0" w:space="0" w:color="auto"/>
                          </w:divBdr>
                        </w:div>
                      </w:divsChild>
                    </w:div>
                    <w:div w:id="1737126149">
                      <w:marLeft w:val="0"/>
                      <w:marRight w:val="0"/>
                      <w:marTop w:val="0"/>
                      <w:marBottom w:val="0"/>
                      <w:divBdr>
                        <w:top w:val="none" w:sz="0" w:space="0" w:color="auto"/>
                        <w:left w:val="none" w:sz="0" w:space="0" w:color="auto"/>
                        <w:bottom w:val="none" w:sz="0" w:space="0" w:color="auto"/>
                        <w:right w:val="none" w:sz="0" w:space="0" w:color="auto"/>
                      </w:divBdr>
                      <w:divsChild>
                        <w:div w:id="285016140">
                          <w:marLeft w:val="0"/>
                          <w:marRight w:val="0"/>
                          <w:marTop w:val="240"/>
                          <w:marBottom w:val="240"/>
                          <w:divBdr>
                            <w:top w:val="none" w:sz="0" w:space="0" w:color="auto"/>
                            <w:left w:val="none" w:sz="0" w:space="0" w:color="auto"/>
                            <w:bottom w:val="none" w:sz="0" w:space="0" w:color="auto"/>
                            <w:right w:val="none" w:sz="0" w:space="0" w:color="auto"/>
                          </w:divBdr>
                        </w:div>
                      </w:divsChild>
                    </w:div>
                    <w:div w:id="1930503043">
                      <w:marLeft w:val="0"/>
                      <w:marRight w:val="0"/>
                      <w:marTop w:val="0"/>
                      <w:marBottom w:val="0"/>
                      <w:divBdr>
                        <w:top w:val="none" w:sz="0" w:space="0" w:color="auto"/>
                        <w:left w:val="none" w:sz="0" w:space="0" w:color="auto"/>
                        <w:bottom w:val="none" w:sz="0" w:space="0" w:color="auto"/>
                        <w:right w:val="none" w:sz="0" w:space="0" w:color="auto"/>
                      </w:divBdr>
                    </w:div>
                    <w:div w:id="1951013455">
                      <w:marLeft w:val="0"/>
                      <w:marRight w:val="0"/>
                      <w:marTop w:val="240"/>
                      <w:marBottom w:val="240"/>
                      <w:divBdr>
                        <w:top w:val="none" w:sz="0" w:space="0" w:color="auto"/>
                        <w:left w:val="none" w:sz="0" w:space="0" w:color="auto"/>
                        <w:bottom w:val="none" w:sz="0" w:space="0" w:color="auto"/>
                        <w:right w:val="none" w:sz="0" w:space="0" w:color="auto"/>
                      </w:divBdr>
                    </w:div>
                    <w:div w:id="1987540125">
                      <w:marLeft w:val="0"/>
                      <w:marRight w:val="0"/>
                      <w:marTop w:val="0"/>
                      <w:marBottom w:val="0"/>
                      <w:divBdr>
                        <w:top w:val="none" w:sz="0" w:space="0" w:color="auto"/>
                        <w:left w:val="none" w:sz="0" w:space="0" w:color="auto"/>
                        <w:bottom w:val="none" w:sz="0" w:space="0" w:color="auto"/>
                        <w:right w:val="none" w:sz="0" w:space="0" w:color="auto"/>
                      </w:divBdr>
                      <w:divsChild>
                        <w:div w:id="719205172">
                          <w:marLeft w:val="0"/>
                          <w:marRight w:val="0"/>
                          <w:marTop w:val="240"/>
                          <w:marBottom w:val="240"/>
                          <w:divBdr>
                            <w:top w:val="none" w:sz="0" w:space="0" w:color="auto"/>
                            <w:left w:val="none" w:sz="0" w:space="0" w:color="auto"/>
                            <w:bottom w:val="none" w:sz="0" w:space="0" w:color="auto"/>
                            <w:right w:val="none" w:sz="0" w:space="0" w:color="auto"/>
                          </w:divBdr>
                        </w:div>
                        <w:div w:id="17658776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34687445">
                  <w:marLeft w:val="0"/>
                  <w:marRight w:val="0"/>
                  <w:marTop w:val="0"/>
                  <w:marBottom w:val="0"/>
                  <w:divBdr>
                    <w:top w:val="none" w:sz="0" w:space="0" w:color="auto"/>
                    <w:left w:val="none" w:sz="0" w:space="0" w:color="auto"/>
                    <w:bottom w:val="none" w:sz="0" w:space="0" w:color="auto"/>
                    <w:right w:val="none" w:sz="0" w:space="0" w:color="auto"/>
                  </w:divBdr>
                  <w:divsChild>
                    <w:div w:id="487550322">
                      <w:marLeft w:val="0"/>
                      <w:marRight w:val="0"/>
                      <w:marTop w:val="240"/>
                      <w:marBottom w:val="240"/>
                      <w:divBdr>
                        <w:top w:val="none" w:sz="0" w:space="0" w:color="auto"/>
                        <w:left w:val="none" w:sz="0" w:space="0" w:color="auto"/>
                        <w:bottom w:val="none" w:sz="0" w:space="0" w:color="auto"/>
                        <w:right w:val="none" w:sz="0" w:space="0" w:color="auto"/>
                      </w:divBdr>
                    </w:div>
                  </w:divsChild>
                </w:div>
                <w:div w:id="1597135414">
                  <w:marLeft w:val="0"/>
                  <w:marRight w:val="0"/>
                  <w:marTop w:val="0"/>
                  <w:marBottom w:val="0"/>
                  <w:divBdr>
                    <w:top w:val="none" w:sz="0" w:space="0" w:color="auto"/>
                    <w:left w:val="none" w:sz="0" w:space="0" w:color="auto"/>
                    <w:bottom w:val="none" w:sz="0" w:space="0" w:color="auto"/>
                    <w:right w:val="none" w:sz="0" w:space="0" w:color="auto"/>
                  </w:divBdr>
                  <w:divsChild>
                    <w:div w:id="955868256">
                      <w:marLeft w:val="0"/>
                      <w:marRight w:val="0"/>
                      <w:marTop w:val="240"/>
                      <w:marBottom w:val="240"/>
                      <w:divBdr>
                        <w:top w:val="none" w:sz="0" w:space="0" w:color="auto"/>
                        <w:left w:val="none" w:sz="0" w:space="0" w:color="auto"/>
                        <w:bottom w:val="none" w:sz="0" w:space="0" w:color="auto"/>
                        <w:right w:val="none" w:sz="0" w:space="0" w:color="auto"/>
                      </w:divBdr>
                    </w:div>
                  </w:divsChild>
                </w:div>
                <w:div w:id="1602226065">
                  <w:marLeft w:val="0"/>
                  <w:marRight w:val="0"/>
                  <w:marTop w:val="0"/>
                  <w:marBottom w:val="0"/>
                  <w:divBdr>
                    <w:top w:val="none" w:sz="0" w:space="0" w:color="auto"/>
                    <w:left w:val="none" w:sz="0" w:space="0" w:color="auto"/>
                    <w:bottom w:val="none" w:sz="0" w:space="0" w:color="auto"/>
                    <w:right w:val="none" w:sz="0" w:space="0" w:color="auto"/>
                  </w:divBdr>
                  <w:divsChild>
                    <w:div w:id="1146630738">
                      <w:marLeft w:val="0"/>
                      <w:marRight w:val="0"/>
                      <w:marTop w:val="240"/>
                      <w:marBottom w:val="240"/>
                      <w:divBdr>
                        <w:top w:val="none" w:sz="0" w:space="0" w:color="auto"/>
                        <w:left w:val="none" w:sz="0" w:space="0" w:color="auto"/>
                        <w:bottom w:val="none" w:sz="0" w:space="0" w:color="auto"/>
                        <w:right w:val="none" w:sz="0" w:space="0" w:color="auto"/>
                      </w:divBdr>
                    </w:div>
                    <w:div w:id="2070692050">
                      <w:marLeft w:val="0"/>
                      <w:marRight w:val="0"/>
                      <w:marTop w:val="240"/>
                      <w:marBottom w:val="240"/>
                      <w:divBdr>
                        <w:top w:val="none" w:sz="0" w:space="0" w:color="auto"/>
                        <w:left w:val="none" w:sz="0" w:space="0" w:color="auto"/>
                        <w:bottom w:val="none" w:sz="0" w:space="0" w:color="auto"/>
                        <w:right w:val="none" w:sz="0" w:space="0" w:color="auto"/>
                      </w:divBdr>
                    </w:div>
                  </w:divsChild>
                </w:div>
                <w:div w:id="1758557881">
                  <w:marLeft w:val="0"/>
                  <w:marRight w:val="0"/>
                  <w:marTop w:val="0"/>
                  <w:marBottom w:val="0"/>
                  <w:divBdr>
                    <w:top w:val="none" w:sz="0" w:space="0" w:color="auto"/>
                    <w:left w:val="none" w:sz="0" w:space="0" w:color="auto"/>
                    <w:bottom w:val="none" w:sz="0" w:space="0" w:color="auto"/>
                    <w:right w:val="none" w:sz="0" w:space="0" w:color="auto"/>
                  </w:divBdr>
                  <w:divsChild>
                    <w:div w:id="1274172611">
                      <w:marLeft w:val="0"/>
                      <w:marRight w:val="0"/>
                      <w:marTop w:val="240"/>
                      <w:marBottom w:val="240"/>
                      <w:divBdr>
                        <w:top w:val="none" w:sz="0" w:space="0" w:color="auto"/>
                        <w:left w:val="none" w:sz="0" w:space="0" w:color="auto"/>
                        <w:bottom w:val="none" w:sz="0" w:space="0" w:color="auto"/>
                        <w:right w:val="none" w:sz="0" w:space="0" w:color="auto"/>
                      </w:divBdr>
                    </w:div>
                  </w:divsChild>
                </w:div>
                <w:div w:id="1797479570">
                  <w:marLeft w:val="0"/>
                  <w:marRight w:val="0"/>
                  <w:marTop w:val="0"/>
                  <w:marBottom w:val="0"/>
                  <w:divBdr>
                    <w:top w:val="none" w:sz="0" w:space="0" w:color="auto"/>
                    <w:left w:val="none" w:sz="0" w:space="0" w:color="auto"/>
                    <w:bottom w:val="none" w:sz="0" w:space="0" w:color="auto"/>
                    <w:right w:val="none" w:sz="0" w:space="0" w:color="auto"/>
                  </w:divBdr>
                </w:div>
                <w:div w:id="1828282892">
                  <w:marLeft w:val="0"/>
                  <w:marRight w:val="0"/>
                  <w:marTop w:val="0"/>
                  <w:marBottom w:val="0"/>
                  <w:divBdr>
                    <w:top w:val="none" w:sz="0" w:space="0" w:color="auto"/>
                    <w:left w:val="none" w:sz="0" w:space="0" w:color="auto"/>
                    <w:bottom w:val="none" w:sz="0" w:space="0" w:color="auto"/>
                    <w:right w:val="none" w:sz="0" w:space="0" w:color="auto"/>
                  </w:divBdr>
                  <w:divsChild>
                    <w:div w:id="1978757347">
                      <w:marLeft w:val="0"/>
                      <w:marRight w:val="0"/>
                      <w:marTop w:val="240"/>
                      <w:marBottom w:val="240"/>
                      <w:divBdr>
                        <w:top w:val="none" w:sz="0" w:space="0" w:color="auto"/>
                        <w:left w:val="none" w:sz="0" w:space="0" w:color="auto"/>
                        <w:bottom w:val="none" w:sz="0" w:space="0" w:color="auto"/>
                        <w:right w:val="none" w:sz="0" w:space="0" w:color="auto"/>
                      </w:divBdr>
                    </w:div>
                  </w:divsChild>
                </w:div>
                <w:div w:id="1845436287">
                  <w:marLeft w:val="0"/>
                  <w:marRight w:val="0"/>
                  <w:marTop w:val="0"/>
                  <w:marBottom w:val="0"/>
                  <w:divBdr>
                    <w:top w:val="none" w:sz="0" w:space="0" w:color="auto"/>
                    <w:left w:val="none" w:sz="0" w:space="0" w:color="auto"/>
                    <w:bottom w:val="none" w:sz="0" w:space="0" w:color="auto"/>
                    <w:right w:val="none" w:sz="0" w:space="0" w:color="auto"/>
                  </w:divBdr>
                  <w:divsChild>
                    <w:div w:id="1787504118">
                      <w:marLeft w:val="0"/>
                      <w:marRight w:val="0"/>
                      <w:marTop w:val="240"/>
                      <w:marBottom w:val="240"/>
                      <w:divBdr>
                        <w:top w:val="none" w:sz="0" w:space="0" w:color="auto"/>
                        <w:left w:val="none" w:sz="0" w:space="0" w:color="auto"/>
                        <w:bottom w:val="none" w:sz="0" w:space="0" w:color="auto"/>
                        <w:right w:val="none" w:sz="0" w:space="0" w:color="auto"/>
                      </w:divBdr>
                    </w:div>
                  </w:divsChild>
                </w:div>
                <w:div w:id="1884096746">
                  <w:marLeft w:val="0"/>
                  <w:marRight w:val="0"/>
                  <w:marTop w:val="0"/>
                  <w:marBottom w:val="0"/>
                  <w:divBdr>
                    <w:top w:val="none" w:sz="0" w:space="0" w:color="auto"/>
                    <w:left w:val="none" w:sz="0" w:space="0" w:color="auto"/>
                    <w:bottom w:val="none" w:sz="0" w:space="0" w:color="auto"/>
                    <w:right w:val="none" w:sz="0" w:space="0" w:color="auto"/>
                  </w:divBdr>
                  <w:divsChild>
                    <w:div w:id="550651395">
                      <w:marLeft w:val="0"/>
                      <w:marRight w:val="0"/>
                      <w:marTop w:val="240"/>
                      <w:marBottom w:val="240"/>
                      <w:divBdr>
                        <w:top w:val="none" w:sz="0" w:space="0" w:color="auto"/>
                        <w:left w:val="none" w:sz="0" w:space="0" w:color="auto"/>
                        <w:bottom w:val="none" w:sz="0" w:space="0" w:color="auto"/>
                        <w:right w:val="none" w:sz="0" w:space="0" w:color="auto"/>
                      </w:divBdr>
                    </w:div>
                  </w:divsChild>
                </w:div>
                <w:div w:id="1920097463">
                  <w:marLeft w:val="0"/>
                  <w:marRight w:val="0"/>
                  <w:marTop w:val="0"/>
                  <w:marBottom w:val="0"/>
                  <w:divBdr>
                    <w:top w:val="none" w:sz="0" w:space="0" w:color="auto"/>
                    <w:left w:val="none" w:sz="0" w:space="0" w:color="auto"/>
                    <w:bottom w:val="none" w:sz="0" w:space="0" w:color="auto"/>
                    <w:right w:val="none" w:sz="0" w:space="0" w:color="auto"/>
                  </w:divBdr>
                  <w:divsChild>
                    <w:div w:id="268976472">
                      <w:marLeft w:val="0"/>
                      <w:marRight w:val="0"/>
                      <w:marTop w:val="240"/>
                      <w:marBottom w:val="240"/>
                      <w:divBdr>
                        <w:top w:val="none" w:sz="0" w:space="0" w:color="auto"/>
                        <w:left w:val="none" w:sz="0" w:space="0" w:color="auto"/>
                        <w:bottom w:val="none" w:sz="0" w:space="0" w:color="auto"/>
                        <w:right w:val="none" w:sz="0" w:space="0" w:color="auto"/>
                      </w:divBdr>
                    </w:div>
                  </w:divsChild>
                </w:div>
                <w:div w:id="2097095924">
                  <w:marLeft w:val="0"/>
                  <w:marRight w:val="0"/>
                  <w:marTop w:val="0"/>
                  <w:marBottom w:val="0"/>
                  <w:divBdr>
                    <w:top w:val="none" w:sz="0" w:space="0" w:color="auto"/>
                    <w:left w:val="none" w:sz="0" w:space="0" w:color="auto"/>
                    <w:bottom w:val="none" w:sz="0" w:space="0" w:color="auto"/>
                    <w:right w:val="none" w:sz="0" w:space="0" w:color="auto"/>
                  </w:divBdr>
                  <w:divsChild>
                    <w:div w:id="228996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46732114">
      <w:bodyDiv w:val="1"/>
      <w:marLeft w:val="0"/>
      <w:marRight w:val="0"/>
      <w:marTop w:val="0"/>
      <w:marBottom w:val="0"/>
      <w:divBdr>
        <w:top w:val="none" w:sz="0" w:space="0" w:color="auto"/>
        <w:left w:val="none" w:sz="0" w:space="0" w:color="auto"/>
        <w:bottom w:val="none" w:sz="0" w:space="0" w:color="auto"/>
        <w:right w:val="none" w:sz="0" w:space="0" w:color="auto"/>
      </w:divBdr>
      <w:divsChild>
        <w:div w:id="288508978">
          <w:marLeft w:val="0"/>
          <w:marRight w:val="0"/>
          <w:marTop w:val="240"/>
          <w:marBottom w:val="240"/>
          <w:divBdr>
            <w:top w:val="none" w:sz="0" w:space="0" w:color="auto"/>
            <w:left w:val="none" w:sz="0" w:space="0" w:color="auto"/>
            <w:bottom w:val="none" w:sz="0" w:space="0" w:color="auto"/>
            <w:right w:val="none" w:sz="0" w:space="0" w:color="auto"/>
          </w:divBdr>
        </w:div>
        <w:div w:id="1096706241">
          <w:marLeft w:val="0"/>
          <w:marRight w:val="0"/>
          <w:marTop w:val="240"/>
          <w:marBottom w:val="240"/>
          <w:divBdr>
            <w:top w:val="none" w:sz="0" w:space="0" w:color="auto"/>
            <w:left w:val="none" w:sz="0" w:space="0" w:color="auto"/>
            <w:bottom w:val="none" w:sz="0" w:space="0" w:color="auto"/>
            <w:right w:val="none" w:sz="0" w:space="0" w:color="auto"/>
          </w:divBdr>
        </w:div>
        <w:div w:id="1390376603">
          <w:marLeft w:val="0"/>
          <w:marRight w:val="0"/>
          <w:marTop w:val="240"/>
          <w:marBottom w:val="240"/>
          <w:divBdr>
            <w:top w:val="none" w:sz="0" w:space="0" w:color="auto"/>
            <w:left w:val="none" w:sz="0" w:space="0" w:color="auto"/>
            <w:bottom w:val="none" w:sz="0" w:space="0" w:color="auto"/>
            <w:right w:val="none" w:sz="0" w:space="0" w:color="auto"/>
          </w:divBdr>
        </w:div>
      </w:divsChild>
    </w:div>
    <w:div w:id="1451631600">
      <w:bodyDiv w:val="1"/>
      <w:marLeft w:val="0"/>
      <w:marRight w:val="0"/>
      <w:marTop w:val="0"/>
      <w:marBottom w:val="0"/>
      <w:divBdr>
        <w:top w:val="none" w:sz="0" w:space="0" w:color="auto"/>
        <w:left w:val="none" w:sz="0" w:space="0" w:color="auto"/>
        <w:bottom w:val="none" w:sz="0" w:space="0" w:color="auto"/>
        <w:right w:val="none" w:sz="0" w:space="0" w:color="auto"/>
      </w:divBdr>
      <w:divsChild>
        <w:div w:id="206767392">
          <w:marLeft w:val="0"/>
          <w:marRight w:val="0"/>
          <w:marTop w:val="0"/>
          <w:marBottom w:val="0"/>
          <w:divBdr>
            <w:top w:val="none" w:sz="0" w:space="0" w:color="auto"/>
            <w:left w:val="none" w:sz="0" w:space="0" w:color="auto"/>
            <w:bottom w:val="none" w:sz="0" w:space="0" w:color="auto"/>
            <w:right w:val="none" w:sz="0" w:space="0" w:color="auto"/>
          </w:divBdr>
        </w:div>
        <w:div w:id="369576885">
          <w:marLeft w:val="0"/>
          <w:marRight w:val="0"/>
          <w:marTop w:val="0"/>
          <w:marBottom w:val="0"/>
          <w:divBdr>
            <w:top w:val="none" w:sz="0" w:space="0" w:color="auto"/>
            <w:left w:val="none" w:sz="0" w:space="0" w:color="auto"/>
            <w:bottom w:val="none" w:sz="0" w:space="0" w:color="auto"/>
            <w:right w:val="none" w:sz="0" w:space="0" w:color="auto"/>
          </w:divBdr>
        </w:div>
        <w:div w:id="587810027">
          <w:marLeft w:val="0"/>
          <w:marRight w:val="0"/>
          <w:marTop w:val="0"/>
          <w:marBottom w:val="0"/>
          <w:divBdr>
            <w:top w:val="none" w:sz="0" w:space="0" w:color="auto"/>
            <w:left w:val="none" w:sz="0" w:space="0" w:color="auto"/>
            <w:bottom w:val="none" w:sz="0" w:space="0" w:color="auto"/>
            <w:right w:val="none" w:sz="0" w:space="0" w:color="auto"/>
          </w:divBdr>
        </w:div>
        <w:div w:id="782654820">
          <w:marLeft w:val="0"/>
          <w:marRight w:val="0"/>
          <w:marTop w:val="0"/>
          <w:marBottom w:val="0"/>
          <w:divBdr>
            <w:top w:val="none" w:sz="0" w:space="0" w:color="auto"/>
            <w:left w:val="none" w:sz="0" w:space="0" w:color="auto"/>
            <w:bottom w:val="none" w:sz="0" w:space="0" w:color="auto"/>
            <w:right w:val="none" w:sz="0" w:space="0" w:color="auto"/>
          </w:divBdr>
        </w:div>
        <w:div w:id="1278759580">
          <w:marLeft w:val="0"/>
          <w:marRight w:val="0"/>
          <w:marTop w:val="0"/>
          <w:marBottom w:val="0"/>
          <w:divBdr>
            <w:top w:val="none" w:sz="0" w:space="0" w:color="auto"/>
            <w:left w:val="none" w:sz="0" w:space="0" w:color="auto"/>
            <w:bottom w:val="none" w:sz="0" w:space="0" w:color="auto"/>
            <w:right w:val="none" w:sz="0" w:space="0" w:color="auto"/>
          </w:divBdr>
        </w:div>
        <w:div w:id="1378747559">
          <w:marLeft w:val="0"/>
          <w:marRight w:val="0"/>
          <w:marTop w:val="0"/>
          <w:marBottom w:val="0"/>
          <w:divBdr>
            <w:top w:val="none" w:sz="0" w:space="0" w:color="auto"/>
            <w:left w:val="none" w:sz="0" w:space="0" w:color="auto"/>
            <w:bottom w:val="none" w:sz="0" w:space="0" w:color="auto"/>
            <w:right w:val="none" w:sz="0" w:space="0" w:color="auto"/>
          </w:divBdr>
          <w:divsChild>
            <w:div w:id="426578320">
              <w:marLeft w:val="0"/>
              <w:marRight w:val="0"/>
              <w:marTop w:val="240"/>
              <w:marBottom w:val="240"/>
              <w:divBdr>
                <w:top w:val="none" w:sz="0" w:space="0" w:color="auto"/>
                <w:left w:val="none" w:sz="0" w:space="0" w:color="auto"/>
                <w:bottom w:val="none" w:sz="0" w:space="0" w:color="auto"/>
                <w:right w:val="none" w:sz="0" w:space="0" w:color="auto"/>
              </w:divBdr>
            </w:div>
          </w:divsChild>
        </w:div>
        <w:div w:id="1516336992">
          <w:marLeft w:val="0"/>
          <w:marRight w:val="0"/>
          <w:marTop w:val="0"/>
          <w:marBottom w:val="0"/>
          <w:divBdr>
            <w:top w:val="none" w:sz="0" w:space="0" w:color="auto"/>
            <w:left w:val="none" w:sz="0" w:space="0" w:color="auto"/>
            <w:bottom w:val="none" w:sz="0" w:space="0" w:color="auto"/>
            <w:right w:val="none" w:sz="0" w:space="0" w:color="auto"/>
          </w:divBdr>
        </w:div>
        <w:div w:id="1830822422">
          <w:marLeft w:val="0"/>
          <w:marRight w:val="0"/>
          <w:marTop w:val="0"/>
          <w:marBottom w:val="0"/>
          <w:divBdr>
            <w:top w:val="none" w:sz="0" w:space="0" w:color="auto"/>
            <w:left w:val="none" w:sz="0" w:space="0" w:color="auto"/>
            <w:bottom w:val="none" w:sz="0" w:space="0" w:color="auto"/>
            <w:right w:val="none" w:sz="0" w:space="0" w:color="auto"/>
          </w:divBdr>
        </w:div>
      </w:divsChild>
    </w:div>
    <w:div w:id="1486896589">
      <w:bodyDiv w:val="1"/>
      <w:marLeft w:val="0"/>
      <w:marRight w:val="0"/>
      <w:marTop w:val="0"/>
      <w:marBottom w:val="0"/>
      <w:divBdr>
        <w:top w:val="none" w:sz="0" w:space="0" w:color="auto"/>
        <w:left w:val="none" w:sz="0" w:space="0" w:color="auto"/>
        <w:bottom w:val="none" w:sz="0" w:space="0" w:color="auto"/>
        <w:right w:val="none" w:sz="0" w:space="0" w:color="auto"/>
      </w:divBdr>
    </w:div>
    <w:div w:id="1522816057">
      <w:bodyDiv w:val="1"/>
      <w:marLeft w:val="0"/>
      <w:marRight w:val="0"/>
      <w:marTop w:val="0"/>
      <w:marBottom w:val="0"/>
      <w:divBdr>
        <w:top w:val="none" w:sz="0" w:space="0" w:color="auto"/>
        <w:left w:val="none" w:sz="0" w:space="0" w:color="auto"/>
        <w:bottom w:val="none" w:sz="0" w:space="0" w:color="auto"/>
        <w:right w:val="none" w:sz="0" w:space="0" w:color="auto"/>
      </w:divBdr>
    </w:div>
    <w:div w:id="1542522455">
      <w:bodyDiv w:val="1"/>
      <w:marLeft w:val="0"/>
      <w:marRight w:val="0"/>
      <w:marTop w:val="0"/>
      <w:marBottom w:val="0"/>
      <w:divBdr>
        <w:top w:val="none" w:sz="0" w:space="0" w:color="auto"/>
        <w:left w:val="none" w:sz="0" w:space="0" w:color="auto"/>
        <w:bottom w:val="none" w:sz="0" w:space="0" w:color="auto"/>
        <w:right w:val="none" w:sz="0" w:space="0" w:color="auto"/>
      </w:divBdr>
      <w:divsChild>
        <w:div w:id="166139275">
          <w:marLeft w:val="0"/>
          <w:marRight w:val="0"/>
          <w:marTop w:val="0"/>
          <w:marBottom w:val="0"/>
          <w:divBdr>
            <w:top w:val="none" w:sz="0" w:space="0" w:color="auto"/>
            <w:left w:val="none" w:sz="0" w:space="0" w:color="auto"/>
            <w:bottom w:val="none" w:sz="0" w:space="0" w:color="auto"/>
            <w:right w:val="none" w:sz="0" w:space="0" w:color="auto"/>
          </w:divBdr>
        </w:div>
        <w:div w:id="220989990">
          <w:marLeft w:val="0"/>
          <w:marRight w:val="0"/>
          <w:marTop w:val="240"/>
          <w:marBottom w:val="240"/>
          <w:divBdr>
            <w:top w:val="none" w:sz="0" w:space="0" w:color="auto"/>
            <w:left w:val="none" w:sz="0" w:space="0" w:color="auto"/>
            <w:bottom w:val="none" w:sz="0" w:space="0" w:color="auto"/>
            <w:right w:val="none" w:sz="0" w:space="0" w:color="auto"/>
          </w:divBdr>
        </w:div>
        <w:div w:id="221796234">
          <w:marLeft w:val="0"/>
          <w:marRight w:val="0"/>
          <w:marTop w:val="0"/>
          <w:marBottom w:val="0"/>
          <w:divBdr>
            <w:top w:val="none" w:sz="0" w:space="0" w:color="auto"/>
            <w:left w:val="none" w:sz="0" w:space="0" w:color="auto"/>
            <w:bottom w:val="none" w:sz="0" w:space="0" w:color="auto"/>
            <w:right w:val="none" w:sz="0" w:space="0" w:color="auto"/>
          </w:divBdr>
        </w:div>
        <w:div w:id="389184484">
          <w:marLeft w:val="0"/>
          <w:marRight w:val="0"/>
          <w:marTop w:val="0"/>
          <w:marBottom w:val="0"/>
          <w:divBdr>
            <w:top w:val="none" w:sz="0" w:space="0" w:color="auto"/>
            <w:left w:val="none" w:sz="0" w:space="0" w:color="auto"/>
            <w:bottom w:val="none" w:sz="0" w:space="0" w:color="auto"/>
            <w:right w:val="none" w:sz="0" w:space="0" w:color="auto"/>
          </w:divBdr>
          <w:divsChild>
            <w:div w:id="539829968">
              <w:marLeft w:val="0"/>
              <w:marRight w:val="0"/>
              <w:marTop w:val="240"/>
              <w:marBottom w:val="240"/>
              <w:divBdr>
                <w:top w:val="none" w:sz="0" w:space="0" w:color="auto"/>
                <w:left w:val="none" w:sz="0" w:space="0" w:color="auto"/>
                <w:bottom w:val="none" w:sz="0" w:space="0" w:color="auto"/>
                <w:right w:val="none" w:sz="0" w:space="0" w:color="auto"/>
              </w:divBdr>
            </w:div>
          </w:divsChild>
        </w:div>
        <w:div w:id="576399393">
          <w:marLeft w:val="0"/>
          <w:marRight w:val="0"/>
          <w:marTop w:val="240"/>
          <w:marBottom w:val="240"/>
          <w:divBdr>
            <w:top w:val="none" w:sz="0" w:space="0" w:color="auto"/>
            <w:left w:val="none" w:sz="0" w:space="0" w:color="auto"/>
            <w:bottom w:val="none" w:sz="0" w:space="0" w:color="auto"/>
            <w:right w:val="none" w:sz="0" w:space="0" w:color="auto"/>
          </w:divBdr>
        </w:div>
        <w:div w:id="663363687">
          <w:marLeft w:val="0"/>
          <w:marRight w:val="0"/>
          <w:marTop w:val="0"/>
          <w:marBottom w:val="0"/>
          <w:divBdr>
            <w:top w:val="none" w:sz="0" w:space="0" w:color="auto"/>
            <w:left w:val="none" w:sz="0" w:space="0" w:color="auto"/>
            <w:bottom w:val="none" w:sz="0" w:space="0" w:color="auto"/>
            <w:right w:val="none" w:sz="0" w:space="0" w:color="auto"/>
          </w:divBdr>
        </w:div>
        <w:div w:id="696198333">
          <w:marLeft w:val="0"/>
          <w:marRight w:val="0"/>
          <w:marTop w:val="0"/>
          <w:marBottom w:val="0"/>
          <w:divBdr>
            <w:top w:val="none" w:sz="0" w:space="0" w:color="auto"/>
            <w:left w:val="none" w:sz="0" w:space="0" w:color="auto"/>
            <w:bottom w:val="none" w:sz="0" w:space="0" w:color="auto"/>
            <w:right w:val="none" w:sz="0" w:space="0" w:color="auto"/>
          </w:divBdr>
        </w:div>
        <w:div w:id="1085347520">
          <w:marLeft w:val="0"/>
          <w:marRight w:val="0"/>
          <w:marTop w:val="240"/>
          <w:marBottom w:val="240"/>
          <w:divBdr>
            <w:top w:val="none" w:sz="0" w:space="0" w:color="auto"/>
            <w:left w:val="none" w:sz="0" w:space="0" w:color="auto"/>
            <w:bottom w:val="none" w:sz="0" w:space="0" w:color="auto"/>
            <w:right w:val="none" w:sz="0" w:space="0" w:color="auto"/>
          </w:divBdr>
        </w:div>
        <w:div w:id="1298874353">
          <w:marLeft w:val="0"/>
          <w:marRight w:val="0"/>
          <w:marTop w:val="0"/>
          <w:marBottom w:val="0"/>
          <w:divBdr>
            <w:top w:val="none" w:sz="0" w:space="0" w:color="auto"/>
            <w:left w:val="none" w:sz="0" w:space="0" w:color="auto"/>
            <w:bottom w:val="none" w:sz="0" w:space="0" w:color="auto"/>
            <w:right w:val="none" w:sz="0" w:space="0" w:color="auto"/>
          </w:divBdr>
        </w:div>
        <w:div w:id="1642690390">
          <w:marLeft w:val="0"/>
          <w:marRight w:val="0"/>
          <w:marTop w:val="240"/>
          <w:marBottom w:val="240"/>
          <w:divBdr>
            <w:top w:val="none" w:sz="0" w:space="0" w:color="auto"/>
            <w:left w:val="none" w:sz="0" w:space="0" w:color="auto"/>
            <w:bottom w:val="none" w:sz="0" w:space="0" w:color="auto"/>
            <w:right w:val="none" w:sz="0" w:space="0" w:color="auto"/>
          </w:divBdr>
        </w:div>
        <w:div w:id="1876886451">
          <w:marLeft w:val="0"/>
          <w:marRight w:val="0"/>
          <w:marTop w:val="0"/>
          <w:marBottom w:val="0"/>
          <w:divBdr>
            <w:top w:val="none" w:sz="0" w:space="0" w:color="auto"/>
            <w:left w:val="none" w:sz="0" w:space="0" w:color="auto"/>
            <w:bottom w:val="none" w:sz="0" w:space="0" w:color="auto"/>
            <w:right w:val="none" w:sz="0" w:space="0" w:color="auto"/>
          </w:divBdr>
          <w:divsChild>
            <w:div w:id="2025091737">
              <w:marLeft w:val="0"/>
              <w:marRight w:val="0"/>
              <w:marTop w:val="240"/>
              <w:marBottom w:val="240"/>
              <w:divBdr>
                <w:top w:val="none" w:sz="0" w:space="0" w:color="auto"/>
                <w:left w:val="none" w:sz="0" w:space="0" w:color="auto"/>
                <w:bottom w:val="none" w:sz="0" w:space="0" w:color="auto"/>
                <w:right w:val="none" w:sz="0" w:space="0" w:color="auto"/>
              </w:divBdr>
            </w:div>
          </w:divsChild>
        </w:div>
        <w:div w:id="1911883555">
          <w:marLeft w:val="0"/>
          <w:marRight w:val="0"/>
          <w:marTop w:val="0"/>
          <w:marBottom w:val="0"/>
          <w:divBdr>
            <w:top w:val="none" w:sz="0" w:space="0" w:color="auto"/>
            <w:left w:val="none" w:sz="0" w:space="0" w:color="auto"/>
            <w:bottom w:val="none" w:sz="0" w:space="0" w:color="auto"/>
            <w:right w:val="none" w:sz="0" w:space="0" w:color="auto"/>
          </w:divBdr>
        </w:div>
        <w:div w:id="2054764866">
          <w:marLeft w:val="0"/>
          <w:marRight w:val="0"/>
          <w:marTop w:val="0"/>
          <w:marBottom w:val="0"/>
          <w:divBdr>
            <w:top w:val="none" w:sz="0" w:space="0" w:color="auto"/>
            <w:left w:val="none" w:sz="0" w:space="0" w:color="auto"/>
            <w:bottom w:val="none" w:sz="0" w:space="0" w:color="auto"/>
            <w:right w:val="none" w:sz="0" w:space="0" w:color="auto"/>
          </w:divBdr>
        </w:div>
      </w:divsChild>
    </w:div>
    <w:div w:id="1557425864">
      <w:bodyDiv w:val="1"/>
      <w:marLeft w:val="0"/>
      <w:marRight w:val="0"/>
      <w:marTop w:val="0"/>
      <w:marBottom w:val="0"/>
      <w:divBdr>
        <w:top w:val="none" w:sz="0" w:space="0" w:color="auto"/>
        <w:left w:val="none" w:sz="0" w:space="0" w:color="auto"/>
        <w:bottom w:val="none" w:sz="0" w:space="0" w:color="auto"/>
        <w:right w:val="none" w:sz="0" w:space="0" w:color="auto"/>
      </w:divBdr>
    </w:div>
    <w:div w:id="1570505908">
      <w:bodyDiv w:val="1"/>
      <w:marLeft w:val="0"/>
      <w:marRight w:val="0"/>
      <w:marTop w:val="0"/>
      <w:marBottom w:val="0"/>
      <w:divBdr>
        <w:top w:val="none" w:sz="0" w:space="0" w:color="auto"/>
        <w:left w:val="none" w:sz="0" w:space="0" w:color="auto"/>
        <w:bottom w:val="none" w:sz="0" w:space="0" w:color="auto"/>
        <w:right w:val="none" w:sz="0" w:space="0" w:color="auto"/>
      </w:divBdr>
      <w:divsChild>
        <w:div w:id="914633097">
          <w:marLeft w:val="0"/>
          <w:marRight w:val="0"/>
          <w:marTop w:val="0"/>
          <w:marBottom w:val="0"/>
          <w:divBdr>
            <w:top w:val="none" w:sz="0" w:space="0" w:color="auto"/>
            <w:left w:val="none" w:sz="0" w:space="0" w:color="auto"/>
            <w:bottom w:val="none" w:sz="0" w:space="0" w:color="auto"/>
            <w:right w:val="none" w:sz="0" w:space="0" w:color="auto"/>
          </w:divBdr>
        </w:div>
      </w:divsChild>
    </w:div>
    <w:div w:id="1586499472">
      <w:bodyDiv w:val="1"/>
      <w:marLeft w:val="0"/>
      <w:marRight w:val="0"/>
      <w:marTop w:val="0"/>
      <w:marBottom w:val="0"/>
      <w:divBdr>
        <w:top w:val="none" w:sz="0" w:space="0" w:color="auto"/>
        <w:left w:val="none" w:sz="0" w:space="0" w:color="auto"/>
        <w:bottom w:val="none" w:sz="0" w:space="0" w:color="auto"/>
        <w:right w:val="none" w:sz="0" w:space="0" w:color="auto"/>
      </w:divBdr>
    </w:div>
    <w:div w:id="1648782986">
      <w:bodyDiv w:val="1"/>
      <w:marLeft w:val="0"/>
      <w:marRight w:val="0"/>
      <w:marTop w:val="0"/>
      <w:marBottom w:val="0"/>
      <w:divBdr>
        <w:top w:val="none" w:sz="0" w:space="0" w:color="auto"/>
        <w:left w:val="none" w:sz="0" w:space="0" w:color="auto"/>
        <w:bottom w:val="none" w:sz="0" w:space="0" w:color="auto"/>
        <w:right w:val="none" w:sz="0" w:space="0" w:color="auto"/>
      </w:divBdr>
    </w:div>
    <w:div w:id="1664501629">
      <w:bodyDiv w:val="1"/>
      <w:marLeft w:val="0"/>
      <w:marRight w:val="0"/>
      <w:marTop w:val="0"/>
      <w:marBottom w:val="0"/>
      <w:divBdr>
        <w:top w:val="none" w:sz="0" w:space="0" w:color="auto"/>
        <w:left w:val="none" w:sz="0" w:space="0" w:color="auto"/>
        <w:bottom w:val="none" w:sz="0" w:space="0" w:color="auto"/>
        <w:right w:val="none" w:sz="0" w:space="0" w:color="auto"/>
      </w:divBdr>
    </w:div>
    <w:div w:id="1700543954">
      <w:bodyDiv w:val="1"/>
      <w:marLeft w:val="0"/>
      <w:marRight w:val="0"/>
      <w:marTop w:val="0"/>
      <w:marBottom w:val="0"/>
      <w:divBdr>
        <w:top w:val="none" w:sz="0" w:space="0" w:color="auto"/>
        <w:left w:val="none" w:sz="0" w:space="0" w:color="auto"/>
        <w:bottom w:val="none" w:sz="0" w:space="0" w:color="auto"/>
        <w:right w:val="none" w:sz="0" w:space="0" w:color="auto"/>
      </w:divBdr>
    </w:div>
    <w:div w:id="1732149094">
      <w:bodyDiv w:val="1"/>
      <w:marLeft w:val="0"/>
      <w:marRight w:val="0"/>
      <w:marTop w:val="0"/>
      <w:marBottom w:val="0"/>
      <w:divBdr>
        <w:top w:val="none" w:sz="0" w:space="0" w:color="auto"/>
        <w:left w:val="none" w:sz="0" w:space="0" w:color="auto"/>
        <w:bottom w:val="none" w:sz="0" w:space="0" w:color="auto"/>
        <w:right w:val="none" w:sz="0" w:space="0" w:color="auto"/>
      </w:divBdr>
    </w:div>
    <w:div w:id="1750494906">
      <w:bodyDiv w:val="1"/>
      <w:marLeft w:val="0"/>
      <w:marRight w:val="0"/>
      <w:marTop w:val="0"/>
      <w:marBottom w:val="0"/>
      <w:divBdr>
        <w:top w:val="none" w:sz="0" w:space="0" w:color="auto"/>
        <w:left w:val="none" w:sz="0" w:space="0" w:color="auto"/>
        <w:bottom w:val="none" w:sz="0" w:space="0" w:color="auto"/>
        <w:right w:val="none" w:sz="0" w:space="0" w:color="auto"/>
      </w:divBdr>
    </w:div>
    <w:div w:id="1762292300">
      <w:bodyDiv w:val="1"/>
      <w:marLeft w:val="0"/>
      <w:marRight w:val="0"/>
      <w:marTop w:val="0"/>
      <w:marBottom w:val="0"/>
      <w:divBdr>
        <w:top w:val="none" w:sz="0" w:space="0" w:color="auto"/>
        <w:left w:val="none" w:sz="0" w:space="0" w:color="auto"/>
        <w:bottom w:val="none" w:sz="0" w:space="0" w:color="auto"/>
        <w:right w:val="none" w:sz="0" w:space="0" w:color="auto"/>
      </w:divBdr>
    </w:div>
    <w:div w:id="1767726562">
      <w:bodyDiv w:val="1"/>
      <w:marLeft w:val="0"/>
      <w:marRight w:val="0"/>
      <w:marTop w:val="0"/>
      <w:marBottom w:val="0"/>
      <w:divBdr>
        <w:top w:val="none" w:sz="0" w:space="0" w:color="auto"/>
        <w:left w:val="none" w:sz="0" w:space="0" w:color="auto"/>
        <w:bottom w:val="none" w:sz="0" w:space="0" w:color="auto"/>
        <w:right w:val="none" w:sz="0" w:space="0" w:color="auto"/>
      </w:divBdr>
      <w:divsChild>
        <w:div w:id="875308848">
          <w:marLeft w:val="0"/>
          <w:marRight w:val="0"/>
          <w:marTop w:val="240"/>
          <w:marBottom w:val="240"/>
          <w:divBdr>
            <w:top w:val="none" w:sz="0" w:space="0" w:color="auto"/>
            <w:left w:val="none" w:sz="0" w:space="0" w:color="auto"/>
            <w:bottom w:val="none" w:sz="0" w:space="0" w:color="auto"/>
            <w:right w:val="none" w:sz="0" w:space="0" w:color="auto"/>
          </w:divBdr>
        </w:div>
        <w:div w:id="1355032722">
          <w:marLeft w:val="0"/>
          <w:marRight w:val="0"/>
          <w:marTop w:val="240"/>
          <w:marBottom w:val="240"/>
          <w:divBdr>
            <w:top w:val="none" w:sz="0" w:space="0" w:color="auto"/>
            <w:left w:val="none" w:sz="0" w:space="0" w:color="auto"/>
            <w:bottom w:val="none" w:sz="0" w:space="0" w:color="auto"/>
            <w:right w:val="none" w:sz="0" w:space="0" w:color="auto"/>
          </w:divBdr>
        </w:div>
        <w:div w:id="1672877814">
          <w:marLeft w:val="0"/>
          <w:marRight w:val="0"/>
          <w:marTop w:val="240"/>
          <w:marBottom w:val="240"/>
          <w:divBdr>
            <w:top w:val="none" w:sz="0" w:space="0" w:color="auto"/>
            <w:left w:val="none" w:sz="0" w:space="0" w:color="auto"/>
            <w:bottom w:val="none" w:sz="0" w:space="0" w:color="auto"/>
            <w:right w:val="none" w:sz="0" w:space="0" w:color="auto"/>
          </w:divBdr>
        </w:div>
        <w:div w:id="1805073680">
          <w:marLeft w:val="0"/>
          <w:marRight w:val="0"/>
          <w:marTop w:val="240"/>
          <w:marBottom w:val="240"/>
          <w:divBdr>
            <w:top w:val="none" w:sz="0" w:space="0" w:color="auto"/>
            <w:left w:val="none" w:sz="0" w:space="0" w:color="auto"/>
            <w:bottom w:val="none" w:sz="0" w:space="0" w:color="auto"/>
            <w:right w:val="none" w:sz="0" w:space="0" w:color="auto"/>
          </w:divBdr>
        </w:div>
        <w:div w:id="1827090455">
          <w:marLeft w:val="0"/>
          <w:marRight w:val="0"/>
          <w:marTop w:val="240"/>
          <w:marBottom w:val="240"/>
          <w:divBdr>
            <w:top w:val="none" w:sz="0" w:space="0" w:color="auto"/>
            <w:left w:val="none" w:sz="0" w:space="0" w:color="auto"/>
            <w:bottom w:val="none" w:sz="0" w:space="0" w:color="auto"/>
            <w:right w:val="none" w:sz="0" w:space="0" w:color="auto"/>
          </w:divBdr>
        </w:div>
      </w:divsChild>
    </w:div>
    <w:div w:id="1785267805">
      <w:bodyDiv w:val="1"/>
      <w:marLeft w:val="0"/>
      <w:marRight w:val="0"/>
      <w:marTop w:val="0"/>
      <w:marBottom w:val="0"/>
      <w:divBdr>
        <w:top w:val="none" w:sz="0" w:space="0" w:color="auto"/>
        <w:left w:val="none" w:sz="0" w:space="0" w:color="auto"/>
        <w:bottom w:val="none" w:sz="0" w:space="0" w:color="auto"/>
        <w:right w:val="none" w:sz="0" w:space="0" w:color="auto"/>
      </w:divBdr>
    </w:div>
    <w:div w:id="1795713805">
      <w:bodyDiv w:val="1"/>
      <w:marLeft w:val="0"/>
      <w:marRight w:val="0"/>
      <w:marTop w:val="0"/>
      <w:marBottom w:val="0"/>
      <w:divBdr>
        <w:top w:val="none" w:sz="0" w:space="0" w:color="auto"/>
        <w:left w:val="none" w:sz="0" w:space="0" w:color="auto"/>
        <w:bottom w:val="none" w:sz="0" w:space="0" w:color="auto"/>
        <w:right w:val="none" w:sz="0" w:space="0" w:color="auto"/>
      </w:divBdr>
    </w:div>
    <w:div w:id="1803421729">
      <w:bodyDiv w:val="1"/>
      <w:marLeft w:val="0"/>
      <w:marRight w:val="0"/>
      <w:marTop w:val="0"/>
      <w:marBottom w:val="0"/>
      <w:divBdr>
        <w:top w:val="none" w:sz="0" w:space="0" w:color="auto"/>
        <w:left w:val="none" w:sz="0" w:space="0" w:color="auto"/>
        <w:bottom w:val="none" w:sz="0" w:space="0" w:color="auto"/>
        <w:right w:val="none" w:sz="0" w:space="0" w:color="auto"/>
      </w:divBdr>
    </w:div>
    <w:div w:id="1872985288">
      <w:bodyDiv w:val="1"/>
      <w:marLeft w:val="0"/>
      <w:marRight w:val="0"/>
      <w:marTop w:val="0"/>
      <w:marBottom w:val="0"/>
      <w:divBdr>
        <w:top w:val="none" w:sz="0" w:space="0" w:color="auto"/>
        <w:left w:val="none" w:sz="0" w:space="0" w:color="auto"/>
        <w:bottom w:val="none" w:sz="0" w:space="0" w:color="auto"/>
        <w:right w:val="none" w:sz="0" w:space="0" w:color="auto"/>
      </w:divBdr>
    </w:div>
    <w:div w:id="1902474817">
      <w:bodyDiv w:val="1"/>
      <w:marLeft w:val="0"/>
      <w:marRight w:val="0"/>
      <w:marTop w:val="0"/>
      <w:marBottom w:val="0"/>
      <w:divBdr>
        <w:top w:val="none" w:sz="0" w:space="0" w:color="auto"/>
        <w:left w:val="none" w:sz="0" w:space="0" w:color="auto"/>
        <w:bottom w:val="none" w:sz="0" w:space="0" w:color="auto"/>
        <w:right w:val="none" w:sz="0" w:space="0" w:color="auto"/>
      </w:divBdr>
      <w:divsChild>
        <w:div w:id="1016881064">
          <w:marLeft w:val="0"/>
          <w:marRight w:val="0"/>
          <w:marTop w:val="0"/>
          <w:marBottom w:val="0"/>
          <w:divBdr>
            <w:top w:val="none" w:sz="0" w:space="0" w:color="auto"/>
            <w:left w:val="none" w:sz="0" w:space="0" w:color="auto"/>
            <w:bottom w:val="none" w:sz="0" w:space="0" w:color="auto"/>
            <w:right w:val="none" w:sz="0" w:space="0" w:color="auto"/>
          </w:divBdr>
        </w:div>
        <w:div w:id="1542472492">
          <w:marLeft w:val="0"/>
          <w:marRight w:val="0"/>
          <w:marTop w:val="240"/>
          <w:marBottom w:val="240"/>
          <w:divBdr>
            <w:top w:val="none" w:sz="0" w:space="0" w:color="auto"/>
            <w:left w:val="none" w:sz="0" w:space="0" w:color="auto"/>
            <w:bottom w:val="none" w:sz="0" w:space="0" w:color="auto"/>
            <w:right w:val="none" w:sz="0" w:space="0" w:color="auto"/>
          </w:divBdr>
        </w:div>
        <w:div w:id="1662201218">
          <w:marLeft w:val="0"/>
          <w:marRight w:val="0"/>
          <w:marTop w:val="240"/>
          <w:marBottom w:val="240"/>
          <w:divBdr>
            <w:top w:val="none" w:sz="0" w:space="0" w:color="auto"/>
            <w:left w:val="none" w:sz="0" w:space="0" w:color="auto"/>
            <w:bottom w:val="none" w:sz="0" w:space="0" w:color="auto"/>
            <w:right w:val="none" w:sz="0" w:space="0" w:color="auto"/>
          </w:divBdr>
        </w:div>
        <w:div w:id="2024816626">
          <w:marLeft w:val="0"/>
          <w:marRight w:val="0"/>
          <w:marTop w:val="0"/>
          <w:marBottom w:val="0"/>
          <w:divBdr>
            <w:top w:val="none" w:sz="0" w:space="0" w:color="auto"/>
            <w:left w:val="none" w:sz="0" w:space="0" w:color="auto"/>
            <w:bottom w:val="none" w:sz="0" w:space="0" w:color="auto"/>
            <w:right w:val="none" w:sz="0" w:space="0" w:color="auto"/>
          </w:divBdr>
        </w:div>
      </w:divsChild>
    </w:div>
    <w:div w:id="1906913000">
      <w:bodyDiv w:val="1"/>
      <w:marLeft w:val="0"/>
      <w:marRight w:val="0"/>
      <w:marTop w:val="0"/>
      <w:marBottom w:val="0"/>
      <w:divBdr>
        <w:top w:val="none" w:sz="0" w:space="0" w:color="auto"/>
        <w:left w:val="none" w:sz="0" w:space="0" w:color="auto"/>
        <w:bottom w:val="none" w:sz="0" w:space="0" w:color="auto"/>
        <w:right w:val="none" w:sz="0" w:space="0" w:color="auto"/>
      </w:divBdr>
      <w:divsChild>
        <w:div w:id="132842656">
          <w:marLeft w:val="0"/>
          <w:marRight w:val="0"/>
          <w:marTop w:val="240"/>
          <w:marBottom w:val="240"/>
          <w:divBdr>
            <w:top w:val="none" w:sz="0" w:space="0" w:color="auto"/>
            <w:left w:val="none" w:sz="0" w:space="0" w:color="auto"/>
            <w:bottom w:val="none" w:sz="0" w:space="0" w:color="auto"/>
            <w:right w:val="none" w:sz="0" w:space="0" w:color="auto"/>
          </w:divBdr>
        </w:div>
        <w:div w:id="166672915">
          <w:marLeft w:val="0"/>
          <w:marRight w:val="0"/>
          <w:marTop w:val="240"/>
          <w:marBottom w:val="240"/>
          <w:divBdr>
            <w:top w:val="none" w:sz="0" w:space="0" w:color="auto"/>
            <w:left w:val="none" w:sz="0" w:space="0" w:color="auto"/>
            <w:bottom w:val="none" w:sz="0" w:space="0" w:color="auto"/>
            <w:right w:val="none" w:sz="0" w:space="0" w:color="auto"/>
          </w:divBdr>
        </w:div>
        <w:div w:id="2074086263">
          <w:marLeft w:val="0"/>
          <w:marRight w:val="0"/>
          <w:marTop w:val="240"/>
          <w:marBottom w:val="240"/>
          <w:divBdr>
            <w:top w:val="none" w:sz="0" w:space="0" w:color="auto"/>
            <w:left w:val="none" w:sz="0" w:space="0" w:color="auto"/>
            <w:bottom w:val="none" w:sz="0" w:space="0" w:color="auto"/>
            <w:right w:val="none" w:sz="0" w:space="0" w:color="auto"/>
          </w:divBdr>
        </w:div>
      </w:divsChild>
    </w:div>
    <w:div w:id="1947303297">
      <w:bodyDiv w:val="1"/>
      <w:marLeft w:val="0"/>
      <w:marRight w:val="0"/>
      <w:marTop w:val="0"/>
      <w:marBottom w:val="0"/>
      <w:divBdr>
        <w:top w:val="none" w:sz="0" w:space="0" w:color="auto"/>
        <w:left w:val="none" w:sz="0" w:space="0" w:color="auto"/>
        <w:bottom w:val="none" w:sz="0" w:space="0" w:color="auto"/>
        <w:right w:val="none" w:sz="0" w:space="0" w:color="auto"/>
      </w:divBdr>
      <w:divsChild>
        <w:div w:id="755443933">
          <w:marLeft w:val="0"/>
          <w:marRight w:val="0"/>
          <w:marTop w:val="240"/>
          <w:marBottom w:val="240"/>
          <w:divBdr>
            <w:top w:val="none" w:sz="0" w:space="0" w:color="auto"/>
            <w:left w:val="none" w:sz="0" w:space="0" w:color="auto"/>
            <w:bottom w:val="none" w:sz="0" w:space="0" w:color="auto"/>
            <w:right w:val="none" w:sz="0" w:space="0" w:color="auto"/>
          </w:divBdr>
        </w:div>
        <w:div w:id="1164081456">
          <w:marLeft w:val="0"/>
          <w:marRight w:val="0"/>
          <w:marTop w:val="0"/>
          <w:marBottom w:val="0"/>
          <w:divBdr>
            <w:top w:val="none" w:sz="0" w:space="0" w:color="auto"/>
            <w:left w:val="none" w:sz="0" w:space="0" w:color="auto"/>
            <w:bottom w:val="none" w:sz="0" w:space="0" w:color="auto"/>
            <w:right w:val="none" w:sz="0" w:space="0" w:color="auto"/>
          </w:divBdr>
        </w:div>
        <w:div w:id="1679694639">
          <w:marLeft w:val="0"/>
          <w:marRight w:val="0"/>
          <w:marTop w:val="0"/>
          <w:marBottom w:val="0"/>
          <w:divBdr>
            <w:top w:val="none" w:sz="0" w:space="0" w:color="auto"/>
            <w:left w:val="none" w:sz="0" w:space="0" w:color="auto"/>
            <w:bottom w:val="none" w:sz="0" w:space="0" w:color="auto"/>
            <w:right w:val="none" w:sz="0" w:space="0" w:color="auto"/>
          </w:divBdr>
        </w:div>
        <w:div w:id="2048332727">
          <w:marLeft w:val="0"/>
          <w:marRight w:val="0"/>
          <w:marTop w:val="0"/>
          <w:marBottom w:val="0"/>
          <w:divBdr>
            <w:top w:val="none" w:sz="0" w:space="0" w:color="auto"/>
            <w:left w:val="none" w:sz="0" w:space="0" w:color="auto"/>
            <w:bottom w:val="none" w:sz="0" w:space="0" w:color="auto"/>
            <w:right w:val="none" w:sz="0" w:space="0" w:color="auto"/>
          </w:divBdr>
        </w:div>
      </w:divsChild>
    </w:div>
    <w:div w:id="1970472597">
      <w:bodyDiv w:val="1"/>
      <w:marLeft w:val="0"/>
      <w:marRight w:val="0"/>
      <w:marTop w:val="0"/>
      <w:marBottom w:val="0"/>
      <w:divBdr>
        <w:top w:val="none" w:sz="0" w:space="0" w:color="auto"/>
        <w:left w:val="none" w:sz="0" w:space="0" w:color="auto"/>
        <w:bottom w:val="none" w:sz="0" w:space="0" w:color="auto"/>
        <w:right w:val="none" w:sz="0" w:space="0" w:color="auto"/>
      </w:divBdr>
      <w:divsChild>
        <w:div w:id="1855586">
          <w:marLeft w:val="0"/>
          <w:marRight w:val="0"/>
          <w:marTop w:val="0"/>
          <w:marBottom w:val="0"/>
          <w:divBdr>
            <w:top w:val="none" w:sz="0" w:space="0" w:color="auto"/>
            <w:left w:val="none" w:sz="0" w:space="0" w:color="auto"/>
            <w:bottom w:val="none" w:sz="0" w:space="0" w:color="auto"/>
            <w:right w:val="none" w:sz="0" w:space="0" w:color="auto"/>
          </w:divBdr>
          <w:divsChild>
            <w:div w:id="226771679">
              <w:marLeft w:val="0"/>
              <w:marRight w:val="0"/>
              <w:marTop w:val="0"/>
              <w:marBottom w:val="0"/>
              <w:divBdr>
                <w:top w:val="none" w:sz="0" w:space="0" w:color="auto"/>
                <w:left w:val="none" w:sz="0" w:space="0" w:color="auto"/>
                <w:bottom w:val="none" w:sz="0" w:space="0" w:color="auto"/>
                <w:right w:val="none" w:sz="0" w:space="0" w:color="auto"/>
              </w:divBdr>
            </w:div>
          </w:divsChild>
        </w:div>
        <w:div w:id="6716503">
          <w:marLeft w:val="0"/>
          <w:marRight w:val="0"/>
          <w:marTop w:val="0"/>
          <w:marBottom w:val="0"/>
          <w:divBdr>
            <w:top w:val="none" w:sz="0" w:space="0" w:color="auto"/>
            <w:left w:val="none" w:sz="0" w:space="0" w:color="auto"/>
            <w:bottom w:val="none" w:sz="0" w:space="0" w:color="auto"/>
            <w:right w:val="none" w:sz="0" w:space="0" w:color="auto"/>
          </w:divBdr>
          <w:divsChild>
            <w:div w:id="368183430">
              <w:marLeft w:val="0"/>
              <w:marRight w:val="0"/>
              <w:marTop w:val="0"/>
              <w:marBottom w:val="0"/>
              <w:divBdr>
                <w:top w:val="none" w:sz="0" w:space="0" w:color="auto"/>
                <w:left w:val="none" w:sz="0" w:space="0" w:color="auto"/>
                <w:bottom w:val="none" w:sz="0" w:space="0" w:color="auto"/>
                <w:right w:val="none" w:sz="0" w:space="0" w:color="auto"/>
              </w:divBdr>
            </w:div>
          </w:divsChild>
        </w:div>
        <w:div w:id="10959617">
          <w:marLeft w:val="0"/>
          <w:marRight w:val="0"/>
          <w:marTop w:val="0"/>
          <w:marBottom w:val="0"/>
          <w:divBdr>
            <w:top w:val="none" w:sz="0" w:space="0" w:color="auto"/>
            <w:left w:val="none" w:sz="0" w:space="0" w:color="auto"/>
            <w:bottom w:val="none" w:sz="0" w:space="0" w:color="auto"/>
            <w:right w:val="none" w:sz="0" w:space="0" w:color="auto"/>
          </w:divBdr>
        </w:div>
        <w:div w:id="13919851">
          <w:marLeft w:val="0"/>
          <w:marRight w:val="0"/>
          <w:marTop w:val="0"/>
          <w:marBottom w:val="0"/>
          <w:divBdr>
            <w:top w:val="none" w:sz="0" w:space="0" w:color="auto"/>
            <w:left w:val="none" w:sz="0" w:space="0" w:color="auto"/>
            <w:bottom w:val="none" w:sz="0" w:space="0" w:color="auto"/>
            <w:right w:val="none" w:sz="0" w:space="0" w:color="auto"/>
          </w:divBdr>
        </w:div>
        <w:div w:id="20278147">
          <w:marLeft w:val="0"/>
          <w:marRight w:val="0"/>
          <w:marTop w:val="0"/>
          <w:marBottom w:val="0"/>
          <w:divBdr>
            <w:top w:val="none" w:sz="0" w:space="0" w:color="auto"/>
            <w:left w:val="none" w:sz="0" w:space="0" w:color="auto"/>
            <w:bottom w:val="none" w:sz="0" w:space="0" w:color="auto"/>
            <w:right w:val="none" w:sz="0" w:space="0" w:color="auto"/>
          </w:divBdr>
          <w:divsChild>
            <w:div w:id="1427077338">
              <w:marLeft w:val="0"/>
              <w:marRight w:val="0"/>
              <w:marTop w:val="0"/>
              <w:marBottom w:val="0"/>
              <w:divBdr>
                <w:top w:val="none" w:sz="0" w:space="0" w:color="auto"/>
                <w:left w:val="none" w:sz="0" w:space="0" w:color="auto"/>
                <w:bottom w:val="none" w:sz="0" w:space="0" w:color="auto"/>
                <w:right w:val="none" w:sz="0" w:space="0" w:color="auto"/>
              </w:divBdr>
            </w:div>
          </w:divsChild>
        </w:div>
        <w:div w:id="24916368">
          <w:marLeft w:val="0"/>
          <w:marRight w:val="0"/>
          <w:marTop w:val="0"/>
          <w:marBottom w:val="0"/>
          <w:divBdr>
            <w:top w:val="none" w:sz="0" w:space="0" w:color="auto"/>
            <w:left w:val="none" w:sz="0" w:space="0" w:color="auto"/>
            <w:bottom w:val="none" w:sz="0" w:space="0" w:color="auto"/>
            <w:right w:val="none" w:sz="0" w:space="0" w:color="auto"/>
          </w:divBdr>
        </w:div>
        <w:div w:id="27293018">
          <w:marLeft w:val="0"/>
          <w:marRight w:val="0"/>
          <w:marTop w:val="0"/>
          <w:marBottom w:val="0"/>
          <w:divBdr>
            <w:top w:val="none" w:sz="0" w:space="0" w:color="auto"/>
            <w:left w:val="none" w:sz="0" w:space="0" w:color="auto"/>
            <w:bottom w:val="none" w:sz="0" w:space="0" w:color="auto"/>
            <w:right w:val="none" w:sz="0" w:space="0" w:color="auto"/>
          </w:divBdr>
          <w:divsChild>
            <w:div w:id="268969983">
              <w:marLeft w:val="0"/>
              <w:marRight w:val="0"/>
              <w:marTop w:val="0"/>
              <w:marBottom w:val="0"/>
              <w:divBdr>
                <w:top w:val="none" w:sz="0" w:space="0" w:color="auto"/>
                <w:left w:val="none" w:sz="0" w:space="0" w:color="auto"/>
                <w:bottom w:val="none" w:sz="0" w:space="0" w:color="auto"/>
                <w:right w:val="none" w:sz="0" w:space="0" w:color="auto"/>
              </w:divBdr>
            </w:div>
          </w:divsChild>
        </w:div>
        <w:div w:id="32535135">
          <w:marLeft w:val="0"/>
          <w:marRight w:val="0"/>
          <w:marTop w:val="0"/>
          <w:marBottom w:val="0"/>
          <w:divBdr>
            <w:top w:val="none" w:sz="0" w:space="0" w:color="auto"/>
            <w:left w:val="none" w:sz="0" w:space="0" w:color="auto"/>
            <w:bottom w:val="none" w:sz="0" w:space="0" w:color="auto"/>
            <w:right w:val="none" w:sz="0" w:space="0" w:color="auto"/>
          </w:divBdr>
          <w:divsChild>
            <w:div w:id="491677430">
              <w:marLeft w:val="0"/>
              <w:marRight w:val="0"/>
              <w:marTop w:val="0"/>
              <w:marBottom w:val="0"/>
              <w:divBdr>
                <w:top w:val="none" w:sz="0" w:space="0" w:color="auto"/>
                <w:left w:val="none" w:sz="0" w:space="0" w:color="auto"/>
                <w:bottom w:val="none" w:sz="0" w:space="0" w:color="auto"/>
                <w:right w:val="none" w:sz="0" w:space="0" w:color="auto"/>
              </w:divBdr>
            </w:div>
          </w:divsChild>
        </w:div>
        <w:div w:id="36248753">
          <w:marLeft w:val="0"/>
          <w:marRight w:val="0"/>
          <w:marTop w:val="0"/>
          <w:marBottom w:val="0"/>
          <w:divBdr>
            <w:top w:val="none" w:sz="0" w:space="0" w:color="auto"/>
            <w:left w:val="none" w:sz="0" w:space="0" w:color="auto"/>
            <w:bottom w:val="none" w:sz="0" w:space="0" w:color="auto"/>
            <w:right w:val="none" w:sz="0" w:space="0" w:color="auto"/>
          </w:divBdr>
        </w:div>
        <w:div w:id="39283767">
          <w:marLeft w:val="0"/>
          <w:marRight w:val="0"/>
          <w:marTop w:val="0"/>
          <w:marBottom w:val="0"/>
          <w:divBdr>
            <w:top w:val="none" w:sz="0" w:space="0" w:color="auto"/>
            <w:left w:val="none" w:sz="0" w:space="0" w:color="auto"/>
            <w:bottom w:val="none" w:sz="0" w:space="0" w:color="auto"/>
            <w:right w:val="none" w:sz="0" w:space="0" w:color="auto"/>
          </w:divBdr>
        </w:div>
        <w:div w:id="48190784">
          <w:marLeft w:val="0"/>
          <w:marRight w:val="0"/>
          <w:marTop w:val="0"/>
          <w:marBottom w:val="0"/>
          <w:divBdr>
            <w:top w:val="none" w:sz="0" w:space="0" w:color="auto"/>
            <w:left w:val="none" w:sz="0" w:space="0" w:color="auto"/>
            <w:bottom w:val="none" w:sz="0" w:space="0" w:color="auto"/>
            <w:right w:val="none" w:sz="0" w:space="0" w:color="auto"/>
          </w:divBdr>
        </w:div>
        <w:div w:id="48847215">
          <w:marLeft w:val="0"/>
          <w:marRight w:val="0"/>
          <w:marTop w:val="0"/>
          <w:marBottom w:val="0"/>
          <w:divBdr>
            <w:top w:val="none" w:sz="0" w:space="0" w:color="auto"/>
            <w:left w:val="none" w:sz="0" w:space="0" w:color="auto"/>
            <w:bottom w:val="none" w:sz="0" w:space="0" w:color="auto"/>
            <w:right w:val="none" w:sz="0" w:space="0" w:color="auto"/>
          </w:divBdr>
          <w:divsChild>
            <w:div w:id="1964192798">
              <w:marLeft w:val="0"/>
              <w:marRight w:val="0"/>
              <w:marTop w:val="0"/>
              <w:marBottom w:val="0"/>
              <w:divBdr>
                <w:top w:val="none" w:sz="0" w:space="0" w:color="auto"/>
                <w:left w:val="none" w:sz="0" w:space="0" w:color="auto"/>
                <w:bottom w:val="none" w:sz="0" w:space="0" w:color="auto"/>
                <w:right w:val="none" w:sz="0" w:space="0" w:color="auto"/>
              </w:divBdr>
            </w:div>
          </w:divsChild>
        </w:div>
        <w:div w:id="50202804">
          <w:marLeft w:val="0"/>
          <w:marRight w:val="0"/>
          <w:marTop w:val="0"/>
          <w:marBottom w:val="0"/>
          <w:divBdr>
            <w:top w:val="none" w:sz="0" w:space="0" w:color="auto"/>
            <w:left w:val="none" w:sz="0" w:space="0" w:color="auto"/>
            <w:bottom w:val="none" w:sz="0" w:space="0" w:color="auto"/>
            <w:right w:val="none" w:sz="0" w:space="0" w:color="auto"/>
          </w:divBdr>
          <w:divsChild>
            <w:div w:id="1544705353">
              <w:marLeft w:val="0"/>
              <w:marRight w:val="0"/>
              <w:marTop w:val="0"/>
              <w:marBottom w:val="0"/>
              <w:divBdr>
                <w:top w:val="none" w:sz="0" w:space="0" w:color="auto"/>
                <w:left w:val="none" w:sz="0" w:space="0" w:color="auto"/>
                <w:bottom w:val="none" w:sz="0" w:space="0" w:color="auto"/>
                <w:right w:val="none" w:sz="0" w:space="0" w:color="auto"/>
              </w:divBdr>
            </w:div>
          </w:divsChild>
        </w:div>
        <w:div w:id="52971720">
          <w:marLeft w:val="0"/>
          <w:marRight w:val="0"/>
          <w:marTop w:val="0"/>
          <w:marBottom w:val="0"/>
          <w:divBdr>
            <w:top w:val="none" w:sz="0" w:space="0" w:color="auto"/>
            <w:left w:val="none" w:sz="0" w:space="0" w:color="auto"/>
            <w:bottom w:val="none" w:sz="0" w:space="0" w:color="auto"/>
            <w:right w:val="none" w:sz="0" w:space="0" w:color="auto"/>
          </w:divBdr>
          <w:divsChild>
            <w:div w:id="644511265">
              <w:marLeft w:val="0"/>
              <w:marRight w:val="0"/>
              <w:marTop w:val="0"/>
              <w:marBottom w:val="0"/>
              <w:divBdr>
                <w:top w:val="none" w:sz="0" w:space="0" w:color="auto"/>
                <w:left w:val="none" w:sz="0" w:space="0" w:color="auto"/>
                <w:bottom w:val="none" w:sz="0" w:space="0" w:color="auto"/>
                <w:right w:val="none" w:sz="0" w:space="0" w:color="auto"/>
              </w:divBdr>
            </w:div>
          </w:divsChild>
        </w:div>
        <w:div w:id="65033287">
          <w:marLeft w:val="0"/>
          <w:marRight w:val="0"/>
          <w:marTop w:val="0"/>
          <w:marBottom w:val="0"/>
          <w:divBdr>
            <w:top w:val="none" w:sz="0" w:space="0" w:color="auto"/>
            <w:left w:val="none" w:sz="0" w:space="0" w:color="auto"/>
            <w:bottom w:val="none" w:sz="0" w:space="0" w:color="auto"/>
            <w:right w:val="none" w:sz="0" w:space="0" w:color="auto"/>
          </w:divBdr>
        </w:div>
        <w:div w:id="75327063">
          <w:marLeft w:val="0"/>
          <w:marRight w:val="0"/>
          <w:marTop w:val="0"/>
          <w:marBottom w:val="0"/>
          <w:divBdr>
            <w:top w:val="none" w:sz="0" w:space="0" w:color="auto"/>
            <w:left w:val="none" w:sz="0" w:space="0" w:color="auto"/>
            <w:bottom w:val="none" w:sz="0" w:space="0" w:color="auto"/>
            <w:right w:val="none" w:sz="0" w:space="0" w:color="auto"/>
          </w:divBdr>
          <w:divsChild>
            <w:div w:id="209655059">
              <w:marLeft w:val="0"/>
              <w:marRight w:val="0"/>
              <w:marTop w:val="0"/>
              <w:marBottom w:val="0"/>
              <w:divBdr>
                <w:top w:val="none" w:sz="0" w:space="0" w:color="auto"/>
                <w:left w:val="none" w:sz="0" w:space="0" w:color="auto"/>
                <w:bottom w:val="none" w:sz="0" w:space="0" w:color="auto"/>
                <w:right w:val="none" w:sz="0" w:space="0" w:color="auto"/>
              </w:divBdr>
            </w:div>
          </w:divsChild>
        </w:div>
        <w:div w:id="77797026">
          <w:marLeft w:val="0"/>
          <w:marRight w:val="0"/>
          <w:marTop w:val="0"/>
          <w:marBottom w:val="0"/>
          <w:divBdr>
            <w:top w:val="none" w:sz="0" w:space="0" w:color="auto"/>
            <w:left w:val="none" w:sz="0" w:space="0" w:color="auto"/>
            <w:bottom w:val="none" w:sz="0" w:space="0" w:color="auto"/>
            <w:right w:val="none" w:sz="0" w:space="0" w:color="auto"/>
          </w:divBdr>
          <w:divsChild>
            <w:div w:id="295254794">
              <w:marLeft w:val="0"/>
              <w:marRight w:val="0"/>
              <w:marTop w:val="0"/>
              <w:marBottom w:val="0"/>
              <w:divBdr>
                <w:top w:val="none" w:sz="0" w:space="0" w:color="auto"/>
                <w:left w:val="none" w:sz="0" w:space="0" w:color="auto"/>
                <w:bottom w:val="none" w:sz="0" w:space="0" w:color="auto"/>
                <w:right w:val="none" w:sz="0" w:space="0" w:color="auto"/>
              </w:divBdr>
            </w:div>
          </w:divsChild>
        </w:div>
        <w:div w:id="78522895">
          <w:marLeft w:val="0"/>
          <w:marRight w:val="0"/>
          <w:marTop w:val="0"/>
          <w:marBottom w:val="0"/>
          <w:divBdr>
            <w:top w:val="none" w:sz="0" w:space="0" w:color="auto"/>
            <w:left w:val="none" w:sz="0" w:space="0" w:color="auto"/>
            <w:bottom w:val="none" w:sz="0" w:space="0" w:color="auto"/>
            <w:right w:val="none" w:sz="0" w:space="0" w:color="auto"/>
          </w:divBdr>
        </w:div>
        <w:div w:id="81338701">
          <w:marLeft w:val="0"/>
          <w:marRight w:val="0"/>
          <w:marTop w:val="0"/>
          <w:marBottom w:val="0"/>
          <w:divBdr>
            <w:top w:val="none" w:sz="0" w:space="0" w:color="auto"/>
            <w:left w:val="none" w:sz="0" w:space="0" w:color="auto"/>
            <w:bottom w:val="none" w:sz="0" w:space="0" w:color="auto"/>
            <w:right w:val="none" w:sz="0" w:space="0" w:color="auto"/>
          </w:divBdr>
          <w:divsChild>
            <w:div w:id="72708077">
              <w:marLeft w:val="0"/>
              <w:marRight w:val="0"/>
              <w:marTop w:val="0"/>
              <w:marBottom w:val="0"/>
              <w:divBdr>
                <w:top w:val="none" w:sz="0" w:space="0" w:color="auto"/>
                <w:left w:val="none" w:sz="0" w:space="0" w:color="auto"/>
                <w:bottom w:val="none" w:sz="0" w:space="0" w:color="auto"/>
                <w:right w:val="none" w:sz="0" w:space="0" w:color="auto"/>
              </w:divBdr>
            </w:div>
          </w:divsChild>
        </w:div>
        <w:div w:id="116416394">
          <w:marLeft w:val="0"/>
          <w:marRight w:val="0"/>
          <w:marTop w:val="0"/>
          <w:marBottom w:val="0"/>
          <w:divBdr>
            <w:top w:val="none" w:sz="0" w:space="0" w:color="auto"/>
            <w:left w:val="none" w:sz="0" w:space="0" w:color="auto"/>
            <w:bottom w:val="none" w:sz="0" w:space="0" w:color="auto"/>
            <w:right w:val="none" w:sz="0" w:space="0" w:color="auto"/>
          </w:divBdr>
          <w:divsChild>
            <w:div w:id="137311966">
              <w:marLeft w:val="0"/>
              <w:marRight w:val="0"/>
              <w:marTop w:val="0"/>
              <w:marBottom w:val="0"/>
              <w:divBdr>
                <w:top w:val="none" w:sz="0" w:space="0" w:color="auto"/>
                <w:left w:val="none" w:sz="0" w:space="0" w:color="auto"/>
                <w:bottom w:val="none" w:sz="0" w:space="0" w:color="auto"/>
                <w:right w:val="none" w:sz="0" w:space="0" w:color="auto"/>
              </w:divBdr>
            </w:div>
          </w:divsChild>
        </w:div>
        <w:div w:id="117992803">
          <w:marLeft w:val="0"/>
          <w:marRight w:val="0"/>
          <w:marTop w:val="0"/>
          <w:marBottom w:val="0"/>
          <w:divBdr>
            <w:top w:val="none" w:sz="0" w:space="0" w:color="auto"/>
            <w:left w:val="none" w:sz="0" w:space="0" w:color="auto"/>
            <w:bottom w:val="none" w:sz="0" w:space="0" w:color="auto"/>
            <w:right w:val="none" w:sz="0" w:space="0" w:color="auto"/>
          </w:divBdr>
          <w:divsChild>
            <w:div w:id="496386740">
              <w:marLeft w:val="0"/>
              <w:marRight w:val="0"/>
              <w:marTop w:val="0"/>
              <w:marBottom w:val="0"/>
              <w:divBdr>
                <w:top w:val="none" w:sz="0" w:space="0" w:color="auto"/>
                <w:left w:val="none" w:sz="0" w:space="0" w:color="auto"/>
                <w:bottom w:val="none" w:sz="0" w:space="0" w:color="auto"/>
                <w:right w:val="none" w:sz="0" w:space="0" w:color="auto"/>
              </w:divBdr>
            </w:div>
          </w:divsChild>
        </w:div>
        <w:div w:id="118914201">
          <w:marLeft w:val="0"/>
          <w:marRight w:val="0"/>
          <w:marTop w:val="0"/>
          <w:marBottom w:val="0"/>
          <w:divBdr>
            <w:top w:val="none" w:sz="0" w:space="0" w:color="auto"/>
            <w:left w:val="none" w:sz="0" w:space="0" w:color="auto"/>
            <w:bottom w:val="none" w:sz="0" w:space="0" w:color="auto"/>
            <w:right w:val="none" w:sz="0" w:space="0" w:color="auto"/>
          </w:divBdr>
        </w:div>
        <w:div w:id="126438603">
          <w:marLeft w:val="0"/>
          <w:marRight w:val="0"/>
          <w:marTop w:val="0"/>
          <w:marBottom w:val="0"/>
          <w:divBdr>
            <w:top w:val="none" w:sz="0" w:space="0" w:color="auto"/>
            <w:left w:val="none" w:sz="0" w:space="0" w:color="auto"/>
            <w:bottom w:val="none" w:sz="0" w:space="0" w:color="auto"/>
            <w:right w:val="none" w:sz="0" w:space="0" w:color="auto"/>
          </w:divBdr>
        </w:div>
        <w:div w:id="135491085">
          <w:marLeft w:val="0"/>
          <w:marRight w:val="0"/>
          <w:marTop w:val="0"/>
          <w:marBottom w:val="0"/>
          <w:divBdr>
            <w:top w:val="none" w:sz="0" w:space="0" w:color="auto"/>
            <w:left w:val="none" w:sz="0" w:space="0" w:color="auto"/>
            <w:bottom w:val="none" w:sz="0" w:space="0" w:color="auto"/>
            <w:right w:val="none" w:sz="0" w:space="0" w:color="auto"/>
          </w:divBdr>
          <w:divsChild>
            <w:div w:id="932861134">
              <w:marLeft w:val="0"/>
              <w:marRight w:val="0"/>
              <w:marTop w:val="0"/>
              <w:marBottom w:val="0"/>
              <w:divBdr>
                <w:top w:val="none" w:sz="0" w:space="0" w:color="auto"/>
                <w:left w:val="none" w:sz="0" w:space="0" w:color="auto"/>
                <w:bottom w:val="none" w:sz="0" w:space="0" w:color="auto"/>
                <w:right w:val="none" w:sz="0" w:space="0" w:color="auto"/>
              </w:divBdr>
            </w:div>
          </w:divsChild>
        </w:div>
        <w:div w:id="137577503">
          <w:marLeft w:val="0"/>
          <w:marRight w:val="0"/>
          <w:marTop w:val="0"/>
          <w:marBottom w:val="0"/>
          <w:divBdr>
            <w:top w:val="none" w:sz="0" w:space="0" w:color="auto"/>
            <w:left w:val="none" w:sz="0" w:space="0" w:color="auto"/>
            <w:bottom w:val="none" w:sz="0" w:space="0" w:color="auto"/>
            <w:right w:val="none" w:sz="0" w:space="0" w:color="auto"/>
          </w:divBdr>
          <w:divsChild>
            <w:div w:id="2072271225">
              <w:marLeft w:val="0"/>
              <w:marRight w:val="0"/>
              <w:marTop w:val="0"/>
              <w:marBottom w:val="0"/>
              <w:divBdr>
                <w:top w:val="none" w:sz="0" w:space="0" w:color="auto"/>
                <w:left w:val="none" w:sz="0" w:space="0" w:color="auto"/>
                <w:bottom w:val="none" w:sz="0" w:space="0" w:color="auto"/>
                <w:right w:val="none" w:sz="0" w:space="0" w:color="auto"/>
              </w:divBdr>
            </w:div>
          </w:divsChild>
        </w:div>
        <w:div w:id="144786632">
          <w:marLeft w:val="0"/>
          <w:marRight w:val="0"/>
          <w:marTop w:val="0"/>
          <w:marBottom w:val="0"/>
          <w:divBdr>
            <w:top w:val="none" w:sz="0" w:space="0" w:color="auto"/>
            <w:left w:val="none" w:sz="0" w:space="0" w:color="auto"/>
            <w:bottom w:val="none" w:sz="0" w:space="0" w:color="auto"/>
            <w:right w:val="none" w:sz="0" w:space="0" w:color="auto"/>
          </w:divBdr>
          <w:divsChild>
            <w:div w:id="1584334542">
              <w:marLeft w:val="0"/>
              <w:marRight w:val="0"/>
              <w:marTop w:val="0"/>
              <w:marBottom w:val="0"/>
              <w:divBdr>
                <w:top w:val="none" w:sz="0" w:space="0" w:color="auto"/>
                <w:left w:val="none" w:sz="0" w:space="0" w:color="auto"/>
                <w:bottom w:val="none" w:sz="0" w:space="0" w:color="auto"/>
                <w:right w:val="none" w:sz="0" w:space="0" w:color="auto"/>
              </w:divBdr>
            </w:div>
          </w:divsChild>
        </w:div>
        <w:div w:id="153187961">
          <w:marLeft w:val="0"/>
          <w:marRight w:val="0"/>
          <w:marTop w:val="0"/>
          <w:marBottom w:val="0"/>
          <w:divBdr>
            <w:top w:val="none" w:sz="0" w:space="0" w:color="auto"/>
            <w:left w:val="none" w:sz="0" w:space="0" w:color="auto"/>
            <w:bottom w:val="none" w:sz="0" w:space="0" w:color="auto"/>
            <w:right w:val="none" w:sz="0" w:space="0" w:color="auto"/>
          </w:divBdr>
          <w:divsChild>
            <w:div w:id="451555235">
              <w:marLeft w:val="0"/>
              <w:marRight w:val="0"/>
              <w:marTop w:val="0"/>
              <w:marBottom w:val="0"/>
              <w:divBdr>
                <w:top w:val="none" w:sz="0" w:space="0" w:color="auto"/>
                <w:left w:val="none" w:sz="0" w:space="0" w:color="auto"/>
                <w:bottom w:val="none" w:sz="0" w:space="0" w:color="auto"/>
                <w:right w:val="none" w:sz="0" w:space="0" w:color="auto"/>
              </w:divBdr>
            </w:div>
          </w:divsChild>
        </w:div>
        <w:div w:id="153692186">
          <w:marLeft w:val="0"/>
          <w:marRight w:val="0"/>
          <w:marTop w:val="0"/>
          <w:marBottom w:val="0"/>
          <w:divBdr>
            <w:top w:val="none" w:sz="0" w:space="0" w:color="auto"/>
            <w:left w:val="none" w:sz="0" w:space="0" w:color="auto"/>
            <w:bottom w:val="none" w:sz="0" w:space="0" w:color="auto"/>
            <w:right w:val="none" w:sz="0" w:space="0" w:color="auto"/>
          </w:divBdr>
          <w:divsChild>
            <w:div w:id="1019354658">
              <w:marLeft w:val="0"/>
              <w:marRight w:val="0"/>
              <w:marTop w:val="0"/>
              <w:marBottom w:val="0"/>
              <w:divBdr>
                <w:top w:val="none" w:sz="0" w:space="0" w:color="auto"/>
                <w:left w:val="none" w:sz="0" w:space="0" w:color="auto"/>
                <w:bottom w:val="none" w:sz="0" w:space="0" w:color="auto"/>
                <w:right w:val="none" w:sz="0" w:space="0" w:color="auto"/>
              </w:divBdr>
            </w:div>
          </w:divsChild>
        </w:div>
        <w:div w:id="154608948">
          <w:marLeft w:val="0"/>
          <w:marRight w:val="0"/>
          <w:marTop w:val="0"/>
          <w:marBottom w:val="0"/>
          <w:divBdr>
            <w:top w:val="none" w:sz="0" w:space="0" w:color="auto"/>
            <w:left w:val="none" w:sz="0" w:space="0" w:color="auto"/>
            <w:bottom w:val="none" w:sz="0" w:space="0" w:color="auto"/>
            <w:right w:val="none" w:sz="0" w:space="0" w:color="auto"/>
          </w:divBdr>
          <w:divsChild>
            <w:div w:id="415983630">
              <w:marLeft w:val="0"/>
              <w:marRight w:val="0"/>
              <w:marTop w:val="0"/>
              <w:marBottom w:val="0"/>
              <w:divBdr>
                <w:top w:val="none" w:sz="0" w:space="0" w:color="auto"/>
                <w:left w:val="none" w:sz="0" w:space="0" w:color="auto"/>
                <w:bottom w:val="none" w:sz="0" w:space="0" w:color="auto"/>
                <w:right w:val="none" w:sz="0" w:space="0" w:color="auto"/>
              </w:divBdr>
            </w:div>
          </w:divsChild>
        </w:div>
        <w:div w:id="155732560">
          <w:marLeft w:val="0"/>
          <w:marRight w:val="0"/>
          <w:marTop w:val="0"/>
          <w:marBottom w:val="0"/>
          <w:divBdr>
            <w:top w:val="none" w:sz="0" w:space="0" w:color="auto"/>
            <w:left w:val="none" w:sz="0" w:space="0" w:color="auto"/>
            <w:bottom w:val="none" w:sz="0" w:space="0" w:color="auto"/>
            <w:right w:val="none" w:sz="0" w:space="0" w:color="auto"/>
          </w:divBdr>
          <w:divsChild>
            <w:div w:id="389694205">
              <w:marLeft w:val="0"/>
              <w:marRight w:val="0"/>
              <w:marTop w:val="0"/>
              <w:marBottom w:val="0"/>
              <w:divBdr>
                <w:top w:val="none" w:sz="0" w:space="0" w:color="auto"/>
                <w:left w:val="none" w:sz="0" w:space="0" w:color="auto"/>
                <w:bottom w:val="none" w:sz="0" w:space="0" w:color="auto"/>
                <w:right w:val="none" w:sz="0" w:space="0" w:color="auto"/>
              </w:divBdr>
            </w:div>
            <w:div w:id="1877311260">
              <w:marLeft w:val="0"/>
              <w:marRight w:val="0"/>
              <w:marTop w:val="0"/>
              <w:marBottom w:val="0"/>
              <w:divBdr>
                <w:top w:val="none" w:sz="0" w:space="0" w:color="auto"/>
                <w:left w:val="none" w:sz="0" w:space="0" w:color="auto"/>
                <w:bottom w:val="none" w:sz="0" w:space="0" w:color="auto"/>
                <w:right w:val="none" w:sz="0" w:space="0" w:color="auto"/>
              </w:divBdr>
            </w:div>
          </w:divsChild>
        </w:div>
        <w:div w:id="164247726">
          <w:marLeft w:val="0"/>
          <w:marRight w:val="0"/>
          <w:marTop w:val="0"/>
          <w:marBottom w:val="0"/>
          <w:divBdr>
            <w:top w:val="none" w:sz="0" w:space="0" w:color="auto"/>
            <w:left w:val="none" w:sz="0" w:space="0" w:color="auto"/>
            <w:bottom w:val="none" w:sz="0" w:space="0" w:color="auto"/>
            <w:right w:val="none" w:sz="0" w:space="0" w:color="auto"/>
          </w:divBdr>
          <w:divsChild>
            <w:div w:id="1720208590">
              <w:marLeft w:val="0"/>
              <w:marRight w:val="0"/>
              <w:marTop w:val="0"/>
              <w:marBottom w:val="0"/>
              <w:divBdr>
                <w:top w:val="none" w:sz="0" w:space="0" w:color="auto"/>
                <w:left w:val="none" w:sz="0" w:space="0" w:color="auto"/>
                <w:bottom w:val="none" w:sz="0" w:space="0" w:color="auto"/>
                <w:right w:val="none" w:sz="0" w:space="0" w:color="auto"/>
              </w:divBdr>
            </w:div>
          </w:divsChild>
        </w:div>
        <w:div w:id="164252148">
          <w:marLeft w:val="0"/>
          <w:marRight w:val="0"/>
          <w:marTop w:val="0"/>
          <w:marBottom w:val="0"/>
          <w:divBdr>
            <w:top w:val="none" w:sz="0" w:space="0" w:color="auto"/>
            <w:left w:val="none" w:sz="0" w:space="0" w:color="auto"/>
            <w:bottom w:val="none" w:sz="0" w:space="0" w:color="auto"/>
            <w:right w:val="none" w:sz="0" w:space="0" w:color="auto"/>
          </w:divBdr>
        </w:div>
        <w:div w:id="171382035">
          <w:marLeft w:val="0"/>
          <w:marRight w:val="0"/>
          <w:marTop w:val="0"/>
          <w:marBottom w:val="0"/>
          <w:divBdr>
            <w:top w:val="none" w:sz="0" w:space="0" w:color="auto"/>
            <w:left w:val="none" w:sz="0" w:space="0" w:color="auto"/>
            <w:bottom w:val="none" w:sz="0" w:space="0" w:color="auto"/>
            <w:right w:val="none" w:sz="0" w:space="0" w:color="auto"/>
          </w:divBdr>
          <w:divsChild>
            <w:div w:id="478499552">
              <w:marLeft w:val="0"/>
              <w:marRight w:val="0"/>
              <w:marTop w:val="0"/>
              <w:marBottom w:val="0"/>
              <w:divBdr>
                <w:top w:val="none" w:sz="0" w:space="0" w:color="auto"/>
                <w:left w:val="none" w:sz="0" w:space="0" w:color="auto"/>
                <w:bottom w:val="none" w:sz="0" w:space="0" w:color="auto"/>
                <w:right w:val="none" w:sz="0" w:space="0" w:color="auto"/>
              </w:divBdr>
            </w:div>
          </w:divsChild>
        </w:div>
        <w:div w:id="172916038">
          <w:marLeft w:val="0"/>
          <w:marRight w:val="0"/>
          <w:marTop w:val="0"/>
          <w:marBottom w:val="0"/>
          <w:divBdr>
            <w:top w:val="none" w:sz="0" w:space="0" w:color="auto"/>
            <w:left w:val="none" w:sz="0" w:space="0" w:color="auto"/>
            <w:bottom w:val="none" w:sz="0" w:space="0" w:color="auto"/>
            <w:right w:val="none" w:sz="0" w:space="0" w:color="auto"/>
          </w:divBdr>
          <w:divsChild>
            <w:div w:id="1262028637">
              <w:marLeft w:val="0"/>
              <w:marRight w:val="0"/>
              <w:marTop w:val="0"/>
              <w:marBottom w:val="0"/>
              <w:divBdr>
                <w:top w:val="none" w:sz="0" w:space="0" w:color="auto"/>
                <w:left w:val="none" w:sz="0" w:space="0" w:color="auto"/>
                <w:bottom w:val="none" w:sz="0" w:space="0" w:color="auto"/>
                <w:right w:val="none" w:sz="0" w:space="0" w:color="auto"/>
              </w:divBdr>
            </w:div>
          </w:divsChild>
        </w:div>
        <w:div w:id="174616757">
          <w:marLeft w:val="0"/>
          <w:marRight w:val="0"/>
          <w:marTop w:val="0"/>
          <w:marBottom w:val="0"/>
          <w:divBdr>
            <w:top w:val="none" w:sz="0" w:space="0" w:color="auto"/>
            <w:left w:val="none" w:sz="0" w:space="0" w:color="auto"/>
            <w:bottom w:val="none" w:sz="0" w:space="0" w:color="auto"/>
            <w:right w:val="none" w:sz="0" w:space="0" w:color="auto"/>
          </w:divBdr>
          <w:divsChild>
            <w:div w:id="1713067765">
              <w:marLeft w:val="0"/>
              <w:marRight w:val="0"/>
              <w:marTop w:val="0"/>
              <w:marBottom w:val="0"/>
              <w:divBdr>
                <w:top w:val="none" w:sz="0" w:space="0" w:color="auto"/>
                <w:left w:val="none" w:sz="0" w:space="0" w:color="auto"/>
                <w:bottom w:val="none" w:sz="0" w:space="0" w:color="auto"/>
                <w:right w:val="none" w:sz="0" w:space="0" w:color="auto"/>
              </w:divBdr>
            </w:div>
          </w:divsChild>
        </w:div>
        <w:div w:id="176118277">
          <w:marLeft w:val="0"/>
          <w:marRight w:val="0"/>
          <w:marTop w:val="0"/>
          <w:marBottom w:val="0"/>
          <w:divBdr>
            <w:top w:val="none" w:sz="0" w:space="0" w:color="auto"/>
            <w:left w:val="none" w:sz="0" w:space="0" w:color="auto"/>
            <w:bottom w:val="none" w:sz="0" w:space="0" w:color="auto"/>
            <w:right w:val="none" w:sz="0" w:space="0" w:color="auto"/>
          </w:divBdr>
        </w:div>
        <w:div w:id="179857153">
          <w:marLeft w:val="0"/>
          <w:marRight w:val="0"/>
          <w:marTop w:val="0"/>
          <w:marBottom w:val="0"/>
          <w:divBdr>
            <w:top w:val="none" w:sz="0" w:space="0" w:color="auto"/>
            <w:left w:val="none" w:sz="0" w:space="0" w:color="auto"/>
            <w:bottom w:val="none" w:sz="0" w:space="0" w:color="auto"/>
            <w:right w:val="none" w:sz="0" w:space="0" w:color="auto"/>
          </w:divBdr>
          <w:divsChild>
            <w:div w:id="1567951679">
              <w:marLeft w:val="0"/>
              <w:marRight w:val="0"/>
              <w:marTop w:val="0"/>
              <w:marBottom w:val="0"/>
              <w:divBdr>
                <w:top w:val="none" w:sz="0" w:space="0" w:color="auto"/>
                <w:left w:val="none" w:sz="0" w:space="0" w:color="auto"/>
                <w:bottom w:val="none" w:sz="0" w:space="0" w:color="auto"/>
                <w:right w:val="none" w:sz="0" w:space="0" w:color="auto"/>
              </w:divBdr>
            </w:div>
          </w:divsChild>
        </w:div>
        <w:div w:id="184445637">
          <w:marLeft w:val="0"/>
          <w:marRight w:val="0"/>
          <w:marTop w:val="0"/>
          <w:marBottom w:val="0"/>
          <w:divBdr>
            <w:top w:val="none" w:sz="0" w:space="0" w:color="auto"/>
            <w:left w:val="none" w:sz="0" w:space="0" w:color="auto"/>
            <w:bottom w:val="none" w:sz="0" w:space="0" w:color="auto"/>
            <w:right w:val="none" w:sz="0" w:space="0" w:color="auto"/>
          </w:divBdr>
          <w:divsChild>
            <w:div w:id="881140432">
              <w:marLeft w:val="0"/>
              <w:marRight w:val="0"/>
              <w:marTop w:val="0"/>
              <w:marBottom w:val="0"/>
              <w:divBdr>
                <w:top w:val="none" w:sz="0" w:space="0" w:color="auto"/>
                <w:left w:val="none" w:sz="0" w:space="0" w:color="auto"/>
                <w:bottom w:val="none" w:sz="0" w:space="0" w:color="auto"/>
                <w:right w:val="none" w:sz="0" w:space="0" w:color="auto"/>
              </w:divBdr>
            </w:div>
          </w:divsChild>
        </w:div>
        <w:div w:id="191311593">
          <w:marLeft w:val="0"/>
          <w:marRight w:val="0"/>
          <w:marTop w:val="0"/>
          <w:marBottom w:val="0"/>
          <w:divBdr>
            <w:top w:val="none" w:sz="0" w:space="0" w:color="auto"/>
            <w:left w:val="none" w:sz="0" w:space="0" w:color="auto"/>
            <w:bottom w:val="none" w:sz="0" w:space="0" w:color="auto"/>
            <w:right w:val="none" w:sz="0" w:space="0" w:color="auto"/>
          </w:divBdr>
          <w:divsChild>
            <w:div w:id="338194877">
              <w:marLeft w:val="0"/>
              <w:marRight w:val="0"/>
              <w:marTop w:val="0"/>
              <w:marBottom w:val="0"/>
              <w:divBdr>
                <w:top w:val="none" w:sz="0" w:space="0" w:color="auto"/>
                <w:left w:val="none" w:sz="0" w:space="0" w:color="auto"/>
                <w:bottom w:val="none" w:sz="0" w:space="0" w:color="auto"/>
                <w:right w:val="none" w:sz="0" w:space="0" w:color="auto"/>
              </w:divBdr>
            </w:div>
          </w:divsChild>
        </w:div>
        <w:div w:id="206843387">
          <w:marLeft w:val="0"/>
          <w:marRight w:val="0"/>
          <w:marTop w:val="0"/>
          <w:marBottom w:val="0"/>
          <w:divBdr>
            <w:top w:val="none" w:sz="0" w:space="0" w:color="auto"/>
            <w:left w:val="none" w:sz="0" w:space="0" w:color="auto"/>
            <w:bottom w:val="none" w:sz="0" w:space="0" w:color="auto"/>
            <w:right w:val="none" w:sz="0" w:space="0" w:color="auto"/>
          </w:divBdr>
        </w:div>
        <w:div w:id="212932896">
          <w:marLeft w:val="0"/>
          <w:marRight w:val="0"/>
          <w:marTop w:val="0"/>
          <w:marBottom w:val="0"/>
          <w:divBdr>
            <w:top w:val="none" w:sz="0" w:space="0" w:color="auto"/>
            <w:left w:val="none" w:sz="0" w:space="0" w:color="auto"/>
            <w:bottom w:val="none" w:sz="0" w:space="0" w:color="auto"/>
            <w:right w:val="none" w:sz="0" w:space="0" w:color="auto"/>
          </w:divBdr>
          <w:divsChild>
            <w:div w:id="950624813">
              <w:marLeft w:val="0"/>
              <w:marRight w:val="0"/>
              <w:marTop w:val="0"/>
              <w:marBottom w:val="0"/>
              <w:divBdr>
                <w:top w:val="none" w:sz="0" w:space="0" w:color="auto"/>
                <w:left w:val="none" w:sz="0" w:space="0" w:color="auto"/>
                <w:bottom w:val="none" w:sz="0" w:space="0" w:color="auto"/>
                <w:right w:val="none" w:sz="0" w:space="0" w:color="auto"/>
              </w:divBdr>
            </w:div>
          </w:divsChild>
        </w:div>
        <w:div w:id="222105640">
          <w:marLeft w:val="0"/>
          <w:marRight w:val="0"/>
          <w:marTop w:val="0"/>
          <w:marBottom w:val="0"/>
          <w:divBdr>
            <w:top w:val="none" w:sz="0" w:space="0" w:color="auto"/>
            <w:left w:val="none" w:sz="0" w:space="0" w:color="auto"/>
            <w:bottom w:val="none" w:sz="0" w:space="0" w:color="auto"/>
            <w:right w:val="none" w:sz="0" w:space="0" w:color="auto"/>
          </w:divBdr>
        </w:div>
        <w:div w:id="229391230">
          <w:marLeft w:val="0"/>
          <w:marRight w:val="0"/>
          <w:marTop w:val="0"/>
          <w:marBottom w:val="0"/>
          <w:divBdr>
            <w:top w:val="none" w:sz="0" w:space="0" w:color="auto"/>
            <w:left w:val="none" w:sz="0" w:space="0" w:color="auto"/>
            <w:bottom w:val="none" w:sz="0" w:space="0" w:color="auto"/>
            <w:right w:val="none" w:sz="0" w:space="0" w:color="auto"/>
          </w:divBdr>
        </w:div>
        <w:div w:id="237062825">
          <w:marLeft w:val="0"/>
          <w:marRight w:val="0"/>
          <w:marTop w:val="0"/>
          <w:marBottom w:val="0"/>
          <w:divBdr>
            <w:top w:val="none" w:sz="0" w:space="0" w:color="auto"/>
            <w:left w:val="none" w:sz="0" w:space="0" w:color="auto"/>
            <w:bottom w:val="none" w:sz="0" w:space="0" w:color="auto"/>
            <w:right w:val="none" w:sz="0" w:space="0" w:color="auto"/>
          </w:divBdr>
          <w:divsChild>
            <w:div w:id="1011907910">
              <w:marLeft w:val="0"/>
              <w:marRight w:val="0"/>
              <w:marTop w:val="0"/>
              <w:marBottom w:val="0"/>
              <w:divBdr>
                <w:top w:val="none" w:sz="0" w:space="0" w:color="auto"/>
                <w:left w:val="none" w:sz="0" w:space="0" w:color="auto"/>
                <w:bottom w:val="none" w:sz="0" w:space="0" w:color="auto"/>
                <w:right w:val="none" w:sz="0" w:space="0" w:color="auto"/>
              </w:divBdr>
            </w:div>
            <w:div w:id="2002924883">
              <w:marLeft w:val="0"/>
              <w:marRight w:val="0"/>
              <w:marTop w:val="0"/>
              <w:marBottom w:val="0"/>
              <w:divBdr>
                <w:top w:val="none" w:sz="0" w:space="0" w:color="auto"/>
                <w:left w:val="none" w:sz="0" w:space="0" w:color="auto"/>
                <w:bottom w:val="none" w:sz="0" w:space="0" w:color="auto"/>
                <w:right w:val="none" w:sz="0" w:space="0" w:color="auto"/>
              </w:divBdr>
            </w:div>
          </w:divsChild>
        </w:div>
        <w:div w:id="240800277">
          <w:marLeft w:val="0"/>
          <w:marRight w:val="0"/>
          <w:marTop w:val="0"/>
          <w:marBottom w:val="0"/>
          <w:divBdr>
            <w:top w:val="none" w:sz="0" w:space="0" w:color="auto"/>
            <w:left w:val="none" w:sz="0" w:space="0" w:color="auto"/>
            <w:bottom w:val="none" w:sz="0" w:space="0" w:color="auto"/>
            <w:right w:val="none" w:sz="0" w:space="0" w:color="auto"/>
          </w:divBdr>
          <w:divsChild>
            <w:div w:id="1248686085">
              <w:marLeft w:val="0"/>
              <w:marRight w:val="0"/>
              <w:marTop w:val="0"/>
              <w:marBottom w:val="0"/>
              <w:divBdr>
                <w:top w:val="none" w:sz="0" w:space="0" w:color="auto"/>
                <w:left w:val="none" w:sz="0" w:space="0" w:color="auto"/>
                <w:bottom w:val="none" w:sz="0" w:space="0" w:color="auto"/>
                <w:right w:val="none" w:sz="0" w:space="0" w:color="auto"/>
              </w:divBdr>
            </w:div>
          </w:divsChild>
        </w:div>
        <w:div w:id="244187749">
          <w:marLeft w:val="0"/>
          <w:marRight w:val="0"/>
          <w:marTop w:val="0"/>
          <w:marBottom w:val="0"/>
          <w:divBdr>
            <w:top w:val="none" w:sz="0" w:space="0" w:color="auto"/>
            <w:left w:val="none" w:sz="0" w:space="0" w:color="auto"/>
            <w:bottom w:val="none" w:sz="0" w:space="0" w:color="auto"/>
            <w:right w:val="none" w:sz="0" w:space="0" w:color="auto"/>
          </w:divBdr>
        </w:div>
        <w:div w:id="248582847">
          <w:marLeft w:val="0"/>
          <w:marRight w:val="0"/>
          <w:marTop w:val="0"/>
          <w:marBottom w:val="0"/>
          <w:divBdr>
            <w:top w:val="none" w:sz="0" w:space="0" w:color="auto"/>
            <w:left w:val="none" w:sz="0" w:space="0" w:color="auto"/>
            <w:bottom w:val="none" w:sz="0" w:space="0" w:color="auto"/>
            <w:right w:val="none" w:sz="0" w:space="0" w:color="auto"/>
          </w:divBdr>
        </w:div>
        <w:div w:id="257833552">
          <w:marLeft w:val="0"/>
          <w:marRight w:val="0"/>
          <w:marTop w:val="0"/>
          <w:marBottom w:val="0"/>
          <w:divBdr>
            <w:top w:val="none" w:sz="0" w:space="0" w:color="auto"/>
            <w:left w:val="none" w:sz="0" w:space="0" w:color="auto"/>
            <w:bottom w:val="none" w:sz="0" w:space="0" w:color="auto"/>
            <w:right w:val="none" w:sz="0" w:space="0" w:color="auto"/>
          </w:divBdr>
          <w:divsChild>
            <w:div w:id="581371981">
              <w:marLeft w:val="0"/>
              <w:marRight w:val="0"/>
              <w:marTop w:val="0"/>
              <w:marBottom w:val="0"/>
              <w:divBdr>
                <w:top w:val="none" w:sz="0" w:space="0" w:color="auto"/>
                <w:left w:val="none" w:sz="0" w:space="0" w:color="auto"/>
                <w:bottom w:val="none" w:sz="0" w:space="0" w:color="auto"/>
                <w:right w:val="none" w:sz="0" w:space="0" w:color="auto"/>
              </w:divBdr>
            </w:div>
          </w:divsChild>
        </w:div>
        <w:div w:id="300312013">
          <w:marLeft w:val="0"/>
          <w:marRight w:val="0"/>
          <w:marTop w:val="0"/>
          <w:marBottom w:val="0"/>
          <w:divBdr>
            <w:top w:val="none" w:sz="0" w:space="0" w:color="auto"/>
            <w:left w:val="none" w:sz="0" w:space="0" w:color="auto"/>
            <w:bottom w:val="none" w:sz="0" w:space="0" w:color="auto"/>
            <w:right w:val="none" w:sz="0" w:space="0" w:color="auto"/>
          </w:divBdr>
          <w:divsChild>
            <w:div w:id="175385386">
              <w:marLeft w:val="0"/>
              <w:marRight w:val="0"/>
              <w:marTop w:val="0"/>
              <w:marBottom w:val="0"/>
              <w:divBdr>
                <w:top w:val="none" w:sz="0" w:space="0" w:color="auto"/>
                <w:left w:val="none" w:sz="0" w:space="0" w:color="auto"/>
                <w:bottom w:val="none" w:sz="0" w:space="0" w:color="auto"/>
                <w:right w:val="none" w:sz="0" w:space="0" w:color="auto"/>
              </w:divBdr>
            </w:div>
          </w:divsChild>
        </w:div>
        <w:div w:id="303513204">
          <w:marLeft w:val="0"/>
          <w:marRight w:val="0"/>
          <w:marTop w:val="0"/>
          <w:marBottom w:val="0"/>
          <w:divBdr>
            <w:top w:val="none" w:sz="0" w:space="0" w:color="auto"/>
            <w:left w:val="none" w:sz="0" w:space="0" w:color="auto"/>
            <w:bottom w:val="none" w:sz="0" w:space="0" w:color="auto"/>
            <w:right w:val="none" w:sz="0" w:space="0" w:color="auto"/>
          </w:divBdr>
        </w:div>
        <w:div w:id="305354993">
          <w:marLeft w:val="0"/>
          <w:marRight w:val="0"/>
          <w:marTop w:val="0"/>
          <w:marBottom w:val="0"/>
          <w:divBdr>
            <w:top w:val="none" w:sz="0" w:space="0" w:color="auto"/>
            <w:left w:val="none" w:sz="0" w:space="0" w:color="auto"/>
            <w:bottom w:val="none" w:sz="0" w:space="0" w:color="auto"/>
            <w:right w:val="none" w:sz="0" w:space="0" w:color="auto"/>
          </w:divBdr>
          <w:divsChild>
            <w:div w:id="1178812177">
              <w:marLeft w:val="0"/>
              <w:marRight w:val="0"/>
              <w:marTop w:val="0"/>
              <w:marBottom w:val="0"/>
              <w:divBdr>
                <w:top w:val="none" w:sz="0" w:space="0" w:color="auto"/>
                <w:left w:val="none" w:sz="0" w:space="0" w:color="auto"/>
                <w:bottom w:val="none" w:sz="0" w:space="0" w:color="auto"/>
                <w:right w:val="none" w:sz="0" w:space="0" w:color="auto"/>
              </w:divBdr>
            </w:div>
          </w:divsChild>
        </w:div>
        <w:div w:id="306319135">
          <w:marLeft w:val="0"/>
          <w:marRight w:val="0"/>
          <w:marTop w:val="0"/>
          <w:marBottom w:val="0"/>
          <w:divBdr>
            <w:top w:val="none" w:sz="0" w:space="0" w:color="auto"/>
            <w:left w:val="none" w:sz="0" w:space="0" w:color="auto"/>
            <w:bottom w:val="none" w:sz="0" w:space="0" w:color="auto"/>
            <w:right w:val="none" w:sz="0" w:space="0" w:color="auto"/>
          </w:divBdr>
          <w:divsChild>
            <w:div w:id="1631127069">
              <w:marLeft w:val="0"/>
              <w:marRight w:val="0"/>
              <w:marTop w:val="0"/>
              <w:marBottom w:val="0"/>
              <w:divBdr>
                <w:top w:val="none" w:sz="0" w:space="0" w:color="auto"/>
                <w:left w:val="none" w:sz="0" w:space="0" w:color="auto"/>
                <w:bottom w:val="none" w:sz="0" w:space="0" w:color="auto"/>
                <w:right w:val="none" w:sz="0" w:space="0" w:color="auto"/>
              </w:divBdr>
            </w:div>
          </w:divsChild>
        </w:div>
        <w:div w:id="307177289">
          <w:marLeft w:val="0"/>
          <w:marRight w:val="0"/>
          <w:marTop w:val="0"/>
          <w:marBottom w:val="0"/>
          <w:divBdr>
            <w:top w:val="none" w:sz="0" w:space="0" w:color="auto"/>
            <w:left w:val="none" w:sz="0" w:space="0" w:color="auto"/>
            <w:bottom w:val="none" w:sz="0" w:space="0" w:color="auto"/>
            <w:right w:val="none" w:sz="0" w:space="0" w:color="auto"/>
          </w:divBdr>
          <w:divsChild>
            <w:div w:id="164322935">
              <w:marLeft w:val="0"/>
              <w:marRight w:val="0"/>
              <w:marTop w:val="0"/>
              <w:marBottom w:val="0"/>
              <w:divBdr>
                <w:top w:val="none" w:sz="0" w:space="0" w:color="auto"/>
                <w:left w:val="none" w:sz="0" w:space="0" w:color="auto"/>
                <w:bottom w:val="none" w:sz="0" w:space="0" w:color="auto"/>
                <w:right w:val="none" w:sz="0" w:space="0" w:color="auto"/>
              </w:divBdr>
            </w:div>
          </w:divsChild>
        </w:div>
        <w:div w:id="311836075">
          <w:marLeft w:val="0"/>
          <w:marRight w:val="0"/>
          <w:marTop w:val="0"/>
          <w:marBottom w:val="0"/>
          <w:divBdr>
            <w:top w:val="none" w:sz="0" w:space="0" w:color="auto"/>
            <w:left w:val="none" w:sz="0" w:space="0" w:color="auto"/>
            <w:bottom w:val="none" w:sz="0" w:space="0" w:color="auto"/>
            <w:right w:val="none" w:sz="0" w:space="0" w:color="auto"/>
          </w:divBdr>
          <w:divsChild>
            <w:div w:id="40983852">
              <w:marLeft w:val="0"/>
              <w:marRight w:val="0"/>
              <w:marTop w:val="0"/>
              <w:marBottom w:val="0"/>
              <w:divBdr>
                <w:top w:val="none" w:sz="0" w:space="0" w:color="auto"/>
                <w:left w:val="none" w:sz="0" w:space="0" w:color="auto"/>
                <w:bottom w:val="none" w:sz="0" w:space="0" w:color="auto"/>
                <w:right w:val="none" w:sz="0" w:space="0" w:color="auto"/>
              </w:divBdr>
            </w:div>
          </w:divsChild>
        </w:div>
        <w:div w:id="332610004">
          <w:marLeft w:val="0"/>
          <w:marRight w:val="0"/>
          <w:marTop w:val="0"/>
          <w:marBottom w:val="0"/>
          <w:divBdr>
            <w:top w:val="none" w:sz="0" w:space="0" w:color="auto"/>
            <w:left w:val="none" w:sz="0" w:space="0" w:color="auto"/>
            <w:bottom w:val="none" w:sz="0" w:space="0" w:color="auto"/>
            <w:right w:val="none" w:sz="0" w:space="0" w:color="auto"/>
          </w:divBdr>
        </w:div>
        <w:div w:id="333651953">
          <w:marLeft w:val="0"/>
          <w:marRight w:val="0"/>
          <w:marTop w:val="0"/>
          <w:marBottom w:val="0"/>
          <w:divBdr>
            <w:top w:val="none" w:sz="0" w:space="0" w:color="auto"/>
            <w:left w:val="none" w:sz="0" w:space="0" w:color="auto"/>
            <w:bottom w:val="none" w:sz="0" w:space="0" w:color="auto"/>
            <w:right w:val="none" w:sz="0" w:space="0" w:color="auto"/>
          </w:divBdr>
        </w:div>
        <w:div w:id="341205458">
          <w:marLeft w:val="0"/>
          <w:marRight w:val="0"/>
          <w:marTop w:val="0"/>
          <w:marBottom w:val="0"/>
          <w:divBdr>
            <w:top w:val="none" w:sz="0" w:space="0" w:color="auto"/>
            <w:left w:val="none" w:sz="0" w:space="0" w:color="auto"/>
            <w:bottom w:val="none" w:sz="0" w:space="0" w:color="auto"/>
            <w:right w:val="none" w:sz="0" w:space="0" w:color="auto"/>
          </w:divBdr>
        </w:div>
        <w:div w:id="342242520">
          <w:marLeft w:val="0"/>
          <w:marRight w:val="0"/>
          <w:marTop w:val="0"/>
          <w:marBottom w:val="0"/>
          <w:divBdr>
            <w:top w:val="none" w:sz="0" w:space="0" w:color="auto"/>
            <w:left w:val="none" w:sz="0" w:space="0" w:color="auto"/>
            <w:bottom w:val="none" w:sz="0" w:space="0" w:color="auto"/>
            <w:right w:val="none" w:sz="0" w:space="0" w:color="auto"/>
          </w:divBdr>
        </w:div>
        <w:div w:id="355273466">
          <w:marLeft w:val="0"/>
          <w:marRight w:val="0"/>
          <w:marTop w:val="0"/>
          <w:marBottom w:val="0"/>
          <w:divBdr>
            <w:top w:val="none" w:sz="0" w:space="0" w:color="auto"/>
            <w:left w:val="none" w:sz="0" w:space="0" w:color="auto"/>
            <w:bottom w:val="none" w:sz="0" w:space="0" w:color="auto"/>
            <w:right w:val="none" w:sz="0" w:space="0" w:color="auto"/>
          </w:divBdr>
          <w:divsChild>
            <w:div w:id="409427441">
              <w:marLeft w:val="0"/>
              <w:marRight w:val="0"/>
              <w:marTop w:val="0"/>
              <w:marBottom w:val="0"/>
              <w:divBdr>
                <w:top w:val="none" w:sz="0" w:space="0" w:color="auto"/>
                <w:left w:val="none" w:sz="0" w:space="0" w:color="auto"/>
                <w:bottom w:val="none" w:sz="0" w:space="0" w:color="auto"/>
                <w:right w:val="none" w:sz="0" w:space="0" w:color="auto"/>
              </w:divBdr>
            </w:div>
          </w:divsChild>
        </w:div>
        <w:div w:id="361638856">
          <w:marLeft w:val="0"/>
          <w:marRight w:val="0"/>
          <w:marTop w:val="0"/>
          <w:marBottom w:val="0"/>
          <w:divBdr>
            <w:top w:val="none" w:sz="0" w:space="0" w:color="auto"/>
            <w:left w:val="none" w:sz="0" w:space="0" w:color="auto"/>
            <w:bottom w:val="none" w:sz="0" w:space="0" w:color="auto"/>
            <w:right w:val="none" w:sz="0" w:space="0" w:color="auto"/>
          </w:divBdr>
          <w:divsChild>
            <w:div w:id="154685052">
              <w:marLeft w:val="0"/>
              <w:marRight w:val="0"/>
              <w:marTop w:val="0"/>
              <w:marBottom w:val="0"/>
              <w:divBdr>
                <w:top w:val="none" w:sz="0" w:space="0" w:color="auto"/>
                <w:left w:val="none" w:sz="0" w:space="0" w:color="auto"/>
                <w:bottom w:val="none" w:sz="0" w:space="0" w:color="auto"/>
                <w:right w:val="none" w:sz="0" w:space="0" w:color="auto"/>
              </w:divBdr>
            </w:div>
          </w:divsChild>
        </w:div>
        <w:div w:id="368147542">
          <w:marLeft w:val="0"/>
          <w:marRight w:val="0"/>
          <w:marTop w:val="0"/>
          <w:marBottom w:val="0"/>
          <w:divBdr>
            <w:top w:val="none" w:sz="0" w:space="0" w:color="auto"/>
            <w:left w:val="none" w:sz="0" w:space="0" w:color="auto"/>
            <w:bottom w:val="none" w:sz="0" w:space="0" w:color="auto"/>
            <w:right w:val="none" w:sz="0" w:space="0" w:color="auto"/>
          </w:divBdr>
          <w:divsChild>
            <w:div w:id="61219609">
              <w:marLeft w:val="0"/>
              <w:marRight w:val="0"/>
              <w:marTop w:val="0"/>
              <w:marBottom w:val="0"/>
              <w:divBdr>
                <w:top w:val="none" w:sz="0" w:space="0" w:color="auto"/>
                <w:left w:val="none" w:sz="0" w:space="0" w:color="auto"/>
                <w:bottom w:val="none" w:sz="0" w:space="0" w:color="auto"/>
                <w:right w:val="none" w:sz="0" w:space="0" w:color="auto"/>
              </w:divBdr>
            </w:div>
          </w:divsChild>
        </w:div>
        <w:div w:id="374547840">
          <w:marLeft w:val="0"/>
          <w:marRight w:val="0"/>
          <w:marTop w:val="0"/>
          <w:marBottom w:val="0"/>
          <w:divBdr>
            <w:top w:val="none" w:sz="0" w:space="0" w:color="auto"/>
            <w:left w:val="none" w:sz="0" w:space="0" w:color="auto"/>
            <w:bottom w:val="none" w:sz="0" w:space="0" w:color="auto"/>
            <w:right w:val="none" w:sz="0" w:space="0" w:color="auto"/>
          </w:divBdr>
        </w:div>
        <w:div w:id="375128817">
          <w:marLeft w:val="0"/>
          <w:marRight w:val="0"/>
          <w:marTop w:val="0"/>
          <w:marBottom w:val="0"/>
          <w:divBdr>
            <w:top w:val="none" w:sz="0" w:space="0" w:color="auto"/>
            <w:left w:val="none" w:sz="0" w:space="0" w:color="auto"/>
            <w:bottom w:val="none" w:sz="0" w:space="0" w:color="auto"/>
            <w:right w:val="none" w:sz="0" w:space="0" w:color="auto"/>
          </w:divBdr>
          <w:divsChild>
            <w:div w:id="1498378475">
              <w:marLeft w:val="0"/>
              <w:marRight w:val="0"/>
              <w:marTop w:val="0"/>
              <w:marBottom w:val="0"/>
              <w:divBdr>
                <w:top w:val="none" w:sz="0" w:space="0" w:color="auto"/>
                <w:left w:val="none" w:sz="0" w:space="0" w:color="auto"/>
                <w:bottom w:val="none" w:sz="0" w:space="0" w:color="auto"/>
                <w:right w:val="none" w:sz="0" w:space="0" w:color="auto"/>
              </w:divBdr>
            </w:div>
          </w:divsChild>
        </w:div>
        <w:div w:id="379013463">
          <w:marLeft w:val="0"/>
          <w:marRight w:val="0"/>
          <w:marTop w:val="0"/>
          <w:marBottom w:val="0"/>
          <w:divBdr>
            <w:top w:val="none" w:sz="0" w:space="0" w:color="auto"/>
            <w:left w:val="none" w:sz="0" w:space="0" w:color="auto"/>
            <w:bottom w:val="none" w:sz="0" w:space="0" w:color="auto"/>
            <w:right w:val="none" w:sz="0" w:space="0" w:color="auto"/>
          </w:divBdr>
          <w:divsChild>
            <w:div w:id="1141844809">
              <w:marLeft w:val="0"/>
              <w:marRight w:val="0"/>
              <w:marTop w:val="0"/>
              <w:marBottom w:val="0"/>
              <w:divBdr>
                <w:top w:val="none" w:sz="0" w:space="0" w:color="auto"/>
                <w:left w:val="none" w:sz="0" w:space="0" w:color="auto"/>
                <w:bottom w:val="none" w:sz="0" w:space="0" w:color="auto"/>
                <w:right w:val="none" w:sz="0" w:space="0" w:color="auto"/>
              </w:divBdr>
            </w:div>
          </w:divsChild>
        </w:div>
        <w:div w:id="385691093">
          <w:marLeft w:val="0"/>
          <w:marRight w:val="0"/>
          <w:marTop w:val="0"/>
          <w:marBottom w:val="0"/>
          <w:divBdr>
            <w:top w:val="none" w:sz="0" w:space="0" w:color="auto"/>
            <w:left w:val="none" w:sz="0" w:space="0" w:color="auto"/>
            <w:bottom w:val="none" w:sz="0" w:space="0" w:color="auto"/>
            <w:right w:val="none" w:sz="0" w:space="0" w:color="auto"/>
          </w:divBdr>
          <w:divsChild>
            <w:div w:id="1043746211">
              <w:marLeft w:val="0"/>
              <w:marRight w:val="0"/>
              <w:marTop w:val="0"/>
              <w:marBottom w:val="0"/>
              <w:divBdr>
                <w:top w:val="none" w:sz="0" w:space="0" w:color="auto"/>
                <w:left w:val="none" w:sz="0" w:space="0" w:color="auto"/>
                <w:bottom w:val="none" w:sz="0" w:space="0" w:color="auto"/>
                <w:right w:val="none" w:sz="0" w:space="0" w:color="auto"/>
              </w:divBdr>
            </w:div>
          </w:divsChild>
        </w:div>
        <w:div w:id="395855418">
          <w:marLeft w:val="0"/>
          <w:marRight w:val="0"/>
          <w:marTop w:val="0"/>
          <w:marBottom w:val="0"/>
          <w:divBdr>
            <w:top w:val="none" w:sz="0" w:space="0" w:color="auto"/>
            <w:left w:val="none" w:sz="0" w:space="0" w:color="auto"/>
            <w:bottom w:val="none" w:sz="0" w:space="0" w:color="auto"/>
            <w:right w:val="none" w:sz="0" w:space="0" w:color="auto"/>
          </w:divBdr>
          <w:divsChild>
            <w:div w:id="279074879">
              <w:marLeft w:val="0"/>
              <w:marRight w:val="0"/>
              <w:marTop w:val="0"/>
              <w:marBottom w:val="0"/>
              <w:divBdr>
                <w:top w:val="none" w:sz="0" w:space="0" w:color="auto"/>
                <w:left w:val="none" w:sz="0" w:space="0" w:color="auto"/>
                <w:bottom w:val="none" w:sz="0" w:space="0" w:color="auto"/>
                <w:right w:val="none" w:sz="0" w:space="0" w:color="auto"/>
              </w:divBdr>
            </w:div>
          </w:divsChild>
        </w:div>
        <w:div w:id="397628631">
          <w:marLeft w:val="0"/>
          <w:marRight w:val="0"/>
          <w:marTop w:val="0"/>
          <w:marBottom w:val="0"/>
          <w:divBdr>
            <w:top w:val="none" w:sz="0" w:space="0" w:color="auto"/>
            <w:left w:val="none" w:sz="0" w:space="0" w:color="auto"/>
            <w:bottom w:val="none" w:sz="0" w:space="0" w:color="auto"/>
            <w:right w:val="none" w:sz="0" w:space="0" w:color="auto"/>
          </w:divBdr>
        </w:div>
        <w:div w:id="400180810">
          <w:marLeft w:val="0"/>
          <w:marRight w:val="0"/>
          <w:marTop w:val="0"/>
          <w:marBottom w:val="0"/>
          <w:divBdr>
            <w:top w:val="none" w:sz="0" w:space="0" w:color="auto"/>
            <w:left w:val="none" w:sz="0" w:space="0" w:color="auto"/>
            <w:bottom w:val="none" w:sz="0" w:space="0" w:color="auto"/>
            <w:right w:val="none" w:sz="0" w:space="0" w:color="auto"/>
          </w:divBdr>
        </w:div>
        <w:div w:id="402989776">
          <w:marLeft w:val="0"/>
          <w:marRight w:val="0"/>
          <w:marTop w:val="0"/>
          <w:marBottom w:val="0"/>
          <w:divBdr>
            <w:top w:val="none" w:sz="0" w:space="0" w:color="auto"/>
            <w:left w:val="none" w:sz="0" w:space="0" w:color="auto"/>
            <w:bottom w:val="none" w:sz="0" w:space="0" w:color="auto"/>
            <w:right w:val="none" w:sz="0" w:space="0" w:color="auto"/>
          </w:divBdr>
        </w:div>
        <w:div w:id="408429743">
          <w:marLeft w:val="0"/>
          <w:marRight w:val="0"/>
          <w:marTop w:val="0"/>
          <w:marBottom w:val="0"/>
          <w:divBdr>
            <w:top w:val="none" w:sz="0" w:space="0" w:color="auto"/>
            <w:left w:val="none" w:sz="0" w:space="0" w:color="auto"/>
            <w:bottom w:val="none" w:sz="0" w:space="0" w:color="auto"/>
            <w:right w:val="none" w:sz="0" w:space="0" w:color="auto"/>
          </w:divBdr>
          <w:divsChild>
            <w:div w:id="520359978">
              <w:marLeft w:val="0"/>
              <w:marRight w:val="0"/>
              <w:marTop w:val="0"/>
              <w:marBottom w:val="0"/>
              <w:divBdr>
                <w:top w:val="none" w:sz="0" w:space="0" w:color="auto"/>
                <w:left w:val="none" w:sz="0" w:space="0" w:color="auto"/>
                <w:bottom w:val="none" w:sz="0" w:space="0" w:color="auto"/>
                <w:right w:val="none" w:sz="0" w:space="0" w:color="auto"/>
              </w:divBdr>
            </w:div>
            <w:div w:id="2028560832">
              <w:marLeft w:val="0"/>
              <w:marRight w:val="0"/>
              <w:marTop w:val="0"/>
              <w:marBottom w:val="0"/>
              <w:divBdr>
                <w:top w:val="none" w:sz="0" w:space="0" w:color="auto"/>
                <w:left w:val="none" w:sz="0" w:space="0" w:color="auto"/>
                <w:bottom w:val="none" w:sz="0" w:space="0" w:color="auto"/>
                <w:right w:val="none" w:sz="0" w:space="0" w:color="auto"/>
              </w:divBdr>
            </w:div>
          </w:divsChild>
        </w:div>
        <w:div w:id="422384130">
          <w:marLeft w:val="0"/>
          <w:marRight w:val="0"/>
          <w:marTop w:val="0"/>
          <w:marBottom w:val="0"/>
          <w:divBdr>
            <w:top w:val="none" w:sz="0" w:space="0" w:color="auto"/>
            <w:left w:val="none" w:sz="0" w:space="0" w:color="auto"/>
            <w:bottom w:val="none" w:sz="0" w:space="0" w:color="auto"/>
            <w:right w:val="none" w:sz="0" w:space="0" w:color="auto"/>
          </w:divBdr>
          <w:divsChild>
            <w:div w:id="201596714">
              <w:marLeft w:val="0"/>
              <w:marRight w:val="0"/>
              <w:marTop w:val="0"/>
              <w:marBottom w:val="0"/>
              <w:divBdr>
                <w:top w:val="none" w:sz="0" w:space="0" w:color="auto"/>
                <w:left w:val="none" w:sz="0" w:space="0" w:color="auto"/>
                <w:bottom w:val="none" w:sz="0" w:space="0" w:color="auto"/>
                <w:right w:val="none" w:sz="0" w:space="0" w:color="auto"/>
              </w:divBdr>
            </w:div>
          </w:divsChild>
        </w:div>
        <w:div w:id="432169582">
          <w:marLeft w:val="0"/>
          <w:marRight w:val="0"/>
          <w:marTop w:val="0"/>
          <w:marBottom w:val="0"/>
          <w:divBdr>
            <w:top w:val="none" w:sz="0" w:space="0" w:color="auto"/>
            <w:left w:val="none" w:sz="0" w:space="0" w:color="auto"/>
            <w:bottom w:val="none" w:sz="0" w:space="0" w:color="auto"/>
            <w:right w:val="none" w:sz="0" w:space="0" w:color="auto"/>
          </w:divBdr>
        </w:div>
        <w:div w:id="435910889">
          <w:marLeft w:val="0"/>
          <w:marRight w:val="0"/>
          <w:marTop w:val="0"/>
          <w:marBottom w:val="0"/>
          <w:divBdr>
            <w:top w:val="none" w:sz="0" w:space="0" w:color="auto"/>
            <w:left w:val="none" w:sz="0" w:space="0" w:color="auto"/>
            <w:bottom w:val="none" w:sz="0" w:space="0" w:color="auto"/>
            <w:right w:val="none" w:sz="0" w:space="0" w:color="auto"/>
          </w:divBdr>
        </w:div>
        <w:div w:id="436219959">
          <w:marLeft w:val="0"/>
          <w:marRight w:val="0"/>
          <w:marTop w:val="0"/>
          <w:marBottom w:val="0"/>
          <w:divBdr>
            <w:top w:val="none" w:sz="0" w:space="0" w:color="auto"/>
            <w:left w:val="none" w:sz="0" w:space="0" w:color="auto"/>
            <w:bottom w:val="none" w:sz="0" w:space="0" w:color="auto"/>
            <w:right w:val="none" w:sz="0" w:space="0" w:color="auto"/>
          </w:divBdr>
        </w:div>
        <w:div w:id="436289558">
          <w:marLeft w:val="0"/>
          <w:marRight w:val="0"/>
          <w:marTop w:val="0"/>
          <w:marBottom w:val="0"/>
          <w:divBdr>
            <w:top w:val="none" w:sz="0" w:space="0" w:color="auto"/>
            <w:left w:val="none" w:sz="0" w:space="0" w:color="auto"/>
            <w:bottom w:val="none" w:sz="0" w:space="0" w:color="auto"/>
            <w:right w:val="none" w:sz="0" w:space="0" w:color="auto"/>
          </w:divBdr>
          <w:divsChild>
            <w:div w:id="1229801694">
              <w:marLeft w:val="0"/>
              <w:marRight w:val="0"/>
              <w:marTop w:val="0"/>
              <w:marBottom w:val="0"/>
              <w:divBdr>
                <w:top w:val="none" w:sz="0" w:space="0" w:color="auto"/>
                <w:left w:val="none" w:sz="0" w:space="0" w:color="auto"/>
                <w:bottom w:val="none" w:sz="0" w:space="0" w:color="auto"/>
                <w:right w:val="none" w:sz="0" w:space="0" w:color="auto"/>
              </w:divBdr>
            </w:div>
          </w:divsChild>
        </w:div>
        <w:div w:id="436798405">
          <w:marLeft w:val="0"/>
          <w:marRight w:val="0"/>
          <w:marTop w:val="0"/>
          <w:marBottom w:val="0"/>
          <w:divBdr>
            <w:top w:val="none" w:sz="0" w:space="0" w:color="auto"/>
            <w:left w:val="none" w:sz="0" w:space="0" w:color="auto"/>
            <w:bottom w:val="none" w:sz="0" w:space="0" w:color="auto"/>
            <w:right w:val="none" w:sz="0" w:space="0" w:color="auto"/>
          </w:divBdr>
          <w:divsChild>
            <w:div w:id="483937986">
              <w:marLeft w:val="0"/>
              <w:marRight w:val="0"/>
              <w:marTop w:val="0"/>
              <w:marBottom w:val="0"/>
              <w:divBdr>
                <w:top w:val="none" w:sz="0" w:space="0" w:color="auto"/>
                <w:left w:val="none" w:sz="0" w:space="0" w:color="auto"/>
                <w:bottom w:val="none" w:sz="0" w:space="0" w:color="auto"/>
                <w:right w:val="none" w:sz="0" w:space="0" w:color="auto"/>
              </w:divBdr>
            </w:div>
          </w:divsChild>
        </w:div>
        <w:div w:id="442110537">
          <w:marLeft w:val="0"/>
          <w:marRight w:val="0"/>
          <w:marTop w:val="0"/>
          <w:marBottom w:val="0"/>
          <w:divBdr>
            <w:top w:val="none" w:sz="0" w:space="0" w:color="auto"/>
            <w:left w:val="none" w:sz="0" w:space="0" w:color="auto"/>
            <w:bottom w:val="none" w:sz="0" w:space="0" w:color="auto"/>
            <w:right w:val="none" w:sz="0" w:space="0" w:color="auto"/>
          </w:divBdr>
          <w:divsChild>
            <w:div w:id="1574510144">
              <w:marLeft w:val="0"/>
              <w:marRight w:val="0"/>
              <w:marTop w:val="0"/>
              <w:marBottom w:val="0"/>
              <w:divBdr>
                <w:top w:val="none" w:sz="0" w:space="0" w:color="auto"/>
                <w:left w:val="none" w:sz="0" w:space="0" w:color="auto"/>
                <w:bottom w:val="none" w:sz="0" w:space="0" w:color="auto"/>
                <w:right w:val="none" w:sz="0" w:space="0" w:color="auto"/>
              </w:divBdr>
            </w:div>
          </w:divsChild>
        </w:div>
        <w:div w:id="443840890">
          <w:marLeft w:val="0"/>
          <w:marRight w:val="0"/>
          <w:marTop w:val="0"/>
          <w:marBottom w:val="0"/>
          <w:divBdr>
            <w:top w:val="none" w:sz="0" w:space="0" w:color="auto"/>
            <w:left w:val="none" w:sz="0" w:space="0" w:color="auto"/>
            <w:bottom w:val="none" w:sz="0" w:space="0" w:color="auto"/>
            <w:right w:val="none" w:sz="0" w:space="0" w:color="auto"/>
          </w:divBdr>
          <w:divsChild>
            <w:div w:id="1954903623">
              <w:marLeft w:val="0"/>
              <w:marRight w:val="0"/>
              <w:marTop w:val="0"/>
              <w:marBottom w:val="0"/>
              <w:divBdr>
                <w:top w:val="none" w:sz="0" w:space="0" w:color="auto"/>
                <w:left w:val="none" w:sz="0" w:space="0" w:color="auto"/>
                <w:bottom w:val="none" w:sz="0" w:space="0" w:color="auto"/>
                <w:right w:val="none" w:sz="0" w:space="0" w:color="auto"/>
              </w:divBdr>
            </w:div>
          </w:divsChild>
        </w:div>
        <w:div w:id="445780197">
          <w:marLeft w:val="0"/>
          <w:marRight w:val="0"/>
          <w:marTop w:val="0"/>
          <w:marBottom w:val="0"/>
          <w:divBdr>
            <w:top w:val="none" w:sz="0" w:space="0" w:color="auto"/>
            <w:left w:val="none" w:sz="0" w:space="0" w:color="auto"/>
            <w:bottom w:val="none" w:sz="0" w:space="0" w:color="auto"/>
            <w:right w:val="none" w:sz="0" w:space="0" w:color="auto"/>
          </w:divBdr>
          <w:divsChild>
            <w:div w:id="395713822">
              <w:marLeft w:val="0"/>
              <w:marRight w:val="0"/>
              <w:marTop w:val="0"/>
              <w:marBottom w:val="0"/>
              <w:divBdr>
                <w:top w:val="none" w:sz="0" w:space="0" w:color="auto"/>
                <w:left w:val="none" w:sz="0" w:space="0" w:color="auto"/>
                <w:bottom w:val="none" w:sz="0" w:space="0" w:color="auto"/>
                <w:right w:val="none" w:sz="0" w:space="0" w:color="auto"/>
              </w:divBdr>
            </w:div>
          </w:divsChild>
        </w:div>
        <w:div w:id="451830188">
          <w:marLeft w:val="0"/>
          <w:marRight w:val="0"/>
          <w:marTop w:val="0"/>
          <w:marBottom w:val="0"/>
          <w:divBdr>
            <w:top w:val="none" w:sz="0" w:space="0" w:color="auto"/>
            <w:left w:val="none" w:sz="0" w:space="0" w:color="auto"/>
            <w:bottom w:val="none" w:sz="0" w:space="0" w:color="auto"/>
            <w:right w:val="none" w:sz="0" w:space="0" w:color="auto"/>
          </w:divBdr>
          <w:divsChild>
            <w:div w:id="456874701">
              <w:marLeft w:val="0"/>
              <w:marRight w:val="0"/>
              <w:marTop w:val="0"/>
              <w:marBottom w:val="0"/>
              <w:divBdr>
                <w:top w:val="none" w:sz="0" w:space="0" w:color="auto"/>
                <w:left w:val="none" w:sz="0" w:space="0" w:color="auto"/>
                <w:bottom w:val="none" w:sz="0" w:space="0" w:color="auto"/>
                <w:right w:val="none" w:sz="0" w:space="0" w:color="auto"/>
              </w:divBdr>
            </w:div>
          </w:divsChild>
        </w:div>
        <w:div w:id="451898622">
          <w:marLeft w:val="0"/>
          <w:marRight w:val="0"/>
          <w:marTop w:val="0"/>
          <w:marBottom w:val="0"/>
          <w:divBdr>
            <w:top w:val="none" w:sz="0" w:space="0" w:color="auto"/>
            <w:left w:val="none" w:sz="0" w:space="0" w:color="auto"/>
            <w:bottom w:val="none" w:sz="0" w:space="0" w:color="auto"/>
            <w:right w:val="none" w:sz="0" w:space="0" w:color="auto"/>
          </w:divBdr>
          <w:divsChild>
            <w:div w:id="1001085916">
              <w:marLeft w:val="0"/>
              <w:marRight w:val="0"/>
              <w:marTop w:val="0"/>
              <w:marBottom w:val="0"/>
              <w:divBdr>
                <w:top w:val="none" w:sz="0" w:space="0" w:color="auto"/>
                <w:left w:val="none" w:sz="0" w:space="0" w:color="auto"/>
                <w:bottom w:val="none" w:sz="0" w:space="0" w:color="auto"/>
                <w:right w:val="none" w:sz="0" w:space="0" w:color="auto"/>
              </w:divBdr>
            </w:div>
          </w:divsChild>
        </w:div>
        <w:div w:id="456069299">
          <w:marLeft w:val="0"/>
          <w:marRight w:val="0"/>
          <w:marTop w:val="0"/>
          <w:marBottom w:val="0"/>
          <w:divBdr>
            <w:top w:val="none" w:sz="0" w:space="0" w:color="auto"/>
            <w:left w:val="none" w:sz="0" w:space="0" w:color="auto"/>
            <w:bottom w:val="none" w:sz="0" w:space="0" w:color="auto"/>
            <w:right w:val="none" w:sz="0" w:space="0" w:color="auto"/>
          </w:divBdr>
          <w:divsChild>
            <w:div w:id="1405034462">
              <w:marLeft w:val="0"/>
              <w:marRight w:val="0"/>
              <w:marTop w:val="0"/>
              <w:marBottom w:val="0"/>
              <w:divBdr>
                <w:top w:val="none" w:sz="0" w:space="0" w:color="auto"/>
                <w:left w:val="none" w:sz="0" w:space="0" w:color="auto"/>
                <w:bottom w:val="none" w:sz="0" w:space="0" w:color="auto"/>
                <w:right w:val="none" w:sz="0" w:space="0" w:color="auto"/>
              </w:divBdr>
            </w:div>
          </w:divsChild>
        </w:div>
        <w:div w:id="458031826">
          <w:marLeft w:val="0"/>
          <w:marRight w:val="0"/>
          <w:marTop w:val="0"/>
          <w:marBottom w:val="0"/>
          <w:divBdr>
            <w:top w:val="none" w:sz="0" w:space="0" w:color="auto"/>
            <w:left w:val="none" w:sz="0" w:space="0" w:color="auto"/>
            <w:bottom w:val="none" w:sz="0" w:space="0" w:color="auto"/>
            <w:right w:val="none" w:sz="0" w:space="0" w:color="auto"/>
          </w:divBdr>
          <w:divsChild>
            <w:div w:id="827673342">
              <w:marLeft w:val="0"/>
              <w:marRight w:val="0"/>
              <w:marTop w:val="0"/>
              <w:marBottom w:val="0"/>
              <w:divBdr>
                <w:top w:val="none" w:sz="0" w:space="0" w:color="auto"/>
                <w:left w:val="none" w:sz="0" w:space="0" w:color="auto"/>
                <w:bottom w:val="none" w:sz="0" w:space="0" w:color="auto"/>
                <w:right w:val="none" w:sz="0" w:space="0" w:color="auto"/>
              </w:divBdr>
            </w:div>
          </w:divsChild>
        </w:div>
        <w:div w:id="465123542">
          <w:marLeft w:val="0"/>
          <w:marRight w:val="0"/>
          <w:marTop w:val="0"/>
          <w:marBottom w:val="0"/>
          <w:divBdr>
            <w:top w:val="none" w:sz="0" w:space="0" w:color="auto"/>
            <w:left w:val="none" w:sz="0" w:space="0" w:color="auto"/>
            <w:bottom w:val="none" w:sz="0" w:space="0" w:color="auto"/>
            <w:right w:val="none" w:sz="0" w:space="0" w:color="auto"/>
          </w:divBdr>
        </w:div>
        <w:div w:id="475298944">
          <w:marLeft w:val="0"/>
          <w:marRight w:val="0"/>
          <w:marTop w:val="0"/>
          <w:marBottom w:val="0"/>
          <w:divBdr>
            <w:top w:val="none" w:sz="0" w:space="0" w:color="auto"/>
            <w:left w:val="none" w:sz="0" w:space="0" w:color="auto"/>
            <w:bottom w:val="none" w:sz="0" w:space="0" w:color="auto"/>
            <w:right w:val="none" w:sz="0" w:space="0" w:color="auto"/>
          </w:divBdr>
          <w:divsChild>
            <w:div w:id="1713533167">
              <w:marLeft w:val="0"/>
              <w:marRight w:val="0"/>
              <w:marTop w:val="0"/>
              <w:marBottom w:val="0"/>
              <w:divBdr>
                <w:top w:val="none" w:sz="0" w:space="0" w:color="auto"/>
                <w:left w:val="none" w:sz="0" w:space="0" w:color="auto"/>
                <w:bottom w:val="none" w:sz="0" w:space="0" w:color="auto"/>
                <w:right w:val="none" w:sz="0" w:space="0" w:color="auto"/>
              </w:divBdr>
            </w:div>
          </w:divsChild>
        </w:div>
        <w:div w:id="476074469">
          <w:marLeft w:val="0"/>
          <w:marRight w:val="0"/>
          <w:marTop w:val="0"/>
          <w:marBottom w:val="0"/>
          <w:divBdr>
            <w:top w:val="none" w:sz="0" w:space="0" w:color="auto"/>
            <w:left w:val="none" w:sz="0" w:space="0" w:color="auto"/>
            <w:bottom w:val="none" w:sz="0" w:space="0" w:color="auto"/>
            <w:right w:val="none" w:sz="0" w:space="0" w:color="auto"/>
          </w:divBdr>
          <w:divsChild>
            <w:div w:id="1069154315">
              <w:marLeft w:val="0"/>
              <w:marRight w:val="0"/>
              <w:marTop w:val="0"/>
              <w:marBottom w:val="0"/>
              <w:divBdr>
                <w:top w:val="none" w:sz="0" w:space="0" w:color="auto"/>
                <w:left w:val="none" w:sz="0" w:space="0" w:color="auto"/>
                <w:bottom w:val="none" w:sz="0" w:space="0" w:color="auto"/>
                <w:right w:val="none" w:sz="0" w:space="0" w:color="auto"/>
              </w:divBdr>
            </w:div>
          </w:divsChild>
        </w:div>
        <w:div w:id="476919512">
          <w:marLeft w:val="0"/>
          <w:marRight w:val="0"/>
          <w:marTop w:val="0"/>
          <w:marBottom w:val="0"/>
          <w:divBdr>
            <w:top w:val="none" w:sz="0" w:space="0" w:color="auto"/>
            <w:left w:val="none" w:sz="0" w:space="0" w:color="auto"/>
            <w:bottom w:val="none" w:sz="0" w:space="0" w:color="auto"/>
            <w:right w:val="none" w:sz="0" w:space="0" w:color="auto"/>
          </w:divBdr>
          <w:divsChild>
            <w:div w:id="848324909">
              <w:marLeft w:val="0"/>
              <w:marRight w:val="0"/>
              <w:marTop w:val="0"/>
              <w:marBottom w:val="0"/>
              <w:divBdr>
                <w:top w:val="none" w:sz="0" w:space="0" w:color="auto"/>
                <w:left w:val="none" w:sz="0" w:space="0" w:color="auto"/>
                <w:bottom w:val="none" w:sz="0" w:space="0" w:color="auto"/>
                <w:right w:val="none" w:sz="0" w:space="0" w:color="auto"/>
              </w:divBdr>
            </w:div>
          </w:divsChild>
        </w:div>
        <w:div w:id="477305344">
          <w:marLeft w:val="0"/>
          <w:marRight w:val="0"/>
          <w:marTop w:val="0"/>
          <w:marBottom w:val="0"/>
          <w:divBdr>
            <w:top w:val="none" w:sz="0" w:space="0" w:color="auto"/>
            <w:left w:val="none" w:sz="0" w:space="0" w:color="auto"/>
            <w:bottom w:val="none" w:sz="0" w:space="0" w:color="auto"/>
            <w:right w:val="none" w:sz="0" w:space="0" w:color="auto"/>
          </w:divBdr>
          <w:divsChild>
            <w:div w:id="2090298867">
              <w:marLeft w:val="0"/>
              <w:marRight w:val="0"/>
              <w:marTop w:val="0"/>
              <w:marBottom w:val="0"/>
              <w:divBdr>
                <w:top w:val="none" w:sz="0" w:space="0" w:color="auto"/>
                <w:left w:val="none" w:sz="0" w:space="0" w:color="auto"/>
                <w:bottom w:val="none" w:sz="0" w:space="0" w:color="auto"/>
                <w:right w:val="none" w:sz="0" w:space="0" w:color="auto"/>
              </w:divBdr>
            </w:div>
          </w:divsChild>
        </w:div>
        <w:div w:id="483014684">
          <w:marLeft w:val="0"/>
          <w:marRight w:val="0"/>
          <w:marTop w:val="0"/>
          <w:marBottom w:val="0"/>
          <w:divBdr>
            <w:top w:val="none" w:sz="0" w:space="0" w:color="auto"/>
            <w:left w:val="none" w:sz="0" w:space="0" w:color="auto"/>
            <w:bottom w:val="none" w:sz="0" w:space="0" w:color="auto"/>
            <w:right w:val="none" w:sz="0" w:space="0" w:color="auto"/>
          </w:divBdr>
        </w:div>
        <w:div w:id="487668151">
          <w:marLeft w:val="0"/>
          <w:marRight w:val="0"/>
          <w:marTop w:val="0"/>
          <w:marBottom w:val="0"/>
          <w:divBdr>
            <w:top w:val="none" w:sz="0" w:space="0" w:color="auto"/>
            <w:left w:val="none" w:sz="0" w:space="0" w:color="auto"/>
            <w:bottom w:val="none" w:sz="0" w:space="0" w:color="auto"/>
            <w:right w:val="none" w:sz="0" w:space="0" w:color="auto"/>
          </w:divBdr>
          <w:divsChild>
            <w:div w:id="1369987589">
              <w:marLeft w:val="0"/>
              <w:marRight w:val="0"/>
              <w:marTop w:val="0"/>
              <w:marBottom w:val="0"/>
              <w:divBdr>
                <w:top w:val="none" w:sz="0" w:space="0" w:color="auto"/>
                <w:left w:val="none" w:sz="0" w:space="0" w:color="auto"/>
                <w:bottom w:val="none" w:sz="0" w:space="0" w:color="auto"/>
                <w:right w:val="none" w:sz="0" w:space="0" w:color="auto"/>
              </w:divBdr>
            </w:div>
          </w:divsChild>
        </w:div>
        <w:div w:id="519852061">
          <w:marLeft w:val="0"/>
          <w:marRight w:val="0"/>
          <w:marTop w:val="0"/>
          <w:marBottom w:val="0"/>
          <w:divBdr>
            <w:top w:val="none" w:sz="0" w:space="0" w:color="auto"/>
            <w:left w:val="none" w:sz="0" w:space="0" w:color="auto"/>
            <w:bottom w:val="none" w:sz="0" w:space="0" w:color="auto"/>
            <w:right w:val="none" w:sz="0" w:space="0" w:color="auto"/>
          </w:divBdr>
        </w:div>
        <w:div w:id="547373157">
          <w:marLeft w:val="0"/>
          <w:marRight w:val="0"/>
          <w:marTop w:val="0"/>
          <w:marBottom w:val="0"/>
          <w:divBdr>
            <w:top w:val="none" w:sz="0" w:space="0" w:color="auto"/>
            <w:left w:val="none" w:sz="0" w:space="0" w:color="auto"/>
            <w:bottom w:val="none" w:sz="0" w:space="0" w:color="auto"/>
            <w:right w:val="none" w:sz="0" w:space="0" w:color="auto"/>
          </w:divBdr>
        </w:div>
        <w:div w:id="556817306">
          <w:marLeft w:val="0"/>
          <w:marRight w:val="0"/>
          <w:marTop w:val="0"/>
          <w:marBottom w:val="0"/>
          <w:divBdr>
            <w:top w:val="none" w:sz="0" w:space="0" w:color="auto"/>
            <w:left w:val="none" w:sz="0" w:space="0" w:color="auto"/>
            <w:bottom w:val="none" w:sz="0" w:space="0" w:color="auto"/>
            <w:right w:val="none" w:sz="0" w:space="0" w:color="auto"/>
          </w:divBdr>
        </w:div>
        <w:div w:id="557320733">
          <w:marLeft w:val="0"/>
          <w:marRight w:val="0"/>
          <w:marTop w:val="0"/>
          <w:marBottom w:val="0"/>
          <w:divBdr>
            <w:top w:val="none" w:sz="0" w:space="0" w:color="auto"/>
            <w:left w:val="none" w:sz="0" w:space="0" w:color="auto"/>
            <w:bottom w:val="none" w:sz="0" w:space="0" w:color="auto"/>
            <w:right w:val="none" w:sz="0" w:space="0" w:color="auto"/>
          </w:divBdr>
        </w:div>
        <w:div w:id="558828809">
          <w:marLeft w:val="0"/>
          <w:marRight w:val="0"/>
          <w:marTop w:val="0"/>
          <w:marBottom w:val="0"/>
          <w:divBdr>
            <w:top w:val="none" w:sz="0" w:space="0" w:color="auto"/>
            <w:left w:val="none" w:sz="0" w:space="0" w:color="auto"/>
            <w:bottom w:val="none" w:sz="0" w:space="0" w:color="auto"/>
            <w:right w:val="none" w:sz="0" w:space="0" w:color="auto"/>
          </w:divBdr>
        </w:div>
        <w:div w:id="564493474">
          <w:marLeft w:val="0"/>
          <w:marRight w:val="0"/>
          <w:marTop w:val="0"/>
          <w:marBottom w:val="0"/>
          <w:divBdr>
            <w:top w:val="none" w:sz="0" w:space="0" w:color="auto"/>
            <w:left w:val="none" w:sz="0" w:space="0" w:color="auto"/>
            <w:bottom w:val="none" w:sz="0" w:space="0" w:color="auto"/>
            <w:right w:val="none" w:sz="0" w:space="0" w:color="auto"/>
          </w:divBdr>
          <w:divsChild>
            <w:div w:id="2069113319">
              <w:marLeft w:val="0"/>
              <w:marRight w:val="0"/>
              <w:marTop w:val="0"/>
              <w:marBottom w:val="0"/>
              <w:divBdr>
                <w:top w:val="none" w:sz="0" w:space="0" w:color="auto"/>
                <w:left w:val="none" w:sz="0" w:space="0" w:color="auto"/>
                <w:bottom w:val="none" w:sz="0" w:space="0" w:color="auto"/>
                <w:right w:val="none" w:sz="0" w:space="0" w:color="auto"/>
              </w:divBdr>
            </w:div>
          </w:divsChild>
        </w:div>
        <w:div w:id="578369319">
          <w:marLeft w:val="0"/>
          <w:marRight w:val="0"/>
          <w:marTop w:val="0"/>
          <w:marBottom w:val="0"/>
          <w:divBdr>
            <w:top w:val="none" w:sz="0" w:space="0" w:color="auto"/>
            <w:left w:val="none" w:sz="0" w:space="0" w:color="auto"/>
            <w:bottom w:val="none" w:sz="0" w:space="0" w:color="auto"/>
            <w:right w:val="none" w:sz="0" w:space="0" w:color="auto"/>
          </w:divBdr>
          <w:divsChild>
            <w:div w:id="1879508503">
              <w:marLeft w:val="0"/>
              <w:marRight w:val="0"/>
              <w:marTop w:val="0"/>
              <w:marBottom w:val="0"/>
              <w:divBdr>
                <w:top w:val="none" w:sz="0" w:space="0" w:color="auto"/>
                <w:left w:val="none" w:sz="0" w:space="0" w:color="auto"/>
                <w:bottom w:val="none" w:sz="0" w:space="0" w:color="auto"/>
                <w:right w:val="none" w:sz="0" w:space="0" w:color="auto"/>
              </w:divBdr>
            </w:div>
          </w:divsChild>
        </w:div>
        <w:div w:id="592131081">
          <w:marLeft w:val="0"/>
          <w:marRight w:val="0"/>
          <w:marTop w:val="0"/>
          <w:marBottom w:val="0"/>
          <w:divBdr>
            <w:top w:val="none" w:sz="0" w:space="0" w:color="auto"/>
            <w:left w:val="none" w:sz="0" w:space="0" w:color="auto"/>
            <w:bottom w:val="none" w:sz="0" w:space="0" w:color="auto"/>
            <w:right w:val="none" w:sz="0" w:space="0" w:color="auto"/>
          </w:divBdr>
          <w:divsChild>
            <w:div w:id="1397169648">
              <w:marLeft w:val="0"/>
              <w:marRight w:val="0"/>
              <w:marTop w:val="0"/>
              <w:marBottom w:val="0"/>
              <w:divBdr>
                <w:top w:val="none" w:sz="0" w:space="0" w:color="auto"/>
                <w:left w:val="none" w:sz="0" w:space="0" w:color="auto"/>
                <w:bottom w:val="none" w:sz="0" w:space="0" w:color="auto"/>
                <w:right w:val="none" w:sz="0" w:space="0" w:color="auto"/>
              </w:divBdr>
            </w:div>
          </w:divsChild>
        </w:div>
        <w:div w:id="599607044">
          <w:marLeft w:val="0"/>
          <w:marRight w:val="0"/>
          <w:marTop w:val="0"/>
          <w:marBottom w:val="0"/>
          <w:divBdr>
            <w:top w:val="none" w:sz="0" w:space="0" w:color="auto"/>
            <w:left w:val="none" w:sz="0" w:space="0" w:color="auto"/>
            <w:bottom w:val="none" w:sz="0" w:space="0" w:color="auto"/>
            <w:right w:val="none" w:sz="0" w:space="0" w:color="auto"/>
          </w:divBdr>
          <w:divsChild>
            <w:div w:id="438985519">
              <w:marLeft w:val="0"/>
              <w:marRight w:val="0"/>
              <w:marTop w:val="0"/>
              <w:marBottom w:val="0"/>
              <w:divBdr>
                <w:top w:val="none" w:sz="0" w:space="0" w:color="auto"/>
                <w:left w:val="none" w:sz="0" w:space="0" w:color="auto"/>
                <w:bottom w:val="none" w:sz="0" w:space="0" w:color="auto"/>
                <w:right w:val="none" w:sz="0" w:space="0" w:color="auto"/>
              </w:divBdr>
            </w:div>
          </w:divsChild>
        </w:div>
        <w:div w:id="600261616">
          <w:marLeft w:val="0"/>
          <w:marRight w:val="0"/>
          <w:marTop w:val="0"/>
          <w:marBottom w:val="0"/>
          <w:divBdr>
            <w:top w:val="none" w:sz="0" w:space="0" w:color="auto"/>
            <w:left w:val="none" w:sz="0" w:space="0" w:color="auto"/>
            <w:bottom w:val="none" w:sz="0" w:space="0" w:color="auto"/>
            <w:right w:val="none" w:sz="0" w:space="0" w:color="auto"/>
          </w:divBdr>
          <w:divsChild>
            <w:div w:id="544104957">
              <w:marLeft w:val="0"/>
              <w:marRight w:val="0"/>
              <w:marTop w:val="0"/>
              <w:marBottom w:val="0"/>
              <w:divBdr>
                <w:top w:val="none" w:sz="0" w:space="0" w:color="auto"/>
                <w:left w:val="none" w:sz="0" w:space="0" w:color="auto"/>
                <w:bottom w:val="none" w:sz="0" w:space="0" w:color="auto"/>
                <w:right w:val="none" w:sz="0" w:space="0" w:color="auto"/>
              </w:divBdr>
            </w:div>
            <w:div w:id="1496071790">
              <w:marLeft w:val="0"/>
              <w:marRight w:val="0"/>
              <w:marTop w:val="0"/>
              <w:marBottom w:val="0"/>
              <w:divBdr>
                <w:top w:val="none" w:sz="0" w:space="0" w:color="auto"/>
                <w:left w:val="none" w:sz="0" w:space="0" w:color="auto"/>
                <w:bottom w:val="none" w:sz="0" w:space="0" w:color="auto"/>
                <w:right w:val="none" w:sz="0" w:space="0" w:color="auto"/>
              </w:divBdr>
            </w:div>
          </w:divsChild>
        </w:div>
        <w:div w:id="602150469">
          <w:marLeft w:val="0"/>
          <w:marRight w:val="0"/>
          <w:marTop w:val="0"/>
          <w:marBottom w:val="0"/>
          <w:divBdr>
            <w:top w:val="none" w:sz="0" w:space="0" w:color="auto"/>
            <w:left w:val="none" w:sz="0" w:space="0" w:color="auto"/>
            <w:bottom w:val="none" w:sz="0" w:space="0" w:color="auto"/>
            <w:right w:val="none" w:sz="0" w:space="0" w:color="auto"/>
          </w:divBdr>
        </w:div>
        <w:div w:id="602956740">
          <w:marLeft w:val="0"/>
          <w:marRight w:val="0"/>
          <w:marTop w:val="0"/>
          <w:marBottom w:val="0"/>
          <w:divBdr>
            <w:top w:val="none" w:sz="0" w:space="0" w:color="auto"/>
            <w:left w:val="none" w:sz="0" w:space="0" w:color="auto"/>
            <w:bottom w:val="none" w:sz="0" w:space="0" w:color="auto"/>
            <w:right w:val="none" w:sz="0" w:space="0" w:color="auto"/>
          </w:divBdr>
          <w:divsChild>
            <w:div w:id="355884533">
              <w:marLeft w:val="0"/>
              <w:marRight w:val="0"/>
              <w:marTop w:val="0"/>
              <w:marBottom w:val="0"/>
              <w:divBdr>
                <w:top w:val="none" w:sz="0" w:space="0" w:color="auto"/>
                <w:left w:val="none" w:sz="0" w:space="0" w:color="auto"/>
                <w:bottom w:val="none" w:sz="0" w:space="0" w:color="auto"/>
                <w:right w:val="none" w:sz="0" w:space="0" w:color="auto"/>
              </w:divBdr>
            </w:div>
          </w:divsChild>
        </w:div>
        <w:div w:id="611665263">
          <w:marLeft w:val="0"/>
          <w:marRight w:val="0"/>
          <w:marTop w:val="0"/>
          <w:marBottom w:val="0"/>
          <w:divBdr>
            <w:top w:val="none" w:sz="0" w:space="0" w:color="auto"/>
            <w:left w:val="none" w:sz="0" w:space="0" w:color="auto"/>
            <w:bottom w:val="none" w:sz="0" w:space="0" w:color="auto"/>
            <w:right w:val="none" w:sz="0" w:space="0" w:color="auto"/>
          </w:divBdr>
          <w:divsChild>
            <w:div w:id="1402410627">
              <w:marLeft w:val="0"/>
              <w:marRight w:val="0"/>
              <w:marTop w:val="0"/>
              <w:marBottom w:val="0"/>
              <w:divBdr>
                <w:top w:val="none" w:sz="0" w:space="0" w:color="auto"/>
                <w:left w:val="none" w:sz="0" w:space="0" w:color="auto"/>
                <w:bottom w:val="none" w:sz="0" w:space="0" w:color="auto"/>
                <w:right w:val="none" w:sz="0" w:space="0" w:color="auto"/>
              </w:divBdr>
            </w:div>
          </w:divsChild>
        </w:div>
        <w:div w:id="621498067">
          <w:marLeft w:val="0"/>
          <w:marRight w:val="0"/>
          <w:marTop w:val="0"/>
          <w:marBottom w:val="0"/>
          <w:divBdr>
            <w:top w:val="none" w:sz="0" w:space="0" w:color="auto"/>
            <w:left w:val="none" w:sz="0" w:space="0" w:color="auto"/>
            <w:bottom w:val="none" w:sz="0" w:space="0" w:color="auto"/>
            <w:right w:val="none" w:sz="0" w:space="0" w:color="auto"/>
          </w:divBdr>
          <w:divsChild>
            <w:div w:id="1466433677">
              <w:marLeft w:val="0"/>
              <w:marRight w:val="0"/>
              <w:marTop w:val="0"/>
              <w:marBottom w:val="0"/>
              <w:divBdr>
                <w:top w:val="none" w:sz="0" w:space="0" w:color="auto"/>
                <w:left w:val="none" w:sz="0" w:space="0" w:color="auto"/>
                <w:bottom w:val="none" w:sz="0" w:space="0" w:color="auto"/>
                <w:right w:val="none" w:sz="0" w:space="0" w:color="auto"/>
              </w:divBdr>
            </w:div>
          </w:divsChild>
        </w:div>
        <w:div w:id="624502595">
          <w:marLeft w:val="0"/>
          <w:marRight w:val="0"/>
          <w:marTop w:val="0"/>
          <w:marBottom w:val="0"/>
          <w:divBdr>
            <w:top w:val="none" w:sz="0" w:space="0" w:color="auto"/>
            <w:left w:val="none" w:sz="0" w:space="0" w:color="auto"/>
            <w:bottom w:val="none" w:sz="0" w:space="0" w:color="auto"/>
            <w:right w:val="none" w:sz="0" w:space="0" w:color="auto"/>
          </w:divBdr>
          <w:divsChild>
            <w:div w:id="878707790">
              <w:marLeft w:val="0"/>
              <w:marRight w:val="0"/>
              <w:marTop w:val="0"/>
              <w:marBottom w:val="0"/>
              <w:divBdr>
                <w:top w:val="none" w:sz="0" w:space="0" w:color="auto"/>
                <w:left w:val="none" w:sz="0" w:space="0" w:color="auto"/>
                <w:bottom w:val="none" w:sz="0" w:space="0" w:color="auto"/>
                <w:right w:val="none" w:sz="0" w:space="0" w:color="auto"/>
              </w:divBdr>
              <w:divsChild>
                <w:div w:id="1493057932">
                  <w:marLeft w:val="0"/>
                  <w:marRight w:val="0"/>
                  <w:marTop w:val="0"/>
                  <w:marBottom w:val="0"/>
                  <w:divBdr>
                    <w:top w:val="none" w:sz="0" w:space="0" w:color="auto"/>
                    <w:left w:val="none" w:sz="0" w:space="0" w:color="auto"/>
                    <w:bottom w:val="none" w:sz="0" w:space="0" w:color="auto"/>
                    <w:right w:val="none" w:sz="0" w:space="0" w:color="auto"/>
                  </w:divBdr>
                  <w:divsChild>
                    <w:div w:id="1617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08589">
          <w:marLeft w:val="0"/>
          <w:marRight w:val="0"/>
          <w:marTop w:val="0"/>
          <w:marBottom w:val="0"/>
          <w:divBdr>
            <w:top w:val="none" w:sz="0" w:space="0" w:color="auto"/>
            <w:left w:val="none" w:sz="0" w:space="0" w:color="auto"/>
            <w:bottom w:val="none" w:sz="0" w:space="0" w:color="auto"/>
            <w:right w:val="none" w:sz="0" w:space="0" w:color="auto"/>
          </w:divBdr>
          <w:divsChild>
            <w:div w:id="1992057720">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sChild>
            <w:div w:id="494882264">
              <w:marLeft w:val="0"/>
              <w:marRight w:val="0"/>
              <w:marTop w:val="0"/>
              <w:marBottom w:val="0"/>
              <w:divBdr>
                <w:top w:val="none" w:sz="0" w:space="0" w:color="auto"/>
                <w:left w:val="none" w:sz="0" w:space="0" w:color="auto"/>
                <w:bottom w:val="none" w:sz="0" w:space="0" w:color="auto"/>
                <w:right w:val="none" w:sz="0" w:space="0" w:color="auto"/>
              </w:divBdr>
            </w:div>
            <w:div w:id="1733235724">
              <w:marLeft w:val="0"/>
              <w:marRight w:val="0"/>
              <w:marTop w:val="0"/>
              <w:marBottom w:val="0"/>
              <w:divBdr>
                <w:top w:val="none" w:sz="0" w:space="0" w:color="auto"/>
                <w:left w:val="none" w:sz="0" w:space="0" w:color="auto"/>
                <w:bottom w:val="none" w:sz="0" w:space="0" w:color="auto"/>
                <w:right w:val="none" w:sz="0" w:space="0" w:color="auto"/>
              </w:divBdr>
            </w:div>
          </w:divsChild>
        </w:div>
        <w:div w:id="637689384">
          <w:marLeft w:val="0"/>
          <w:marRight w:val="0"/>
          <w:marTop w:val="0"/>
          <w:marBottom w:val="0"/>
          <w:divBdr>
            <w:top w:val="none" w:sz="0" w:space="0" w:color="auto"/>
            <w:left w:val="none" w:sz="0" w:space="0" w:color="auto"/>
            <w:bottom w:val="none" w:sz="0" w:space="0" w:color="auto"/>
            <w:right w:val="none" w:sz="0" w:space="0" w:color="auto"/>
          </w:divBdr>
          <w:divsChild>
            <w:div w:id="1457288498">
              <w:marLeft w:val="0"/>
              <w:marRight w:val="0"/>
              <w:marTop w:val="0"/>
              <w:marBottom w:val="0"/>
              <w:divBdr>
                <w:top w:val="none" w:sz="0" w:space="0" w:color="auto"/>
                <w:left w:val="none" w:sz="0" w:space="0" w:color="auto"/>
                <w:bottom w:val="none" w:sz="0" w:space="0" w:color="auto"/>
                <w:right w:val="none" w:sz="0" w:space="0" w:color="auto"/>
              </w:divBdr>
            </w:div>
          </w:divsChild>
        </w:div>
        <w:div w:id="638999845">
          <w:marLeft w:val="0"/>
          <w:marRight w:val="0"/>
          <w:marTop w:val="0"/>
          <w:marBottom w:val="0"/>
          <w:divBdr>
            <w:top w:val="none" w:sz="0" w:space="0" w:color="auto"/>
            <w:left w:val="none" w:sz="0" w:space="0" w:color="auto"/>
            <w:bottom w:val="none" w:sz="0" w:space="0" w:color="auto"/>
            <w:right w:val="none" w:sz="0" w:space="0" w:color="auto"/>
          </w:divBdr>
          <w:divsChild>
            <w:div w:id="270355139">
              <w:marLeft w:val="0"/>
              <w:marRight w:val="0"/>
              <w:marTop w:val="0"/>
              <w:marBottom w:val="0"/>
              <w:divBdr>
                <w:top w:val="none" w:sz="0" w:space="0" w:color="auto"/>
                <w:left w:val="none" w:sz="0" w:space="0" w:color="auto"/>
                <w:bottom w:val="none" w:sz="0" w:space="0" w:color="auto"/>
                <w:right w:val="none" w:sz="0" w:space="0" w:color="auto"/>
              </w:divBdr>
            </w:div>
          </w:divsChild>
        </w:div>
        <w:div w:id="641690248">
          <w:marLeft w:val="0"/>
          <w:marRight w:val="0"/>
          <w:marTop w:val="0"/>
          <w:marBottom w:val="0"/>
          <w:divBdr>
            <w:top w:val="none" w:sz="0" w:space="0" w:color="auto"/>
            <w:left w:val="none" w:sz="0" w:space="0" w:color="auto"/>
            <w:bottom w:val="none" w:sz="0" w:space="0" w:color="auto"/>
            <w:right w:val="none" w:sz="0" w:space="0" w:color="auto"/>
          </w:divBdr>
          <w:divsChild>
            <w:div w:id="1028990404">
              <w:marLeft w:val="0"/>
              <w:marRight w:val="0"/>
              <w:marTop w:val="0"/>
              <w:marBottom w:val="0"/>
              <w:divBdr>
                <w:top w:val="none" w:sz="0" w:space="0" w:color="auto"/>
                <w:left w:val="none" w:sz="0" w:space="0" w:color="auto"/>
                <w:bottom w:val="none" w:sz="0" w:space="0" w:color="auto"/>
                <w:right w:val="none" w:sz="0" w:space="0" w:color="auto"/>
              </w:divBdr>
            </w:div>
            <w:div w:id="1483889464">
              <w:marLeft w:val="0"/>
              <w:marRight w:val="0"/>
              <w:marTop w:val="0"/>
              <w:marBottom w:val="0"/>
              <w:divBdr>
                <w:top w:val="none" w:sz="0" w:space="0" w:color="auto"/>
                <w:left w:val="none" w:sz="0" w:space="0" w:color="auto"/>
                <w:bottom w:val="none" w:sz="0" w:space="0" w:color="auto"/>
                <w:right w:val="none" w:sz="0" w:space="0" w:color="auto"/>
              </w:divBdr>
            </w:div>
          </w:divsChild>
        </w:div>
        <w:div w:id="647899161">
          <w:marLeft w:val="0"/>
          <w:marRight w:val="0"/>
          <w:marTop w:val="0"/>
          <w:marBottom w:val="0"/>
          <w:divBdr>
            <w:top w:val="none" w:sz="0" w:space="0" w:color="auto"/>
            <w:left w:val="none" w:sz="0" w:space="0" w:color="auto"/>
            <w:bottom w:val="none" w:sz="0" w:space="0" w:color="auto"/>
            <w:right w:val="none" w:sz="0" w:space="0" w:color="auto"/>
          </w:divBdr>
        </w:div>
        <w:div w:id="649595842">
          <w:marLeft w:val="0"/>
          <w:marRight w:val="0"/>
          <w:marTop w:val="0"/>
          <w:marBottom w:val="0"/>
          <w:divBdr>
            <w:top w:val="none" w:sz="0" w:space="0" w:color="auto"/>
            <w:left w:val="none" w:sz="0" w:space="0" w:color="auto"/>
            <w:bottom w:val="none" w:sz="0" w:space="0" w:color="auto"/>
            <w:right w:val="none" w:sz="0" w:space="0" w:color="auto"/>
          </w:divBdr>
          <w:divsChild>
            <w:div w:id="1128202768">
              <w:marLeft w:val="0"/>
              <w:marRight w:val="0"/>
              <w:marTop w:val="0"/>
              <w:marBottom w:val="0"/>
              <w:divBdr>
                <w:top w:val="none" w:sz="0" w:space="0" w:color="auto"/>
                <w:left w:val="none" w:sz="0" w:space="0" w:color="auto"/>
                <w:bottom w:val="none" w:sz="0" w:space="0" w:color="auto"/>
                <w:right w:val="none" w:sz="0" w:space="0" w:color="auto"/>
              </w:divBdr>
            </w:div>
          </w:divsChild>
        </w:div>
        <w:div w:id="673071041">
          <w:marLeft w:val="0"/>
          <w:marRight w:val="0"/>
          <w:marTop w:val="0"/>
          <w:marBottom w:val="0"/>
          <w:divBdr>
            <w:top w:val="none" w:sz="0" w:space="0" w:color="auto"/>
            <w:left w:val="none" w:sz="0" w:space="0" w:color="auto"/>
            <w:bottom w:val="none" w:sz="0" w:space="0" w:color="auto"/>
            <w:right w:val="none" w:sz="0" w:space="0" w:color="auto"/>
          </w:divBdr>
          <w:divsChild>
            <w:div w:id="1337196852">
              <w:marLeft w:val="0"/>
              <w:marRight w:val="0"/>
              <w:marTop w:val="0"/>
              <w:marBottom w:val="0"/>
              <w:divBdr>
                <w:top w:val="none" w:sz="0" w:space="0" w:color="auto"/>
                <w:left w:val="none" w:sz="0" w:space="0" w:color="auto"/>
                <w:bottom w:val="none" w:sz="0" w:space="0" w:color="auto"/>
                <w:right w:val="none" w:sz="0" w:space="0" w:color="auto"/>
              </w:divBdr>
            </w:div>
          </w:divsChild>
        </w:div>
        <w:div w:id="674455205">
          <w:marLeft w:val="0"/>
          <w:marRight w:val="0"/>
          <w:marTop w:val="0"/>
          <w:marBottom w:val="0"/>
          <w:divBdr>
            <w:top w:val="none" w:sz="0" w:space="0" w:color="auto"/>
            <w:left w:val="none" w:sz="0" w:space="0" w:color="auto"/>
            <w:bottom w:val="none" w:sz="0" w:space="0" w:color="auto"/>
            <w:right w:val="none" w:sz="0" w:space="0" w:color="auto"/>
          </w:divBdr>
          <w:divsChild>
            <w:div w:id="1213154263">
              <w:marLeft w:val="0"/>
              <w:marRight w:val="0"/>
              <w:marTop w:val="0"/>
              <w:marBottom w:val="0"/>
              <w:divBdr>
                <w:top w:val="none" w:sz="0" w:space="0" w:color="auto"/>
                <w:left w:val="none" w:sz="0" w:space="0" w:color="auto"/>
                <w:bottom w:val="none" w:sz="0" w:space="0" w:color="auto"/>
                <w:right w:val="none" w:sz="0" w:space="0" w:color="auto"/>
              </w:divBdr>
            </w:div>
          </w:divsChild>
        </w:div>
        <w:div w:id="677930742">
          <w:marLeft w:val="0"/>
          <w:marRight w:val="0"/>
          <w:marTop w:val="0"/>
          <w:marBottom w:val="0"/>
          <w:divBdr>
            <w:top w:val="none" w:sz="0" w:space="0" w:color="auto"/>
            <w:left w:val="none" w:sz="0" w:space="0" w:color="auto"/>
            <w:bottom w:val="none" w:sz="0" w:space="0" w:color="auto"/>
            <w:right w:val="none" w:sz="0" w:space="0" w:color="auto"/>
          </w:divBdr>
          <w:divsChild>
            <w:div w:id="1626308231">
              <w:marLeft w:val="0"/>
              <w:marRight w:val="0"/>
              <w:marTop w:val="0"/>
              <w:marBottom w:val="0"/>
              <w:divBdr>
                <w:top w:val="none" w:sz="0" w:space="0" w:color="auto"/>
                <w:left w:val="none" w:sz="0" w:space="0" w:color="auto"/>
                <w:bottom w:val="none" w:sz="0" w:space="0" w:color="auto"/>
                <w:right w:val="none" w:sz="0" w:space="0" w:color="auto"/>
              </w:divBdr>
            </w:div>
          </w:divsChild>
        </w:div>
        <w:div w:id="689184908">
          <w:marLeft w:val="0"/>
          <w:marRight w:val="0"/>
          <w:marTop w:val="0"/>
          <w:marBottom w:val="0"/>
          <w:divBdr>
            <w:top w:val="none" w:sz="0" w:space="0" w:color="auto"/>
            <w:left w:val="none" w:sz="0" w:space="0" w:color="auto"/>
            <w:bottom w:val="none" w:sz="0" w:space="0" w:color="auto"/>
            <w:right w:val="none" w:sz="0" w:space="0" w:color="auto"/>
          </w:divBdr>
        </w:div>
        <w:div w:id="690568125">
          <w:marLeft w:val="0"/>
          <w:marRight w:val="0"/>
          <w:marTop w:val="0"/>
          <w:marBottom w:val="0"/>
          <w:divBdr>
            <w:top w:val="none" w:sz="0" w:space="0" w:color="auto"/>
            <w:left w:val="none" w:sz="0" w:space="0" w:color="auto"/>
            <w:bottom w:val="none" w:sz="0" w:space="0" w:color="auto"/>
            <w:right w:val="none" w:sz="0" w:space="0" w:color="auto"/>
          </w:divBdr>
          <w:divsChild>
            <w:div w:id="462961282">
              <w:marLeft w:val="0"/>
              <w:marRight w:val="0"/>
              <w:marTop w:val="0"/>
              <w:marBottom w:val="0"/>
              <w:divBdr>
                <w:top w:val="none" w:sz="0" w:space="0" w:color="auto"/>
                <w:left w:val="none" w:sz="0" w:space="0" w:color="auto"/>
                <w:bottom w:val="none" w:sz="0" w:space="0" w:color="auto"/>
                <w:right w:val="none" w:sz="0" w:space="0" w:color="auto"/>
              </w:divBdr>
            </w:div>
          </w:divsChild>
        </w:div>
        <w:div w:id="697240353">
          <w:marLeft w:val="0"/>
          <w:marRight w:val="0"/>
          <w:marTop w:val="0"/>
          <w:marBottom w:val="0"/>
          <w:divBdr>
            <w:top w:val="none" w:sz="0" w:space="0" w:color="auto"/>
            <w:left w:val="none" w:sz="0" w:space="0" w:color="auto"/>
            <w:bottom w:val="none" w:sz="0" w:space="0" w:color="auto"/>
            <w:right w:val="none" w:sz="0" w:space="0" w:color="auto"/>
          </w:divBdr>
        </w:div>
        <w:div w:id="713501306">
          <w:marLeft w:val="0"/>
          <w:marRight w:val="0"/>
          <w:marTop w:val="0"/>
          <w:marBottom w:val="0"/>
          <w:divBdr>
            <w:top w:val="none" w:sz="0" w:space="0" w:color="auto"/>
            <w:left w:val="none" w:sz="0" w:space="0" w:color="auto"/>
            <w:bottom w:val="none" w:sz="0" w:space="0" w:color="auto"/>
            <w:right w:val="none" w:sz="0" w:space="0" w:color="auto"/>
          </w:divBdr>
          <w:divsChild>
            <w:div w:id="494147827">
              <w:marLeft w:val="0"/>
              <w:marRight w:val="0"/>
              <w:marTop w:val="0"/>
              <w:marBottom w:val="0"/>
              <w:divBdr>
                <w:top w:val="none" w:sz="0" w:space="0" w:color="auto"/>
                <w:left w:val="none" w:sz="0" w:space="0" w:color="auto"/>
                <w:bottom w:val="none" w:sz="0" w:space="0" w:color="auto"/>
                <w:right w:val="none" w:sz="0" w:space="0" w:color="auto"/>
              </w:divBdr>
            </w:div>
          </w:divsChild>
        </w:div>
        <w:div w:id="760445696">
          <w:marLeft w:val="0"/>
          <w:marRight w:val="0"/>
          <w:marTop w:val="0"/>
          <w:marBottom w:val="0"/>
          <w:divBdr>
            <w:top w:val="none" w:sz="0" w:space="0" w:color="auto"/>
            <w:left w:val="none" w:sz="0" w:space="0" w:color="auto"/>
            <w:bottom w:val="none" w:sz="0" w:space="0" w:color="auto"/>
            <w:right w:val="none" w:sz="0" w:space="0" w:color="auto"/>
          </w:divBdr>
        </w:div>
        <w:div w:id="777023189">
          <w:marLeft w:val="0"/>
          <w:marRight w:val="0"/>
          <w:marTop w:val="0"/>
          <w:marBottom w:val="0"/>
          <w:divBdr>
            <w:top w:val="none" w:sz="0" w:space="0" w:color="auto"/>
            <w:left w:val="none" w:sz="0" w:space="0" w:color="auto"/>
            <w:bottom w:val="none" w:sz="0" w:space="0" w:color="auto"/>
            <w:right w:val="none" w:sz="0" w:space="0" w:color="auto"/>
          </w:divBdr>
          <w:divsChild>
            <w:div w:id="484275436">
              <w:marLeft w:val="0"/>
              <w:marRight w:val="0"/>
              <w:marTop w:val="0"/>
              <w:marBottom w:val="0"/>
              <w:divBdr>
                <w:top w:val="none" w:sz="0" w:space="0" w:color="auto"/>
                <w:left w:val="none" w:sz="0" w:space="0" w:color="auto"/>
                <w:bottom w:val="none" w:sz="0" w:space="0" w:color="auto"/>
                <w:right w:val="none" w:sz="0" w:space="0" w:color="auto"/>
              </w:divBdr>
            </w:div>
          </w:divsChild>
        </w:div>
        <w:div w:id="778524709">
          <w:marLeft w:val="0"/>
          <w:marRight w:val="0"/>
          <w:marTop w:val="0"/>
          <w:marBottom w:val="0"/>
          <w:divBdr>
            <w:top w:val="none" w:sz="0" w:space="0" w:color="auto"/>
            <w:left w:val="none" w:sz="0" w:space="0" w:color="auto"/>
            <w:bottom w:val="none" w:sz="0" w:space="0" w:color="auto"/>
            <w:right w:val="none" w:sz="0" w:space="0" w:color="auto"/>
          </w:divBdr>
          <w:divsChild>
            <w:div w:id="1308583507">
              <w:marLeft w:val="0"/>
              <w:marRight w:val="0"/>
              <w:marTop w:val="0"/>
              <w:marBottom w:val="0"/>
              <w:divBdr>
                <w:top w:val="none" w:sz="0" w:space="0" w:color="auto"/>
                <w:left w:val="none" w:sz="0" w:space="0" w:color="auto"/>
                <w:bottom w:val="none" w:sz="0" w:space="0" w:color="auto"/>
                <w:right w:val="none" w:sz="0" w:space="0" w:color="auto"/>
              </w:divBdr>
            </w:div>
          </w:divsChild>
        </w:div>
        <w:div w:id="799423096">
          <w:marLeft w:val="0"/>
          <w:marRight w:val="0"/>
          <w:marTop w:val="0"/>
          <w:marBottom w:val="0"/>
          <w:divBdr>
            <w:top w:val="none" w:sz="0" w:space="0" w:color="auto"/>
            <w:left w:val="none" w:sz="0" w:space="0" w:color="auto"/>
            <w:bottom w:val="none" w:sz="0" w:space="0" w:color="auto"/>
            <w:right w:val="none" w:sz="0" w:space="0" w:color="auto"/>
          </w:divBdr>
          <w:divsChild>
            <w:div w:id="902789136">
              <w:marLeft w:val="0"/>
              <w:marRight w:val="0"/>
              <w:marTop w:val="0"/>
              <w:marBottom w:val="0"/>
              <w:divBdr>
                <w:top w:val="none" w:sz="0" w:space="0" w:color="auto"/>
                <w:left w:val="none" w:sz="0" w:space="0" w:color="auto"/>
                <w:bottom w:val="none" w:sz="0" w:space="0" w:color="auto"/>
                <w:right w:val="none" w:sz="0" w:space="0" w:color="auto"/>
              </w:divBdr>
            </w:div>
          </w:divsChild>
        </w:div>
        <w:div w:id="800343112">
          <w:marLeft w:val="0"/>
          <w:marRight w:val="0"/>
          <w:marTop w:val="0"/>
          <w:marBottom w:val="0"/>
          <w:divBdr>
            <w:top w:val="none" w:sz="0" w:space="0" w:color="auto"/>
            <w:left w:val="none" w:sz="0" w:space="0" w:color="auto"/>
            <w:bottom w:val="none" w:sz="0" w:space="0" w:color="auto"/>
            <w:right w:val="none" w:sz="0" w:space="0" w:color="auto"/>
          </w:divBdr>
        </w:div>
        <w:div w:id="808325141">
          <w:marLeft w:val="0"/>
          <w:marRight w:val="0"/>
          <w:marTop w:val="0"/>
          <w:marBottom w:val="0"/>
          <w:divBdr>
            <w:top w:val="none" w:sz="0" w:space="0" w:color="auto"/>
            <w:left w:val="none" w:sz="0" w:space="0" w:color="auto"/>
            <w:bottom w:val="none" w:sz="0" w:space="0" w:color="auto"/>
            <w:right w:val="none" w:sz="0" w:space="0" w:color="auto"/>
          </w:divBdr>
          <w:divsChild>
            <w:div w:id="184177641">
              <w:marLeft w:val="0"/>
              <w:marRight w:val="0"/>
              <w:marTop w:val="0"/>
              <w:marBottom w:val="0"/>
              <w:divBdr>
                <w:top w:val="none" w:sz="0" w:space="0" w:color="auto"/>
                <w:left w:val="none" w:sz="0" w:space="0" w:color="auto"/>
                <w:bottom w:val="none" w:sz="0" w:space="0" w:color="auto"/>
                <w:right w:val="none" w:sz="0" w:space="0" w:color="auto"/>
              </w:divBdr>
            </w:div>
          </w:divsChild>
        </w:div>
        <w:div w:id="845173801">
          <w:marLeft w:val="0"/>
          <w:marRight w:val="0"/>
          <w:marTop w:val="0"/>
          <w:marBottom w:val="0"/>
          <w:divBdr>
            <w:top w:val="none" w:sz="0" w:space="0" w:color="auto"/>
            <w:left w:val="none" w:sz="0" w:space="0" w:color="auto"/>
            <w:bottom w:val="none" w:sz="0" w:space="0" w:color="auto"/>
            <w:right w:val="none" w:sz="0" w:space="0" w:color="auto"/>
          </w:divBdr>
          <w:divsChild>
            <w:div w:id="140778929">
              <w:marLeft w:val="0"/>
              <w:marRight w:val="0"/>
              <w:marTop w:val="0"/>
              <w:marBottom w:val="0"/>
              <w:divBdr>
                <w:top w:val="none" w:sz="0" w:space="0" w:color="auto"/>
                <w:left w:val="none" w:sz="0" w:space="0" w:color="auto"/>
                <w:bottom w:val="none" w:sz="0" w:space="0" w:color="auto"/>
                <w:right w:val="none" w:sz="0" w:space="0" w:color="auto"/>
              </w:divBdr>
            </w:div>
          </w:divsChild>
        </w:div>
        <w:div w:id="850265690">
          <w:marLeft w:val="0"/>
          <w:marRight w:val="0"/>
          <w:marTop w:val="0"/>
          <w:marBottom w:val="0"/>
          <w:divBdr>
            <w:top w:val="none" w:sz="0" w:space="0" w:color="auto"/>
            <w:left w:val="none" w:sz="0" w:space="0" w:color="auto"/>
            <w:bottom w:val="none" w:sz="0" w:space="0" w:color="auto"/>
            <w:right w:val="none" w:sz="0" w:space="0" w:color="auto"/>
          </w:divBdr>
        </w:div>
        <w:div w:id="876237363">
          <w:marLeft w:val="0"/>
          <w:marRight w:val="0"/>
          <w:marTop w:val="0"/>
          <w:marBottom w:val="0"/>
          <w:divBdr>
            <w:top w:val="none" w:sz="0" w:space="0" w:color="auto"/>
            <w:left w:val="none" w:sz="0" w:space="0" w:color="auto"/>
            <w:bottom w:val="none" w:sz="0" w:space="0" w:color="auto"/>
            <w:right w:val="none" w:sz="0" w:space="0" w:color="auto"/>
          </w:divBdr>
        </w:div>
        <w:div w:id="882056858">
          <w:marLeft w:val="0"/>
          <w:marRight w:val="0"/>
          <w:marTop w:val="0"/>
          <w:marBottom w:val="0"/>
          <w:divBdr>
            <w:top w:val="none" w:sz="0" w:space="0" w:color="auto"/>
            <w:left w:val="none" w:sz="0" w:space="0" w:color="auto"/>
            <w:bottom w:val="none" w:sz="0" w:space="0" w:color="auto"/>
            <w:right w:val="none" w:sz="0" w:space="0" w:color="auto"/>
          </w:divBdr>
          <w:divsChild>
            <w:div w:id="1443576197">
              <w:marLeft w:val="0"/>
              <w:marRight w:val="0"/>
              <w:marTop w:val="0"/>
              <w:marBottom w:val="0"/>
              <w:divBdr>
                <w:top w:val="none" w:sz="0" w:space="0" w:color="auto"/>
                <w:left w:val="none" w:sz="0" w:space="0" w:color="auto"/>
                <w:bottom w:val="none" w:sz="0" w:space="0" w:color="auto"/>
                <w:right w:val="none" w:sz="0" w:space="0" w:color="auto"/>
              </w:divBdr>
            </w:div>
          </w:divsChild>
        </w:div>
        <w:div w:id="882711583">
          <w:marLeft w:val="0"/>
          <w:marRight w:val="0"/>
          <w:marTop w:val="0"/>
          <w:marBottom w:val="0"/>
          <w:divBdr>
            <w:top w:val="none" w:sz="0" w:space="0" w:color="auto"/>
            <w:left w:val="none" w:sz="0" w:space="0" w:color="auto"/>
            <w:bottom w:val="none" w:sz="0" w:space="0" w:color="auto"/>
            <w:right w:val="none" w:sz="0" w:space="0" w:color="auto"/>
          </w:divBdr>
          <w:divsChild>
            <w:div w:id="1238249560">
              <w:marLeft w:val="0"/>
              <w:marRight w:val="0"/>
              <w:marTop w:val="0"/>
              <w:marBottom w:val="0"/>
              <w:divBdr>
                <w:top w:val="none" w:sz="0" w:space="0" w:color="auto"/>
                <w:left w:val="none" w:sz="0" w:space="0" w:color="auto"/>
                <w:bottom w:val="none" w:sz="0" w:space="0" w:color="auto"/>
                <w:right w:val="none" w:sz="0" w:space="0" w:color="auto"/>
              </w:divBdr>
            </w:div>
          </w:divsChild>
        </w:div>
        <w:div w:id="885336676">
          <w:marLeft w:val="0"/>
          <w:marRight w:val="0"/>
          <w:marTop w:val="0"/>
          <w:marBottom w:val="0"/>
          <w:divBdr>
            <w:top w:val="none" w:sz="0" w:space="0" w:color="auto"/>
            <w:left w:val="none" w:sz="0" w:space="0" w:color="auto"/>
            <w:bottom w:val="none" w:sz="0" w:space="0" w:color="auto"/>
            <w:right w:val="none" w:sz="0" w:space="0" w:color="auto"/>
          </w:divBdr>
          <w:divsChild>
            <w:div w:id="1260718299">
              <w:marLeft w:val="0"/>
              <w:marRight w:val="0"/>
              <w:marTop w:val="0"/>
              <w:marBottom w:val="0"/>
              <w:divBdr>
                <w:top w:val="none" w:sz="0" w:space="0" w:color="auto"/>
                <w:left w:val="none" w:sz="0" w:space="0" w:color="auto"/>
                <w:bottom w:val="none" w:sz="0" w:space="0" w:color="auto"/>
                <w:right w:val="none" w:sz="0" w:space="0" w:color="auto"/>
              </w:divBdr>
            </w:div>
          </w:divsChild>
        </w:div>
        <w:div w:id="888880219">
          <w:marLeft w:val="0"/>
          <w:marRight w:val="0"/>
          <w:marTop w:val="0"/>
          <w:marBottom w:val="0"/>
          <w:divBdr>
            <w:top w:val="none" w:sz="0" w:space="0" w:color="auto"/>
            <w:left w:val="none" w:sz="0" w:space="0" w:color="auto"/>
            <w:bottom w:val="none" w:sz="0" w:space="0" w:color="auto"/>
            <w:right w:val="none" w:sz="0" w:space="0" w:color="auto"/>
          </w:divBdr>
        </w:div>
        <w:div w:id="900868885">
          <w:marLeft w:val="0"/>
          <w:marRight w:val="0"/>
          <w:marTop w:val="0"/>
          <w:marBottom w:val="0"/>
          <w:divBdr>
            <w:top w:val="none" w:sz="0" w:space="0" w:color="auto"/>
            <w:left w:val="none" w:sz="0" w:space="0" w:color="auto"/>
            <w:bottom w:val="none" w:sz="0" w:space="0" w:color="auto"/>
            <w:right w:val="none" w:sz="0" w:space="0" w:color="auto"/>
          </w:divBdr>
          <w:divsChild>
            <w:div w:id="1912688226">
              <w:marLeft w:val="0"/>
              <w:marRight w:val="0"/>
              <w:marTop w:val="0"/>
              <w:marBottom w:val="0"/>
              <w:divBdr>
                <w:top w:val="none" w:sz="0" w:space="0" w:color="auto"/>
                <w:left w:val="none" w:sz="0" w:space="0" w:color="auto"/>
                <w:bottom w:val="none" w:sz="0" w:space="0" w:color="auto"/>
                <w:right w:val="none" w:sz="0" w:space="0" w:color="auto"/>
              </w:divBdr>
            </w:div>
          </w:divsChild>
        </w:div>
        <w:div w:id="900945666">
          <w:marLeft w:val="0"/>
          <w:marRight w:val="0"/>
          <w:marTop w:val="0"/>
          <w:marBottom w:val="0"/>
          <w:divBdr>
            <w:top w:val="none" w:sz="0" w:space="0" w:color="auto"/>
            <w:left w:val="none" w:sz="0" w:space="0" w:color="auto"/>
            <w:bottom w:val="none" w:sz="0" w:space="0" w:color="auto"/>
            <w:right w:val="none" w:sz="0" w:space="0" w:color="auto"/>
          </w:divBdr>
          <w:divsChild>
            <w:div w:id="1335262445">
              <w:marLeft w:val="0"/>
              <w:marRight w:val="0"/>
              <w:marTop w:val="0"/>
              <w:marBottom w:val="0"/>
              <w:divBdr>
                <w:top w:val="none" w:sz="0" w:space="0" w:color="auto"/>
                <w:left w:val="none" w:sz="0" w:space="0" w:color="auto"/>
                <w:bottom w:val="none" w:sz="0" w:space="0" w:color="auto"/>
                <w:right w:val="none" w:sz="0" w:space="0" w:color="auto"/>
              </w:divBdr>
            </w:div>
          </w:divsChild>
        </w:div>
        <w:div w:id="903831989">
          <w:marLeft w:val="0"/>
          <w:marRight w:val="0"/>
          <w:marTop w:val="0"/>
          <w:marBottom w:val="0"/>
          <w:divBdr>
            <w:top w:val="none" w:sz="0" w:space="0" w:color="auto"/>
            <w:left w:val="none" w:sz="0" w:space="0" w:color="auto"/>
            <w:bottom w:val="none" w:sz="0" w:space="0" w:color="auto"/>
            <w:right w:val="none" w:sz="0" w:space="0" w:color="auto"/>
          </w:divBdr>
        </w:div>
        <w:div w:id="904726841">
          <w:marLeft w:val="0"/>
          <w:marRight w:val="0"/>
          <w:marTop w:val="0"/>
          <w:marBottom w:val="0"/>
          <w:divBdr>
            <w:top w:val="none" w:sz="0" w:space="0" w:color="auto"/>
            <w:left w:val="none" w:sz="0" w:space="0" w:color="auto"/>
            <w:bottom w:val="none" w:sz="0" w:space="0" w:color="auto"/>
            <w:right w:val="none" w:sz="0" w:space="0" w:color="auto"/>
          </w:divBdr>
          <w:divsChild>
            <w:div w:id="1883975434">
              <w:marLeft w:val="0"/>
              <w:marRight w:val="0"/>
              <w:marTop w:val="0"/>
              <w:marBottom w:val="0"/>
              <w:divBdr>
                <w:top w:val="none" w:sz="0" w:space="0" w:color="auto"/>
                <w:left w:val="none" w:sz="0" w:space="0" w:color="auto"/>
                <w:bottom w:val="none" w:sz="0" w:space="0" w:color="auto"/>
                <w:right w:val="none" w:sz="0" w:space="0" w:color="auto"/>
              </w:divBdr>
            </w:div>
          </w:divsChild>
        </w:div>
        <w:div w:id="907421723">
          <w:marLeft w:val="0"/>
          <w:marRight w:val="0"/>
          <w:marTop w:val="0"/>
          <w:marBottom w:val="0"/>
          <w:divBdr>
            <w:top w:val="none" w:sz="0" w:space="0" w:color="auto"/>
            <w:left w:val="none" w:sz="0" w:space="0" w:color="auto"/>
            <w:bottom w:val="none" w:sz="0" w:space="0" w:color="auto"/>
            <w:right w:val="none" w:sz="0" w:space="0" w:color="auto"/>
          </w:divBdr>
          <w:divsChild>
            <w:div w:id="840587738">
              <w:marLeft w:val="0"/>
              <w:marRight w:val="0"/>
              <w:marTop w:val="0"/>
              <w:marBottom w:val="0"/>
              <w:divBdr>
                <w:top w:val="none" w:sz="0" w:space="0" w:color="auto"/>
                <w:left w:val="none" w:sz="0" w:space="0" w:color="auto"/>
                <w:bottom w:val="none" w:sz="0" w:space="0" w:color="auto"/>
                <w:right w:val="none" w:sz="0" w:space="0" w:color="auto"/>
              </w:divBdr>
            </w:div>
          </w:divsChild>
        </w:div>
        <w:div w:id="908151450">
          <w:marLeft w:val="0"/>
          <w:marRight w:val="0"/>
          <w:marTop w:val="0"/>
          <w:marBottom w:val="0"/>
          <w:divBdr>
            <w:top w:val="none" w:sz="0" w:space="0" w:color="auto"/>
            <w:left w:val="none" w:sz="0" w:space="0" w:color="auto"/>
            <w:bottom w:val="none" w:sz="0" w:space="0" w:color="auto"/>
            <w:right w:val="none" w:sz="0" w:space="0" w:color="auto"/>
          </w:divBdr>
        </w:div>
        <w:div w:id="908420277">
          <w:marLeft w:val="0"/>
          <w:marRight w:val="0"/>
          <w:marTop w:val="0"/>
          <w:marBottom w:val="0"/>
          <w:divBdr>
            <w:top w:val="none" w:sz="0" w:space="0" w:color="auto"/>
            <w:left w:val="none" w:sz="0" w:space="0" w:color="auto"/>
            <w:bottom w:val="none" w:sz="0" w:space="0" w:color="auto"/>
            <w:right w:val="none" w:sz="0" w:space="0" w:color="auto"/>
          </w:divBdr>
          <w:divsChild>
            <w:div w:id="957417841">
              <w:marLeft w:val="0"/>
              <w:marRight w:val="0"/>
              <w:marTop w:val="0"/>
              <w:marBottom w:val="0"/>
              <w:divBdr>
                <w:top w:val="none" w:sz="0" w:space="0" w:color="auto"/>
                <w:left w:val="none" w:sz="0" w:space="0" w:color="auto"/>
                <w:bottom w:val="none" w:sz="0" w:space="0" w:color="auto"/>
                <w:right w:val="none" w:sz="0" w:space="0" w:color="auto"/>
              </w:divBdr>
            </w:div>
          </w:divsChild>
        </w:div>
        <w:div w:id="909968618">
          <w:marLeft w:val="0"/>
          <w:marRight w:val="0"/>
          <w:marTop w:val="0"/>
          <w:marBottom w:val="0"/>
          <w:divBdr>
            <w:top w:val="none" w:sz="0" w:space="0" w:color="auto"/>
            <w:left w:val="none" w:sz="0" w:space="0" w:color="auto"/>
            <w:bottom w:val="none" w:sz="0" w:space="0" w:color="auto"/>
            <w:right w:val="none" w:sz="0" w:space="0" w:color="auto"/>
          </w:divBdr>
        </w:div>
        <w:div w:id="924411990">
          <w:marLeft w:val="0"/>
          <w:marRight w:val="0"/>
          <w:marTop w:val="0"/>
          <w:marBottom w:val="0"/>
          <w:divBdr>
            <w:top w:val="none" w:sz="0" w:space="0" w:color="auto"/>
            <w:left w:val="none" w:sz="0" w:space="0" w:color="auto"/>
            <w:bottom w:val="none" w:sz="0" w:space="0" w:color="auto"/>
            <w:right w:val="none" w:sz="0" w:space="0" w:color="auto"/>
          </w:divBdr>
          <w:divsChild>
            <w:div w:id="1934316838">
              <w:marLeft w:val="0"/>
              <w:marRight w:val="0"/>
              <w:marTop w:val="0"/>
              <w:marBottom w:val="0"/>
              <w:divBdr>
                <w:top w:val="none" w:sz="0" w:space="0" w:color="auto"/>
                <w:left w:val="none" w:sz="0" w:space="0" w:color="auto"/>
                <w:bottom w:val="none" w:sz="0" w:space="0" w:color="auto"/>
                <w:right w:val="none" w:sz="0" w:space="0" w:color="auto"/>
              </w:divBdr>
            </w:div>
          </w:divsChild>
        </w:div>
        <w:div w:id="927425887">
          <w:marLeft w:val="0"/>
          <w:marRight w:val="0"/>
          <w:marTop w:val="0"/>
          <w:marBottom w:val="0"/>
          <w:divBdr>
            <w:top w:val="none" w:sz="0" w:space="0" w:color="auto"/>
            <w:left w:val="none" w:sz="0" w:space="0" w:color="auto"/>
            <w:bottom w:val="none" w:sz="0" w:space="0" w:color="auto"/>
            <w:right w:val="none" w:sz="0" w:space="0" w:color="auto"/>
          </w:divBdr>
        </w:div>
        <w:div w:id="929892260">
          <w:marLeft w:val="0"/>
          <w:marRight w:val="0"/>
          <w:marTop w:val="0"/>
          <w:marBottom w:val="0"/>
          <w:divBdr>
            <w:top w:val="none" w:sz="0" w:space="0" w:color="auto"/>
            <w:left w:val="none" w:sz="0" w:space="0" w:color="auto"/>
            <w:bottom w:val="none" w:sz="0" w:space="0" w:color="auto"/>
            <w:right w:val="none" w:sz="0" w:space="0" w:color="auto"/>
          </w:divBdr>
        </w:div>
        <w:div w:id="937716404">
          <w:marLeft w:val="0"/>
          <w:marRight w:val="0"/>
          <w:marTop w:val="0"/>
          <w:marBottom w:val="0"/>
          <w:divBdr>
            <w:top w:val="none" w:sz="0" w:space="0" w:color="auto"/>
            <w:left w:val="none" w:sz="0" w:space="0" w:color="auto"/>
            <w:bottom w:val="none" w:sz="0" w:space="0" w:color="auto"/>
            <w:right w:val="none" w:sz="0" w:space="0" w:color="auto"/>
          </w:divBdr>
          <w:divsChild>
            <w:div w:id="1964729042">
              <w:marLeft w:val="0"/>
              <w:marRight w:val="0"/>
              <w:marTop w:val="0"/>
              <w:marBottom w:val="0"/>
              <w:divBdr>
                <w:top w:val="none" w:sz="0" w:space="0" w:color="auto"/>
                <w:left w:val="none" w:sz="0" w:space="0" w:color="auto"/>
                <w:bottom w:val="none" w:sz="0" w:space="0" w:color="auto"/>
                <w:right w:val="none" w:sz="0" w:space="0" w:color="auto"/>
              </w:divBdr>
            </w:div>
          </w:divsChild>
        </w:div>
        <w:div w:id="937836030">
          <w:marLeft w:val="0"/>
          <w:marRight w:val="0"/>
          <w:marTop w:val="0"/>
          <w:marBottom w:val="0"/>
          <w:divBdr>
            <w:top w:val="none" w:sz="0" w:space="0" w:color="auto"/>
            <w:left w:val="none" w:sz="0" w:space="0" w:color="auto"/>
            <w:bottom w:val="none" w:sz="0" w:space="0" w:color="auto"/>
            <w:right w:val="none" w:sz="0" w:space="0" w:color="auto"/>
          </w:divBdr>
        </w:div>
        <w:div w:id="946347119">
          <w:marLeft w:val="0"/>
          <w:marRight w:val="0"/>
          <w:marTop w:val="0"/>
          <w:marBottom w:val="0"/>
          <w:divBdr>
            <w:top w:val="none" w:sz="0" w:space="0" w:color="auto"/>
            <w:left w:val="none" w:sz="0" w:space="0" w:color="auto"/>
            <w:bottom w:val="none" w:sz="0" w:space="0" w:color="auto"/>
            <w:right w:val="none" w:sz="0" w:space="0" w:color="auto"/>
          </w:divBdr>
          <w:divsChild>
            <w:div w:id="1902447451">
              <w:marLeft w:val="0"/>
              <w:marRight w:val="0"/>
              <w:marTop w:val="0"/>
              <w:marBottom w:val="0"/>
              <w:divBdr>
                <w:top w:val="none" w:sz="0" w:space="0" w:color="auto"/>
                <w:left w:val="none" w:sz="0" w:space="0" w:color="auto"/>
                <w:bottom w:val="none" w:sz="0" w:space="0" w:color="auto"/>
                <w:right w:val="none" w:sz="0" w:space="0" w:color="auto"/>
              </w:divBdr>
            </w:div>
          </w:divsChild>
        </w:div>
        <w:div w:id="958297788">
          <w:marLeft w:val="0"/>
          <w:marRight w:val="0"/>
          <w:marTop w:val="0"/>
          <w:marBottom w:val="0"/>
          <w:divBdr>
            <w:top w:val="none" w:sz="0" w:space="0" w:color="auto"/>
            <w:left w:val="none" w:sz="0" w:space="0" w:color="auto"/>
            <w:bottom w:val="none" w:sz="0" w:space="0" w:color="auto"/>
            <w:right w:val="none" w:sz="0" w:space="0" w:color="auto"/>
          </w:divBdr>
          <w:divsChild>
            <w:div w:id="1352147298">
              <w:marLeft w:val="0"/>
              <w:marRight w:val="0"/>
              <w:marTop w:val="0"/>
              <w:marBottom w:val="0"/>
              <w:divBdr>
                <w:top w:val="none" w:sz="0" w:space="0" w:color="auto"/>
                <w:left w:val="none" w:sz="0" w:space="0" w:color="auto"/>
                <w:bottom w:val="none" w:sz="0" w:space="0" w:color="auto"/>
                <w:right w:val="none" w:sz="0" w:space="0" w:color="auto"/>
              </w:divBdr>
            </w:div>
          </w:divsChild>
        </w:div>
        <w:div w:id="964775119">
          <w:marLeft w:val="0"/>
          <w:marRight w:val="0"/>
          <w:marTop w:val="0"/>
          <w:marBottom w:val="0"/>
          <w:divBdr>
            <w:top w:val="none" w:sz="0" w:space="0" w:color="auto"/>
            <w:left w:val="none" w:sz="0" w:space="0" w:color="auto"/>
            <w:bottom w:val="none" w:sz="0" w:space="0" w:color="auto"/>
            <w:right w:val="none" w:sz="0" w:space="0" w:color="auto"/>
          </w:divBdr>
          <w:divsChild>
            <w:div w:id="1326980113">
              <w:marLeft w:val="0"/>
              <w:marRight w:val="0"/>
              <w:marTop w:val="0"/>
              <w:marBottom w:val="0"/>
              <w:divBdr>
                <w:top w:val="none" w:sz="0" w:space="0" w:color="auto"/>
                <w:left w:val="none" w:sz="0" w:space="0" w:color="auto"/>
                <w:bottom w:val="none" w:sz="0" w:space="0" w:color="auto"/>
                <w:right w:val="none" w:sz="0" w:space="0" w:color="auto"/>
              </w:divBdr>
            </w:div>
          </w:divsChild>
        </w:div>
        <w:div w:id="974680703">
          <w:marLeft w:val="0"/>
          <w:marRight w:val="0"/>
          <w:marTop w:val="0"/>
          <w:marBottom w:val="0"/>
          <w:divBdr>
            <w:top w:val="none" w:sz="0" w:space="0" w:color="auto"/>
            <w:left w:val="none" w:sz="0" w:space="0" w:color="auto"/>
            <w:bottom w:val="none" w:sz="0" w:space="0" w:color="auto"/>
            <w:right w:val="none" w:sz="0" w:space="0" w:color="auto"/>
          </w:divBdr>
          <w:divsChild>
            <w:div w:id="558711971">
              <w:marLeft w:val="0"/>
              <w:marRight w:val="0"/>
              <w:marTop w:val="0"/>
              <w:marBottom w:val="0"/>
              <w:divBdr>
                <w:top w:val="none" w:sz="0" w:space="0" w:color="auto"/>
                <w:left w:val="none" w:sz="0" w:space="0" w:color="auto"/>
                <w:bottom w:val="none" w:sz="0" w:space="0" w:color="auto"/>
                <w:right w:val="none" w:sz="0" w:space="0" w:color="auto"/>
              </w:divBdr>
            </w:div>
          </w:divsChild>
        </w:div>
        <w:div w:id="975262383">
          <w:marLeft w:val="0"/>
          <w:marRight w:val="0"/>
          <w:marTop w:val="0"/>
          <w:marBottom w:val="0"/>
          <w:divBdr>
            <w:top w:val="none" w:sz="0" w:space="0" w:color="auto"/>
            <w:left w:val="none" w:sz="0" w:space="0" w:color="auto"/>
            <w:bottom w:val="none" w:sz="0" w:space="0" w:color="auto"/>
            <w:right w:val="none" w:sz="0" w:space="0" w:color="auto"/>
          </w:divBdr>
          <w:divsChild>
            <w:div w:id="858663427">
              <w:marLeft w:val="0"/>
              <w:marRight w:val="0"/>
              <w:marTop w:val="0"/>
              <w:marBottom w:val="0"/>
              <w:divBdr>
                <w:top w:val="none" w:sz="0" w:space="0" w:color="auto"/>
                <w:left w:val="none" w:sz="0" w:space="0" w:color="auto"/>
                <w:bottom w:val="none" w:sz="0" w:space="0" w:color="auto"/>
                <w:right w:val="none" w:sz="0" w:space="0" w:color="auto"/>
              </w:divBdr>
            </w:div>
          </w:divsChild>
        </w:div>
        <w:div w:id="976060328">
          <w:marLeft w:val="0"/>
          <w:marRight w:val="0"/>
          <w:marTop w:val="0"/>
          <w:marBottom w:val="0"/>
          <w:divBdr>
            <w:top w:val="none" w:sz="0" w:space="0" w:color="auto"/>
            <w:left w:val="none" w:sz="0" w:space="0" w:color="auto"/>
            <w:bottom w:val="none" w:sz="0" w:space="0" w:color="auto"/>
            <w:right w:val="none" w:sz="0" w:space="0" w:color="auto"/>
          </w:divBdr>
        </w:div>
        <w:div w:id="986788335">
          <w:marLeft w:val="0"/>
          <w:marRight w:val="0"/>
          <w:marTop w:val="0"/>
          <w:marBottom w:val="0"/>
          <w:divBdr>
            <w:top w:val="none" w:sz="0" w:space="0" w:color="auto"/>
            <w:left w:val="none" w:sz="0" w:space="0" w:color="auto"/>
            <w:bottom w:val="none" w:sz="0" w:space="0" w:color="auto"/>
            <w:right w:val="none" w:sz="0" w:space="0" w:color="auto"/>
          </w:divBdr>
        </w:div>
        <w:div w:id="1002125109">
          <w:marLeft w:val="0"/>
          <w:marRight w:val="0"/>
          <w:marTop w:val="0"/>
          <w:marBottom w:val="0"/>
          <w:divBdr>
            <w:top w:val="none" w:sz="0" w:space="0" w:color="auto"/>
            <w:left w:val="none" w:sz="0" w:space="0" w:color="auto"/>
            <w:bottom w:val="none" w:sz="0" w:space="0" w:color="auto"/>
            <w:right w:val="none" w:sz="0" w:space="0" w:color="auto"/>
          </w:divBdr>
        </w:div>
        <w:div w:id="1004824490">
          <w:marLeft w:val="0"/>
          <w:marRight w:val="0"/>
          <w:marTop w:val="0"/>
          <w:marBottom w:val="0"/>
          <w:divBdr>
            <w:top w:val="none" w:sz="0" w:space="0" w:color="auto"/>
            <w:left w:val="none" w:sz="0" w:space="0" w:color="auto"/>
            <w:bottom w:val="none" w:sz="0" w:space="0" w:color="auto"/>
            <w:right w:val="none" w:sz="0" w:space="0" w:color="auto"/>
          </w:divBdr>
        </w:div>
        <w:div w:id="1015617657">
          <w:marLeft w:val="0"/>
          <w:marRight w:val="0"/>
          <w:marTop w:val="0"/>
          <w:marBottom w:val="0"/>
          <w:divBdr>
            <w:top w:val="none" w:sz="0" w:space="0" w:color="auto"/>
            <w:left w:val="none" w:sz="0" w:space="0" w:color="auto"/>
            <w:bottom w:val="none" w:sz="0" w:space="0" w:color="auto"/>
            <w:right w:val="none" w:sz="0" w:space="0" w:color="auto"/>
          </w:divBdr>
          <w:divsChild>
            <w:div w:id="1878665227">
              <w:marLeft w:val="0"/>
              <w:marRight w:val="0"/>
              <w:marTop w:val="0"/>
              <w:marBottom w:val="0"/>
              <w:divBdr>
                <w:top w:val="none" w:sz="0" w:space="0" w:color="auto"/>
                <w:left w:val="none" w:sz="0" w:space="0" w:color="auto"/>
                <w:bottom w:val="none" w:sz="0" w:space="0" w:color="auto"/>
                <w:right w:val="none" w:sz="0" w:space="0" w:color="auto"/>
              </w:divBdr>
            </w:div>
          </w:divsChild>
        </w:div>
        <w:div w:id="1035544845">
          <w:marLeft w:val="0"/>
          <w:marRight w:val="0"/>
          <w:marTop w:val="0"/>
          <w:marBottom w:val="0"/>
          <w:divBdr>
            <w:top w:val="none" w:sz="0" w:space="0" w:color="auto"/>
            <w:left w:val="none" w:sz="0" w:space="0" w:color="auto"/>
            <w:bottom w:val="none" w:sz="0" w:space="0" w:color="auto"/>
            <w:right w:val="none" w:sz="0" w:space="0" w:color="auto"/>
          </w:divBdr>
          <w:divsChild>
            <w:div w:id="823930321">
              <w:marLeft w:val="0"/>
              <w:marRight w:val="0"/>
              <w:marTop w:val="0"/>
              <w:marBottom w:val="0"/>
              <w:divBdr>
                <w:top w:val="none" w:sz="0" w:space="0" w:color="auto"/>
                <w:left w:val="none" w:sz="0" w:space="0" w:color="auto"/>
                <w:bottom w:val="none" w:sz="0" w:space="0" w:color="auto"/>
                <w:right w:val="none" w:sz="0" w:space="0" w:color="auto"/>
              </w:divBdr>
            </w:div>
          </w:divsChild>
        </w:div>
        <w:div w:id="1038775906">
          <w:marLeft w:val="0"/>
          <w:marRight w:val="0"/>
          <w:marTop w:val="0"/>
          <w:marBottom w:val="0"/>
          <w:divBdr>
            <w:top w:val="none" w:sz="0" w:space="0" w:color="auto"/>
            <w:left w:val="none" w:sz="0" w:space="0" w:color="auto"/>
            <w:bottom w:val="none" w:sz="0" w:space="0" w:color="auto"/>
            <w:right w:val="none" w:sz="0" w:space="0" w:color="auto"/>
          </w:divBdr>
          <w:divsChild>
            <w:div w:id="1601720007">
              <w:marLeft w:val="0"/>
              <w:marRight w:val="0"/>
              <w:marTop w:val="0"/>
              <w:marBottom w:val="0"/>
              <w:divBdr>
                <w:top w:val="none" w:sz="0" w:space="0" w:color="auto"/>
                <w:left w:val="none" w:sz="0" w:space="0" w:color="auto"/>
                <w:bottom w:val="none" w:sz="0" w:space="0" w:color="auto"/>
                <w:right w:val="none" w:sz="0" w:space="0" w:color="auto"/>
              </w:divBdr>
            </w:div>
          </w:divsChild>
        </w:div>
        <w:div w:id="1044214520">
          <w:marLeft w:val="0"/>
          <w:marRight w:val="0"/>
          <w:marTop w:val="0"/>
          <w:marBottom w:val="0"/>
          <w:divBdr>
            <w:top w:val="none" w:sz="0" w:space="0" w:color="auto"/>
            <w:left w:val="none" w:sz="0" w:space="0" w:color="auto"/>
            <w:bottom w:val="none" w:sz="0" w:space="0" w:color="auto"/>
            <w:right w:val="none" w:sz="0" w:space="0" w:color="auto"/>
          </w:divBdr>
          <w:divsChild>
            <w:div w:id="211310960">
              <w:marLeft w:val="0"/>
              <w:marRight w:val="0"/>
              <w:marTop w:val="0"/>
              <w:marBottom w:val="0"/>
              <w:divBdr>
                <w:top w:val="none" w:sz="0" w:space="0" w:color="auto"/>
                <w:left w:val="none" w:sz="0" w:space="0" w:color="auto"/>
                <w:bottom w:val="none" w:sz="0" w:space="0" w:color="auto"/>
                <w:right w:val="none" w:sz="0" w:space="0" w:color="auto"/>
              </w:divBdr>
            </w:div>
          </w:divsChild>
        </w:div>
        <w:div w:id="1046955277">
          <w:marLeft w:val="0"/>
          <w:marRight w:val="0"/>
          <w:marTop w:val="0"/>
          <w:marBottom w:val="0"/>
          <w:divBdr>
            <w:top w:val="none" w:sz="0" w:space="0" w:color="auto"/>
            <w:left w:val="none" w:sz="0" w:space="0" w:color="auto"/>
            <w:bottom w:val="none" w:sz="0" w:space="0" w:color="auto"/>
            <w:right w:val="none" w:sz="0" w:space="0" w:color="auto"/>
          </w:divBdr>
          <w:divsChild>
            <w:div w:id="161044481">
              <w:marLeft w:val="0"/>
              <w:marRight w:val="0"/>
              <w:marTop w:val="0"/>
              <w:marBottom w:val="0"/>
              <w:divBdr>
                <w:top w:val="none" w:sz="0" w:space="0" w:color="auto"/>
                <w:left w:val="none" w:sz="0" w:space="0" w:color="auto"/>
                <w:bottom w:val="none" w:sz="0" w:space="0" w:color="auto"/>
                <w:right w:val="none" w:sz="0" w:space="0" w:color="auto"/>
              </w:divBdr>
            </w:div>
          </w:divsChild>
        </w:div>
        <w:div w:id="1047342371">
          <w:marLeft w:val="0"/>
          <w:marRight w:val="0"/>
          <w:marTop w:val="0"/>
          <w:marBottom w:val="0"/>
          <w:divBdr>
            <w:top w:val="none" w:sz="0" w:space="0" w:color="auto"/>
            <w:left w:val="none" w:sz="0" w:space="0" w:color="auto"/>
            <w:bottom w:val="none" w:sz="0" w:space="0" w:color="auto"/>
            <w:right w:val="none" w:sz="0" w:space="0" w:color="auto"/>
          </w:divBdr>
          <w:divsChild>
            <w:div w:id="1338193105">
              <w:marLeft w:val="0"/>
              <w:marRight w:val="0"/>
              <w:marTop w:val="0"/>
              <w:marBottom w:val="0"/>
              <w:divBdr>
                <w:top w:val="none" w:sz="0" w:space="0" w:color="auto"/>
                <w:left w:val="none" w:sz="0" w:space="0" w:color="auto"/>
                <w:bottom w:val="none" w:sz="0" w:space="0" w:color="auto"/>
                <w:right w:val="none" w:sz="0" w:space="0" w:color="auto"/>
              </w:divBdr>
            </w:div>
          </w:divsChild>
        </w:div>
        <w:div w:id="1053188058">
          <w:marLeft w:val="0"/>
          <w:marRight w:val="0"/>
          <w:marTop w:val="0"/>
          <w:marBottom w:val="0"/>
          <w:divBdr>
            <w:top w:val="none" w:sz="0" w:space="0" w:color="auto"/>
            <w:left w:val="none" w:sz="0" w:space="0" w:color="auto"/>
            <w:bottom w:val="none" w:sz="0" w:space="0" w:color="auto"/>
            <w:right w:val="none" w:sz="0" w:space="0" w:color="auto"/>
          </w:divBdr>
          <w:divsChild>
            <w:div w:id="809519664">
              <w:marLeft w:val="0"/>
              <w:marRight w:val="0"/>
              <w:marTop w:val="0"/>
              <w:marBottom w:val="0"/>
              <w:divBdr>
                <w:top w:val="none" w:sz="0" w:space="0" w:color="auto"/>
                <w:left w:val="none" w:sz="0" w:space="0" w:color="auto"/>
                <w:bottom w:val="none" w:sz="0" w:space="0" w:color="auto"/>
                <w:right w:val="none" w:sz="0" w:space="0" w:color="auto"/>
              </w:divBdr>
            </w:div>
          </w:divsChild>
        </w:div>
        <w:div w:id="1053307784">
          <w:marLeft w:val="0"/>
          <w:marRight w:val="0"/>
          <w:marTop w:val="0"/>
          <w:marBottom w:val="0"/>
          <w:divBdr>
            <w:top w:val="none" w:sz="0" w:space="0" w:color="auto"/>
            <w:left w:val="none" w:sz="0" w:space="0" w:color="auto"/>
            <w:bottom w:val="none" w:sz="0" w:space="0" w:color="auto"/>
            <w:right w:val="none" w:sz="0" w:space="0" w:color="auto"/>
          </w:divBdr>
        </w:div>
        <w:div w:id="1054499419">
          <w:marLeft w:val="0"/>
          <w:marRight w:val="0"/>
          <w:marTop w:val="0"/>
          <w:marBottom w:val="0"/>
          <w:divBdr>
            <w:top w:val="none" w:sz="0" w:space="0" w:color="auto"/>
            <w:left w:val="none" w:sz="0" w:space="0" w:color="auto"/>
            <w:bottom w:val="none" w:sz="0" w:space="0" w:color="auto"/>
            <w:right w:val="none" w:sz="0" w:space="0" w:color="auto"/>
          </w:divBdr>
          <w:divsChild>
            <w:div w:id="1575319408">
              <w:marLeft w:val="0"/>
              <w:marRight w:val="0"/>
              <w:marTop w:val="0"/>
              <w:marBottom w:val="0"/>
              <w:divBdr>
                <w:top w:val="none" w:sz="0" w:space="0" w:color="auto"/>
                <w:left w:val="none" w:sz="0" w:space="0" w:color="auto"/>
                <w:bottom w:val="none" w:sz="0" w:space="0" w:color="auto"/>
                <w:right w:val="none" w:sz="0" w:space="0" w:color="auto"/>
              </w:divBdr>
            </w:div>
          </w:divsChild>
        </w:div>
        <w:div w:id="1077485054">
          <w:marLeft w:val="0"/>
          <w:marRight w:val="0"/>
          <w:marTop w:val="0"/>
          <w:marBottom w:val="0"/>
          <w:divBdr>
            <w:top w:val="none" w:sz="0" w:space="0" w:color="auto"/>
            <w:left w:val="none" w:sz="0" w:space="0" w:color="auto"/>
            <w:bottom w:val="none" w:sz="0" w:space="0" w:color="auto"/>
            <w:right w:val="none" w:sz="0" w:space="0" w:color="auto"/>
          </w:divBdr>
        </w:div>
        <w:div w:id="1090010136">
          <w:marLeft w:val="0"/>
          <w:marRight w:val="0"/>
          <w:marTop w:val="0"/>
          <w:marBottom w:val="0"/>
          <w:divBdr>
            <w:top w:val="none" w:sz="0" w:space="0" w:color="auto"/>
            <w:left w:val="none" w:sz="0" w:space="0" w:color="auto"/>
            <w:bottom w:val="none" w:sz="0" w:space="0" w:color="auto"/>
            <w:right w:val="none" w:sz="0" w:space="0" w:color="auto"/>
          </w:divBdr>
          <w:divsChild>
            <w:div w:id="337465051">
              <w:marLeft w:val="0"/>
              <w:marRight w:val="0"/>
              <w:marTop w:val="0"/>
              <w:marBottom w:val="0"/>
              <w:divBdr>
                <w:top w:val="none" w:sz="0" w:space="0" w:color="auto"/>
                <w:left w:val="none" w:sz="0" w:space="0" w:color="auto"/>
                <w:bottom w:val="none" w:sz="0" w:space="0" w:color="auto"/>
                <w:right w:val="none" w:sz="0" w:space="0" w:color="auto"/>
              </w:divBdr>
            </w:div>
          </w:divsChild>
        </w:div>
        <w:div w:id="1111900246">
          <w:marLeft w:val="0"/>
          <w:marRight w:val="0"/>
          <w:marTop w:val="0"/>
          <w:marBottom w:val="0"/>
          <w:divBdr>
            <w:top w:val="none" w:sz="0" w:space="0" w:color="auto"/>
            <w:left w:val="none" w:sz="0" w:space="0" w:color="auto"/>
            <w:bottom w:val="none" w:sz="0" w:space="0" w:color="auto"/>
            <w:right w:val="none" w:sz="0" w:space="0" w:color="auto"/>
          </w:divBdr>
          <w:divsChild>
            <w:div w:id="1783575307">
              <w:marLeft w:val="0"/>
              <w:marRight w:val="0"/>
              <w:marTop w:val="0"/>
              <w:marBottom w:val="0"/>
              <w:divBdr>
                <w:top w:val="none" w:sz="0" w:space="0" w:color="auto"/>
                <w:left w:val="none" w:sz="0" w:space="0" w:color="auto"/>
                <w:bottom w:val="none" w:sz="0" w:space="0" w:color="auto"/>
                <w:right w:val="none" w:sz="0" w:space="0" w:color="auto"/>
              </w:divBdr>
            </w:div>
          </w:divsChild>
        </w:div>
        <w:div w:id="1137911075">
          <w:marLeft w:val="0"/>
          <w:marRight w:val="0"/>
          <w:marTop w:val="0"/>
          <w:marBottom w:val="0"/>
          <w:divBdr>
            <w:top w:val="none" w:sz="0" w:space="0" w:color="auto"/>
            <w:left w:val="none" w:sz="0" w:space="0" w:color="auto"/>
            <w:bottom w:val="none" w:sz="0" w:space="0" w:color="auto"/>
            <w:right w:val="none" w:sz="0" w:space="0" w:color="auto"/>
          </w:divBdr>
          <w:divsChild>
            <w:div w:id="127937671">
              <w:marLeft w:val="0"/>
              <w:marRight w:val="0"/>
              <w:marTop w:val="0"/>
              <w:marBottom w:val="0"/>
              <w:divBdr>
                <w:top w:val="none" w:sz="0" w:space="0" w:color="auto"/>
                <w:left w:val="none" w:sz="0" w:space="0" w:color="auto"/>
                <w:bottom w:val="none" w:sz="0" w:space="0" w:color="auto"/>
                <w:right w:val="none" w:sz="0" w:space="0" w:color="auto"/>
              </w:divBdr>
            </w:div>
          </w:divsChild>
        </w:div>
        <w:div w:id="1139147420">
          <w:marLeft w:val="0"/>
          <w:marRight w:val="0"/>
          <w:marTop w:val="0"/>
          <w:marBottom w:val="0"/>
          <w:divBdr>
            <w:top w:val="none" w:sz="0" w:space="0" w:color="auto"/>
            <w:left w:val="none" w:sz="0" w:space="0" w:color="auto"/>
            <w:bottom w:val="none" w:sz="0" w:space="0" w:color="auto"/>
            <w:right w:val="none" w:sz="0" w:space="0" w:color="auto"/>
          </w:divBdr>
          <w:divsChild>
            <w:div w:id="506411651">
              <w:marLeft w:val="0"/>
              <w:marRight w:val="0"/>
              <w:marTop w:val="0"/>
              <w:marBottom w:val="0"/>
              <w:divBdr>
                <w:top w:val="none" w:sz="0" w:space="0" w:color="auto"/>
                <w:left w:val="none" w:sz="0" w:space="0" w:color="auto"/>
                <w:bottom w:val="none" w:sz="0" w:space="0" w:color="auto"/>
                <w:right w:val="none" w:sz="0" w:space="0" w:color="auto"/>
              </w:divBdr>
            </w:div>
          </w:divsChild>
        </w:div>
        <w:div w:id="1142574279">
          <w:marLeft w:val="0"/>
          <w:marRight w:val="0"/>
          <w:marTop w:val="0"/>
          <w:marBottom w:val="0"/>
          <w:divBdr>
            <w:top w:val="none" w:sz="0" w:space="0" w:color="auto"/>
            <w:left w:val="none" w:sz="0" w:space="0" w:color="auto"/>
            <w:bottom w:val="none" w:sz="0" w:space="0" w:color="auto"/>
            <w:right w:val="none" w:sz="0" w:space="0" w:color="auto"/>
          </w:divBdr>
        </w:div>
        <w:div w:id="1154645368">
          <w:marLeft w:val="0"/>
          <w:marRight w:val="0"/>
          <w:marTop w:val="0"/>
          <w:marBottom w:val="0"/>
          <w:divBdr>
            <w:top w:val="none" w:sz="0" w:space="0" w:color="auto"/>
            <w:left w:val="none" w:sz="0" w:space="0" w:color="auto"/>
            <w:bottom w:val="none" w:sz="0" w:space="0" w:color="auto"/>
            <w:right w:val="none" w:sz="0" w:space="0" w:color="auto"/>
          </w:divBdr>
        </w:div>
        <w:div w:id="1166357076">
          <w:marLeft w:val="0"/>
          <w:marRight w:val="0"/>
          <w:marTop w:val="0"/>
          <w:marBottom w:val="0"/>
          <w:divBdr>
            <w:top w:val="none" w:sz="0" w:space="0" w:color="auto"/>
            <w:left w:val="none" w:sz="0" w:space="0" w:color="auto"/>
            <w:bottom w:val="none" w:sz="0" w:space="0" w:color="auto"/>
            <w:right w:val="none" w:sz="0" w:space="0" w:color="auto"/>
          </w:divBdr>
        </w:div>
        <w:div w:id="1170172854">
          <w:marLeft w:val="0"/>
          <w:marRight w:val="0"/>
          <w:marTop w:val="0"/>
          <w:marBottom w:val="0"/>
          <w:divBdr>
            <w:top w:val="none" w:sz="0" w:space="0" w:color="auto"/>
            <w:left w:val="none" w:sz="0" w:space="0" w:color="auto"/>
            <w:bottom w:val="none" w:sz="0" w:space="0" w:color="auto"/>
            <w:right w:val="none" w:sz="0" w:space="0" w:color="auto"/>
          </w:divBdr>
        </w:div>
        <w:div w:id="1179390394">
          <w:marLeft w:val="0"/>
          <w:marRight w:val="0"/>
          <w:marTop w:val="0"/>
          <w:marBottom w:val="0"/>
          <w:divBdr>
            <w:top w:val="none" w:sz="0" w:space="0" w:color="auto"/>
            <w:left w:val="none" w:sz="0" w:space="0" w:color="auto"/>
            <w:bottom w:val="none" w:sz="0" w:space="0" w:color="auto"/>
            <w:right w:val="none" w:sz="0" w:space="0" w:color="auto"/>
          </w:divBdr>
          <w:divsChild>
            <w:div w:id="305404618">
              <w:marLeft w:val="0"/>
              <w:marRight w:val="0"/>
              <w:marTop w:val="0"/>
              <w:marBottom w:val="0"/>
              <w:divBdr>
                <w:top w:val="none" w:sz="0" w:space="0" w:color="auto"/>
                <w:left w:val="none" w:sz="0" w:space="0" w:color="auto"/>
                <w:bottom w:val="none" w:sz="0" w:space="0" w:color="auto"/>
                <w:right w:val="none" w:sz="0" w:space="0" w:color="auto"/>
              </w:divBdr>
            </w:div>
          </w:divsChild>
        </w:div>
        <w:div w:id="1184707726">
          <w:marLeft w:val="0"/>
          <w:marRight w:val="0"/>
          <w:marTop w:val="0"/>
          <w:marBottom w:val="0"/>
          <w:divBdr>
            <w:top w:val="none" w:sz="0" w:space="0" w:color="auto"/>
            <w:left w:val="none" w:sz="0" w:space="0" w:color="auto"/>
            <w:bottom w:val="none" w:sz="0" w:space="0" w:color="auto"/>
            <w:right w:val="none" w:sz="0" w:space="0" w:color="auto"/>
          </w:divBdr>
        </w:div>
        <w:div w:id="1187408906">
          <w:marLeft w:val="0"/>
          <w:marRight w:val="0"/>
          <w:marTop w:val="0"/>
          <w:marBottom w:val="0"/>
          <w:divBdr>
            <w:top w:val="none" w:sz="0" w:space="0" w:color="auto"/>
            <w:left w:val="none" w:sz="0" w:space="0" w:color="auto"/>
            <w:bottom w:val="none" w:sz="0" w:space="0" w:color="auto"/>
            <w:right w:val="none" w:sz="0" w:space="0" w:color="auto"/>
          </w:divBdr>
          <w:divsChild>
            <w:div w:id="1384331213">
              <w:marLeft w:val="0"/>
              <w:marRight w:val="0"/>
              <w:marTop w:val="0"/>
              <w:marBottom w:val="0"/>
              <w:divBdr>
                <w:top w:val="none" w:sz="0" w:space="0" w:color="auto"/>
                <w:left w:val="none" w:sz="0" w:space="0" w:color="auto"/>
                <w:bottom w:val="none" w:sz="0" w:space="0" w:color="auto"/>
                <w:right w:val="none" w:sz="0" w:space="0" w:color="auto"/>
              </w:divBdr>
            </w:div>
          </w:divsChild>
        </w:div>
        <w:div w:id="1189635083">
          <w:marLeft w:val="0"/>
          <w:marRight w:val="0"/>
          <w:marTop w:val="0"/>
          <w:marBottom w:val="0"/>
          <w:divBdr>
            <w:top w:val="none" w:sz="0" w:space="0" w:color="auto"/>
            <w:left w:val="none" w:sz="0" w:space="0" w:color="auto"/>
            <w:bottom w:val="none" w:sz="0" w:space="0" w:color="auto"/>
            <w:right w:val="none" w:sz="0" w:space="0" w:color="auto"/>
          </w:divBdr>
          <w:divsChild>
            <w:div w:id="706368576">
              <w:marLeft w:val="0"/>
              <w:marRight w:val="0"/>
              <w:marTop w:val="0"/>
              <w:marBottom w:val="0"/>
              <w:divBdr>
                <w:top w:val="none" w:sz="0" w:space="0" w:color="auto"/>
                <w:left w:val="none" w:sz="0" w:space="0" w:color="auto"/>
                <w:bottom w:val="none" w:sz="0" w:space="0" w:color="auto"/>
                <w:right w:val="none" w:sz="0" w:space="0" w:color="auto"/>
              </w:divBdr>
            </w:div>
          </w:divsChild>
        </w:div>
        <w:div w:id="1190601559">
          <w:marLeft w:val="0"/>
          <w:marRight w:val="0"/>
          <w:marTop w:val="0"/>
          <w:marBottom w:val="0"/>
          <w:divBdr>
            <w:top w:val="none" w:sz="0" w:space="0" w:color="auto"/>
            <w:left w:val="none" w:sz="0" w:space="0" w:color="auto"/>
            <w:bottom w:val="none" w:sz="0" w:space="0" w:color="auto"/>
            <w:right w:val="none" w:sz="0" w:space="0" w:color="auto"/>
          </w:divBdr>
        </w:div>
        <w:div w:id="1201237154">
          <w:marLeft w:val="0"/>
          <w:marRight w:val="0"/>
          <w:marTop w:val="0"/>
          <w:marBottom w:val="0"/>
          <w:divBdr>
            <w:top w:val="none" w:sz="0" w:space="0" w:color="auto"/>
            <w:left w:val="none" w:sz="0" w:space="0" w:color="auto"/>
            <w:bottom w:val="none" w:sz="0" w:space="0" w:color="auto"/>
            <w:right w:val="none" w:sz="0" w:space="0" w:color="auto"/>
          </w:divBdr>
        </w:div>
        <w:div w:id="1207568824">
          <w:marLeft w:val="0"/>
          <w:marRight w:val="0"/>
          <w:marTop w:val="0"/>
          <w:marBottom w:val="0"/>
          <w:divBdr>
            <w:top w:val="none" w:sz="0" w:space="0" w:color="auto"/>
            <w:left w:val="none" w:sz="0" w:space="0" w:color="auto"/>
            <w:bottom w:val="none" w:sz="0" w:space="0" w:color="auto"/>
            <w:right w:val="none" w:sz="0" w:space="0" w:color="auto"/>
          </w:divBdr>
        </w:div>
        <w:div w:id="1211648896">
          <w:marLeft w:val="0"/>
          <w:marRight w:val="0"/>
          <w:marTop w:val="0"/>
          <w:marBottom w:val="0"/>
          <w:divBdr>
            <w:top w:val="none" w:sz="0" w:space="0" w:color="auto"/>
            <w:left w:val="none" w:sz="0" w:space="0" w:color="auto"/>
            <w:bottom w:val="none" w:sz="0" w:space="0" w:color="auto"/>
            <w:right w:val="none" w:sz="0" w:space="0" w:color="auto"/>
          </w:divBdr>
          <w:divsChild>
            <w:div w:id="1698502626">
              <w:marLeft w:val="0"/>
              <w:marRight w:val="0"/>
              <w:marTop w:val="0"/>
              <w:marBottom w:val="0"/>
              <w:divBdr>
                <w:top w:val="none" w:sz="0" w:space="0" w:color="auto"/>
                <w:left w:val="none" w:sz="0" w:space="0" w:color="auto"/>
                <w:bottom w:val="none" w:sz="0" w:space="0" w:color="auto"/>
                <w:right w:val="none" w:sz="0" w:space="0" w:color="auto"/>
              </w:divBdr>
            </w:div>
          </w:divsChild>
        </w:div>
        <w:div w:id="1216694082">
          <w:marLeft w:val="0"/>
          <w:marRight w:val="0"/>
          <w:marTop w:val="0"/>
          <w:marBottom w:val="0"/>
          <w:divBdr>
            <w:top w:val="none" w:sz="0" w:space="0" w:color="auto"/>
            <w:left w:val="none" w:sz="0" w:space="0" w:color="auto"/>
            <w:bottom w:val="none" w:sz="0" w:space="0" w:color="auto"/>
            <w:right w:val="none" w:sz="0" w:space="0" w:color="auto"/>
          </w:divBdr>
          <w:divsChild>
            <w:div w:id="928539273">
              <w:marLeft w:val="0"/>
              <w:marRight w:val="0"/>
              <w:marTop w:val="0"/>
              <w:marBottom w:val="0"/>
              <w:divBdr>
                <w:top w:val="none" w:sz="0" w:space="0" w:color="auto"/>
                <w:left w:val="none" w:sz="0" w:space="0" w:color="auto"/>
                <w:bottom w:val="none" w:sz="0" w:space="0" w:color="auto"/>
                <w:right w:val="none" w:sz="0" w:space="0" w:color="auto"/>
              </w:divBdr>
            </w:div>
          </w:divsChild>
        </w:div>
        <w:div w:id="1219322391">
          <w:marLeft w:val="0"/>
          <w:marRight w:val="0"/>
          <w:marTop w:val="0"/>
          <w:marBottom w:val="0"/>
          <w:divBdr>
            <w:top w:val="none" w:sz="0" w:space="0" w:color="auto"/>
            <w:left w:val="none" w:sz="0" w:space="0" w:color="auto"/>
            <w:bottom w:val="none" w:sz="0" w:space="0" w:color="auto"/>
            <w:right w:val="none" w:sz="0" w:space="0" w:color="auto"/>
          </w:divBdr>
          <w:divsChild>
            <w:div w:id="1360466647">
              <w:marLeft w:val="0"/>
              <w:marRight w:val="0"/>
              <w:marTop w:val="0"/>
              <w:marBottom w:val="0"/>
              <w:divBdr>
                <w:top w:val="none" w:sz="0" w:space="0" w:color="auto"/>
                <w:left w:val="none" w:sz="0" w:space="0" w:color="auto"/>
                <w:bottom w:val="none" w:sz="0" w:space="0" w:color="auto"/>
                <w:right w:val="none" w:sz="0" w:space="0" w:color="auto"/>
              </w:divBdr>
            </w:div>
          </w:divsChild>
        </w:div>
        <w:div w:id="1243761819">
          <w:marLeft w:val="0"/>
          <w:marRight w:val="0"/>
          <w:marTop w:val="0"/>
          <w:marBottom w:val="0"/>
          <w:divBdr>
            <w:top w:val="none" w:sz="0" w:space="0" w:color="auto"/>
            <w:left w:val="none" w:sz="0" w:space="0" w:color="auto"/>
            <w:bottom w:val="none" w:sz="0" w:space="0" w:color="auto"/>
            <w:right w:val="none" w:sz="0" w:space="0" w:color="auto"/>
          </w:divBdr>
        </w:div>
        <w:div w:id="1248269711">
          <w:marLeft w:val="0"/>
          <w:marRight w:val="0"/>
          <w:marTop w:val="0"/>
          <w:marBottom w:val="0"/>
          <w:divBdr>
            <w:top w:val="none" w:sz="0" w:space="0" w:color="auto"/>
            <w:left w:val="none" w:sz="0" w:space="0" w:color="auto"/>
            <w:bottom w:val="none" w:sz="0" w:space="0" w:color="auto"/>
            <w:right w:val="none" w:sz="0" w:space="0" w:color="auto"/>
          </w:divBdr>
        </w:div>
        <w:div w:id="1249342547">
          <w:marLeft w:val="0"/>
          <w:marRight w:val="0"/>
          <w:marTop w:val="0"/>
          <w:marBottom w:val="0"/>
          <w:divBdr>
            <w:top w:val="none" w:sz="0" w:space="0" w:color="auto"/>
            <w:left w:val="none" w:sz="0" w:space="0" w:color="auto"/>
            <w:bottom w:val="none" w:sz="0" w:space="0" w:color="auto"/>
            <w:right w:val="none" w:sz="0" w:space="0" w:color="auto"/>
          </w:divBdr>
          <w:divsChild>
            <w:div w:id="405154838">
              <w:marLeft w:val="0"/>
              <w:marRight w:val="0"/>
              <w:marTop w:val="0"/>
              <w:marBottom w:val="0"/>
              <w:divBdr>
                <w:top w:val="none" w:sz="0" w:space="0" w:color="auto"/>
                <w:left w:val="none" w:sz="0" w:space="0" w:color="auto"/>
                <w:bottom w:val="none" w:sz="0" w:space="0" w:color="auto"/>
                <w:right w:val="none" w:sz="0" w:space="0" w:color="auto"/>
              </w:divBdr>
            </w:div>
          </w:divsChild>
        </w:div>
        <w:div w:id="1251113394">
          <w:marLeft w:val="0"/>
          <w:marRight w:val="0"/>
          <w:marTop w:val="0"/>
          <w:marBottom w:val="0"/>
          <w:divBdr>
            <w:top w:val="none" w:sz="0" w:space="0" w:color="auto"/>
            <w:left w:val="none" w:sz="0" w:space="0" w:color="auto"/>
            <w:bottom w:val="none" w:sz="0" w:space="0" w:color="auto"/>
            <w:right w:val="none" w:sz="0" w:space="0" w:color="auto"/>
          </w:divBdr>
        </w:div>
        <w:div w:id="1251545099">
          <w:marLeft w:val="0"/>
          <w:marRight w:val="0"/>
          <w:marTop w:val="0"/>
          <w:marBottom w:val="0"/>
          <w:divBdr>
            <w:top w:val="none" w:sz="0" w:space="0" w:color="auto"/>
            <w:left w:val="none" w:sz="0" w:space="0" w:color="auto"/>
            <w:bottom w:val="none" w:sz="0" w:space="0" w:color="auto"/>
            <w:right w:val="none" w:sz="0" w:space="0" w:color="auto"/>
          </w:divBdr>
        </w:div>
        <w:div w:id="1254633370">
          <w:marLeft w:val="0"/>
          <w:marRight w:val="0"/>
          <w:marTop w:val="0"/>
          <w:marBottom w:val="0"/>
          <w:divBdr>
            <w:top w:val="none" w:sz="0" w:space="0" w:color="auto"/>
            <w:left w:val="none" w:sz="0" w:space="0" w:color="auto"/>
            <w:bottom w:val="none" w:sz="0" w:space="0" w:color="auto"/>
            <w:right w:val="none" w:sz="0" w:space="0" w:color="auto"/>
          </w:divBdr>
        </w:div>
        <w:div w:id="1262569707">
          <w:marLeft w:val="0"/>
          <w:marRight w:val="0"/>
          <w:marTop w:val="0"/>
          <w:marBottom w:val="0"/>
          <w:divBdr>
            <w:top w:val="none" w:sz="0" w:space="0" w:color="auto"/>
            <w:left w:val="none" w:sz="0" w:space="0" w:color="auto"/>
            <w:bottom w:val="none" w:sz="0" w:space="0" w:color="auto"/>
            <w:right w:val="none" w:sz="0" w:space="0" w:color="auto"/>
          </w:divBdr>
        </w:div>
        <w:div w:id="1286692713">
          <w:marLeft w:val="0"/>
          <w:marRight w:val="0"/>
          <w:marTop w:val="0"/>
          <w:marBottom w:val="0"/>
          <w:divBdr>
            <w:top w:val="none" w:sz="0" w:space="0" w:color="auto"/>
            <w:left w:val="none" w:sz="0" w:space="0" w:color="auto"/>
            <w:bottom w:val="none" w:sz="0" w:space="0" w:color="auto"/>
            <w:right w:val="none" w:sz="0" w:space="0" w:color="auto"/>
          </w:divBdr>
        </w:div>
        <w:div w:id="1324234525">
          <w:marLeft w:val="0"/>
          <w:marRight w:val="0"/>
          <w:marTop w:val="0"/>
          <w:marBottom w:val="0"/>
          <w:divBdr>
            <w:top w:val="none" w:sz="0" w:space="0" w:color="auto"/>
            <w:left w:val="none" w:sz="0" w:space="0" w:color="auto"/>
            <w:bottom w:val="none" w:sz="0" w:space="0" w:color="auto"/>
            <w:right w:val="none" w:sz="0" w:space="0" w:color="auto"/>
          </w:divBdr>
          <w:divsChild>
            <w:div w:id="1201822895">
              <w:marLeft w:val="0"/>
              <w:marRight w:val="0"/>
              <w:marTop w:val="0"/>
              <w:marBottom w:val="0"/>
              <w:divBdr>
                <w:top w:val="none" w:sz="0" w:space="0" w:color="auto"/>
                <w:left w:val="none" w:sz="0" w:space="0" w:color="auto"/>
                <w:bottom w:val="none" w:sz="0" w:space="0" w:color="auto"/>
                <w:right w:val="none" w:sz="0" w:space="0" w:color="auto"/>
              </w:divBdr>
            </w:div>
          </w:divsChild>
        </w:div>
        <w:div w:id="1327250558">
          <w:marLeft w:val="0"/>
          <w:marRight w:val="0"/>
          <w:marTop w:val="0"/>
          <w:marBottom w:val="0"/>
          <w:divBdr>
            <w:top w:val="none" w:sz="0" w:space="0" w:color="auto"/>
            <w:left w:val="none" w:sz="0" w:space="0" w:color="auto"/>
            <w:bottom w:val="none" w:sz="0" w:space="0" w:color="auto"/>
            <w:right w:val="none" w:sz="0" w:space="0" w:color="auto"/>
          </w:divBdr>
          <w:divsChild>
            <w:div w:id="703411296">
              <w:marLeft w:val="0"/>
              <w:marRight w:val="0"/>
              <w:marTop w:val="0"/>
              <w:marBottom w:val="0"/>
              <w:divBdr>
                <w:top w:val="none" w:sz="0" w:space="0" w:color="auto"/>
                <w:left w:val="none" w:sz="0" w:space="0" w:color="auto"/>
                <w:bottom w:val="none" w:sz="0" w:space="0" w:color="auto"/>
                <w:right w:val="none" w:sz="0" w:space="0" w:color="auto"/>
              </w:divBdr>
            </w:div>
          </w:divsChild>
        </w:div>
        <w:div w:id="1336568223">
          <w:marLeft w:val="0"/>
          <w:marRight w:val="0"/>
          <w:marTop w:val="0"/>
          <w:marBottom w:val="0"/>
          <w:divBdr>
            <w:top w:val="none" w:sz="0" w:space="0" w:color="auto"/>
            <w:left w:val="none" w:sz="0" w:space="0" w:color="auto"/>
            <w:bottom w:val="none" w:sz="0" w:space="0" w:color="auto"/>
            <w:right w:val="none" w:sz="0" w:space="0" w:color="auto"/>
          </w:divBdr>
        </w:div>
        <w:div w:id="1339502865">
          <w:marLeft w:val="0"/>
          <w:marRight w:val="0"/>
          <w:marTop w:val="0"/>
          <w:marBottom w:val="0"/>
          <w:divBdr>
            <w:top w:val="none" w:sz="0" w:space="0" w:color="auto"/>
            <w:left w:val="none" w:sz="0" w:space="0" w:color="auto"/>
            <w:bottom w:val="none" w:sz="0" w:space="0" w:color="auto"/>
            <w:right w:val="none" w:sz="0" w:space="0" w:color="auto"/>
          </w:divBdr>
        </w:div>
        <w:div w:id="1339650207">
          <w:marLeft w:val="0"/>
          <w:marRight w:val="0"/>
          <w:marTop w:val="0"/>
          <w:marBottom w:val="0"/>
          <w:divBdr>
            <w:top w:val="none" w:sz="0" w:space="0" w:color="auto"/>
            <w:left w:val="none" w:sz="0" w:space="0" w:color="auto"/>
            <w:bottom w:val="none" w:sz="0" w:space="0" w:color="auto"/>
            <w:right w:val="none" w:sz="0" w:space="0" w:color="auto"/>
          </w:divBdr>
        </w:div>
        <w:div w:id="1341932426">
          <w:marLeft w:val="0"/>
          <w:marRight w:val="0"/>
          <w:marTop w:val="0"/>
          <w:marBottom w:val="0"/>
          <w:divBdr>
            <w:top w:val="none" w:sz="0" w:space="0" w:color="auto"/>
            <w:left w:val="none" w:sz="0" w:space="0" w:color="auto"/>
            <w:bottom w:val="none" w:sz="0" w:space="0" w:color="auto"/>
            <w:right w:val="none" w:sz="0" w:space="0" w:color="auto"/>
          </w:divBdr>
        </w:div>
        <w:div w:id="1368607488">
          <w:marLeft w:val="0"/>
          <w:marRight w:val="0"/>
          <w:marTop w:val="0"/>
          <w:marBottom w:val="0"/>
          <w:divBdr>
            <w:top w:val="none" w:sz="0" w:space="0" w:color="auto"/>
            <w:left w:val="none" w:sz="0" w:space="0" w:color="auto"/>
            <w:bottom w:val="none" w:sz="0" w:space="0" w:color="auto"/>
            <w:right w:val="none" w:sz="0" w:space="0" w:color="auto"/>
          </w:divBdr>
          <w:divsChild>
            <w:div w:id="899707527">
              <w:marLeft w:val="0"/>
              <w:marRight w:val="0"/>
              <w:marTop w:val="0"/>
              <w:marBottom w:val="0"/>
              <w:divBdr>
                <w:top w:val="none" w:sz="0" w:space="0" w:color="auto"/>
                <w:left w:val="none" w:sz="0" w:space="0" w:color="auto"/>
                <w:bottom w:val="none" w:sz="0" w:space="0" w:color="auto"/>
                <w:right w:val="none" w:sz="0" w:space="0" w:color="auto"/>
              </w:divBdr>
            </w:div>
          </w:divsChild>
        </w:div>
        <w:div w:id="1384715107">
          <w:marLeft w:val="0"/>
          <w:marRight w:val="0"/>
          <w:marTop w:val="0"/>
          <w:marBottom w:val="0"/>
          <w:divBdr>
            <w:top w:val="none" w:sz="0" w:space="0" w:color="auto"/>
            <w:left w:val="none" w:sz="0" w:space="0" w:color="auto"/>
            <w:bottom w:val="none" w:sz="0" w:space="0" w:color="auto"/>
            <w:right w:val="none" w:sz="0" w:space="0" w:color="auto"/>
          </w:divBdr>
          <w:divsChild>
            <w:div w:id="1114402072">
              <w:marLeft w:val="0"/>
              <w:marRight w:val="0"/>
              <w:marTop w:val="0"/>
              <w:marBottom w:val="0"/>
              <w:divBdr>
                <w:top w:val="none" w:sz="0" w:space="0" w:color="auto"/>
                <w:left w:val="none" w:sz="0" w:space="0" w:color="auto"/>
                <w:bottom w:val="none" w:sz="0" w:space="0" w:color="auto"/>
                <w:right w:val="none" w:sz="0" w:space="0" w:color="auto"/>
              </w:divBdr>
            </w:div>
          </w:divsChild>
        </w:div>
        <w:div w:id="1388919981">
          <w:marLeft w:val="0"/>
          <w:marRight w:val="0"/>
          <w:marTop w:val="0"/>
          <w:marBottom w:val="0"/>
          <w:divBdr>
            <w:top w:val="none" w:sz="0" w:space="0" w:color="auto"/>
            <w:left w:val="none" w:sz="0" w:space="0" w:color="auto"/>
            <w:bottom w:val="none" w:sz="0" w:space="0" w:color="auto"/>
            <w:right w:val="none" w:sz="0" w:space="0" w:color="auto"/>
          </w:divBdr>
          <w:divsChild>
            <w:div w:id="697776271">
              <w:marLeft w:val="0"/>
              <w:marRight w:val="0"/>
              <w:marTop w:val="0"/>
              <w:marBottom w:val="0"/>
              <w:divBdr>
                <w:top w:val="none" w:sz="0" w:space="0" w:color="auto"/>
                <w:left w:val="none" w:sz="0" w:space="0" w:color="auto"/>
                <w:bottom w:val="none" w:sz="0" w:space="0" w:color="auto"/>
                <w:right w:val="none" w:sz="0" w:space="0" w:color="auto"/>
              </w:divBdr>
            </w:div>
          </w:divsChild>
        </w:div>
        <w:div w:id="1406756193">
          <w:marLeft w:val="0"/>
          <w:marRight w:val="0"/>
          <w:marTop w:val="0"/>
          <w:marBottom w:val="0"/>
          <w:divBdr>
            <w:top w:val="none" w:sz="0" w:space="0" w:color="auto"/>
            <w:left w:val="none" w:sz="0" w:space="0" w:color="auto"/>
            <w:bottom w:val="none" w:sz="0" w:space="0" w:color="auto"/>
            <w:right w:val="none" w:sz="0" w:space="0" w:color="auto"/>
          </w:divBdr>
        </w:div>
        <w:div w:id="1415517632">
          <w:marLeft w:val="0"/>
          <w:marRight w:val="0"/>
          <w:marTop w:val="0"/>
          <w:marBottom w:val="0"/>
          <w:divBdr>
            <w:top w:val="none" w:sz="0" w:space="0" w:color="auto"/>
            <w:left w:val="none" w:sz="0" w:space="0" w:color="auto"/>
            <w:bottom w:val="none" w:sz="0" w:space="0" w:color="auto"/>
            <w:right w:val="none" w:sz="0" w:space="0" w:color="auto"/>
          </w:divBdr>
          <w:divsChild>
            <w:div w:id="2140299016">
              <w:marLeft w:val="0"/>
              <w:marRight w:val="0"/>
              <w:marTop w:val="0"/>
              <w:marBottom w:val="0"/>
              <w:divBdr>
                <w:top w:val="none" w:sz="0" w:space="0" w:color="auto"/>
                <w:left w:val="none" w:sz="0" w:space="0" w:color="auto"/>
                <w:bottom w:val="none" w:sz="0" w:space="0" w:color="auto"/>
                <w:right w:val="none" w:sz="0" w:space="0" w:color="auto"/>
              </w:divBdr>
            </w:div>
          </w:divsChild>
        </w:div>
        <w:div w:id="1417366255">
          <w:marLeft w:val="0"/>
          <w:marRight w:val="0"/>
          <w:marTop w:val="0"/>
          <w:marBottom w:val="0"/>
          <w:divBdr>
            <w:top w:val="none" w:sz="0" w:space="0" w:color="auto"/>
            <w:left w:val="none" w:sz="0" w:space="0" w:color="auto"/>
            <w:bottom w:val="none" w:sz="0" w:space="0" w:color="auto"/>
            <w:right w:val="none" w:sz="0" w:space="0" w:color="auto"/>
          </w:divBdr>
        </w:div>
        <w:div w:id="1423910516">
          <w:marLeft w:val="0"/>
          <w:marRight w:val="0"/>
          <w:marTop w:val="0"/>
          <w:marBottom w:val="0"/>
          <w:divBdr>
            <w:top w:val="none" w:sz="0" w:space="0" w:color="auto"/>
            <w:left w:val="none" w:sz="0" w:space="0" w:color="auto"/>
            <w:bottom w:val="none" w:sz="0" w:space="0" w:color="auto"/>
            <w:right w:val="none" w:sz="0" w:space="0" w:color="auto"/>
          </w:divBdr>
        </w:div>
        <w:div w:id="1428889803">
          <w:marLeft w:val="0"/>
          <w:marRight w:val="0"/>
          <w:marTop w:val="0"/>
          <w:marBottom w:val="0"/>
          <w:divBdr>
            <w:top w:val="none" w:sz="0" w:space="0" w:color="auto"/>
            <w:left w:val="none" w:sz="0" w:space="0" w:color="auto"/>
            <w:bottom w:val="none" w:sz="0" w:space="0" w:color="auto"/>
            <w:right w:val="none" w:sz="0" w:space="0" w:color="auto"/>
          </w:divBdr>
          <w:divsChild>
            <w:div w:id="1201089938">
              <w:marLeft w:val="0"/>
              <w:marRight w:val="0"/>
              <w:marTop w:val="0"/>
              <w:marBottom w:val="0"/>
              <w:divBdr>
                <w:top w:val="none" w:sz="0" w:space="0" w:color="auto"/>
                <w:left w:val="none" w:sz="0" w:space="0" w:color="auto"/>
                <w:bottom w:val="none" w:sz="0" w:space="0" w:color="auto"/>
                <w:right w:val="none" w:sz="0" w:space="0" w:color="auto"/>
              </w:divBdr>
            </w:div>
          </w:divsChild>
        </w:div>
        <w:div w:id="1429765475">
          <w:marLeft w:val="0"/>
          <w:marRight w:val="0"/>
          <w:marTop w:val="0"/>
          <w:marBottom w:val="0"/>
          <w:divBdr>
            <w:top w:val="none" w:sz="0" w:space="0" w:color="auto"/>
            <w:left w:val="none" w:sz="0" w:space="0" w:color="auto"/>
            <w:bottom w:val="none" w:sz="0" w:space="0" w:color="auto"/>
            <w:right w:val="none" w:sz="0" w:space="0" w:color="auto"/>
          </w:divBdr>
          <w:divsChild>
            <w:div w:id="197478571">
              <w:marLeft w:val="0"/>
              <w:marRight w:val="0"/>
              <w:marTop w:val="0"/>
              <w:marBottom w:val="0"/>
              <w:divBdr>
                <w:top w:val="none" w:sz="0" w:space="0" w:color="auto"/>
                <w:left w:val="none" w:sz="0" w:space="0" w:color="auto"/>
                <w:bottom w:val="none" w:sz="0" w:space="0" w:color="auto"/>
                <w:right w:val="none" w:sz="0" w:space="0" w:color="auto"/>
              </w:divBdr>
            </w:div>
          </w:divsChild>
        </w:div>
        <w:div w:id="1442341889">
          <w:marLeft w:val="0"/>
          <w:marRight w:val="0"/>
          <w:marTop w:val="0"/>
          <w:marBottom w:val="0"/>
          <w:divBdr>
            <w:top w:val="none" w:sz="0" w:space="0" w:color="auto"/>
            <w:left w:val="none" w:sz="0" w:space="0" w:color="auto"/>
            <w:bottom w:val="none" w:sz="0" w:space="0" w:color="auto"/>
            <w:right w:val="none" w:sz="0" w:space="0" w:color="auto"/>
          </w:divBdr>
          <w:divsChild>
            <w:div w:id="1317566044">
              <w:marLeft w:val="0"/>
              <w:marRight w:val="0"/>
              <w:marTop w:val="0"/>
              <w:marBottom w:val="0"/>
              <w:divBdr>
                <w:top w:val="none" w:sz="0" w:space="0" w:color="auto"/>
                <w:left w:val="none" w:sz="0" w:space="0" w:color="auto"/>
                <w:bottom w:val="none" w:sz="0" w:space="0" w:color="auto"/>
                <w:right w:val="none" w:sz="0" w:space="0" w:color="auto"/>
              </w:divBdr>
            </w:div>
          </w:divsChild>
        </w:div>
        <w:div w:id="1443570409">
          <w:marLeft w:val="0"/>
          <w:marRight w:val="0"/>
          <w:marTop w:val="0"/>
          <w:marBottom w:val="0"/>
          <w:divBdr>
            <w:top w:val="none" w:sz="0" w:space="0" w:color="auto"/>
            <w:left w:val="none" w:sz="0" w:space="0" w:color="auto"/>
            <w:bottom w:val="none" w:sz="0" w:space="0" w:color="auto"/>
            <w:right w:val="none" w:sz="0" w:space="0" w:color="auto"/>
          </w:divBdr>
          <w:divsChild>
            <w:div w:id="874731381">
              <w:marLeft w:val="0"/>
              <w:marRight w:val="0"/>
              <w:marTop w:val="0"/>
              <w:marBottom w:val="0"/>
              <w:divBdr>
                <w:top w:val="none" w:sz="0" w:space="0" w:color="auto"/>
                <w:left w:val="none" w:sz="0" w:space="0" w:color="auto"/>
                <w:bottom w:val="none" w:sz="0" w:space="0" w:color="auto"/>
                <w:right w:val="none" w:sz="0" w:space="0" w:color="auto"/>
              </w:divBdr>
            </w:div>
          </w:divsChild>
        </w:div>
        <w:div w:id="1446346499">
          <w:marLeft w:val="0"/>
          <w:marRight w:val="0"/>
          <w:marTop w:val="0"/>
          <w:marBottom w:val="0"/>
          <w:divBdr>
            <w:top w:val="none" w:sz="0" w:space="0" w:color="auto"/>
            <w:left w:val="none" w:sz="0" w:space="0" w:color="auto"/>
            <w:bottom w:val="none" w:sz="0" w:space="0" w:color="auto"/>
            <w:right w:val="none" w:sz="0" w:space="0" w:color="auto"/>
          </w:divBdr>
        </w:div>
        <w:div w:id="1453019185">
          <w:marLeft w:val="0"/>
          <w:marRight w:val="0"/>
          <w:marTop w:val="0"/>
          <w:marBottom w:val="0"/>
          <w:divBdr>
            <w:top w:val="none" w:sz="0" w:space="0" w:color="auto"/>
            <w:left w:val="none" w:sz="0" w:space="0" w:color="auto"/>
            <w:bottom w:val="none" w:sz="0" w:space="0" w:color="auto"/>
            <w:right w:val="none" w:sz="0" w:space="0" w:color="auto"/>
          </w:divBdr>
        </w:div>
        <w:div w:id="1454399577">
          <w:marLeft w:val="0"/>
          <w:marRight w:val="0"/>
          <w:marTop w:val="0"/>
          <w:marBottom w:val="0"/>
          <w:divBdr>
            <w:top w:val="none" w:sz="0" w:space="0" w:color="auto"/>
            <w:left w:val="none" w:sz="0" w:space="0" w:color="auto"/>
            <w:bottom w:val="none" w:sz="0" w:space="0" w:color="auto"/>
            <w:right w:val="none" w:sz="0" w:space="0" w:color="auto"/>
          </w:divBdr>
          <w:divsChild>
            <w:div w:id="575281369">
              <w:marLeft w:val="0"/>
              <w:marRight w:val="0"/>
              <w:marTop w:val="0"/>
              <w:marBottom w:val="0"/>
              <w:divBdr>
                <w:top w:val="none" w:sz="0" w:space="0" w:color="auto"/>
                <w:left w:val="none" w:sz="0" w:space="0" w:color="auto"/>
                <w:bottom w:val="none" w:sz="0" w:space="0" w:color="auto"/>
                <w:right w:val="none" w:sz="0" w:space="0" w:color="auto"/>
              </w:divBdr>
            </w:div>
          </w:divsChild>
        </w:div>
        <w:div w:id="1458990825">
          <w:marLeft w:val="0"/>
          <w:marRight w:val="0"/>
          <w:marTop w:val="0"/>
          <w:marBottom w:val="0"/>
          <w:divBdr>
            <w:top w:val="none" w:sz="0" w:space="0" w:color="auto"/>
            <w:left w:val="none" w:sz="0" w:space="0" w:color="auto"/>
            <w:bottom w:val="none" w:sz="0" w:space="0" w:color="auto"/>
            <w:right w:val="none" w:sz="0" w:space="0" w:color="auto"/>
          </w:divBdr>
          <w:divsChild>
            <w:div w:id="1982079067">
              <w:marLeft w:val="0"/>
              <w:marRight w:val="0"/>
              <w:marTop w:val="0"/>
              <w:marBottom w:val="0"/>
              <w:divBdr>
                <w:top w:val="none" w:sz="0" w:space="0" w:color="auto"/>
                <w:left w:val="none" w:sz="0" w:space="0" w:color="auto"/>
                <w:bottom w:val="none" w:sz="0" w:space="0" w:color="auto"/>
                <w:right w:val="none" w:sz="0" w:space="0" w:color="auto"/>
              </w:divBdr>
            </w:div>
          </w:divsChild>
        </w:div>
        <w:div w:id="1460608852">
          <w:marLeft w:val="0"/>
          <w:marRight w:val="0"/>
          <w:marTop w:val="0"/>
          <w:marBottom w:val="0"/>
          <w:divBdr>
            <w:top w:val="none" w:sz="0" w:space="0" w:color="auto"/>
            <w:left w:val="none" w:sz="0" w:space="0" w:color="auto"/>
            <w:bottom w:val="none" w:sz="0" w:space="0" w:color="auto"/>
            <w:right w:val="none" w:sz="0" w:space="0" w:color="auto"/>
          </w:divBdr>
          <w:divsChild>
            <w:div w:id="681199376">
              <w:marLeft w:val="0"/>
              <w:marRight w:val="0"/>
              <w:marTop w:val="0"/>
              <w:marBottom w:val="0"/>
              <w:divBdr>
                <w:top w:val="none" w:sz="0" w:space="0" w:color="auto"/>
                <w:left w:val="none" w:sz="0" w:space="0" w:color="auto"/>
                <w:bottom w:val="none" w:sz="0" w:space="0" w:color="auto"/>
                <w:right w:val="none" w:sz="0" w:space="0" w:color="auto"/>
              </w:divBdr>
            </w:div>
          </w:divsChild>
        </w:div>
        <w:div w:id="1486120383">
          <w:marLeft w:val="0"/>
          <w:marRight w:val="0"/>
          <w:marTop w:val="0"/>
          <w:marBottom w:val="0"/>
          <w:divBdr>
            <w:top w:val="none" w:sz="0" w:space="0" w:color="auto"/>
            <w:left w:val="none" w:sz="0" w:space="0" w:color="auto"/>
            <w:bottom w:val="none" w:sz="0" w:space="0" w:color="auto"/>
            <w:right w:val="none" w:sz="0" w:space="0" w:color="auto"/>
          </w:divBdr>
          <w:divsChild>
            <w:div w:id="1132865468">
              <w:marLeft w:val="0"/>
              <w:marRight w:val="0"/>
              <w:marTop w:val="0"/>
              <w:marBottom w:val="0"/>
              <w:divBdr>
                <w:top w:val="none" w:sz="0" w:space="0" w:color="auto"/>
                <w:left w:val="none" w:sz="0" w:space="0" w:color="auto"/>
                <w:bottom w:val="none" w:sz="0" w:space="0" w:color="auto"/>
                <w:right w:val="none" w:sz="0" w:space="0" w:color="auto"/>
              </w:divBdr>
            </w:div>
          </w:divsChild>
        </w:div>
        <w:div w:id="1495875153">
          <w:marLeft w:val="0"/>
          <w:marRight w:val="0"/>
          <w:marTop w:val="0"/>
          <w:marBottom w:val="0"/>
          <w:divBdr>
            <w:top w:val="none" w:sz="0" w:space="0" w:color="auto"/>
            <w:left w:val="none" w:sz="0" w:space="0" w:color="auto"/>
            <w:bottom w:val="none" w:sz="0" w:space="0" w:color="auto"/>
            <w:right w:val="none" w:sz="0" w:space="0" w:color="auto"/>
          </w:divBdr>
        </w:div>
        <w:div w:id="1500271487">
          <w:marLeft w:val="0"/>
          <w:marRight w:val="0"/>
          <w:marTop w:val="0"/>
          <w:marBottom w:val="0"/>
          <w:divBdr>
            <w:top w:val="none" w:sz="0" w:space="0" w:color="auto"/>
            <w:left w:val="none" w:sz="0" w:space="0" w:color="auto"/>
            <w:bottom w:val="none" w:sz="0" w:space="0" w:color="auto"/>
            <w:right w:val="none" w:sz="0" w:space="0" w:color="auto"/>
          </w:divBdr>
        </w:div>
        <w:div w:id="1524587049">
          <w:marLeft w:val="0"/>
          <w:marRight w:val="0"/>
          <w:marTop w:val="0"/>
          <w:marBottom w:val="0"/>
          <w:divBdr>
            <w:top w:val="none" w:sz="0" w:space="0" w:color="auto"/>
            <w:left w:val="none" w:sz="0" w:space="0" w:color="auto"/>
            <w:bottom w:val="none" w:sz="0" w:space="0" w:color="auto"/>
            <w:right w:val="none" w:sz="0" w:space="0" w:color="auto"/>
          </w:divBdr>
          <w:divsChild>
            <w:div w:id="1030837136">
              <w:marLeft w:val="0"/>
              <w:marRight w:val="0"/>
              <w:marTop w:val="0"/>
              <w:marBottom w:val="0"/>
              <w:divBdr>
                <w:top w:val="none" w:sz="0" w:space="0" w:color="auto"/>
                <w:left w:val="none" w:sz="0" w:space="0" w:color="auto"/>
                <w:bottom w:val="none" w:sz="0" w:space="0" w:color="auto"/>
                <w:right w:val="none" w:sz="0" w:space="0" w:color="auto"/>
              </w:divBdr>
            </w:div>
          </w:divsChild>
        </w:div>
        <w:div w:id="1525750568">
          <w:marLeft w:val="0"/>
          <w:marRight w:val="0"/>
          <w:marTop w:val="0"/>
          <w:marBottom w:val="0"/>
          <w:divBdr>
            <w:top w:val="none" w:sz="0" w:space="0" w:color="auto"/>
            <w:left w:val="none" w:sz="0" w:space="0" w:color="auto"/>
            <w:bottom w:val="none" w:sz="0" w:space="0" w:color="auto"/>
            <w:right w:val="none" w:sz="0" w:space="0" w:color="auto"/>
          </w:divBdr>
          <w:divsChild>
            <w:div w:id="744839190">
              <w:marLeft w:val="0"/>
              <w:marRight w:val="0"/>
              <w:marTop w:val="0"/>
              <w:marBottom w:val="0"/>
              <w:divBdr>
                <w:top w:val="none" w:sz="0" w:space="0" w:color="auto"/>
                <w:left w:val="none" w:sz="0" w:space="0" w:color="auto"/>
                <w:bottom w:val="none" w:sz="0" w:space="0" w:color="auto"/>
                <w:right w:val="none" w:sz="0" w:space="0" w:color="auto"/>
              </w:divBdr>
            </w:div>
          </w:divsChild>
        </w:div>
        <w:div w:id="1527671444">
          <w:marLeft w:val="0"/>
          <w:marRight w:val="0"/>
          <w:marTop w:val="0"/>
          <w:marBottom w:val="0"/>
          <w:divBdr>
            <w:top w:val="none" w:sz="0" w:space="0" w:color="auto"/>
            <w:left w:val="none" w:sz="0" w:space="0" w:color="auto"/>
            <w:bottom w:val="none" w:sz="0" w:space="0" w:color="auto"/>
            <w:right w:val="none" w:sz="0" w:space="0" w:color="auto"/>
          </w:divBdr>
        </w:div>
        <w:div w:id="1533565904">
          <w:marLeft w:val="0"/>
          <w:marRight w:val="0"/>
          <w:marTop w:val="0"/>
          <w:marBottom w:val="0"/>
          <w:divBdr>
            <w:top w:val="none" w:sz="0" w:space="0" w:color="auto"/>
            <w:left w:val="none" w:sz="0" w:space="0" w:color="auto"/>
            <w:bottom w:val="none" w:sz="0" w:space="0" w:color="auto"/>
            <w:right w:val="none" w:sz="0" w:space="0" w:color="auto"/>
          </w:divBdr>
        </w:div>
        <w:div w:id="1547640999">
          <w:marLeft w:val="0"/>
          <w:marRight w:val="0"/>
          <w:marTop w:val="0"/>
          <w:marBottom w:val="0"/>
          <w:divBdr>
            <w:top w:val="none" w:sz="0" w:space="0" w:color="auto"/>
            <w:left w:val="none" w:sz="0" w:space="0" w:color="auto"/>
            <w:bottom w:val="none" w:sz="0" w:space="0" w:color="auto"/>
            <w:right w:val="none" w:sz="0" w:space="0" w:color="auto"/>
          </w:divBdr>
        </w:div>
        <w:div w:id="1555659980">
          <w:marLeft w:val="0"/>
          <w:marRight w:val="0"/>
          <w:marTop w:val="0"/>
          <w:marBottom w:val="0"/>
          <w:divBdr>
            <w:top w:val="none" w:sz="0" w:space="0" w:color="auto"/>
            <w:left w:val="none" w:sz="0" w:space="0" w:color="auto"/>
            <w:bottom w:val="none" w:sz="0" w:space="0" w:color="auto"/>
            <w:right w:val="none" w:sz="0" w:space="0" w:color="auto"/>
          </w:divBdr>
          <w:divsChild>
            <w:div w:id="610168552">
              <w:marLeft w:val="0"/>
              <w:marRight w:val="0"/>
              <w:marTop w:val="0"/>
              <w:marBottom w:val="0"/>
              <w:divBdr>
                <w:top w:val="none" w:sz="0" w:space="0" w:color="auto"/>
                <w:left w:val="none" w:sz="0" w:space="0" w:color="auto"/>
                <w:bottom w:val="none" w:sz="0" w:space="0" w:color="auto"/>
                <w:right w:val="none" w:sz="0" w:space="0" w:color="auto"/>
              </w:divBdr>
            </w:div>
          </w:divsChild>
        </w:div>
        <w:div w:id="1557082989">
          <w:marLeft w:val="0"/>
          <w:marRight w:val="0"/>
          <w:marTop w:val="0"/>
          <w:marBottom w:val="0"/>
          <w:divBdr>
            <w:top w:val="none" w:sz="0" w:space="0" w:color="auto"/>
            <w:left w:val="none" w:sz="0" w:space="0" w:color="auto"/>
            <w:bottom w:val="none" w:sz="0" w:space="0" w:color="auto"/>
            <w:right w:val="none" w:sz="0" w:space="0" w:color="auto"/>
          </w:divBdr>
          <w:divsChild>
            <w:div w:id="2051955290">
              <w:marLeft w:val="0"/>
              <w:marRight w:val="0"/>
              <w:marTop w:val="0"/>
              <w:marBottom w:val="0"/>
              <w:divBdr>
                <w:top w:val="none" w:sz="0" w:space="0" w:color="auto"/>
                <w:left w:val="none" w:sz="0" w:space="0" w:color="auto"/>
                <w:bottom w:val="none" w:sz="0" w:space="0" w:color="auto"/>
                <w:right w:val="none" w:sz="0" w:space="0" w:color="auto"/>
              </w:divBdr>
            </w:div>
          </w:divsChild>
        </w:div>
        <w:div w:id="1560241509">
          <w:marLeft w:val="0"/>
          <w:marRight w:val="0"/>
          <w:marTop w:val="0"/>
          <w:marBottom w:val="0"/>
          <w:divBdr>
            <w:top w:val="none" w:sz="0" w:space="0" w:color="auto"/>
            <w:left w:val="none" w:sz="0" w:space="0" w:color="auto"/>
            <w:bottom w:val="none" w:sz="0" w:space="0" w:color="auto"/>
            <w:right w:val="none" w:sz="0" w:space="0" w:color="auto"/>
          </w:divBdr>
          <w:divsChild>
            <w:div w:id="335036513">
              <w:marLeft w:val="0"/>
              <w:marRight w:val="0"/>
              <w:marTop w:val="0"/>
              <w:marBottom w:val="0"/>
              <w:divBdr>
                <w:top w:val="none" w:sz="0" w:space="0" w:color="auto"/>
                <w:left w:val="none" w:sz="0" w:space="0" w:color="auto"/>
                <w:bottom w:val="none" w:sz="0" w:space="0" w:color="auto"/>
                <w:right w:val="none" w:sz="0" w:space="0" w:color="auto"/>
              </w:divBdr>
            </w:div>
          </w:divsChild>
        </w:div>
        <w:div w:id="1566572997">
          <w:marLeft w:val="0"/>
          <w:marRight w:val="0"/>
          <w:marTop w:val="0"/>
          <w:marBottom w:val="0"/>
          <w:divBdr>
            <w:top w:val="none" w:sz="0" w:space="0" w:color="auto"/>
            <w:left w:val="none" w:sz="0" w:space="0" w:color="auto"/>
            <w:bottom w:val="none" w:sz="0" w:space="0" w:color="auto"/>
            <w:right w:val="none" w:sz="0" w:space="0" w:color="auto"/>
          </w:divBdr>
          <w:divsChild>
            <w:div w:id="1602027636">
              <w:marLeft w:val="0"/>
              <w:marRight w:val="0"/>
              <w:marTop w:val="0"/>
              <w:marBottom w:val="0"/>
              <w:divBdr>
                <w:top w:val="none" w:sz="0" w:space="0" w:color="auto"/>
                <w:left w:val="none" w:sz="0" w:space="0" w:color="auto"/>
                <w:bottom w:val="none" w:sz="0" w:space="0" w:color="auto"/>
                <w:right w:val="none" w:sz="0" w:space="0" w:color="auto"/>
              </w:divBdr>
            </w:div>
          </w:divsChild>
        </w:div>
        <w:div w:id="1575356540">
          <w:marLeft w:val="0"/>
          <w:marRight w:val="0"/>
          <w:marTop w:val="0"/>
          <w:marBottom w:val="0"/>
          <w:divBdr>
            <w:top w:val="none" w:sz="0" w:space="0" w:color="auto"/>
            <w:left w:val="none" w:sz="0" w:space="0" w:color="auto"/>
            <w:bottom w:val="none" w:sz="0" w:space="0" w:color="auto"/>
            <w:right w:val="none" w:sz="0" w:space="0" w:color="auto"/>
          </w:divBdr>
        </w:div>
        <w:div w:id="1592543287">
          <w:marLeft w:val="0"/>
          <w:marRight w:val="0"/>
          <w:marTop w:val="0"/>
          <w:marBottom w:val="0"/>
          <w:divBdr>
            <w:top w:val="none" w:sz="0" w:space="0" w:color="auto"/>
            <w:left w:val="none" w:sz="0" w:space="0" w:color="auto"/>
            <w:bottom w:val="none" w:sz="0" w:space="0" w:color="auto"/>
            <w:right w:val="none" w:sz="0" w:space="0" w:color="auto"/>
          </w:divBdr>
          <w:divsChild>
            <w:div w:id="2076901699">
              <w:marLeft w:val="0"/>
              <w:marRight w:val="0"/>
              <w:marTop w:val="0"/>
              <w:marBottom w:val="0"/>
              <w:divBdr>
                <w:top w:val="none" w:sz="0" w:space="0" w:color="auto"/>
                <w:left w:val="none" w:sz="0" w:space="0" w:color="auto"/>
                <w:bottom w:val="none" w:sz="0" w:space="0" w:color="auto"/>
                <w:right w:val="none" w:sz="0" w:space="0" w:color="auto"/>
              </w:divBdr>
            </w:div>
          </w:divsChild>
        </w:div>
        <w:div w:id="1596669185">
          <w:marLeft w:val="0"/>
          <w:marRight w:val="0"/>
          <w:marTop w:val="0"/>
          <w:marBottom w:val="0"/>
          <w:divBdr>
            <w:top w:val="none" w:sz="0" w:space="0" w:color="auto"/>
            <w:left w:val="none" w:sz="0" w:space="0" w:color="auto"/>
            <w:bottom w:val="none" w:sz="0" w:space="0" w:color="auto"/>
            <w:right w:val="none" w:sz="0" w:space="0" w:color="auto"/>
          </w:divBdr>
          <w:divsChild>
            <w:div w:id="564409790">
              <w:marLeft w:val="0"/>
              <w:marRight w:val="0"/>
              <w:marTop w:val="0"/>
              <w:marBottom w:val="0"/>
              <w:divBdr>
                <w:top w:val="none" w:sz="0" w:space="0" w:color="auto"/>
                <w:left w:val="none" w:sz="0" w:space="0" w:color="auto"/>
                <w:bottom w:val="none" w:sz="0" w:space="0" w:color="auto"/>
                <w:right w:val="none" w:sz="0" w:space="0" w:color="auto"/>
              </w:divBdr>
            </w:div>
            <w:div w:id="2030135911">
              <w:marLeft w:val="0"/>
              <w:marRight w:val="0"/>
              <w:marTop w:val="0"/>
              <w:marBottom w:val="0"/>
              <w:divBdr>
                <w:top w:val="none" w:sz="0" w:space="0" w:color="auto"/>
                <w:left w:val="none" w:sz="0" w:space="0" w:color="auto"/>
                <w:bottom w:val="none" w:sz="0" w:space="0" w:color="auto"/>
                <w:right w:val="none" w:sz="0" w:space="0" w:color="auto"/>
              </w:divBdr>
            </w:div>
          </w:divsChild>
        </w:div>
        <w:div w:id="1600016772">
          <w:marLeft w:val="0"/>
          <w:marRight w:val="0"/>
          <w:marTop w:val="0"/>
          <w:marBottom w:val="0"/>
          <w:divBdr>
            <w:top w:val="none" w:sz="0" w:space="0" w:color="auto"/>
            <w:left w:val="none" w:sz="0" w:space="0" w:color="auto"/>
            <w:bottom w:val="none" w:sz="0" w:space="0" w:color="auto"/>
            <w:right w:val="none" w:sz="0" w:space="0" w:color="auto"/>
          </w:divBdr>
        </w:div>
        <w:div w:id="1600328074">
          <w:marLeft w:val="0"/>
          <w:marRight w:val="0"/>
          <w:marTop w:val="0"/>
          <w:marBottom w:val="0"/>
          <w:divBdr>
            <w:top w:val="none" w:sz="0" w:space="0" w:color="auto"/>
            <w:left w:val="none" w:sz="0" w:space="0" w:color="auto"/>
            <w:bottom w:val="none" w:sz="0" w:space="0" w:color="auto"/>
            <w:right w:val="none" w:sz="0" w:space="0" w:color="auto"/>
          </w:divBdr>
          <w:divsChild>
            <w:div w:id="386419445">
              <w:marLeft w:val="0"/>
              <w:marRight w:val="0"/>
              <w:marTop w:val="0"/>
              <w:marBottom w:val="0"/>
              <w:divBdr>
                <w:top w:val="none" w:sz="0" w:space="0" w:color="auto"/>
                <w:left w:val="none" w:sz="0" w:space="0" w:color="auto"/>
                <w:bottom w:val="none" w:sz="0" w:space="0" w:color="auto"/>
                <w:right w:val="none" w:sz="0" w:space="0" w:color="auto"/>
              </w:divBdr>
            </w:div>
            <w:div w:id="749739413">
              <w:marLeft w:val="0"/>
              <w:marRight w:val="0"/>
              <w:marTop w:val="0"/>
              <w:marBottom w:val="0"/>
              <w:divBdr>
                <w:top w:val="none" w:sz="0" w:space="0" w:color="auto"/>
                <w:left w:val="none" w:sz="0" w:space="0" w:color="auto"/>
                <w:bottom w:val="none" w:sz="0" w:space="0" w:color="auto"/>
                <w:right w:val="none" w:sz="0" w:space="0" w:color="auto"/>
              </w:divBdr>
            </w:div>
          </w:divsChild>
        </w:div>
        <w:div w:id="1631596676">
          <w:marLeft w:val="0"/>
          <w:marRight w:val="0"/>
          <w:marTop w:val="0"/>
          <w:marBottom w:val="0"/>
          <w:divBdr>
            <w:top w:val="none" w:sz="0" w:space="0" w:color="auto"/>
            <w:left w:val="none" w:sz="0" w:space="0" w:color="auto"/>
            <w:bottom w:val="none" w:sz="0" w:space="0" w:color="auto"/>
            <w:right w:val="none" w:sz="0" w:space="0" w:color="auto"/>
          </w:divBdr>
        </w:div>
        <w:div w:id="1632174684">
          <w:marLeft w:val="0"/>
          <w:marRight w:val="0"/>
          <w:marTop w:val="0"/>
          <w:marBottom w:val="0"/>
          <w:divBdr>
            <w:top w:val="none" w:sz="0" w:space="0" w:color="auto"/>
            <w:left w:val="none" w:sz="0" w:space="0" w:color="auto"/>
            <w:bottom w:val="none" w:sz="0" w:space="0" w:color="auto"/>
            <w:right w:val="none" w:sz="0" w:space="0" w:color="auto"/>
          </w:divBdr>
        </w:div>
        <w:div w:id="1633243015">
          <w:marLeft w:val="0"/>
          <w:marRight w:val="0"/>
          <w:marTop w:val="0"/>
          <w:marBottom w:val="0"/>
          <w:divBdr>
            <w:top w:val="none" w:sz="0" w:space="0" w:color="auto"/>
            <w:left w:val="none" w:sz="0" w:space="0" w:color="auto"/>
            <w:bottom w:val="none" w:sz="0" w:space="0" w:color="auto"/>
            <w:right w:val="none" w:sz="0" w:space="0" w:color="auto"/>
          </w:divBdr>
        </w:div>
        <w:div w:id="1643391753">
          <w:marLeft w:val="0"/>
          <w:marRight w:val="0"/>
          <w:marTop w:val="0"/>
          <w:marBottom w:val="0"/>
          <w:divBdr>
            <w:top w:val="none" w:sz="0" w:space="0" w:color="auto"/>
            <w:left w:val="none" w:sz="0" w:space="0" w:color="auto"/>
            <w:bottom w:val="none" w:sz="0" w:space="0" w:color="auto"/>
            <w:right w:val="none" w:sz="0" w:space="0" w:color="auto"/>
          </w:divBdr>
        </w:div>
        <w:div w:id="1643845993">
          <w:marLeft w:val="0"/>
          <w:marRight w:val="0"/>
          <w:marTop w:val="0"/>
          <w:marBottom w:val="0"/>
          <w:divBdr>
            <w:top w:val="none" w:sz="0" w:space="0" w:color="auto"/>
            <w:left w:val="none" w:sz="0" w:space="0" w:color="auto"/>
            <w:bottom w:val="none" w:sz="0" w:space="0" w:color="auto"/>
            <w:right w:val="none" w:sz="0" w:space="0" w:color="auto"/>
          </w:divBdr>
        </w:div>
        <w:div w:id="1644968331">
          <w:marLeft w:val="0"/>
          <w:marRight w:val="0"/>
          <w:marTop w:val="0"/>
          <w:marBottom w:val="0"/>
          <w:divBdr>
            <w:top w:val="none" w:sz="0" w:space="0" w:color="auto"/>
            <w:left w:val="none" w:sz="0" w:space="0" w:color="auto"/>
            <w:bottom w:val="none" w:sz="0" w:space="0" w:color="auto"/>
            <w:right w:val="none" w:sz="0" w:space="0" w:color="auto"/>
          </w:divBdr>
        </w:div>
        <w:div w:id="1652709510">
          <w:marLeft w:val="0"/>
          <w:marRight w:val="0"/>
          <w:marTop w:val="0"/>
          <w:marBottom w:val="0"/>
          <w:divBdr>
            <w:top w:val="none" w:sz="0" w:space="0" w:color="auto"/>
            <w:left w:val="none" w:sz="0" w:space="0" w:color="auto"/>
            <w:bottom w:val="none" w:sz="0" w:space="0" w:color="auto"/>
            <w:right w:val="none" w:sz="0" w:space="0" w:color="auto"/>
          </w:divBdr>
        </w:div>
        <w:div w:id="1653018962">
          <w:marLeft w:val="0"/>
          <w:marRight w:val="0"/>
          <w:marTop w:val="0"/>
          <w:marBottom w:val="0"/>
          <w:divBdr>
            <w:top w:val="none" w:sz="0" w:space="0" w:color="auto"/>
            <w:left w:val="none" w:sz="0" w:space="0" w:color="auto"/>
            <w:bottom w:val="none" w:sz="0" w:space="0" w:color="auto"/>
            <w:right w:val="none" w:sz="0" w:space="0" w:color="auto"/>
          </w:divBdr>
          <w:divsChild>
            <w:div w:id="1526479982">
              <w:marLeft w:val="0"/>
              <w:marRight w:val="0"/>
              <w:marTop w:val="0"/>
              <w:marBottom w:val="0"/>
              <w:divBdr>
                <w:top w:val="none" w:sz="0" w:space="0" w:color="auto"/>
                <w:left w:val="none" w:sz="0" w:space="0" w:color="auto"/>
                <w:bottom w:val="none" w:sz="0" w:space="0" w:color="auto"/>
                <w:right w:val="none" w:sz="0" w:space="0" w:color="auto"/>
              </w:divBdr>
            </w:div>
          </w:divsChild>
        </w:div>
        <w:div w:id="1655834693">
          <w:marLeft w:val="0"/>
          <w:marRight w:val="0"/>
          <w:marTop w:val="0"/>
          <w:marBottom w:val="0"/>
          <w:divBdr>
            <w:top w:val="none" w:sz="0" w:space="0" w:color="auto"/>
            <w:left w:val="none" w:sz="0" w:space="0" w:color="auto"/>
            <w:bottom w:val="none" w:sz="0" w:space="0" w:color="auto"/>
            <w:right w:val="none" w:sz="0" w:space="0" w:color="auto"/>
          </w:divBdr>
          <w:divsChild>
            <w:div w:id="170223472">
              <w:marLeft w:val="0"/>
              <w:marRight w:val="0"/>
              <w:marTop w:val="0"/>
              <w:marBottom w:val="0"/>
              <w:divBdr>
                <w:top w:val="none" w:sz="0" w:space="0" w:color="auto"/>
                <w:left w:val="none" w:sz="0" w:space="0" w:color="auto"/>
                <w:bottom w:val="none" w:sz="0" w:space="0" w:color="auto"/>
                <w:right w:val="none" w:sz="0" w:space="0" w:color="auto"/>
              </w:divBdr>
            </w:div>
          </w:divsChild>
        </w:div>
        <w:div w:id="1664628399">
          <w:marLeft w:val="0"/>
          <w:marRight w:val="0"/>
          <w:marTop w:val="0"/>
          <w:marBottom w:val="0"/>
          <w:divBdr>
            <w:top w:val="none" w:sz="0" w:space="0" w:color="auto"/>
            <w:left w:val="none" w:sz="0" w:space="0" w:color="auto"/>
            <w:bottom w:val="none" w:sz="0" w:space="0" w:color="auto"/>
            <w:right w:val="none" w:sz="0" w:space="0" w:color="auto"/>
          </w:divBdr>
        </w:div>
        <w:div w:id="1674188954">
          <w:marLeft w:val="0"/>
          <w:marRight w:val="0"/>
          <w:marTop w:val="0"/>
          <w:marBottom w:val="0"/>
          <w:divBdr>
            <w:top w:val="none" w:sz="0" w:space="0" w:color="auto"/>
            <w:left w:val="none" w:sz="0" w:space="0" w:color="auto"/>
            <w:bottom w:val="none" w:sz="0" w:space="0" w:color="auto"/>
            <w:right w:val="none" w:sz="0" w:space="0" w:color="auto"/>
          </w:divBdr>
          <w:divsChild>
            <w:div w:id="1237279830">
              <w:marLeft w:val="0"/>
              <w:marRight w:val="0"/>
              <w:marTop w:val="0"/>
              <w:marBottom w:val="0"/>
              <w:divBdr>
                <w:top w:val="none" w:sz="0" w:space="0" w:color="auto"/>
                <w:left w:val="none" w:sz="0" w:space="0" w:color="auto"/>
                <w:bottom w:val="none" w:sz="0" w:space="0" w:color="auto"/>
                <w:right w:val="none" w:sz="0" w:space="0" w:color="auto"/>
              </w:divBdr>
            </w:div>
          </w:divsChild>
        </w:div>
        <w:div w:id="1675304138">
          <w:marLeft w:val="0"/>
          <w:marRight w:val="0"/>
          <w:marTop w:val="0"/>
          <w:marBottom w:val="0"/>
          <w:divBdr>
            <w:top w:val="none" w:sz="0" w:space="0" w:color="auto"/>
            <w:left w:val="none" w:sz="0" w:space="0" w:color="auto"/>
            <w:bottom w:val="none" w:sz="0" w:space="0" w:color="auto"/>
            <w:right w:val="none" w:sz="0" w:space="0" w:color="auto"/>
          </w:divBdr>
          <w:divsChild>
            <w:div w:id="646011890">
              <w:marLeft w:val="0"/>
              <w:marRight w:val="0"/>
              <w:marTop w:val="0"/>
              <w:marBottom w:val="0"/>
              <w:divBdr>
                <w:top w:val="none" w:sz="0" w:space="0" w:color="auto"/>
                <w:left w:val="none" w:sz="0" w:space="0" w:color="auto"/>
                <w:bottom w:val="none" w:sz="0" w:space="0" w:color="auto"/>
                <w:right w:val="none" w:sz="0" w:space="0" w:color="auto"/>
              </w:divBdr>
            </w:div>
          </w:divsChild>
        </w:div>
        <w:div w:id="1680112070">
          <w:marLeft w:val="0"/>
          <w:marRight w:val="0"/>
          <w:marTop w:val="0"/>
          <w:marBottom w:val="0"/>
          <w:divBdr>
            <w:top w:val="none" w:sz="0" w:space="0" w:color="auto"/>
            <w:left w:val="none" w:sz="0" w:space="0" w:color="auto"/>
            <w:bottom w:val="none" w:sz="0" w:space="0" w:color="auto"/>
            <w:right w:val="none" w:sz="0" w:space="0" w:color="auto"/>
          </w:divBdr>
          <w:divsChild>
            <w:div w:id="1260871489">
              <w:marLeft w:val="0"/>
              <w:marRight w:val="0"/>
              <w:marTop w:val="0"/>
              <w:marBottom w:val="0"/>
              <w:divBdr>
                <w:top w:val="none" w:sz="0" w:space="0" w:color="auto"/>
                <w:left w:val="none" w:sz="0" w:space="0" w:color="auto"/>
                <w:bottom w:val="none" w:sz="0" w:space="0" w:color="auto"/>
                <w:right w:val="none" w:sz="0" w:space="0" w:color="auto"/>
              </w:divBdr>
            </w:div>
          </w:divsChild>
        </w:div>
        <w:div w:id="1684472099">
          <w:marLeft w:val="0"/>
          <w:marRight w:val="0"/>
          <w:marTop w:val="0"/>
          <w:marBottom w:val="0"/>
          <w:divBdr>
            <w:top w:val="none" w:sz="0" w:space="0" w:color="auto"/>
            <w:left w:val="none" w:sz="0" w:space="0" w:color="auto"/>
            <w:bottom w:val="none" w:sz="0" w:space="0" w:color="auto"/>
            <w:right w:val="none" w:sz="0" w:space="0" w:color="auto"/>
          </w:divBdr>
          <w:divsChild>
            <w:div w:id="173568854">
              <w:marLeft w:val="0"/>
              <w:marRight w:val="0"/>
              <w:marTop w:val="0"/>
              <w:marBottom w:val="0"/>
              <w:divBdr>
                <w:top w:val="none" w:sz="0" w:space="0" w:color="auto"/>
                <w:left w:val="none" w:sz="0" w:space="0" w:color="auto"/>
                <w:bottom w:val="none" w:sz="0" w:space="0" w:color="auto"/>
                <w:right w:val="none" w:sz="0" w:space="0" w:color="auto"/>
              </w:divBdr>
            </w:div>
            <w:div w:id="1367023558">
              <w:marLeft w:val="0"/>
              <w:marRight w:val="0"/>
              <w:marTop w:val="0"/>
              <w:marBottom w:val="0"/>
              <w:divBdr>
                <w:top w:val="none" w:sz="0" w:space="0" w:color="auto"/>
                <w:left w:val="none" w:sz="0" w:space="0" w:color="auto"/>
                <w:bottom w:val="none" w:sz="0" w:space="0" w:color="auto"/>
                <w:right w:val="none" w:sz="0" w:space="0" w:color="auto"/>
              </w:divBdr>
            </w:div>
          </w:divsChild>
        </w:div>
        <w:div w:id="1685203065">
          <w:marLeft w:val="0"/>
          <w:marRight w:val="0"/>
          <w:marTop w:val="0"/>
          <w:marBottom w:val="0"/>
          <w:divBdr>
            <w:top w:val="none" w:sz="0" w:space="0" w:color="auto"/>
            <w:left w:val="none" w:sz="0" w:space="0" w:color="auto"/>
            <w:bottom w:val="none" w:sz="0" w:space="0" w:color="auto"/>
            <w:right w:val="none" w:sz="0" w:space="0" w:color="auto"/>
          </w:divBdr>
          <w:divsChild>
            <w:div w:id="356779695">
              <w:marLeft w:val="0"/>
              <w:marRight w:val="0"/>
              <w:marTop w:val="0"/>
              <w:marBottom w:val="0"/>
              <w:divBdr>
                <w:top w:val="none" w:sz="0" w:space="0" w:color="auto"/>
                <w:left w:val="none" w:sz="0" w:space="0" w:color="auto"/>
                <w:bottom w:val="none" w:sz="0" w:space="0" w:color="auto"/>
                <w:right w:val="none" w:sz="0" w:space="0" w:color="auto"/>
              </w:divBdr>
            </w:div>
          </w:divsChild>
        </w:div>
        <w:div w:id="1690981131">
          <w:marLeft w:val="0"/>
          <w:marRight w:val="0"/>
          <w:marTop w:val="0"/>
          <w:marBottom w:val="0"/>
          <w:divBdr>
            <w:top w:val="none" w:sz="0" w:space="0" w:color="auto"/>
            <w:left w:val="none" w:sz="0" w:space="0" w:color="auto"/>
            <w:bottom w:val="none" w:sz="0" w:space="0" w:color="auto"/>
            <w:right w:val="none" w:sz="0" w:space="0" w:color="auto"/>
          </w:divBdr>
          <w:divsChild>
            <w:div w:id="2109545056">
              <w:marLeft w:val="0"/>
              <w:marRight w:val="0"/>
              <w:marTop w:val="0"/>
              <w:marBottom w:val="0"/>
              <w:divBdr>
                <w:top w:val="none" w:sz="0" w:space="0" w:color="auto"/>
                <w:left w:val="none" w:sz="0" w:space="0" w:color="auto"/>
                <w:bottom w:val="none" w:sz="0" w:space="0" w:color="auto"/>
                <w:right w:val="none" w:sz="0" w:space="0" w:color="auto"/>
              </w:divBdr>
            </w:div>
          </w:divsChild>
        </w:div>
        <w:div w:id="1691370347">
          <w:marLeft w:val="0"/>
          <w:marRight w:val="0"/>
          <w:marTop w:val="0"/>
          <w:marBottom w:val="0"/>
          <w:divBdr>
            <w:top w:val="none" w:sz="0" w:space="0" w:color="auto"/>
            <w:left w:val="none" w:sz="0" w:space="0" w:color="auto"/>
            <w:bottom w:val="none" w:sz="0" w:space="0" w:color="auto"/>
            <w:right w:val="none" w:sz="0" w:space="0" w:color="auto"/>
          </w:divBdr>
          <w:divsChild>
            <w:div w:id="428433487">
              <w:marLeft w:val="0"/>
              <w:marRight w:val="0"/>
              <w:marTop w:val="0"/>
              <w:marBottom w:val="0"/>
              <w:divBdr>
                <w:top w:val="none" w:sz="0" w:space="0" w:color="auto"/>
                <w:left w:val="none" w:sz="0" w:space="0" w:color="auto"/>
                <w:bottom w:val="none" w:sz="0" w:space="0" w:color="auto"/>
                <w:right w:val="none" w:sz="0" w:space="0" w:color="auto"/>
              </w:divBdr>
            </w:div>
          </w:divsChild>
        </w:div>
        <w:div w:id="1703164798">
          <w:marLeft w:val="0"/>
          <w:marRight w:val="0"/>
          <w:marTop w:val="0"/>
          <w:marBottom w:val="0"/>
          <w:divBdr>
            <w:top w:val="none" w:sz="0" w:space="0" w:color="auto"/>
            <w:left w:val="none" w:sz="0" w:space="0" w:color="auto"/>
            <w:bottom w:val="none" w:sz="0" w:space="0" w:color="auto"/>
            <w:right w:val="none" w:sz="0" w:space="0" w:color="auto"/>
          </w:divBdr>
        </w:div>
        <w:div w:id="1708489566">
          <w:marLeft w:val="0"/>
          <w:marRight w:val="0"/>
          <w:marTop w:val="0"/>
          <w:marBottom w:val="0"/>
          <w:divBdr>
            <w:top w:val="none" w:sz="0" w:space="0" w:color="auto"/>
            <w:left w:val="none" w:sz="0" w:space="0" w:color="auto"/>
            <w:bottom w:val="none" w:sz="0" w:space="0" w:color="auto"/>
            <w:right w:val="none" w:sz="0" w:space="0" w:color="auto"/>
          </w:divBdr>
        </w:div>
        <w:div w:id="1711883207">
          <w:marLeft w:val="0"/>
          <w:marRight w:val="0"/>
          <w:marTop w:val="0"/>
          <w:marBottom w:val="0"/>
          <w:divBdr>
            <w:top w:val="none" w:sz="0" w:space="0" w:color="auto"/>
            <w:left w:val="none" w:sz="0" w:space="0" w:color="auto"/>
            <w:bottom w:val="none" w:sz="0" w:space="0" w:color="auto"/>
            <w:right w:val="none" w:sz="0" w:space="0" w:color="auto"/>
          </w:divBdr>
        </w:div>
        <w:div w:id="1712420099">
          <w:marLeft w:val="0"/>
          <w:marRight w:val="0"/>
          <w:marTop w:val="0"/>
          <w:marBottom w:val="0"/>
          <w:divBdr>
            <w:top w:val="none" w:sz="0" w:space="0" w:color="auto"/>
            <w:left w:val="none" w:sz="0" w:space="0" w:color="auto"/>
            <w:bottom w:val="none" w:sz="0" w:space="0" w:color="auto"/>
            <w:right w:val="none" w:sz="0" w:space="0" w:color="auto"/>
          </w:divBdr>
          <w:divsChild>
            <w:div w:id="1266381284">
              <w:marLeft w:val="0"/>
              <w:marRight w:val="0"/>
              <w:marTop w:val="0"/>
              <w:marBottom w:val="0"/>
              <w:divBdr>
                <w:top w:val="none" w:sz="0" w:space="0" w:color="auto"/>
                <w:left w:val="none" w:sz="0" w:space="0" w:color="auto"/>
                <w:bottom w:val="none" w:sz="0" w:space="0" w:color="auto"/>
                <w:right w:val="none" w:sz="0" w:space="0" w:color="auto"/>
              </w:divBdr>
            </w:div>
          </w:divsChild>
        </w:div>
        <w:div w:id="1714886463">
          <w:marLeft w:val="0"/>
          <w:marRight w:val="0"/>
          <w:marTop w:val="0"/>
          <w:marBottom w:val="0"/>
          <w:divBdr>
            <w:top w:val="none" w:sz="0" w:space="0" w:color="auto"/>
            <w:left w:val="none" w:sz="0" w:space="0" w:color="auto"/>
            <w:bottom w:val="none" w:sz="0" w:space="0" w:color="auto"/>
            <w:right w:val="none" w:sz="0" w:space="0" w:color="auto"/>
          </w:divBdr>
          <w:divsChild>
            <w:div w:id="604844562">
              <w:marLeft w:val="0"/>
              <w:marRight w:val="0"/>
              <w:marTop w:val="0"/>
              <w:marBottom w:val="0"/>
              <w:divBdr>
                <w:top w:val="none" w:sz="0" w:space="0" w:color="auto"/>
                <w:left w:val="none" w:sz="0" w:space="0" w:color="auto"/>
                <w:bottom w:val="none" w:sz="0" w:space="0" w:color="auto"/>
                <w:right w:val="none" w:sz="0" w:space="0" w:color="auto"/>
              </w:divBdr>
            </w:div>
          </w:divsChild>
        </w:div>
        <w:div w:id="1718160281">
          <w:marLeft w:val="0"/>
          <w:marRight w:val="0"/>
          <w:marTop w:val="0"/>
          <w:marBottom w:val="0"/>
          <w:divBdr>
            <w:top w:val="none" w:sz="0" w:space="0" w:color="auto"/>
            <w:left w:val="none" w:sz="0" w:space="0" w:color="auto"/>
            <w:bottom w:val="none" w:sz="0" w:space="0" w:color="auto"/>
            <w:right w:val="none" w:sz="0" w:space="0" w:color="auto"/>
          </w:divBdr>
          <w:divsChild>
            <w:div w:id="1053774866">
              <w:marLeft w:val="0"/>
              <w:marRight w:val="0"/>
              <w:marTop w:val="0"/>
              <w:marBottom w:val="0"/>
              <w:divBdr>
                <w:top w:val="none" w:sz="0" w:space="0" w:color="auto"/>
                <w:left w:val="none" w:sz="0" w:space="0" w:color="auto"/>
                <w:bottom w:val="none" w:sz="0" w:space="0" w:color="auto"/>
                <w:right w:val="none" w:sz="0" w:space="0" w:color="auto"/>
              </w:divBdr>
            </w:div>
          </w:divsChild>
        </w:div>
        <w:div w:id="1722050148">
          <w:marLeft w:val="0"/>
          <w:marRight w:val="0"/>
          <w:marTop w:val="0"/>
          <w:marBottom w:val="0"/>
          <w:divBdr>
            <w:top w:val="none" w:sz="0" w:space="0" w:color="auto"/>
            <w:left w:val="none" w:sz="0" w:space="0" w:color="auto"/>
            <w:bottom w:val="none" w:sz="0" w:space="0" w:color="auto"/>
            <w:right w:val="none" w:sz="0" w:space="0" w:color="auto"/>
          </w:divBdr>
          <w:divsChild>
            <w:div w:id="1496187717">
              <w:marLeft w:val="0"/>
              <w:marRight w:val="0"/>
              <w:marTop w:val="0"/>
              <w:marBottom w:val="0"/>
              <w:divBdr>
                <w:top w:val="none" w:sz="0" w:space="0" w:color="auto"/>
                <w:left w:val="none" w:sz="0" w:space="0" w:color="auto"/>
                <w:bottom w:val="none" w:sz="0" w:space="0" w:color="auto"/>
                <w:right w:val="none" w:sz="0" w:space="0" w:color="auto"/>
              </w:divBdr>
            </w:div>
          </w:divsChild>
        </w:div>
        <w:div w:id="1732576154">
          <w:marLeft w:val="0"/>
          <w:marRight w:val="0"/>
          <w:marTop w:val="0"/>
          <w:marBottom w:val="0"/>
          <w:divBdr>
            <w:top w:val="none" w:sz="0" w:space="0" w:color="auto"/>
            <w:left w:val="none" w:sz="0" w:space="0" w:color="auto"/>
            <w:bottom w:val="none" w:sz="0" w:space="0" w:color="auto"/>
            <w:right w:val="none" w:sz="0" w:space="0" w:color="auto"/>
          </w:divBdr>
        </w:div>
        <w:div w:id="1736123130">
          <w:marLeft w:val="0"/>
          <w:marRight w:val="0"/>
          <w:marTop w:val="0"/>
          <w:marBottom w:val="0"/>
          <w:divBdr>
            <w:top w:val="none" w:sz="0" w:space="0" w:color="auto"/>
            <w:left w:val="none" w:sz="0" w:space="0" w:color="auto"/>
            <w:bottom w:val="none" w:sz="0" w:space="0" w:color="auto"/>
            <w:right w:val="none" w:sz="0" w:space="0" w:color="auto"/>
          </w:divBdr>
          <w:divsChild>
            <w:div w:id="1255817243">
              <w:marLeft w:val="0"/>
              <w:marRight w:val="0"/>
              <w:marTop w:val="0"/>
              <w:marBottom w:val="0"/>
              <w:divBdr>
                <w:top w:val="none" w:sz="0" w:space="0" w:color="auto"/>
                <w:left w:val="none" w:sz="0" w:space="0" w:color="auto"/>
                <w:bottom w:val="none" w:sz="0" w:space="0" w:color="auto"/>
                <w:right w:val="none" w:sz="0" w:space="0" w:color="auto"/>
              </w:divBdr>
            </w:div>
          </w:divsChild>
        </w:div>
        <w:div w:id="1756435082">
          <w:marLeft w:val="0"/>
          <w:marRight w:val="0"/>
          <w:marTop w:val="0"/>
          <w:marBottom w:val="0"/>
          <w:divBdr>
            <w:top w:val="none" w:sz="0" w:space="0" w:color="auto"/>
            <w:left w:val="none" w:sz="0" w:space="0" w:color="auto"/>
            <w:bottom w:val="none" w:sz="0" w:space="0" w:color="auto"/>
            <w:right w:val="none" w:sz="0" w:space="0" w:color="auto"/>
          </w:divBdr>
        </w:div>
        <w:div w:id="1763918062">
          <w:marLeft w:val="0"/>
          <w:marRight w:val="0"/>
          <w:marTop w:val="0"/>
          <w:marBottom w:val="0"/>
          <w:divBdr>
            <w:top w:val="none" w:sz="0" w:space="0" w:color="auto"/>
            <w:left w:val="none" w:sz="0" w:space="0" w:color="auto"/>
            <w:bottom w:val="none" w:sz="0" w:space="0" w:color="auto"/>
            <w:right w:val="none" w:sz="0" w:space="0" w:color="auto"/>
          </w:divBdr>
        </w:div>
        <w:div w:id="1767143037">
          <w:marLeft w:val="0"/>
          <w:marRight w:val="0"/>
          <w:marTop w:val="0"/>
          <w:marBottom w:val="0"/>
          <w:divBdr>
            <w:top w:val="none" w:sz="0" w:space="0" w:color="auto"/>
            <w:left w:val="none" w:sz="0" w:space="0" w:color="auto"/>
            <w:bottom w:val="none" w:sz="0" w:space="0" w:color="auto"/>
            <w:right w:val="none" w:sz="0" w:space="0" w:color="auto"/>
          </w:divBdr>
          <w:divsChild>
            <w:div w:id="1891720738">
              <w:marLeft w:val="0"/>
              <w:marRight w:val="0"/>
              <w:marTop w:val="0"/>
              <w:marBottom w:val="0"/>
              <w:divBdr>
                <w:top w:val="none" w:sz="0" w:space="0" w:color="auto"/>
                <w:left w:val="none" w:sz="0" w:space="0" w:color="auto"/>
                <w:bottom w:val="none" w:sz="0" w:space="0" w:color="auto"/>
                <w:right w:val="none" w:sz="0" w:space="0" w:color="auto"/>
              </w:divBdr>
            </w:div>
          </w:divsChild>
        </w:div>
        <w:div w:id="1772703866">
          <w:marLeft w:val="0"/>
          <w:marRight w:val="0"/>
          <w:marTop w:val="0"/>
          <w:marBottom w:val="0"/>
          <w:divBdr>
            <w:top w:val="none" w:sz="0" w:space="0" w:color="auto"/>
            <w:left w:val="none" w:sz="0" w:space="0" w:color="auto"/>
            <w:bottom w:val="none" w:sz="0" w:space="0" w:color="auto"/>
            <w:right w:val="none" w:sz="0" w:space="0" w:color="auto"/>
          </w:divBdr>
          <w:divsChild>
            <w:div w:id="349843088">
              <w:marLeft w:val="0"/>
              <w:marRight w:val="0"/>
              <w:marTop w:val="0"/>
              <w:marBottom w:val="0"/>
              <w:divBdr>
                <w:top w:val="none" w:sz="0" w:space="0" w:color="auto"/>
                <w:left w:val="none" w:sz="0" w:space="0" w:color="auto"/>
                <w:bottom w:val="none" w:sz="0" w:space="0" w:color="auto"/>
                <w:right w:val="none" w:sz="0" w:space="0" w:color="auto"/>
              </w:divBdr>
            </w:div>
          </w:divsChild>
        </w:div>
        <w:div w:id="1774786069">
          <w:marLeft w:val="0"/>
          <w:marRight w:val="0"/>
          <w:marTop w:val="0"/>
          <w:marBottom w:val="0"/>
          <w:divBdr>
            <w:top w:val="none" w:sz="0" w:space="0" w:color="auto"/>
            <w:left w:val="none" w:sz="0" w:space="0" w:color="auto"/>
            <w:bottom w:val="none" w:sz="0" w:space="0" w:color="auto"/>
            <w:right w:val="none" w:sz="0" w:space="0" w:color="auto"/>
          </w:divBdr>
        </w:div>
        <w:div w:id="1803306298">
          <w:marLeft w:val="0"/>
          <w:marRight w:val="0"/>
          <w:marTop w:val="0"/>
          <w:marBottom w:val="0"/>
          <w:divBdr>
            <w:top w:val="none" w:sz="0" w:space="0" w:color="auto"/>
            <w:left w:val="none" w:sz="0" w:space="0" w:color="auto"/>
            <w:bottom w:val="none" w:sz="0" w:space="0" w:color="auto"/>
            <w:right w:val="none" w:sz="0" w:space="0" w:color="auto"/>
          </w:divBdr>
        </w:div>
        <w:div w:id="1806896695">
          <w:marLeft w:val="0"/>
          <w:marRight w:val="0"/>
          <w:marTop w:val="0"/>
          <w:marBottom w:val="0"/>
          <w:divBdr>
            <w:top w:val="none" w:sz="0" w:space="0" w:color="auto"/>
            <w:left w:val="none" w:sz="0" w:space="0" w:color="auto"/>
            <w:bottom w:val="none" w:sz="0" w:space="0" w:color="auto"/>
            <w:right w:val="none" w:sz="0" w:space="0" w:color="auto"/>
          </w:divBdr>
          <w:divsChild>
            <w:div w:id="49963358">
              <w:marLeft w:val="0"/>
              <w:marRight w:val="0"/>
              <w:marTop w:val="0"/>
              <w:marBottom w:val="0"/>
              <w:divBdr>
                <w:top w:val="none" w:sz="0" w:space="0" w:color="auto"/>
                <w:left w:val="none" w:sz="0" w:space="0" w:color="auto"/>
                <w:bottom w:val="none" w:sz="0" w:space="0" w:color="auto"/>
                <w:right w:val="none" w:sz="0" w:space="0" w:color="auto"/>
              </w:divBdr>
            </w:div>
            <w:div w:id="310250760">
              <w:marLeft w:val="0"/>
              <w:marRight w:val="0"/>
              <w:marTop w:val="0"/>
              <w:marBottom w:val="0"/>
              <w:divBdr>
                <w:top w:val="none" w:sz="0" w:space="0" w:color="auto"/>
                <w:left w:val="none" w:sz="0" w:space="0" w:color="auto"/>
                <w:bottom w:val="none" w:sz="0" w:space="0" w:color="auto"/>
                <w:right w:val="none" w:sz="0" w:space="0" w:color="auto"/>
              </w:divBdr>
            </w:div>
          </w:divsChild>
        </w:div>
        <w:div w:id="1808164803">
          <w:marLeft w:val="0"/>
          <w:marRight w:val="0"/>
          <w:marTop w:val="0"/>
          <w:marBottom w:val="0"/>
          <w:divBdr>
            <w:top w:val="none" w:sz="0" w:space="0" w:color="auto"/>
            <w:left w:val="none" w:sz="0" w:space="0" w:color="auto"/>
            <w:bottom w:val="none" w:sz="0" w:space="0" w:color="auto"/>
            <w:right w:val="none" w:sz="0" w:space="0" w:color="auto"/>
          </w:divBdr>
          <w:divsChild>
            <w:div w:id="647519792">
              <w:marLeft w:val="0"/>
              <w:marRight w:val="0"/>
              <w:marTop w:val="0"/>
              <w:marBottom w:val="0"/>
              <w:divBdr>
                <w:top w:val="none" w:sz="0" w:space="0" w:color="auto"/>
                <w:left w:val="none" w:sz="0" w:space="0" w:color="auto"/>
                <w:bottom w:val="none" w:sz="0" w:space="0" w:color="auto"/>
                <w:right w:val="none" w:sz="0" w:space="0" w:color="auto"/>
              </w:divBdr>
            </w:div>
          </w:divsChild>
        </w:div>
        <w:div w:id="1810398949">
          <w:marLeft w:val="0"/>
          <w:marRight w:val="0"/>
          <w:marTop w:val="0"/>
          <w:marBottom w:val="0"/>
          <w:divBdr>
            <w:top w:val="none" w:sz="0" w:space="0" w:color="auto"/>
            <w:left w:val="none" w:sz="0" w:space="0" w:color="auto"/>
            <w:bottom w:val="none" w:sz="0" w:space="0" w:color="auto"/>
            <w:right w:val="none" w:sz="0" w:space="0" w:color="auto"/>
          </w:divBdr>
        </w:div>
        <w:div w:id="1812869212">
          <w:marLeft w:val="0"/>
          <w:marRight w:val="0"/>
          <w:marTop w:val="0"/>
          <w:marBottom w:val="0"/>
          <w:divBdr>
            <w:top w:val="none" w:sz="0" w:space="0" w:color="auto"/>
            <w:left w:val="none" w:sz="0" w:space="0" w:color="auto"/>
            <w:bottom w:val="none" w:sz="0" w:space="0" w:color="auto"/>
            <w:right w:val="none" w:sz="0" w:space="0" w:color="auto"/>
          </w:divBdr>
          <w:divsChild>
            <w:div w:id="433984873">
              <w:marLeft w:val="0"/>
              <w:marRight w:val="0"/>
              <w:marTop w:val="0"/>
              <w:marBottom w:val="0"/>
              <w:divBdr>
                <w:top w:val="none" w:sz="0" w:space="0" w:color="auto"/>
                <w:left w:val="none" w:sz="0" w:space="0" w:color="auto"/>
                <w:bottom w:val="none" w:sz="0" w:space="0" w:color="auto"/>
                <w:right w:val="none" w:sz="0" w:space="0" w:color="auto"/>
              </w:divBdr>
            </w:div>
          </w:divsChild>
        </w:div>
        <w:div w:id="1823498386">
          <w:marLeft w:val="0"/>
          <w:marRight w:val="0"/>
          <w:marTop w:val="0"/>
          <w:marBottom w:val="0"/>
          <w:divBdr>
            <w:top w:val="none" w:sz="0" w:space="0" w:color="auto"/>
            <w:left w:val="none" w:sz="0" w:space="0" w:color="auto"/>
            <w:bottom w:val="none" w:sz="0" w:space="0" w:color="auto"/>
            <w:right w:val="none" w:sz="0" w:space="0" w:color="auto"/>
          </w:divBdr>
        </w:div>
        <w:div w:id="1831409362">
          <w:marLeft w:val="0"/>
          <w:marRight w:val="0"/>
          <w:marTop w:val="0"/>
          <w:marBottom w:val="0"/>
          <w:divBdr>
            <w:top w:val="none" w:sz="0" w:space="0" w:color="auto"/>
            <w:left w:val="none" w:sz="0" w:space="0" w:color="auto"/>
            <w:bottom w:val="none" w:sz="0" w:space="0" w:color="auto"/>
            <w:right w:val="none" w:sz="0" w:space="0" w:color="auto"/>
          </w:divBdr>
          <w:divsChild>
            <w:div w:id="270205111">
              <w:marLeft w:val="0"/>
              <w:marRight w:val="0"/>
              <w:marTop w:val="0"/>
              <w:marBottom w:val="0"/>
              <w:divBdr>
                <w:top w:val="none" w:sz="0" w:space="0" w:color="auto"/>
                <w:left w:val="none" w:sz="0" w:space="0" w:color="auto"/>
                <w:bottom w:val="none" w:sz="0" w:space="0" w:color="auto"/>
                <w:right w:val="none" w:sz="0" w:space="0" w:color="auto"/>
              </w:divBdr>
            </w:div>
          </w:divsChild>
        </w:div>
        <w:div w:id="1832526882">
          <w:marLeft w:val="0"/>
          <w:marRight w:val="0"/>
          <w:marTop w:val="0"/>
          <w:marBottom w:val="0"/>
          <w:divBdr>
            <w:top w:val="none" w:sz="0" w:space="0" w:color="auto"/>
            <w:left w:val="none" w:sz="0" w:space="0" w:color="auto"/>
            <w:bottom w:val="none" w:sz="0" w:space="0" w:color="auto"/>
            <w:right w:val="none" w:sz="0" w:space="0" w:color="auto"/>
          </w:divBdr>
          <w:divsChild>
            <w:div w:id="1930232721">
              <w:marLeft w:val="0"/>
              <w:marRight w:val="0"/>
              <w:marTop w:val="0"/>
              <w:marBottom w:val="0"/>
              <w:divBdr>
                <w:top w:val="none" w:sz="0" w:space="0" w:color="auto"/>
                <w:left w:val="none" w:sz="0" w:space="0" w:color="auto"/>
                <w:bottom w:val="none" w:sz="0" w:space="0" w:color="auto"/>
                <w:right w:val="none" w:sz="0" w:space="0" w:color="auto"/>
              </w:divBdr>
            </w:div>
          </w:divsChild>
        </w:div>
        <w:div w:id="1832675173">
          <w:marLeft w:val="0"/>
          <w:marRight w:val="0"/>
          <w:marTop w:val="0"/>
          <w:marBottom w:val="0"/>
          <w:divBdr>
            <w:top w:val="none" w:sz="0" w:space="0" w:color="auto"/>
            <w:left w:val="none" w:sz="0" w:space="0" w:color="auto"/>
            <w:bottom w:val="none" w:sz="0" w:space="0" w:color="auto"/>
            <w:right w:val="none" w:sz="0" w:space="0" w:color="auto"/>
          </w:divBdr>
          <w:divsChild>
            <w:div w:id="1399354222">
              <w:marLeft w:val="0"/>
              <w:marRight w:val="0"/>
              <w:marTop w:val="0"/>
              <w:marBottom w:val="0"/>
              <w:divBdr>
                <w:top w:val="none" w:sz="0" w:space="0" w:color="auto"/>
                <w:left w:val="none" w:sz="0" w:space="0" w:color="auto"/>
                <w:bottom w:val="none" w:sz="0" w:space="0" w:color="auto"/>
                <w:right w:val="none" w:sz="0" w:space="0" w:color="auto"/>
              </w:divBdr>
            </w:div>
          </w:divsChild>
        </w:div>
        <w:div w:id="1839810902">
          <w:marLeft w:val="0"/>
          <w:marRight w:val="0"/>
          <w:marTop w:val="0"/>
          <w:marBottom w:val="0"/>
          <w:divBdr>
            <w:top w:val="none" w:sz="0" w:space="0" w:color="auto"/>
            <w:left w:val="none" w:sz="0" w:space="0" w:color="auto"/>
            <w:bottom w:val="none" w:sz="0" w:space="0" w:color="auto"/>
            <w:right w:val="none" w:sz="0" w:space="0" w:color="auto"/>
          </w:divBdr>
        </w:div>
        <w:div w:id="1844855695">
          <w:marLeft w:val="0"/>
          <w:marRight w:val="0"/>
          <w:marTop w:val="0"/>
          <w:marBottom w:val="0"/>
          <w:divBdr>
            <w:top w:val="none" w:sz="0" w:space="0" w:color="auto"/>
            <w:left w:val="none" w:sz="0" w:space="0" w:color="auto"/>
            <w:bottom w:val="none" w:sz="0" w:space="0" w:color="auto"/>
            <w:right w:val="none" w:sz="0" w:space="0" w:color="auto"/>
          </w:divBdr>
          <w:divsChild>
            <w:div w:id="1122651371">
              <w:marLeft w:val="0"/>
              <w:marRight w:val="0"/>
              <w:marTop w:val="0"/>
              <w:marBottom w:val="0"/>
              <w:divBdr>
                <w:top w:val="none" w:sz="0" w:space="0" w:color="auto"/>
                <w:left w:val="none" w:sz="0" w:space="0" w:color="auto"/>
                <w:bottom w:val="none" w:sz="0" w:space="0" w:color="auto"/>
                <w:right w:val="none" w:sz="0" w:space="0" w:color="auto"/>
              </w:divBdr>
            </w:div>
          </w:divsChild>
        </w:div>
        <w:div w:id="1854150610">
          <w:marLeft w:val="0"/>
          <w:marRight w:val="0"/>
          <w:marTop w:val="0"/>
          <w:marBottom w:val="0"/>
          <w:divBdr>
            <w:top w:val="none" w:sz="0" w:space="0" w:color="auto"/>
            <w:left w:val="none" w:sz="0" w:space="0" w:color="auto"/>
            <w:bottom w:val="none" w:sz="0" w:space="0" w:color="auto"/>
            <w:right w:val="none" w:sz="0" w:space="0" w:color="auto"/>
          </w:divBdr>
          <w:divsChild>
            <w:div w:id="188682214">
              <w:marLeft w:val="0"/>
              <w:marRight w:val="0"/>
              <w:marTop w:val="0"/>
              <w:marBottom w:val="0"/>
              <w:divBdr>
                <w:top w:val="none" w:sz="0" w:space="0" w:color="auto"/>
                <w:left w:val="none" w:sz="0" w:space="0" w:color="auto"/>
                <w:bottom w:val="none" w:sz="0" w:space="0" w:color="auto"/>
                <w:right w:val="none" w:sz="0" w:space="0" w:color="auto"/>
              </w:divBdr>
            </w:div>
          </w:divsChild>
        </w:div>
        <w:div w:id="1857695215">
          <w:marLeft w:val="0"/>
          <w:marRight w:val="0"/>
          <w:marTop w:val="0"/>
          <w:marBottom w:val="0"/>
          <w:divBdr>
            <w:top w:val="none" w:sz="0" w:space="0" w:color="auto"/>
            <w:left w:val="none" w:sz="0" w:space="0" w:color="auto"/>
            <w:bottom w:val="none" w:sz="0" w:space="0" w:color="auto"/>
            <w:right w:val="none" w:sz="0" w:space="0" w:color="auto"/>
          </w:divBdr>
          <w:divsChild>
            <w:div w:id="538050566">
              <w:marLeft w:val="0"/>
              <w:marRight w:val="0"/>
              <w:marTop w:val="0"/>
              <w:marBottom w:val="0"/>
              <w:divBdr>
                <w:top w:val="none" w:sz="0" w:space="0" w:color="auto"/>
                <w:left w:val="none" w:sz="0" w:space="0" w:color="auto"/>
                <w:bottom w:val="none" w:sz="0" w:space="0" w:color="auto"/>
                <w:right w:val="none" w:sz="0" w:space="0" w:color="auto"/>
              </w:divBdr>
            </w:div>
          </w:divsChild>
        </w:div>
        <w:div w:id="1863862424">
          <w:marLeft w:val="0"/>
          <w:marRight w:val="0"/>
          <w:marTop w:val="0"/>
          <w:marBottom w:val="0"/>
          <w:divBdr>
            <w:top w:val="none" w:sz="0" w:space="0" w:color="auto"/>
            <w:left w:val="none" w:sz="0" w:space="0" w:color="auto"/>
            <w:bottom w:val="none" w:sz="0" w:space="0" w:color="auto"/>
            <w:right w:val="none" w:sz="0" w:space="0" w:color="auto"/>
          </w:divBdr>
          <w:divsChild>
            <w:div w:id="114301393">
              <w:marLeft w:val="0"/>
              <w:marRight w:val="0"/>
              <w:marTop w:val="0"/>
              <w:marBottom w:val="0"/>
              <w:divBdr>
                <w:top w:val="none" w:sz="0" w:space="0" w:color="auto"/>
                <w:left w:val="none" w:sz="0" w:space="0" w:color="auto"/>
                <w:bottom w:val="none" w:sz="0" w:space="0" w:color="auto"/>
                <w:right w:val="none" w:sz="0" w:space="0" w:color="auto"/>
              </w:divBdr>
            </w:div>
            <w:div w:id="2080517476">
              <w:marLeft w:val="0"/>
              <w:marRight w:val="0"/>
              <w:marTop w:val="0"/>
              <w:marBottom w:val="0"/>
              <w:divBdr>
                <w:top w:val="none" w:sz="0" w:space="0" w:color="auto"/>
                <w:left w:val="none" w:sz="0" w:space="0" w:color="auto"/>
                <w:bottom w:val="none" w:sz="0" w:space="0" w:color="auto"/>
                <w:right w:val="none" w:sz="0" w:space="0" w:color="auto"/>
              </w:divBdr>
            </w:div>
          </w:divsChild>
        </w:div>
        <w:div w:id="1872110689">
          <w:marLeft w:val="0"/>
          <w:marRight w:val="0"/>
          <w:marTop w:val="0"/>
          <w:marBottom w:val="0"/>
          <w:divBdr>
            <w:top w:val="none" w:sz="0" w:space="0" w:color="auto"/>
            <w:left w:val="none" w:sz="0" w:space="0" w:color="auto"/>
            <w:bottom w:val="none" w:sz="0" w:space="0" w:color="auto"/>
            <w:right w:val="none" w:sz="0" w:space="0" w:color="auto"/>
          </w:divBdr>
        </w:div>
        <w:div w:id="1882863600">
          <w:marLeft w:val="0"/>
          <w:marRight w:val="0"/>
          <w:marTop w:val="0"/>
          <w:marBottom w:val="0"/>
          <w:divBdr>
            <w:top w:val="none" w:sz="0" w:space="0" w:color="auto"/>
            <w:left w:val="none" w:sz="0" w:space="0" w:color="auto"/>
            <w:bottom w:val="none" w:sz="0" w:space="0" w:color="auto"/>
            <w:right w:val="none" w:sz="0" w:space="0" w:color="auto"/>
          </w:divBdr>
        </w:div>
        <w:div w:id="1884562925">
          <w:marLeft w:val="0"/>
          <w:marRight w:val="0"/>
          <w:marTop w:val="0"/>
          <w:marBottom w:val="0"/>
          <w:divBdr>
            <w:top w:val="none" w:sz="0" w:space="0" w:color="auto"/>
            <w:left w:val="none" w:sz="0" w:space="0" w:color="auto"/>
            <w:bottom w:val="none" w:sz="0" w:space="0" w:color="auto"/>
            <w:right w:val="none" w:sz="0" w:space="0" w:color="auto"/>
          </w:divBdr>
          <w:divsChild>
            <w:div w:id="1763721043">
              <w:marLeft w:val="0"/>
              <w:marRight w:val="0"/>
              <w:marTop w:val="0"/>
              <w:marBottom w:val="0"/>
              <w:divBdr>
                <w:top w:val="none" w:sz="0" w:space="0" w:color="auto"/>
                <w:left w:val="none" w:sz="0" w:space="0" w:color="auto"/>
                <w:bottom w:val="none" w:sz="0" w:space="0" w:color="auto"/>
                <w:right w:val="none" w:sz="0" w:space="0" w:color="auto"/>
              </w:divBdr>
            </w:div>
          </w:divsChild>
        </w:div>
        <w:div w:id="1890606211">
          <w:marLeft w:val="0"/>
          <w:marRight w:val="0"/>
          <w:marTop w:val="0"/>
          <w:marBottom w:val="0"/>
          <w:divBdr>
            <w:top w:val="none" w:sz="0" w:space="0" w:color="auto"/>
            <w:left w:val="none" w:sz="0" w:space="0" w:color="auto"/>
            <w:bottom w:val="none" w:sz="0" w:space="0" w:color="auto"/>
            <w:right w:val="none" w:sz="0" w:space="0" w:color="auto"/>
          </w:divBdr>
          <w:divsChild>
            <w:div w:id="1117717744">
              <w:marLeft w:val="0"/>
              <w:marRight w:val="0"/>
              <w:marTop w:val="0"/>
              <w:marBottom w:val="0"/>
              <w:divBdr>
                <w:top w:val="none" w:sz="0" w:space="0" w:color="auto"/>
                <w:left w:val="none" w:sz="0" w:space="0" w:color="auto"/>
                <w:bottom w:val="none" w:sz="0" w:space="0" w:color="auto"/>
                <w:right w:val="none" w:sz="0" w:space="0" w:color="auto"/>
              </w:divBdr>
            </w:div>
          </w:divsChild>
        </w:div>
        <w:div w:id="1892880094">
          <w:marLeft w:val="0"/>
          <w:marRight w:val="0"/>
          <w:marTop w:val="0"/>
          <w:marBottom w:val="0"/>
          <w:divBdr>
            <w:top w:val="none" w:sz="0" w:space="0" w:color="auto"/>
            <w:left w:val="none" w:sz="0" w:space="0" w:color="auto"/>
            <w:bottom w:val="none" w:sz="0" w:space="0" w:color="auto"/>
            <w:right w:val="none" w:sz="0" w:space="0" w:color="auto"/>
          </w:divBdr>
          <w:divsChild>
            <w:div w:id="1116753425">
              <w:marLeft w:val="0"/>
              <w:marRight w:val="0"/>
              <w:marTop w:val="0"/>
              <w:marBottom w:val="0"/>
              <w:divBdr>
                <w:top w:val="none" w:sz="0" w:space="0" w:color="auto"/>
                <w:left w:val="none" w:sz="0" w:space="0" w:color="auto"/>
                <w:bottom w:val="none" w:sz="0" w:space="0" w:color="auto"/>
                <w:right w:val="none" w:sz="0" w:space="0" w:color="auto"/>
              </w:divBdr>
            </w:div>
          </w:divsChild>
        </w:div>
        <w:div w:id="1899435623">
          <w:marLeft w:val="0"/>
          <w:marRight w:val="0"/>
          <w:marTop w:val="0"/>
          <w:marBottom w:val="0"/>
          <w:divBdr>
            <w:top w:val="none" w:sz="0" w:space="0" w:color="auto"/>
            <w:left w:val="none" w:sz="0" w:space="0" w:color="auto"/>
            <w:bottom w:val="none" w:sz="0" w:space="0" w:color="auto"/>
            <w:right w:val="none" w:sz="0" w:space="0" w:color="auto"/>
          </w:divBdr>
        </w:div>
        <w:div w:id="1905024651">
          <w:marLeft w:val="0"/>
          <w:marRight w:val="0"/>
          <w:marTop w:val="0"/>
          <w:marBottom w:val="0"/>
          <w:divBdr>
            <w:top w:val="none" w:sz="0" w:space="0" w:color="auto"/>
            <w:left w:val="none" w:sz="0" w:space="0" w:color="auto"/>
            <w:bottom w:val="none" w:sz="0" w:space="0" w:color="auto"/>
            <w:right w:val="none" w:sz="0" w:space="0" w:color="auto"/>
          </w:divBdr>
          <w:divsChild>
            <w:div w:id="180440633">
              <w:marLeft w:val="0"/>
              <w:marRight w:val="0"/>
              <w:marTop w:val="0"/>
              <w:marBottom w:val="0"/>
              <w:divBdr>
                <w:top w:val="none" w:sz="0" w:space="0" w:color="auto"/>
                <w:left w:val="none" w:sz="0" w:space="0" w:color="auto"/>
                <w:bottom w:val="none" w:sz="0" w:space="0" w:color="auto"/>
                <w:right w:val="none" w:sz="0" w:space="0" w:color="auto"/>
              </w:divBdr>
            </w:div>
          </w:divsChild>
        </w:div>
        <w:div w:id="1909807868">
          <w:marLeft w:val="0"/>
          <w:marRight w:val="0"/>
          <w:marTop w:val="0"/>
          <w:marBottom w:val="0"/>
          <w:divBdr>
            <w:top w:val="none" w:sz="0" w:space="0" w:color="auto"/>
            <w:left w:val="none" w:sz="0" w:space="0" w:color="auto"/>
            <w:bottom w:val="none" w:sz="0" w:space="0" w:color="auto"/>
            <w:right w:val="none" w:sz="0" w:space="0" w:color="auto"/>
          </w:divBdr>
        </w:div>
        <w:div w:id="1921713163">
          <w:marLeft w:val="0"/>
          <w:marRight w:val="0"/>
          <w:marTop w:val="0"/>
          <w:marBottom w:val="0"/>
          <w:divBdr>
            <w:top w:val="none" w:sz="0" w:space="0" w:color="auto"/>
            <w:left w:val="none" w:sz="0" w:space="0" w:color="auto"/>
            <w:bottom w:val="none" w:sz="0" w:space="0" w:color="auto"/>
            <w:right w:val="none" w:sz="0" w:space="0" w:color="auto"/>
          </w:divBdr>
          <w:divsChild>
            <w:div w:id="521093624">
              <w:marLeft w:val="0"/>
              <w:marRight w:val="0"/>
              <w:marTop w:val="0"/>
              <w:marBottom w:val="0"/>
              <w:divBdr>
                <w:top w:val="none" w:sz="0" w:space="0" w:color="auto"/>
                <w:left w:val="none" w:sz="0" w:space="0" w:color="auto"/>
                <w:bottom w:val="none" w:sz="0" w:space="0" w:color="auto"/>
                <w:right w:val="none" w:sz="0" w:space="0" w:color="auto"/>
              </w:divBdr>
            </w:div>
            <w:div w:id="1096289695">
              <w:marLeft w:val="0"/>
              <w:marRight w:val="0"/>
              <w:marTop w:val="0"/>
              <w:marBottom w:val="0"/>
              <w:divBdr>
                <w:top w:val="none" w:sz="0" w:space="0" w:color="auto"/>
                <w:left w:val="none" w:sz="0" w:space="0" w:color="auto"/>
                <w:bottom w:val="none" w:sz="0" w:space="0" w:color="auto"/>
                <w:right w:val="none" w:sz="0" w:space="0" w:color="auto"/>
              </w:divBdr>
            </w:div>
          </w:divsChild>
        </w:div>
        <w:div w:id="1934586735">
          <w:marLeft w:val="0"/>
          <w:marRight w:val="0"/>
          <w:marTop w:val="0"/>
          <w:marBottom w:val="0"/>
          <w:divBdr>
            <w:top w:val="none" w:sz="0" w:space="0" w:color="auto"/>
            <w:left w:val="none" w:sz="0" w:space="0" w:color="auto"/>
            <w:bottom w:val="none" w:sz="0" w:space="0" w:color="auto"/>
            <w:right w:val="none" w:sz="0" w:space="0" w:color="auto"/>
          </w:divBdr>
          <w:divsChild>
            <w:div w:id="603922457">
              <w:marLeft w:val="0"/>
              <w:marRight w:val="0"/>
              <w:marTop w:val="0"/>
              <w:marBottom w:val="0"/>
              <w:divBdr>
                <w:top w:val="none" w:sz="0" w:space="0" w:color="auto"/>
                <w:left w:val="none" w:sz="0" w:space="0" w:color="auto"/>
                <w:bottom w:val="none" w:sz="0" w:space="0" w:color="auto"/>
                <w:right w:val="none" w:sz="0" w:space="0" w:color="auto"/>
              </w:divBdr>
            </w:div>
          </w:divsChild>
        </w:div>
        <w:div w:id="1936665005">
          <w:marLeft w:val="0"/>
          <w:marRight w:val="0"/>
          <w:marTop w:val="0"/>
          <w:marBottom w:val="0"/>
          <w:divBdr>
            <w:top w:val="none" w:sz="0" w:space="0" w:color="auto"/>
            <w:left w:val="none" w:sz="0" w:space="0" w:color="auto"/>
            <w:bottom w:val="none" w:sz="0" w:space="0" w:color="auto"/>
            <w:right w:val="none" w:sz="0" w:space="0" w:color="auto"/>
          </w:divBdr>
        </w:div>
        <w:div w:id="1940914737">
          <w:marLeft w:val="0"/>
          <w:marRight w:val="0"/>
          <w:marTop w:val="0"/>
          <w:marBottom w:val="0"/>
          <w:divBdr>
            <w:top w:val="none" w:sz="0" w:space="0" w:color="auto"/>
            <w:left w:val="none" w:sz="0" w:space="0" w:color="auto"/>
            <w:bottom w:val="none" w:sz="0" w:space="0" w:color="auto"/>
            <w:right w:val="none" w:sz="0" w:space="0" w:color="auto"/>
          </w:divBdr>
          <w:divsChild>
            <w:div w:id="1750807488">
              <w:marLeft w:val="0"/>
              <w:marRight w:val="0"/>
              <w:marTop w:val="0"/>
              <w:marBottom w:val="0"/>
              <w:divBdr>
                <w:top w:val="none" w:sz="0" w:space="0" w:color="auto"/>
                <w:left w:val="none" w:sz="0" w:space="0" w:color="auto"/>
                <w:bottom w:val="none" w:sz="0" w:space="0" w:color="auto"/>
                <w:right w:val="none" w:sz="0" w:space="0" w:color="auto"/>
              </w:divBdr>
            </w:div>
          </w:divsChild>
        </w:div>
        <w:div w:id="1942100878">
          <w:marLeft w:val="0"/>
          <w:marRight w:val="0"/>
          <w:marTop w:val="0"/>
          <w:marBottom w:val="0"/>
          <w:divBdr>
            <w:top w:val="none" w:sz="0" w:space="0" w:color="auto"/>
            <w:left w:val="none" w:sz="0" w:space="0" w:color="auto"/>
            <w:bottom w:val="none" w:sz="0" w:space="0" w:color="auto"/>
            <w:right w:val="none" w:sz="0" w:space="0" w:color="auto"/>
          </w:divBdr>
        </w:div>
        <w:div w:id="1943607210">
          <w:marLeft w:val="0"/>
          <w:marRight w:val="0"/>
          <w:marTop w:val="0"/>
          <w:marBottom w:val="0"/>
          <w:divBdr>
            <w:top w:val="none" w:sz="0" w:space="0" w:color="auto"/>
            <w:left w:val="none" w:sz="0" w:space="0" w:color="auto"/>
            <w:bottom w:val="none" w:sz="0" w:space="0" w:color="auto"/>
            <w:right w:val="none" w:sz="0" w:space="0" w:color="auto"/>
          </w:divBdr>
        </w:div>
        <w:div w:id="1955866580">
          <w:marLeft w:val="0"/>
          <w:marRight w:val="0"/>
          <w:marTop w:val="0"/>
          <w:marBottom w:val="0"/>
          <w:divBdr>
            <w:top w:val="none" w:sz="0" w:space="0" w:color="auto"/>
            <w:left w:val="none" w:sz="0" w:space="0" w:color="auto"/>
            <w:bottom w:val="none" w:sz="0" w:space="0" w:color="auto"/>
            <w:right w:val="none" w:sz="0" w:space="0" w:color="auto"/>
          </w:divBdr>
        </w:div>
        <w:div w:id="1958753229">
          <w:marLeft w:val="0"/>
          <w:marRight w:val="0"/>
          <w:marTop w:val="0"/>
          <w:marBottom w:val="0"/>
          <w:divBdr>
            <w:top w:val="none" w:sz="0" w:space="0" w:color="auto"/>
            <w:left w:val="none" w:sz="0" w:space="0" w:color="auto"/>
            <w:bottom w:val="none" w:sz="0" w:space="0" w:color="auto"/>
            <w:right w:val="none" w:sz="0" w:space="0" w:color="auto"/>
          </w:divBdr>
        </w:div>
        <w:div w:id="1959797110">
          <w:marLeft w:val="0"/>
          <w:marRight w:val="0"/>
          <w:marTop w:val="0"/>
          <w:marBottom w:val="0"/>
          <w:divBdr>
            <w:top w:val="none" w:sz="0" w:space="0" w:color="auto"/>
            <w:left w:val="none" w:sz="0" w:space="0" w:color="auto"/>
            <w:bottom w:val="none" w:sz="0" w:space="0" w:color="auto"/>
            <w:right w:val="none" w:sz="0" w:space="0" w:color="auto"/>
          </w:divBdr>
        </w:div>
        <w:div w:id="1974674449">
          <w:marLeft w:val="0"/>
          <w:marRight w:val="0"/>
          <w:marTop w:val="0"/>
          <w:marBottom w:val="0"/>
          <w:divBdr>
            <w:top w:val="none" w:sz="0" w:space="0" w:color="auto"/>
            <w:left w:val="none" w:sz="0" w:space="0" w:color="auto"/>
            <w:bottom w:val="none" w:sz="0" w:space="0" w:color="auto"/>
            <w:right w:val="none" w:sz="0" w:space="0" w:color="auto"/>
          </w:divBdr>
          <w:divsChild>
            <w:div w:id="2146240969">
              <w:marLeft w:val="0"/>
              <w:marRight w:val="0"/>
              <w:marTop w:val="0"/>
              <w:marBottom w:val="0"/>
              <w:divBdr>
                <w:top w:val="none" w:sz="0" w:space="0" w:color="auto"/>
                <w:left w:val="none" w:sz="0" w:space="0" w:color="auto"/>
                <w:bottom w:val="none" w:sz="0" w:space="0" w:color="auto"/>
                <w:right w:val="none" w:sz="0" w:space="0" w:color="auto"/>
              </w:divBdr>
            </w:div>
          </w:divsChild>
        </w:div>
        <w:div w:id="1980837294">
          <w:marLeft w:val="0"/>
          <w:marRight w:val="0"/>
          <w:marTop w:val="0"/>
          <w:marBottom w:val="0"/>
          <w:divBdr>
            <w:top w:val="none" w:sz="0" w:space="0" w:color="auto"/>
            <w:left w:val="none" w:sz="0" w:space="0" w:color="auto"/>
            <w:bottom w:val="none" w:sz="0" w:space="0" w:color="auto"/>
            <w:right w:val="none" w:sz="0" w:space="0" w:color="auto"/>
          </w:divBdr>
        </w:div>
        <w:div w:id="1981496739">
          <w:marLeft w:val="0"/>
          <w:marRight w:val="0"/>
          <w:marTop w:val="0"/>
          <w:marBottom w:val="0"/>
          <w:divBdr>
            <w:top w:val="none" w:sz="0" w:space="0" w:color="auto"/>
            <w:left w:val="none" w:sz="0" w:space="0" w:color="auto"/>
            <w:bottom w:val="none" w:sz="0" w:space="0" w:color="auto"/>
            <w:right w:val="none" w:sz="0" w:space="0" w:color="auto"/>
          </w:divBdr>
        </w:div>
        <w:div w:id="1986470508">
          <w:marLeft w:val="0"/>
          <w:marRight w:val="0"/>
          <w:marTop w:val="0"/>
          <w:marBottom w:val="0"/>
          <w:divBdr>
            <w:top w:val="none" w:sz="0" w:space="0" w:color="auto"/>
            <w:left w:val="none" w:sz="0" w:space="0" w:color="auto"/>
            <w:bottom w:val="none" w:sz="0" w:space="0" w:color="auto"/>
            <w:right w:val="none" w:sz="0" w:space="0" w:color="auto"/>
          </w:divBdr>
          <w:divsChild>
            <w:div w:id="1192768362">
              <w:marLeft w:val="0"/>
              <w:marRight w:val="0"/>
              <w:marTop w:val="0"/>
              <w:marBottom w:val="0"/>
              <w:divBdr>
                <w:top w:val="none" w:sz="0" w:space="0" w:color="auto"/>
                <w:left w:val="none" w:sz="0" w:space="0" w:color="auto"/>
                <w:bottom w:val="none" w:sz="0" w:space="0" w:color="auto"/>
                <w:right w:val="none" w:sz="0" w:space="0" w:color="auto"/>
              </w:divBdr>
            </w:div>
          </w:divsChild>
        </w:div>
        <w:div w:id="1990015827">
          <w:marLeft w:val="0"/>
          <w:marRight w:val="0"/>
          <w:marTop w:val="0"/>
          <w:marBottom w:val="0"/>
          <w:divBdr>
            <w:top w:val="none" w:sz="0" w:space="0" w:color="auto"/>
            <w:left w:val="none" w:sz="0" w:space="0" w:color="auto"/>
            <w:bottom w:val="none" w:sz="0" w:space="0" w:color="auto"/>
            <w:right w:val="none" w:sz="0" w:space="0" w:color="auto"/>
          </w:divBdr>
        </w:div>
        <w:div w:id="2007779498">
          <w:marLeft w:val="0"/>
          <w:marRight w:val="0"/>
          <w:marTop w:val="0"/>
          <w:marBottom w:val="0"/>
          <w:divBdr>
            <w:top w:val="none" w:sz="0" w:space="0" w:color="auto"/>
            <w:left w:val="none" w:sz="0" w:space="0" w:color="auto"/>
            <w:bottom w:val="none" w:sz="0" w:space="0" w:color="auto"/>
            <w:right w:val="none" w:sz="0" w:space="0" w:color="auto"/>
          </w:divBdr>
        </w:div>
        <w:div w:id="2008315904">
          <w:marLeft w:val="0"/>
          <w:marRight w:val="0"/>
          <w:marTop w:val="0"/>
          <w:marBottom w:val="0"/>
          <w:divBdr>
            <w:top w:val="none" w:sz="0" w:space="0" w:color="auto"/>
            <w:left w:val="none" w:sz="0" w:space="0" w:color="auto"/>
            <w:bottom w:val="none" w:sz="0" w:space="0" w:color="auto"/>
            <w:right w:val="none" w:sz="0" w:space="0" w:color="auto"/>
          </w:divBdr>
          <w:divsChild>
            <w:div w:id="559906324">
              <w:marLeft w:val="0"/>
              <w:marRight w:val="0"/>
              <w:marTop w:val="0"/>
              <w:marBottom w:val="0"/>
              <w:divBdr>
                <w:top w:val="none" w:sz="0" w:space="0" w:color="auto"/>
                <w:left w:val="none" w:sz="0" w:space="0" w:color="auto"/>
                <w:bottom w:val="none" w:sz="0" w:space="0" w:color="auto"/>
                <w:right w:val="none" w:sz="0" w:space="0" w:color="auto"/>
              </w:divBdr>
            </w:div>
          </w:divsChild>
        </w:div>
        <w:div w:id="2011442978">
          <w:marLeft w:val="0"/>
          <w:marRight w:val="0"/>
          <w:marTop w:val="0"/>
          <w:marBottom w:val="0"/>
          <w:divBdr>
            <w:top w:val="none" w:sz="0" w:space="0" w:color="auto"/>
            <w:left w:val="none" w:sz="0" w:space="0" w:color="auto"/>
            <w:bottom w:val="none" w:sz="0" w:space="0" w:color="auto"/>
            <w:right w:val="none" w:sz="0" w:space="0" w:color="auto"/>
          </w:divBdr>
        </w:div>
        <w:div w:id="2013407143">
          <w:marLeft w:val="0"/>
          <w:marRight w:val="0"/>
          <w:marTop w:val="0"/>
          <w:marBottom w:val="0"/>
          <w:divBdr>
            <w:top w:val="none" w:sz="0" w:space="0" w:color="auto"/>
            <w:left w:val="none" w:sz="0" w:space="0" w:color="auto"/>
            <w:bottom w:val="none" w:sz="0" w:space="0" w:color="auto"/>
            <w:right w:val="none" w:sz="0" w:space="0" w:color="auto"/>
          </w:divBdr>
          <w:divsChild>
            <w:div w:id="1129514144">
              <w:marLeft w:val="0"/>
              <w:marRight w:val="0"/>
              <w:marTop w:val="0"/>
              <w:marBottom w:val="0"/>
              <w:divBdr>
                <w:top w:val="none" w:sz="0" w:space="0" w:color="auto"/>
                <w:left w:val="none" w:sz="0" w:space="0" w:color="auto"/>
                <w:bottom w:val="none" w:sz="0" w:space="0" w:color="auto"/>
                <w:right w:val="none" w:sz="0" w:space="0" w:color="auto"/>
              </w:divBdr>
            </w:div>
            <w:div w:id="1982805928">
              <w:marLeft w:val="0"/>
              <w:marRight w:val="0"/>
              <w:marTop w:val="0"/>
              <w:marBottom w:val="0"/>
              <w:divBdr>
                <w:top w:val="none" w:sz="0" w:space="0" w:color="auto"/>
                <w:left w:val="none" w:sz="0" w:space="0" w:color="auto"/>
                <w:bottom w:val="none" w:sz="0" w:space="0" w:color="auto"/>
                <w:right w:val="none" w:sz="0" w:space="0" w:color="auto"/>
              </w:divBdr>
            </w:div>
          </w:divsChild>
        </w:div>
        <w:div w:id="2013601751">
          <w:marLeft w:val="0"/>
          <w:marRight w:val="0"/>
          <w:marTop w:val="0"/>
          <w:marBottom w:val="0"/>
          <w:divBdr>
            <w:top w:val="none" w:sz="0" w:space="0" w:color="auto"/>
            <w:left w:val="none" w:sz="0" w:space="0" w:color="auto"/>
            <w:bottom w:val="none" w:sz="0" w:space="0" w:color="auto"/>
            <w:right w:val="none" w:sz="0" w:space="0" w:color="auto"/>
          </w:divBdr>
        </w:div>
        <w:div w:id="2018119768">
          <w:marLeft w:val="0"/>
          <w:marRight w:val="0"/>
          <w:marTop w:val="0"/>
          <w:marBottom w:val="0"/>
          <w:divBdr>
            <w:top w:val="none" w:sz="0" w:space="0" w:color="auto"/>
            <w:left w:val="none" w:sz="0" w:space="0" w:color="auto"/>
            <w:bottom w:val="none" w:sz="0" w:space="0" w:color="auto"/>
            <w:right w:val="none" w:sz="0" w:space="0" w:color="auto"/>
          </w:divBdr>
        </w:div>
        <w:div w:id="2031754317">
          <w:marLeft w:val="0"/>
          <w:marRight w:val="0"/>
          <w:marTop w:val="0"/>
          <w:marBottom w:val="0"/>
          <w:divBdr>
            <w:top w:val="none" w:sz="0" w:space="0" w:color="auto"/>
            <w:left w:val="none" w:sz="0" w:space="0" w:color="auto"/>
            <w:bottom w:val="none" w:sz="0" w:space="0" w:color="auto"/>
            <w:right w:val="none" w:sz="0" w:space="0" w:color="auto"/>
          </w:divBdr>
          <w:divsChild>
            <w:div w:id="655187587">
              <w:marLeft w:val="0"/>
              <w:marRight w:val="0"/>
              <w:marTop w:val="0"/>
              <w:marBottom w:val="0"/>
              <w:divBdr>
                <w:top w:val="none" w:sz="0" w:space="0" w:color="auto"/>
                <w:left w:val="none" w:sz="0" w:space="0" w:color="auto"/>
                <w:bottom w:val="none" w:sz="0" w:space="0" w:color="auto"/>
                <w:right w:val="none" w:sz="0" w:space="0" w:color="auto"/>
              </w:divBdr>
            </w:div>
          </w:divsChild>
        </w:div>
        <w:div w:id="2033266202">
          <w:marLeft w:val="0"/>
          <w:marRight w:val="0"/>
          <w:marTop w:val="0"/>
          <w:marBottom w:val="0"/>
          <w:divBdr>
            <w:top w:val="none" w:sz="0" w:space="0" w:color="auto"/>
            <w:left w:val="none" w:sz="0" w:space="0" w:color="auto"/>
            <w:bottom w:val="none" w:sz="0" w:space="0" w:color="auto"/>
            <w:right w:val="none" w:sz="0" w:space="0" w:color="auto"/>
          </w:divBdr>
          <w:divsChild>
            <w:div w:id="693964063">
              <w:marLeft w:val="0"/>
              <w:marRight w:val="0"/>
              <w:marTop w:val="0"/>
              <w:marBottom w:val="0"/>
              <w:divBdr>
                <w:top w:val="none" w:sz="0" w:space="0" w:color="auto"/>
                <w:left w:val="none" w:sz="0" w:space="0" w:color="auto"/>
                <w:bottom w:val="none" w:sz="0" w:space="0" w:color="auto"/>
                <w:right w:val="none" w:sz="0" w:space="0" w:color="auto"/>
              </w:divBdr>
            </w:div>
          </w:divsChild>
        </w:div>
        <w:div w:id="2040736027">
          <w:marLeft w:val="0"/>
          <w:marRight w:val="0"/>
          <w:marTop w:val="0"/>
          <w:marBottom w:val="0"/>
          <w:divBdr>
            <w:top w:val="none" w:sz="0" w:space="0" w:color="auto"/>
            <w:left w:val="none" w:sz="0" w:space="0" w:color="auto"/>
            <w:bottom w:val="none" w:sz="0" w:space="0" w:color="auto"/>
            <w:right w:val="none" w:sz="0" w:space="0" w:color="auto"/>
          </w:divBdr>
          <w:divsChild>
            <w:div w:id="1336299262">
              <w:marLeft w:val="0"/>
              <w:marRight w:val="0"/>
              <w:marTop w:val="0"/>
              <w:marBottom w:val="0"/>
              <w:divBdr>
                <w:top w:val="none" w:sz="0" w:space="0" w:color="auto"/>
                <w:left w:val="none" w:sz="0" w:space="0" w:color="auto"/>
                <w:bottom w:val="none" w:sz="0" w:space="0" w:color="auto"/>
                <w:right w:val="none" w:sz="0" w:space="0" w:color="auto"/>
              </w:divBdr>
            </w:div>
          </w:divsChild>
        </w:div>
        <w:div w:id="2047638627">
          <w:marLeft w:val="0"/>
          <w:marRight w:val="0"/>
          <w:marTop w:val="0"/>
          <w:marBottom w:val="0"/>
          <w:divBdr>
            <w:top w:val="none" w:sz="0" w:space="0" w:color="auto"/>
            <w:left w:val="none" w:sz="0" w:space="0" w:color="auto"/>
            <w:bottom w:val="none" w:sz="0" w:space="0" w:color="auto"/>
            <w:right w:val="none" w:sz="0" w:space="0" w:color="auto"/>
          </w:divBdr>
        </w:div>
        <w:div w:id="2055427665">
          <w:marLeft w:val="0"/>
          <w:marRight w:val="0"/>
          <w:marTop w:val="0"/>
          <w:marBottom w:val="0"/>
          <w:divBdr>
            <w:top w:val="none" w:sz="0" w:space="0" w:color="auto"/>
            <w:left w:val="none" w:sz="0" w:space="0" w:color="auto"/>
            <w:bottom w:val="none" w:sz="0" w:space="0" w:color="auto"/>
            <w:right w:val="none" w:sz="0" w:space="0" w:color="auto"/>
          </w:divBdr>
          <w:divsChild>
            <w:div w:id="1120614691">
              <w:marLeft w:val="0"/>
              <w:marRight w:val="0"/>
              <w:marTop w:val="0"/>
              <w:marBottom w:val="0"/>
              <w:divBdr>
                <w:top w:val="none" w:sz="0" w:space="0" w:color="auto"/>
                <w:left w:val="none" w:sz="0" w:space="0" w:color="auto"/>
                <w:bottom w:val="none" w:sz="0" w:space="0" w:color="auto"/>
                <w:right w:val="none" w:sz="0" w:space="0" w:color="auto"/>
              </w:divBdr>
            </w:div>
          </w:divsChild>
        </w:div>
        <w:div w:id="2057389097">
          <w:marLeft w:val="0"/>
          <w:marRight w:val="0"/>
          <w:marTop w:val="0"/>
          <w:marBottom w:val="0"/>
          <w:divBdr>
            <w:top w:val="none" w:sz="0" w:space="0" w:color="auto"/>
            <w:left w:val="none" w:sz="0" w:space="0" w:color="auto"/>
            <w:bottom w:val="none" w:sz="0" w:space="0" w:color="auto"/>
            <w:right w:val="none" w:sz="0" w:space="0" w:color="auto"/>
          </w:divBdr>
          <w:divsChild>
            <w:div w:id="1243181447">
              <w:marLeft w:val="0"/>
              <w:marRight w:val="0"/>
              <w:marTop w:val="0"/>
              <w:marBottom w:val="0"/>
              <w:divBdr>
                <w:top w:val="none" w:sz="0" w:space="0" w:color="auto"/>
                <w:left w:val="none" w:sz="0" w:space="0" w:color="auto"/>
                <w:bottom w:val="none" w:sz="0" w:space="0" w:color="auto"/>
                <w:right w:val="none" w:sz="0" w:space="0" w:color="auto"/>
              </w:divBdr>
            </w:div>
          </w:divsChild>
        </w:div>
        <w:div w:id="2059428096">
          <w:marLeft w:val="0"/>
          <w:marRight w:val="0"/>
          <w:marTop w:val="0"/>
          <w:marBottom w:val="0"/>
          <w:divBdr>
            <w:top w:val="none" w:sz="0" w:space="0" w:color="auto"/>
            <w:left w:val="none" w:sz="0" w:space="0" w:color="auto"/>
            <w:bottom w:val="none" w:sz="0" w:space="0" w:color="auto"/>
            <w:right w:val="none" w:sz="0" w:space="0" w:color="auto"/>
          </w:divBdr>
          <w:divsChild>
            <w:div w:id="1542981138">
              <w:marLeft w:val="0"/>
              <w:marRight w:val="0"/>
              <w:marTop w:val="0"/>
              <w:marBottom w:val="0"/>
              <w:divBdr>
                <w:top w:val="none" w:sz="0" w:space="0" w:color="auto"/>
                <w:left w:val="none" w:sz="0" w:space="0" w:color="auto"/>
                <w:bottom w:val="none" w:sz="0" w:space="0" w:color="auto"/>
                <w:right w:val="none" w:sz="0" w:space="0" w:color="auto"/>
              </w:divBdr>
            </w:div>
          </w:divsChild>
        </w:div>
        <w:div w:id="2071340980">
          <w:marLeft w:val="0"/>
          <w:marRight w:val="0"/>
          <w:marTop w:val="0"/>
          <w:marBottom w:val="0"/>
          <w:divBdr>
            <w:top w:val="none" w:sz="0" w:space="0" w:color="auto"/>
            <w:left w:val="none" w:sz="0" w:space="0" w:color="auto"/>
            <w:bottom w:val="none" w:sz="0" w:space="0" w:color="auto"/>
            <w:right w:val="none" w:sz="0" w:space="0" w:color="auto"/>
          </w:divBdr>
        </w:div>
        <w:div w:id="2098406796">
          <w:marLeft w:val="0"/>
          <w:marRight w:val="0"/>
          <w:marTop w:val="0"/>
          <w:marBottom w:val="0"/>
          <w:divBdr>
            <w:top w:val="none" w:sz="0" w:space="0" w:color="auto"/>
            <w:left w:val="none" w:sz="0" w:space="0" w:color="auto"/>
            <w:bottom w:val="none" w:sz="0" w:space="0" w:color="auto"/>
            <w:right w:val="none" w:sz="0" w:space="0" w:color="auto"/>
          </w:divBdr>
        </w:div>
        <w:div w:id="2117097794">
          <w:marLeft w:val="0"/>
          <w:marRight w:val="0"/>
          <w:marTop w:val="0"/>
          <w:marBottom w:val="0"/>
          <w:divBdr>
            <w:top w:val="none" w:sz="0" w:space="0" w:color="auto"/>
            <w:left w:val="none" w:sz="0" w:space="0" w:color="auto"/>
            <w:bottom w:val="none" w:sz="0" w:space="0" w:color="auto"/>
            <w:right w:val="none" w:sz="0" w:space="0" w:color="auto"/>
          </w:divBdr>
          <w:divsChild>
            <w:div w:id="398018525">
              <w:marLeft w:val="0"/>
              <w:marRight w:val="0"/>
              <w:marTop w:val="0"/>
              <w:marBottom w:val="0"/>
              <w:divBdr>
                <w:top w:val="none" w:sz="0" w:space="0" w:color="auto"/>
                <w:left w:val="none" w:sz="0" w:space="0" w:color="auto"/>
                <w:bottom w:val="none" w:sz="0" w:space="0" w:color="auto"/>
                <w:right w:val="none" w:sz="0" w:space="0" w:color="auto"/>
              </w:divBdr>
            </w:div>
          </w:divsChild>
        </w:div>
        <w:div w:id="2123575619">
          <w:marLeft w:val="0"/>
          <w:marRight w:val="0"/>
          <w:marTop w:val="0"/>
          <w:marBottom w:val="0"/>
          <w:divBdr>
            <w:top w:val="none" w:sz="0" w:space="0" w:color="auto"/>
            <w:left w:val="none" w:sz="0" w:space="0" w:color="auto"/>
            <w:bottom w:val="none" w:sz="0" w:space="0" w:color="auto"/>
            <w:right w:val="none" w:sz="0" w:space="0" w:color="auto"/>
          </w:divBdr>
          <w:divsChild>
            <w:div w:id="1087505401">
              <w:marLeft w:val="0"/>
              <w:marRight w:val="0"/>
              <w:marTop w:val="0"/>
              <w:marBottom w:val="0"/>
              <w:divBdr>
                <w:top w:val="none" w:sz="0" w:space="0" w:color="auto"/>
                <w:left w:val="none" w:sz="0" w:space="0" w:color="auto"/>
                <w:bottom w:val="none" w:sz="0" w:space="0" w:color="auto"/>
                <w:right w:val="none" w:sz="0" w:space="0" w:color="auto"/>
              </w:divBdr>
            </w:div>
          </w:divsChild>
        </w:div>
        <w:div w:id="2137872622">
          <w:marLeft w:val="0"/>
          <w:marRight w:val="0"/>
          <w:marTop w:val="0"/>
          <w:marBottom w:val="0"/>
          <w:divBdr>
            <w:top w:val="none" w:sz="0" w:space="0" w:color="auto"/>
            <w:left w:val="none" w:sz="0" w:space="0" w:color="auto"/>
            <w:bottom w:val="none" w:sz="0" w:space="0" w:color="auto"/>
            <w:right w:val="none" w:sz="0" w:space="0" w:color="auto"/>
          </w:divBdr>
          <w:divsChild>
            <w:div w:id="527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2210">
      <w:bodyDiv w:val="1"/>
      <w:marLeft w:val="0"/>
      <w:marRight w:val="0"/>
      <w:marTop w:val="0"/>
      <w:marBottom w:val="0"/>
      <w:divBdr>
        <w:top w:val="none" w:sz="0" w:space="0" w:color="auto"/>
        <w:left w:val="none" w:sz="0" w:space="0" w:color="auto"/>
        <w:bottom w:val="none" w:sz="0" w:space="0" w:color="auto"/>
        <w:right w:val="none" w:sz="0" w:space="0" w:color="auto"/>
      </w:divBdr>
      <w:divsChild>
        <w:div w:id="32658550">
          <w:marLeft w:val="0"/>
          <w:marRight w:val="0"/>
          <w:marTop w:val="240"/>
          <w:marBottom w:val="240"/>
          <w:divBdr>
            <w:top w:val="none" w:sz="0" w:space="0" w:color="auto"/>
            <w:left w:val="none" w:sz="0" w:space="0" w:color="auto"/>
            <w:bottom w:val="none" w:sz="0" w:space="0" w:color="auto"/>
            <w:right w:val="none" w:sz="0" w:space="0" w:color="auto"/>
          </w:divBdr>
        </w:div>
        <w:div w:id="80681297">
          <w:marLeft w:val="0"/>
          <w:marRight w:val="0"/>
          <w:marTop w:val="240"/>
          <w:marBottom w:val="240"/>
          <w:divBdr>
            <w:top w:val="none" w:sz="0" w:space="0" w:color="auto"/>
            <w:left w:val="none" w:sz="0" w:space="0" w:color="auto"/>
            <w:bottom w:val="none" w:sz="0" w:space="0" w:color="auto"/>
            <w:right w:val="none" w:sz="0" w:space="0" w:color="auto"/>
          </w:divBdr>
        </w:div>
        <w:div w:id="1211844269">
          <w:marLeft w:val="0"/>
          <w:marRight w:val="0"/>
          <w:marTop w:val="240"/>
          <w:marBottom w:val="240"/>
          <w:divBdr>
            <w:top w:val="none" w:sz="0" w:space="0" w:color="auto"/>
            <w:left w:val="none" w:sz="0" w:space="0" w:color="auto"/>
            <w:bottom w:val="none" w:sz="0" w:space="0" w:color="auto"/>
            <w:right w:val="none" w:sz="0" w:space="0" w:color="auto"/>
          </w:divBdr>
        </w:div>
        <w:div w:id="1246501770">
          <w:marLeft w:val="0"/>
          <w:marRight w:val="0"/>
          <w:marTop w:val="240"/>
          <w:marBottom w:val="240"/>
          <w:divBdr>
            <w:top w:val="none" w:sz="0" w:space="0" w:color="auto"/>
            <w:left w:val="none" w:sz="0" w:space="0" w:color="auto"/>
            <w:bottom w:val="none" w:sz="0" w:space="0" w:color="auto"/>
            <w:right w:val="none" w:sz="0" w:space="0" w:color="auto"/>
          </w:divBdr>
        </w:div>
        <w:div w:id="2104496229">
          <w:marLeft w:val="0"/>
          <w:marRight w:val="0"/>
          <w:marTop w:val="240"/>
          <w:marBottom w:val="240"/>
          <w:divBdr>
            <w:top w:val="none" w:sz="0" w:space="0" w:color="auto"/>
            <w:left w:val="none" w:sz="0" w:space="0" w:color="auto"/>
            <w:bottom w:val="none" w:sz="0" w:space="0" w:color="auto"/>
            <w:right w:val="none" w:sz="0" w:space="0" w:color="auto"/>
          </w:divBdr>
        </w:div>
      </w:divsChild>
    </w:div>
    <w:div w:id="2035885435">
      <w:bodyDiv w:val="1"/>
      <w:marLeft w:val="0"/>
      <w:marRight w:val="0"/>
      <w:marTop w:val="0"/>
      <w:marBottom w:val="0"/>
      <w:divBdr>
        <w:top w:val="none" w:sz="0" w:space="0" w:color="auto"/>
        <w:left w:val="none" w:sz="0" w:space="0" w:color="auto"/>
        <w:bottom w:val="none" w:sz="0" w:space="0" w:color="auto"/>
        <w:right w:val="none" w:sz="0" w:space="0" w:color="auto"/>
      </w:divBdr>
    </w:div>
    <w:div w:id="2050102476">
      <w:bodyDiv w:val="1"/>
      <w:marLeft w:val="0"/>
      <w:marRight w:val="0"/>
      <w:marTop w:val="0"/>
      <w:marBottom w:val="0"/>
      <w:divBdr>
        <w:top w:val="none" w:sz="0" w:space="0" w:color="auto"/>
        <w:left w:val="none" w:sz="0" w:space="0" w:color="auto"/>
        <w:bottom w:val="none" w:sz="0" w:space="0" w:color="auto"/>
        <w:right w:val="none" w:sz="0" w:space="0" w:color="auto"/>
      </w:divBdr>
    </w:div>
    <w:div w:id="2132698420">
      <w:bodyDiv w:val="1"/>
      <w:marLeft w:val="0"/>
      <w:marRight w:val="0"/>
      <w:marTop w:val="0"/>
      <w:marBottom w:val="0"/>
      <w:divBdr>
        <w:top w:val="none" w:sz="0" w:space="0" w:color="auto"/>
        <w:left w:val="none" w:sz="0" w:space="0" w:color="auto"/>
        <w:bottom w:val="none" w:sz="0" w:space="0" w:color="auto"/>
        <w:right w:val="none" w:sz="0" w:space="0" w:color="auto"/>
      </w:divBdr>
    </w:div>
    <w:div w:id="2142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05345393/3000" TargetMode="External"/><Relationship Id="rId18" Type="http://schemas.openxmlformats.org/officeDocument/2006/relationships/hyperlink" Target="https://internet.garant.ru/document/redirect/12157004/2504" TargetMode="External"/><Relationship Id="rId26" Type="http://schemas.openxmlformats.org/officeDocument/2006/relationships/hyperlink" Target="https://internet.garant.ru/document/redirect/71663066/2000" TargetMode="External"/><Relationship Id="rId39" Type="http://schemas.openxmlformats.org/officeDocument/2006/relationships/hyperlink" Target="http://www.consultant.ru/document/cons_doc_LAW_301011/570afc6feff03328459242886307d6aebe1ccb6b/" TargetMode="External"/><Relationship Id="rId21" Type="http://schemas.openxmlformats.org/officeDocument/2006/relationships/hyperlink" Target="https://internet.garant.ru/document/redirect/10107990/1" TargetMode="External"/><Relationship Id="rId34" Type="http://schemas.openxmlformats.org/officeDocument/2006/relationships/hyperlink" Target="https://internet.garant.ru/document/redirect/74929136/1000" TargetMode="External"/><Relationship Id="rId42" Type="http://schemas.openxmlformats.org/officeDocument/2006/relationships/hyperlink" Target="https://internet.garant.ru/document/redirect/12124624/11112" TargetMode="External"/><Relationship Id="rId47" Type="http://schemas.openxmlformats.org/officeDocument/2006/relationships/image" Target="media/image1.jpeg"/><Relationship Id="rId50" Type="http://schemas.openxmlformats.org/officeDocument/2006/relationships/image" Target="media/image2.emf"/><Relationship Id="rId55" Type="http://schemas.openxmlformats.org/officeDocument/2006/relationships/hyperlink" Target="consultantplus://offline/ref=0B05C17F5A45C2CDEADE01151FA2C9697161997B1DC02EAB6FC614C18B8AD5987EE48A4706609605f9l0H" TargetMode="External"/><Relationship Id="rId7" Type="http://schemas.openxmlformats.org/officeDocument/2006/relationships/endnotes" Target="endnotes.xml"/><Relationship Id="rId12" Type="http://schemas.openxmlformats.org/officeDocument/2006/relationships/hyperlink" Target="https://internet.garant.ru/document/redirect/12124624/1050" TargetMode="External"/><Relationship Id="rId17" Type="http://schemas.openxmlformats.org/officeDocument/2006/relationships/hyperlink" Target="https://internet.garant.ru/document/redirect/10164072/235" TargetMode="External"/><Relationship Id="rId25" Type="http://schemas.openxmlformats.org/officeDocument/2006/relationships/hyperlink" Target="https://internet.garant.ru/document/redirect/71663066/2004" TargetMode="External"/><Relationship Id="rId33" Type="http://schemas.openxmlformats.org/officeDocument/2006/relationships/hyperlink" Target="http://ivo.garant.ru/" TargetMode="External"/><Relationship Id="rId38" Type="http://schemas.openxmlformats.org/officeDocument/2006/relationships/hyperlink" Target="https://internet.garant.ru/document/redirect/409269608/1000"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document/redirect/12125505/29" TargetMode="External"/><Relationship Id="rId20" Type="http://schemas.openxmlformats.org/officeDocument/2006/relationships/hyperlink" Target="https://internet.garant.ru/document/redirect/12150845/2" TargetMode="External"/><Relationship Id="rId29" Type="http://schemas.openxmlformats.org/officeDocument/2006/relationships/hyperlink" Target="https://internet.garant.ru/document/redirect/406958412/2000" TargetMode="External"/><Relationship Id="rId41" Type="http://schemas.openxmlformats.org/officeDocument/2006/relationships/hyperlink" Target="https://internet.garant.ru/document/redirect/71745970/1" TargetMode="External"/><Relationship Id="rId54" Type="http://schemas.openxmlformats.org/officeDocument/2006/relationships/hyperlink" Target="consultantplus://offline/ref=0B05C17F5A45C2CDEADE01151FA2C9697161997B1DC02EAB6FC614C18B8AD5987EE48A470661920Df9l4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24624/11119" TargetMode="External"/><Relationship Id="rId24" Type="http://schemas.openxmlformats.org/officeDocument/2006/relationships/hyperlink" Target="https://internet.garant.ru/document/redirect/71663066/1000" TargetMode="External"/><Relationship Id="rId32" Type="http://schemas.openxmlformats.org/officeDocument/2006/relationships/hyperlink" Target="https://internet.garant.ru/document/redirect/72005510/26044" TargetMode="External"/><Relationship Id="rId37" Type="http://schemas.openxmlformats.org/officeDocument/2006/relationships/hyperlink" Target="https://www.gosuslugi.ru" TargetMode="External"/><Relationship Id="rId40" Type="http://schemas.openxmlformats.org/officeDocument/2006/relationships/hyperlink" Target="https://internet.garant.ru/document/redirect/71129192/2402" TargetMode="External"/><Relationship Id="rId45" Type="http://schemas.openxmlformats.org/officeDocument/2006/relationships/header" Target="header2.xml"/><Relationship Id="rId53" Type="http://schemas.openxmlformats.org/officeDocument/2006/relationships/hyperlink" Target="consultantplus://offline/ref=0B05C17F5A45C2CDEADE01151FA2C9697161997B1DC02EAB6FC614C18B8AD5987EE48A470661930Df9l2H"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document/redirect/71647410/28" TargetMode="External"/><Relationship Id="rId28" Type="http://schemas.openxmlformats.org/officeDocument/2006/relationships/hyperlink" Target="https://internet.garant.ru/document/redirect/12138258/401021" TargetMode="External"/><Relationship Id="rId36" Type="http://schemas.openxmlformats.org/officeDocument/2006/relationships/hyperlink" Target="https://internet.garant.ru/document/redirect/12138267/3" TargetMode="External"/><Relationship Id="rId49" Type="http://schemas.openxmlformats.org/officeDocument/2006/relationships/hyperlink" Target="consultantplus://offline/ref=BDD3F9E5D2FF057032FF17195ACBFAF9BF9EA0AAD0ABBAD5A69C2E286BF6E67556E7129065A8FF8Eg3J2F" TargetMode="External"/><Relationship Id="rId57" Type="http://schemas.openxmlformats.org/officeDocument/2006/relationships/fontTable" Target="fontTable.xml"/><Relationship Id="rId10" Type="http://schemas.openxmlformats.org/officeDocument/2006/relationships/hyperlink" Target="https://internet.garant.ru/document/redirect/10103000/0" TargetMode="External"/><Relationship Id="rId19" Type="http://schemas.openxmlformats.org/officeDocument/2006/relationships/hyperlink" Target="https://internet.garant.ru/document/redirect/12150845/87" TargetMode="External"/><Relationship Id="rId31" Type="http://schemas.openxmlformats.org/officeDocument/2006/relationships/hyperlink" Target="https://internet.garant.ru/document/redirect/71848756/111" TargetMode="External"/><Relationship Id="rId44" Type="http://schemas.openxmlformats.org/officeDocument/2006/relationships/footer" Target="footer1.xml"/><Relationship Id="rId52"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internet.garant.ru/document/redirect/71732782/133" TargetMode="External"/><Relationship Id="rId14" Type="http://schemas.openxmlformats.org/officeDocument/2006/relationships/hyperlink" Target="https://internet.garant.ru/document/redirect/406958412/1000" TargetMode="External"/><Relationship Id="rId22" Type="http://schemas.openxmlformats.org/officeDocument/2006/relationships/hyperlink" Target="https://internet.garant.ru/document/redirect/71682844/1000" TargetMode="External"/><Relationship Id="rId27" Type="http://schemas.openxmlformats.org/officeDocument/2006/relationships/hyperlink" Target="https://internet.garant.ru/document/redirect/406958412/2002" TargetMode="External"/><Relationship Id="rId30" Type="http://schemas.openxmlformats.org/officeDocument/2006/relationships/hyperlink" Target="https://internet.garant.ru/document/redirect/406958412/0" TargetMode="External"/><Relationship Id="rId35" Type="http://schemas.openxmlformats.org/officeDocument/2006/relationships/hyperlink" Target="https://internet.garant.ru/document/redirect/12124624/2" TargetMode="External"/><Relationship Id="rId43" Type="http://schemas.openxmlformats.org/officeDocument/2006/relationships/header" Target="header1.xml"/><Relationship Id="rId48" Type="http://schemas.openxmlformats.org/officeDocument/2006/relationships/hyperlink" Target="consultantplus://offline/ref=60E626DC60AA35352B1B3F63C9CCA881119F1116958494CE53DDC9913AF2ED264157991ABA3E70HCAFN" TargetMode="External"/><Relationship Id="rId56" Type="http://schemas.openxmlformats.org/officeDocument/2006/relationships/hyperlink" Target="consultantplus://offline/ref=8A485FBF4486AAC03135E4AA3027F0071DC6257BD26ED1A9AEA18EF4B08FF320EDC6A03FD27C1151r2o0H" TargetMode="External"/><Relationship Id="rId8" Type="http://schemas.openxmlformats.org/officeDocument/2006/relationships/hyperlink" Target="https://internet.garant.ru/document/redirect/12112604/2" TargetMode="External"/><Relationship Id="rId51" Type="http://schemas.openxmlformats.org/officeDocument/2006/relationships/image" Target="media/image3.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5DF-C138-43FE-B30E-BB673D01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188</Pages>
  <Words>75603</Words>
  <Characters>430941</Characters>
  <Application>Microsoft Office Word</Application>
  <DocSecurity>0</DocSecurity>
  <Lines>3591</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505533</CharactersWithSpaces>
  <SharedDoc>false</SharedDoc>
  <HLinks>
    <vt:vector size="582" baseType="variant">
      <vt:variant>
        <vt:i4>6553703</vt:i4>
      </vt:variant>
      <vt:variant>
        <vt:i4>405</vt:i4>
      </vt:variant>
      <vt:variant>
        <vt:i4>0</vt:i4>
      </vt:variant>
      <vt:variant>
        <vt:i4>5</vt:i4>
      </vt:variant>
      <vt:variant>
        <vt:lpwstr>consultantplus://offline/ref=8A485FBF4486AAC03135E4AA3027F0071DC6257BD26ED1A9AEA18EF4B08FF320EDC6A03FD27C1151r2o0H</vt:lpwstr>
      </vt:variant>
      <vt:variant>
        <vt:lpwstr/>
      </vt:variant>
      <vt:variant>
        <vt:i4>7536751</vt:i4>
      </vt:variant>
      <vt:variant>
        <vt:i4>402</vt:i4>
      </vt:variant>
      <vt:variant>
        <vt:i4>0</vt:i4>
      </vt:variant>
      <vt:variant>
        <vt:i4>5</vt:i4>
      </vt:variant>
      <vt:variant>
        <vt:lpwstr>consultantplus://offline/ref=0B05C17F5A45C2CDEADE01151FA2C9697161997B1DC02EAB6FC614C18B8AD5987EE48A4706609605f9l0H</vt:lpwstr>
      </vt:variant>
      <vt:variant>
        <vt:lpwstr/>
      </vt:variant>
      <vt:variant>
        <vt:i4>7536703</vt:i4>
      </vt:variant>
      <vt:variant>
        <vt:i4>399</vt:i4>
      </vt:variant>
      <vt:variant>
        <vt:i4>0</vt:i4>
      </vt:variant>
      <vt:variant>
        <vt:i4>5</vt:i4>
      </vt:variant>
      <vt:variant>
        <vt:lpwstr>consultantplus://offline/ref=0B05C17F5A45C2CDEADE01151FA2C9697161997B1DC02EAB6FC614C18B8AD5987EE48A470661920Df9l4H</vt:lpwstr>
      </vt:variant>
      <vt:variant>
        <vt:lpwstr/>
      </vt:variant>
      <vt:variant>
        <vt:i4>7536696</vt:i4>
      </vt:variant>
      <vt:variant>
        <vt:i4>396</vt:i4>
      </vt:variant>
      <vt:variant>
        <vt:i4>0</vt:i4>
      </vt:variant>
      <vt:variant>
        <vt:i4>5</vt:i4>
      </vt:variant>
      <vt:variant>
        <vt:lpwstr>consultantplus://offline/ref=0B05C17F5A45C2CDEADE01151FA2C9697161997B1DC02EAB6FC614C18B8AD5987EE48A470661930Df9l2H</vt:lpwstr>
      </vt:variant>
      <vt:variant>
        <vt:lpwstr/>
      </vt:variant>
      <vt:variant>
        <vt:i4>1703971</vt:i4>
      </vt:variant>
      <vt:variant>
        <vt:i4>393</vt:i4>
      </vt:variant>
      <vt:variant>
        <vt:i4>0</vt:i4>
      </vt:variant>
      <vt:variant>
        <vt:i4>5</vt:i4>
      </vt:variant>
      <vt:variant>
        <vt:lpwstr/>
      </vt:variant>
      <vt:variant>
        <vt:lpwstr>sub_20</vt:lpwstr>
      </vt:variant>
      <vt:variant>
        <vt:i4>8323181</vt:i4>
      </vt:variant>
      <vt:variant>
        <vt:i4>390</vt:i4>
      </vt:variant>
      <vt:variant>
        <vt:i4>0</vt:i4>
      </vt:variant>
      <vt:variant>
        <vt:i4>5</vt:i4>
      </vt:variant>
      <vt:variant>
        <vt:lpwstr>consultantplus://offline/ref=BDD3F9E5D2FF057032FF17195ACBFAF9BF9EA0AAD0ABBAD5A69C2E286BF6E67556E7129065A8FF8Eg3J2F</vt:lpwstr>
      </vt:variant>
      <vt:variant>
        <vt:lpwstr/>
      </vt:variant>
      <vt:variant>
        <vt:i4>1769556</vt:i4>
      </vt:variant>
      <vt:variant>
        <vt:i4>387</vt:i4>
      </vt:variant>
      <vt:variant>
        <vt:i4>0</vt:i4>
      </vt:variant>
      <vt:variant>
        <vt:i4>5</vt:i4>
      </vt:variant>
      <vt:variant>
        <vt:lpwstr>consultantplus://offline/ref=60E626DC60AA35352B1B3F63C9CCA881119F1116958494CE53DDC9913AF2ED264157991ABA3E70HCAFN</vt:lpwstr>
      </vt:variant>
      <vt:variant>
        <vt:lpwstr/>
      </vt:variant>
      <vt:variant>
        <vt:i4>1507426</vt:i4>
      </vt:variant>
      <vt:variant>
        <vt:i4>384</vt:i4>
      </vt:variant>
      <vt:variant>
        <vt:i4>0</vt:i4>
      </vt:variant>
      <vt:variant>
        <vt:i4>5</vt:i4>
      </vt:variant>
      <vt:variant>
        <vt:lpwstr>https://base.garant.ru/70736874/53f89421bbdaf741eb2d1ecc4ddb4c33/</vt:lpwstr>
      </vt:variant>
      <vt:variant>
        <vt:lpwstr>block_11201</vt:lpwstr>
      </vt:variant>
      <vt:variant>
        <vt:i4>1179745</vt:i4>
      </vt:variant>
      <vt:variant>
        <vt:i4>381</vt:i4>
      </vt:variant>
      <vt:variant>
        <vt:i4>0</vt:i4>
      </vt:variant>
      <vt:variant>
        <vt:i4>5</vt:i4>
      </vt:variant>
      <vt:variant>
        <vt:lpwstr>https://base.garant.ru/70736874/53f89421bbdaf741eb2d1ecc4ddb4c33/</vt:lpwstr>
      </vt:variant>
      <vt:variant>
        <vt:lpwstr>block_1511</vt:lpwstr>
      </vt:variant>
      <vt:variant>
        <vt:i4>1507429</vt:i4>
      </vt:variant>
      <vt:variant>
        <vt:i4>378</vt:i4>
      </vt:variant>
      <vt:variant>
        <vt:i4>0</vt:i4>
      </vt:variant>
      <vt:variant>
        <vt:i4>5</vt:i4>
      </vt:variant>
      <vt:variant>
        <vt:lpwstr>https://base.garant.ru/70736874/53f89421bbdaf741eb2d1ecc4ddb4c33/</vt:lpwstr>
      </vt:variant>
      <vt:variant>
        <vt:lpwstr>block_1051</vt:lpwstr>
      </vt:variant>
      <vt:variant>
        <vt:i4>1310822</vt:i4>
      </vt:variant>
      <vt:variant>
        <vt:i4>375</vt:i4>
      </vt:variant>
      <vt:variant>
        <vt:i4>0</vt:i4>
      </vt:variant>
      <vt:variant>
        <vt:i4>5</vt:i4>
      </vt:variant>
      <vt:variant>
        <vt:lpwstr>https://base.garant.ru/70736874/53f89421bbdaf741eb2d1ecc4ddb4c33/</vt:lpwstr>
      </vt:variant>
      <vt:variant>
        <vt:lpwstr>block_1361</vt:lpwstr>
      </vt:variant>
      <vt:variant>
        <vt:i4>1245288</vt:i4>
      </vt:variant>
      <vt:variant>
        <vt:i4>372</vt:i4>
      </vt:variant>
      <vt:variant>
        <vt:i4>0</vt:i4>
      </vt:variant>
      <vt:variant>
        <vt:i4>5</vt:i4>
      </vt:variant>
      <vt:variant>
        <vt:lpwstr>https://base.garant.ru/70736874/53f89421bbdaf741eb2d1ecc4ddb4c33/</vt:lpwstr>
      </vt:variant>
      <vt:variant>
        <vt:lpwstr>block_1481</vt:lpwstr>
      </vt:variant>
      <vt:variant>
        <vt:i4>7340132</vt:i4>
      </vt:variant>
      <vt:variant>
        <vt:i4>369</vt:i4>
      </vt:variant>
      <vt:variant>
        <vt:i4>0</vt:i4>
      </vt:variant>
      <vt:variant>
        <vt:i4>5</vt:i4>
      </vt:variant>
      <vt:variant>
        <vt:lpwstr>https://legalacts.ru/doc/prikaz-minekonomrazvitija-rossii-ot-01092014-n-540/</vt:lpwstr>
      </vt:variant>
      <vt:variant>
        <vt:lpwstr>100134</vt:lpwstr>
      </vt:variant>
      <vt:variant>
        <vt:i4>7667815</vt:i4>
      </vt:variant>
      <vt:variant>
        <vt:i4>366</vt:i4>
      </vt:variant>
      <vt:variant>
        <vt:i4>0</vt:i4>
      </vt:variant>
      <vt:variant>
        <vt:i4>5</vt:i4>
      </vt:variant>
      <vt:variant>
        <vt:lpwstr>https://legalacts.ru/doc/prikaz-minekonomrazvitija-rossii-ot-01092014-n-540/</vt:lpwstr>
      </vt:variant>
      <vt:variant>
        <vt:lpwstr>100101</vt:lpwstr>
      </vt:variant>
      <vt:variant>
        <vt:i4>7405670</vt:i4>
      </vt:variant>
      <vt:variant>
        <vt:i4>363</vt:i4>
      </vt:variant>
      <vt:variant>
        <vt:i4>0</vt:i4>
      </vt:variant>
      <vt:variant>
        <vt:i4>5</vt:i4>
      </vt:variant>
      <vt:variant>
        <vt:lpwstr>https://legalacts.ru/doc/prikaz-minekonomrazvitija-rossii-ot-01092014-n-540/</vt:lpwstr>
      </vt:variant>
      <vt:variant>
        <vt:lpwstr>000004</vt:lpwstr>
      </vt:variant>
      <vt:variant>
        <vt:i4>8257641</vt:i4>
      </vt:variant>
      <vt:variant>
        <vt:i4>360</vt:i4>
      </vt:variant>
      <vt:variant>
        <vt:i4>0</vt:i4>
      </vt:variant>
      <vt:variant>
        <vt:i4>5</vt:i4>
      </vt:variant>
      <vt:variant>
        <vt:lpwstr>http://ivo.garant.ru/</vt:lpwstr>
      </vt:variant>
      <vt:variant>
        <vt:lpwstr>/document/12124624/entry/2</vt:lpwstr>
      </vt:variant>
      <vt:variant>
        <vt:i4>7995497</vt:i4>
      </vt:variant>
      <vt:variant>
        <vt:i4>357</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354</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351</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7995497</vt:i4>
      </vt:variant>
      <vt:variant>
        <vt:i4>348</vt:i4>
      </vt:variant>
      <vt:variant>
        <vt:i4>0</vt:i4>
      </vt:variant>
      <vt:variant>
        <vt:i4>5</vt:i4>
      </vt:variant>
      <vt:variant>
        <vt:lpwstr>consultantplus://offline/ref=8B02D513673A00F89707C2C0D9F63B6267CBE41E5F9B50F94F767E3C36F6FD6724CFD2F2909864976BFFAE7735E730CD6F9F24D21C2F1D01vFT8G</vt:lpwstr>
      </vt:variant>
      <vt:variant>
        <vt:lpwstr/>
      </vt:variant>
      <vt:variant>
        <vt:i4>7995489</vt:i4>
      </vt:variant>
      <vt:variant>
        <vt:i4>345</vt:i4>
      </vt:variant>
      <vt:variant>
        <vt:i4>0</vt:i4>
      </vt:variant>
      <vt:variant>
        <vt:i4>5</vt:i4>
      </vt:variant>
      <vt:variant>
        <vt:lpwstr>consultantplus://offline/ref=8B02D513673A00F89707C2C0D9F63B6267CBE41E5F9B50F94F767E3C36F6FD6724CFD2F2909867986FFFAE7735E730CD6F9F24D21C2F1D01vFT8G</vt:lpwstr>
      </vt:variant>
      <vt:variant>
        <vt:lpwstr/>
      </vt:variant>
      <vt:variant>
        <vt:i4>7995502</vt:i4>
      </vt:variant>
      <vt:variant>
        <vt:i4>342</vt:i4>
      </vt:variant>
      <vt:variant>
        <vt:i4>0</vt:i4>
      </vt:variant>
      <vt:variant>
        <vt:i4>5</vt:i4>
      </vt:variant>
      <vt:variant>
        <vt:lpwstr>consultantplus://offline/ref=8B02D513673A00F89707C2C0D9F63B6267CBE41E5F9B50F94F767E3C36F6FD6724CFD2F29098679D65FFAE7735E730CD6F9F24D21C2F1D01vFT8G</vt:lpwstr>
      </vt:variant>
      <vt:variant>
        <vt:lpwstr/>
      </vt:variant>
      <vt:variant>
        <vt:i4>7995455</vt:i4>
      </vt:variant>
      <vt:variant>
        <vt:i4>339</vt:i4>
      </vt:variant>
      <vt:variant>
        <vt:i4>0</vt:i4>
      </vt:variant>
      <vt:variant>
        <vt:i4>5</vt:i4>
      </vt:variant>
      <vt:variant>
        <vt:lpwstr>consultantplus://offline/ref=8B02D513673A00F89707C2C0D9F63B6267CBE41E5F9B50F94F767E3C36F6FD6724CFD2F29098649E6FFFAE7735E730CD6F9F24D21C2F1D01vFT8G</vt:lpwstr>
      </vt:variant>
      <vt:variant>
        <vt:lpwstr/>
      </vt:variant>
      <vt:variant>
        <vt:i4>7995454</vt:i4>
      </vt:variant>
      <vt:variant>
        <vt:i4>336</vt:i4>
      </vt:variant>
      <vt:variant>
        <vt:i4>0</vt:i4>
      </vt:variant>
      <vt:variant>
        <vt:i4>5</vt:i4>
      </vt:variant>
      <vt:variant>
        <vt:lpwstr>consultantplus://offline/ref=8B02D513673A00F89707C2C0D9F63B6267C9E71B569F50F94F767E3C36F6FD6724CFD2F29099629668FFAE7735E730CD6F9F24D21C2F1D01vFT8G</vt:lpwstr>
      </vt:variant>
      <vt:variant>
        <vt:lpwstr/>
      </vt:variant>
      <vt:variant>
        <vt:i4>131141</vt:i4>
      </vt:variant>
      <vt:variant>
        <vt:i4>333</vt:i4>
      </vt:variant>
      <vt:variant>
        <vt:i4>0</vt:i4>
      </vt:variant>
      <vt:variant>
        <vt:i4>5</vt:i4>
      </vt:variant>
      <vt:variant>
        <vt:lpwstr/>
      </vt:variant>
      <vt:variant>
        <vt:lpwstr>P456</vt:lpwstr>
      </vt:variant>
      <vt:variant>
        <vt:i4>8323132</vt:i4>
      </vt:variant>
      <vt:variant>
        <vt:i4>330</vt:i4>
      </vt:variant>
      <vt:variant>
        <vt:i4>0</vt:i4>
      </vt:variant>
      <vt:variant>
        <vt:i4>5</vt:i4>
      </vt:variant>
      <vt:variant>
        <vt:lpwstr>consultantplus://offline/ref=8B02D513673A00F89707C2C0D9F63B6267CBE41E5F9B50F94F767E3C36F6FD6724CFD2F2949A6B9439A5BE737CB33AD268843AD5022Cv1T4G</vt:lpwstr>
      </vt:variant>
      <vt:variant>
        <vt:lpwstr/>
      </vt:variant>
      <vt:variant>
        <vt:i4>8323176</vt:i4>
      </vt:variant>
      <vt:variant>
        <vt:i4>327</vt:i4>
      </vt:variant>
      <vt:variant>
        <vt:i4>0</vt:i4>
      </vt:variant>
      <vt:variant>
        <vt:i4>5</vt:i4>
      </vt:variant>
      <vt:variant>
        <vt:lpwstr>consultantplus://offline/ref=8B02D513673A00F89707C2C0D9F63B6267CBE41E5F9B50F94F767E3C36F6FD6724CFD2F1909B629439A5BE737CB33AD268843AD5022Cv1T4G</vt:lpwstr>
      </vt:variant>
      <vt:variant>
        <vt:lpwstr/>
      </vt:variant>
      <vt:variant>
        <vt:i4>8323170</vt:i4>
      </vt:variant>
      <vt:variant>
        <vt:i4>324</vt:i4>
      </vt:variant>
      <vt:variant>
        <vt:i4>0</vt:i4>
      </vt:variant>
      <vt:variant>
        <vt:i4>5</vt:i4>
      </vt:variant>
      <vt:variant>
        <vt:lpwstr>consultantplus://offline/ref=8B02D513673A00F89707C2C0D9F63B6267CBE41E5F9B50F94F767E3C36F6FD6724CFD2F190986B9439A5BE737CB33AD268843AD5022Cv1T4G</vt:lpwstr>
      </vt:variant>
      <vt:variant>
        <vt:lpwstr/>
      </vt:variant>
      <vt:variant>
        <vt:i4>8323181</vt:i4>
      </vt:variant>
      <vt:variant>
        <vt:i4>321</vt:i4>
      </vt:variant>
      <vt:variant>
        <vt:i4>0</vt:i4>
      </vt:variant>
      <vt:variant>
        <vt:i4>5</vt:i4>
      </vt:variant>
      <vt:variant>
        <vt:lpwstr>consultantplus://offline/ref=8B02D513673A00F89707C2C0D9F63B6267CBE41E5F9B50F94F767E3C36F6FD6724CFD2F2949A639439A5BE737CB33AD268843AD5022Cv1T4G</vt:lpwstr>
      </vt:variant>
      <vt:variant>
        <vt:lpwstr/>
      </vt:variant>
      <vt:variant>
        <vt:i4>131141</vt:i4>
      </vt:variant>
      <vt:variant>
        <vt:i4>318</vt:i4>
      </vt:variant>
      <vt:variant>
        <vt:i4>0</vt:i4>
      </vt:variant>
      <vt:variant>
        <vt:i4>5</vt:i4>
      </vt:variant>
      <vt:variant>
        <vt:lpwstr/>
      </vt:variant>
      <vt:variant>
        <vt:lpwstr>P456</vt:lpwstr>
      </vt:variant>
      <vt:variant>
        <vt:i4>1114165</vt:i4>
      </vt:variant>
      <vt:variant>
        <vt:i4>314</vt:i4>
      </vt:variant>
      <vt:variant>
        <vt:i4>0</vt:i4>
      </vt:variant>
      <vt:variant>
        <vt:i4>5</vt:i4>
      </vt:variant>
      <vt:variant>
        <vt:lpwstr/>
      </vt:variant>
      <vt:variant>
        <vt:lpwstr>_Toc33527740</vt:lpwstr>
      </vt:variant>
      <vt:variant>
        <vt:i4>1572914</vt:i4>
      </vt:variant>
      <vt:variant>
        <vt:i4>311</vt:i4>
      </vt:variant>
      <vt:variant>
        <vt:i4>0</vt:i4>
      </vt:variant>
      <vt:variant>
        <vt:i4>5</vt:i4>
      </vt:variant>
      <vt:variant>
        <vt:lpwstr/>
      </vt:variant>
      <vt:variant>
        <vt:lpwstr>_Toc33527739</vt:lpwstr>
      </vt:variant>
      <vt:variant>
        <vt:i4>1638450</vt:i4>
      </vt:variant>
      <vt:variant>
        <vt:i4>308</vt:i4>
      </vt:variant>
      <vt:variant>
        <vt:i4>0</vt:i4>
      </vt:variant>
      <vt:variant>
        <vt:i4>5</vt:i4>
      </vt:variant>
      <vt:variant>
        <vt:lpwstr/>
      </vt:variant>
      <vt:variant>
        <vt:lpwstr>_Toc33527738</vt:lpwstr>
      </vt:variant>
      <vt:variant>
        <vt:i4>1441842</vt:i4>
      </vt:variant>
      <vt:variant>
        <vt:i4>305</vt:i4>
      </vt:variant>
      <vt:variant>
        <vt:i4>0</vt:i4>
      </vt:variant>
      <vt:variant>
        <vt:i4>5</vt:i4>
      </vt:variant>
      <vt:variant>
        <vt:lpwstr/>
      </vt:variant>
      <vt:variant>
        <vt:lpwstr>_Toc33527737</vt:lpwstr>
      </vt:variant>
      <vt:variant>
        <vt:i4>1507378</vt:i4>
      </vt:variant>
      <vt:variant>
        <vt:i4>302</vt:i4>
      </vt:variant>
      <vt:variant>
        <vt:i4>0</vt:i4>
      </vt:variant>
      <vt:variant>
        <vt:i4>5</vt:i4>
      </vt:variant>
      <vt:variant>
        <vt:lpwstr/>
      </vt:variant>
      <vt:variant>
        <vt:lpwstr>_Toc33527736</vt:lpwstr>
      </vt:variant>
      <vt:variant>
        <vt:i4>1310770</vt:i4>
      </vt:variant>
      <vt:variant>
        <vt:i4>299</vt:i4>
      </vt:variant>
      <vt:variant>
        <vt:i4>0</vt:i4>
      </vt:variant>
      <vt:variant>
        <vt:i4>5</vt:i4>
      </vt:variant>
      <vt:variant>
        <vt:lpwstr/>
      </vt:variant>
      <vt:variant>
        <vt:lpwstr>_Toc33527735</vt:lpwstr>
      </vt:variant>
      <vt:variant>
        <vt:i4>1376306</vt:i4>
      </vt:variant>
      <vt:variant>
        <vt:i4>296</vt:i4>
      </vt:variant>
      <vt:variant>
        <vt:i4>0</vt:i4>
      </vt:variant>
      <vt:variant>
        <vt:i4>5</vt:i4>
      </vt:variant>
      <vt:variant>
        <vt:lpwstr/>
      </vt:variant>
      <vt:variant>
        <vt:lpwstr>_Toc33527734</vt:lpwstr>
      </vt:variant>
      <vt:variant>
        <vt:i4>1179698</vt:i4>
      </vt:variant>
      <vt:variant>
        <vt:i4>290</vt:i4>
      </vt:variant>
      <vt:variant>
        <vt:i4>0</vt:i4>
      </vt:variant>
      <vt:variant>
        <vt:i4>5</vt:i4>
      </vt:variant>
      <vt:variant>
        <vt:lpwstr/>
      </vt:variant>
      <vt:variant>
        <vt:lpwstr>_Toc33527733</vt:lpwstr>
      </vt:variant>
      <vt:variant>
        <vt:i4>1245234</vt:i4>
      </vt:variant>
      <vt:variant>
        <vt:i4>284</vt:i4>
      </vt:variant>
      <vt:variant>
        <vt:i4>0</vt:i4>
      </vt:variant>
      <vt:variant>
        <vt:i4>5</vt:i4>
      </vt:variant>
      <vt:variant>
        <vt:lpwstr/>
      </vt:variant>
      <vt:variant>
        <vt:lpwstr>_Toc33527732</vt:lpwstr>
      </vt:variant>
      <vt:variant>
        <vt:i4>1048626</vt:i4>
      </vt:variant>
      <vt:variant>
        <vt:i4>278</vt:i4>
      </vt:variant>
      <vt:variant>
        <vt:i4>0</vt:i4>
      </vt:variant>
      <vt:variant>
        <vt:i4>5</vt:i4>
      </vt:variant>
      <vt:variant>
        <vt:lpwstr/>
      </vt:variant>
      <vt:variant>
        <vt:lpwstr>_Toc33527731</vt:lpwstr>
      </vt:variant>
      <vt:variant>
        <vt:i4>1114162</vt:i4>
      </vt:variant>
      <vt:variant>
        <vt:i4>272</vt:i4>
      </vt:variant>
      <vt:variant>
        <vt:i4>0</vt:i4>
      </vt:variant>
      <vt:variant>
        <vt:i4>5</vt:i4>
      </vt:variant>
      <vt:variant>
        <vt:lpwstr/>
      </vt:variant>
      <vt:variant>
        <vt:lpwstr>_Toc33527730</vt:lpwstr>
      </vt:variant>
      <vt:variant>
        <vt:i4>1572915</vt:i4>
      </vt:variant>
      <vt:variant>
        <vt:i4>266</vt:i4>
      </vt:variant>
      <vt:variant>
        <vt:i4>0</vt:i4>
      </vt:variant>
      <vt:variant>
        <vt:i4>5</vt:i4>
      </vt:variant>
      <vt:variant>
        <vt:lpwstr/>
      </vt:variant>
      <vt:variant>
        <vt:lpwstr>_Toc33527729</vt:lpwstr>
      </vt:variant>
      <vt:variant>
        <vt:i4>1638451</vt:i4>
      </vt:variant>
      <vt:variant>
        <vt:i4>260</vt:i4>
      </vt:variant>
      <vt:variant>
        <vt:i4>0</vt:i4>
      </vt:variant>
      <vt:variant>
        <vt:i4>5</vt:i4>
      </vt:variant>
      <vt:variant>
        <vt:lpwstr/>
      </vt:variant>
      <vt:variant>
        <vt:lpwstr>_Toc33527728</vt:lpwstr>
      </vt:variant>
      <vt:variant>
        <vt:i4>1441843</vt:i4>
      </vt:variant>
      <vt:variant>
        <vt:i4>254</vt:i4>
      </vt:variant>
      <vt:variant>
        <vt:i4>0</vt:i4>
      </vt:variant>
      <vt:variant>
        <vt:i4>5</vt:i4>
      </vt:variant>
      <vt:variant>
        <vt:lpwstr/>
      </vt:variant>
      <vt:variant>
        <vt:lpwstr>_Toc33527727</vt:lpwstr>
      </vt:variant>
      <vt:variant>
        <vt:i4>1507379</vt:i4>
      </vt:variant>
      <vt:variant>
        <vt:i4>248</vt:i4>
      </vt:variant>
      <vt:variant>
        <vt:i4>0</vt:i4>
      </vt:variant>
      <vt:variant>
        <vt:i4>5</vt:i4>
      </vt:variant>
      <vt:variant>
        <vt:lpwstr/>
      </vt:variant>
      <vt:variant>
        <vt:lpwstr>_Toc33527726</vt:lpwstr>
      </vt:variant>
      <vt:variant>
        <vt:i4>1310771</vt:i4>
      </vt:variant>
      <vt:variant>
        <vt:i4>242</vt:i4>
      </vt:variant>
      <vt:variant>
        <vt:i4>0</vt:i4>
      </vt:variant>
      <vt:variant>
        <vt:i4>5</vt:i4>
      </vt:variant>
      <vt:variant>
        <vt:lpwstr/>
      </vt:variant>
      <vt:variant>
        <vt:lpwstr>_Toc33527725</vt:lpwstr>
      </vt:variant>
      <vt:variant>
        <vt:i4>1376307</vt:i4>
      </vt:variant>
      <vt:variant>
        <vt:i4>239</vt:i4>
      </vt:variant>
      <vt:variant>
        <vt:i4>0</vt:i4>
      </vt:variant>
      <vt:variant>
        <vt:i4>5</vt:i4>
      </vt:variant>
      <vt:variant>
        <vt:lpwstr/>
      </vt:variant>
      <vt:variant>
        <vt:lpwstr>_Toc33527724</vt:lpwstr>
      </vt:variant>
      <vt:variant>
        <vt:i4>1179699</vt:i4>
      </vt:variant>
      <vt:variant>
        <vt:i4>236</vt:i4>
      </vt:variant>
      <vt:variant>
        <vt:i4>0</vt:i4>
      </vt:variant>
      <vt:variant>
        <vt:i4>5</vt:i4>
      </vt:variant>
      <vt:variant>
        <vt:lpwstr/>
      </vt:variant>
      <vt:variant>
        <vt:lpwstr>_Toc33527723</vt:lpwstr>
      </vt:variant>
      <vt:variant>
        <vt:i4>1245235</vt:i4>
      </vt:variant>
      <vt:variant>
        <vt:i4>233</vt:i4>
      </vt:variant>
      <vt:variant>
        <vt:i4>0</vt:i4>
      </vt:variant>
      <vt:variant>
        <vt:i4>5</vt:i4>
      </vt:variant>
      <vt:variant>
        <vt:lpwstr/>
      </vt:variant>
      <vt:variant>
        <vt:lpwstr>_Toc33527722</vt:lpwstr>
      </vt:variant>
      <vt:variant>
        <vt:i4>1048627</vt:i4>
      </vt:variant>
      <vt:variant>
        <vt:i4>230</vt:i4>
      </vt:variant>
      <vt:variant>
        <vt:i4>0</vt:i4>
      </vt:variant>
      <vt:variant>
        <vt:i4>5</vt:i4>
      </vt:variant>
      <vt:variant>
        <vt:lpwstr/>
      </vt:variant>
      <vt:variant>
        <vt:lpwstr>_Toc33527721</vt:lpwstr>
      </vt:variant>
      <vt:variant>
        <vt:i4>1114163</vt:i4>
      </vt:variant>
      <vt:variant>
        <vt:i4>227</vt:i4>
      </vt:variant>
      <vt:variant>
        <vt:i4>0</vt:i4>
      </vt:variant>
      <vt:variant>
        <vt:i4>5</vt:i4>
      </vt:variant>
      <vt:variant>
        <vt:lpwstr/>
      </vt:variant>
      <vt:variant>
        <vt:lpwstr>_Toc33527720</vt:lpwstr>
      </vt:variant>
      <vt:variant>
        <vt:i4>1572912</vt:i4>
      </vt:variant>
      <vt:variant>
        <vt:i4>224</vt:i4>
      </vt:variant>
      <vt:variant>
        <vt:i4>0</vt:i4>
      </vt:variant>
      <vt:variant>
        <vt:i4>5</vt:i4>
      </vt:variant>
      <vt:variant>
        <vt:lpwstr/>
      </vt:variant>
      <vt:variant>
        <vt:lpwstr>_Toc33527719</vt:lpwstr>
      </vt:variant>
      <vt:variant>
        <vt:i4>1638448</vt:i4>
      </vt:variant>
      <vt:variant>
        <vt:i4>221</vt:i4>
      </vt:variant>
      <vt:variant>
        <vt:i4>0</vt:i4>
      </vt:variant>
      <vt:variant>
        <vt:i4>5</vt:i4>
      </vt:variant>
      <vt:variant>
        <vt:lpwstr/>
      </vt:variant>
      <vt:variant>
        <vt:lpwstr>_Toc33527718</vt:lpwstr>
      </vt:variant>
      <vt:variant>
        <vt:i4>1441840</vt:i4>
      </vt:variant>
      <vt:variant>
        <vt:i4>218</vt:i4>
      </vt:variant>
      <vt:variant>
        <vt:i4>0</vt:i4>
      </vt:variant>
      <vt:variant>
        <vt:i4>5</vt:i4>
      </vt:variant>
      <vt:variant>
        <vt:lpwstr/>
      </vt:variant>
      <vt:variant>
        <vt:lpwstr>_Toc33527717</vt:lpwstr>
      </vt:variant>
      <vt:variant>
        <vt:i4>1507376</vt:i4>
      </vt:variant>
      <vt:variant>
        <vt:i4>215</vt:i4>
      </vt:variant>
      <vt:variant>
        <vt:i4>0</vt:i4>
      </vt:variant>
      <vt:variant>
        <vt:i4>5</vt:i4>
      </vt:variant>
      <vt:variant>
        <vt:lpwstr/>
      </vt:variant>
      <vt:variant>
        <vt:lpwstr>_Toc33527716</vt:lpwstr>
      </vt:variant>
      <vt:variant>
        <vt:i4>1310768</vt:i4>
      </vt:variant>
      <vt:variant>
        <vt:i4>209</vt:i4>
      </vt:variant>
      <vt:variant>
        <vt:i4>0</vt:i4>
      </vt:variant>
      <vt:variant>
        <vt:i4>5</vt:i4>
      </vt:variant>
      <vt:variant>
        <vt:lpwstr/>
      </vt:variant>
      <vt:variant>
        <vt:lpwstr>_Toc33527715</vt:lpwstr>
      </vt:variant>
      <vt:variant>
        <vt:i4>1376304</vt:i4>
      </vt:variant>
      <vt:variant>
        <vt:i4>206</vt:i4>
      </vt:variant>
      <vt:variant>
        <vt:i4>0</vt:i4>
      </vt:variant>
      <vt:variant>
        <vt:i4>5</vt:i4>
      </vt:variant>
      <vt:variant>
        <vt:lpwstr/>
      </vt:variant>
      <vt:variant>
        <vt:lpwstr>_Toc33527714</vt:lpwstr>
      </vt:variant>
      <vt:variant>
        <vt:i4>1179696</vt:i4>
      </vt:variant>
      <vt:variant>
        <vt:i4>203</vt:i4>
      </vt:variant>
      <vt:variant>
        <vt:i4>0</vt:i4>
      </vt:variant>
      <vt:variant>
        <vt:i4>5</vt:i4>
      </vt:variant>
      <vt:variant>
        <vt:lpwstr/>
      </vt:variant>
      <vt:variant>
        <vt:lpwstr>_Toc33527713</vt:lpwstr>
      </vt:variant>
      <vt:variant>
        <vt:i4>1245232</vt:i4>
      </vt:variant>
      <vt:variant>
        <vt:i4>200</vt:i4>
      </vt:variant>
      <vt:variant>
        <vt:i4>0</vt:i4>
      </vt:variant>
      <vt:variant>
        <vt:i4>5</vt:i4>
      </vt:variant>
      <vt:variant>
        <vt:lpwstr/>
      </vt:variant>
      <vt:variant>
        <vt:lpwstr>_Toc33527712</vt:lpwstr>
      </vt:variant>
      <vt:variant>
        <vt:i4>1048624</vt:i4>
      </vt:variant>
      <vt:variant>
        <vt:i4>194</vt:i4>
      </vt:variant>
      <vt:variant>
        <vt:i4>0</vt:i4>
      </vt:variant>
      <vt:variant>
        <vt:i4>5</vt:i4>
      </vt:variant>
      <vt:variant>
        <vt:lpwstr/>
      </vt:variant>
      <vt:variant>
        <vt:lpwstr>_Toc33527711</vt:lpwstr>
      </vt:variant>
      <vt:variant>
        <vt:i4>1114160</vt:i4>
      </vt:variant>
      <vt:variant>
        <vt:i4>188</vt:i4>
      </vt:variant>
      <vt:variant>
        <vt:i4>0</vt:i4>
      </vt:variant>
      <vt:variant>
        <vt:i4>5</vt:i4>
      </vt:variant>
      <vt:variant>
        <vt:lpwstr/>
      </vt:variant>
      <vt:variant>
        <vt:lpwstr>_Toc33527710</vt:lpwstr>
      </vt:variant>
      <vt:variant>
        <vt:i4>1572913</vt:i4>
      </vt:variant>
      <vt:variant>
        <vt:i4>185</vt:i4>
      </vt:variant>
      <vt:variant>
        <vt:i4>0</vt:i4>
      </vt:variant>
      <vt:variant>
        <vt:i4>5</vt:i4>
      </vt:variant>
      <vt:variant>
        <vt:lpwstr/>
      </vt:variant>
      <vt:variant>
        <vt:lpwstr>_Toc33527709</vt:lpwstr>
      </vt:variant>
      <vt:variant>
        <vt:i4>1638449</vt:i4>
      </vt:variant>
      <vt:variant>
        <vt:i4>182</vt:i4>
      </vt:variant>
      <vt:variant>
        <vt:i4>0</vt:i4>
      </vt:variant>
      <vt:variant>
        <vt:i4>5</vt:i4>
      </vt:variant>
      <vt:variant>
        <vt:lpwstr/>
      </vt:variant>
      <vt:variant>
        <vt:lpwstr>_Toc33527708</vt:lpwstr>
      </vt:variant>
      <vt:variant>
        <vt:i4>1441841</vt:i4>
      </vt:variant>
      <vt:variant>
        <vt:i4>179</vt:i4>
      </vt:variant>
      <vt:variant>
        <vt:i4>0</vt:i4>
      </vt:variant>
      <vt:variant>
        <vt:i4>5</vt:i4>
      </vt:variant>
      <vt:variant>
        <vt:lpwstr/>
      </vt:variant>
      <vt:variant>
        <vt:lpwstr>_Toc33527707</vt:lpwstr>
      </vt:variant>
      <vt:variant>
        <vt:i4>1507377</vt:i4>
      </vt:variant>
      <vt:variant>
        <vt:i4>173</vt:i4>
      </vt:variant>
      <vt:variant>
        <vt:i4>0</vt:i4>
      </vt:variant>
      <vt:variant>
        <vt:i4>5</vt:i4>
      </vt:variant>
      <vt:variant>
        <vt:lpwstr/>
      </vt:variant>
      <vt:variant>
        <vt:lpwstr>_Toc33527706</vt:lpwstr>
      </vt:variant>
      <vt:variant>
        <vt:i4>1310769</vt:i4>
      </vt:variant>
      <vt:variant>
        <vt:i4>170</vt:i4>
      </vt:variant>
      <vt:variant>
        <vt:i4>0</vt:i4>
      </vt:variant>
      <vt:variant>
        <vt:i4>5</vt:i4>
      </vt:variant>
      <vt:variant>
        <vt:lpwstr/>
      </vt:variant>
      <vt:variant>
        <vt:lpwstr>_Toc33527705</vt:lpwstr>
      </vt:variant>
      <vt:variant>
        <vt:i4>1376305</vt:i4>
      </vt:variant>
      <vt:variant>
        <vt:i4>167</vt:i4>
      </vt:variant>
      <vt:variant>
        <vt:i4>0</vt:i4>
      </vt:variant>
      <vt:variant>
        <vt:i4>5</vt:i4>
      </vt:variant>
      <vt:variant>
        <vt:lpwstr/>
      </vt:variant>
      <vt:variant>
        <vt:lpwstr>_Toc33527704</vt:lpwstr>
      </vt:variant>
      <vt:variant>
        <vt:i4>1179697</vt:i4>
      </vt:variant>
      <vt:variant>
        <vt:i4>164</vt:i4>
      </vt:variant>
      <vt:variant>
        <vt:i4>0</vt:i4>
      </vt:variant>
      <vt:variant>
        <vt:i4>5</vt:i4>
      </vt:variant>
      <vt:variant>
        <vt:lpwstr/>
      </vt:variant>
      <vt:variant>
        <vt:lpwstr>_Toc33527703</vt:lpwstr>
      </vt:variant>
      <vt:variant>
        <vt:i4>1245233</vt:i4>
      </vt:variant>
      <vt:variant>
        <vt:i4>158</vt:i4>
      </vt:variant>
      <vt:variant>
        <vt:i4>0</vt:i4>
      </vt:variant>
      <vt:variant>
        <vt:i4>5</vt:i4>
      </vt:variant>
      <vt:variant>
        <vt:lpwstr/>
      </vt:variant>
      <vt:variant>
        <vt:lpwstr>_Toc33527702</vt:lpwstr>
      </vt:variant>
      <vt:variant>
        <vt:i4>1048625</vt:i4>
      </vt:variant>
      <vt:variant>
        <vt:i4>155</vt:i4>
      </vt:variant>
      <vt:variant>
        <vt:i4>0</vt:i4>
      </vt:variant>
      <vt:variant>
        <vt:i4>5</vt:i4>
      </vt:variant>
      <vt:variant>
        <vt:lpwstr/>
      </vt:variant>
      <vt:variant>
        <vt:lpwstr>_Toc33527701</vt:lpwstr>
      </vt:variant>
      <vt:variant>
        <vt:i4>1114161</vt:i4>
      </vt:variant>
      <vt:variant>
        <vt:i4>152</vt:i4>
      </vt:variant>
      <vt:variant>
        <vt:i4>0</vt:i4>
      </vt:variant>
      <vt:variant>
        <vt:i4>5</vt:i4>
      </vt:variant>
      <vt:variant>
        <vt:lpwstr/>
      </vt:variant>
      <vt:variant>
        <vt:lpwstr>_Toc33527700</vt:lpwstr>
      </vt:variant>
      <vt:variant>
        <vt:i4>1638456</vt:i4>
      </vt:variant>
      <vt:variant>
        <vt:i4>146</vt:i4>
      </vt:variant>
      <vt:variant>
        <vt:i4>0</vt:i4>
      </vt:variant>
      <vt:variant>
        <vt:i4>5</vt:i4>
      </vt:variant>
      <vt:variant>
        <vt:lpwstr/>
      </vt:variant>
      <vt:variant>
        <vt:lpwstr>_Toc33527699</vt:lpwstr>
      </vt:variant>
      <vt:variant>
        <vt:i4>1572920</vt:i4>
      </vt:variant>
      <vt:variant>
        <vt:i4>140</vt:i4>
      </vt:variant>
      <vt:variant>
        <vt:i4>0</vt:i4>
      </vt:variant>
      <vt:variant>
        <vt:i4>5</vt:i4>
      </vt:variant>
      <vt:variant>
        <vt:lpwstr/>
      </vt:variant>
      <vt:variant>
        <vt:lpwstr>_Toc33527698</vt:lpwstr>
      </vt:variant>
      <vt:variant>
        <vt:i4>1507384</vt:i4>
      </vt:variant>
      <vt:variant>
        <vt:i4>134</vt:i4>
      </vt:variant>
      <vt:variant>
        <vt:i4>0</vt:i4>
      </vt:variant>
      <vt:variant>
        <vt:i4>5</vt:i4>
      </vt:variant>
      <vt:variant>
        <vt:lpwstr/>
      </vt:variant>
      <vt:variant>
        <vt:lpwstr>_Toc33527697</vt:lpwstr>
      </vt:variant>
      <vt:variant>
        <vt:i4>1441848</vt:i4>
      </vt:variant>
      <vt:variant>
        <vt:i4>131</vt:i4>
      </vt:variant>
      <vt:variant>
        <vt:i4>0</vt:i4>
      </vt:variant>
      <vt:variant>
        <vt:i4>5</vt:i4>
      </vt:variant>
      <vt:variant>
        <vt:lpwstr/>
      </vt:variant>
      <vt:variant>
        <vt:lpwstr>_Toc33527696</vt:lpwstr>
      </vt:variant>
      <vt:variant>
        <vt:i4>1376312</vt:i4>
      </vt:variant>
      <vt:variant>
        <vt:i4>125</vt:i4>
      </vt:variant>
      <vt:variant>
        <vt:i4>0</vt:i4>
      </vt:variant>
      <vt:variant>
        <vt:i4>5</vt:i4>
      </vt:variant>
      <vt:variant>
        <vt:lpwstr/>
      </vt:variant>
      <vt:variant>
        <vt:lpwstr>_Toc33527695</vt:lpwstr>
      </vt:variant>
      <vt:variant>
        <vt:i4>1310776</vt:i4>
      </vt:variant>
      <vt:variant>
        <vt:i4>119</vt:i4>
      </vt:variant>
      <vt:variant>
        <vt:i4>0</vt:i4>
      </vt:variant>
      <vt:variant>
        <vt:i4>5</vt:i4>
      </vt:variant>
      <vt:variant>
        <vt:lpwstr/>
      </vt:variant>
      <vt:variant>
        <vt:lpwstr>_Toc33527694</vt:lpwstr>
      </vt:variant>
      <vt:variant>
        <vt:i4>1245240</vt:i4>
      </vt:variant>
      <vt:variant>
        <vt:i4>113</vt:i4>
      </vt:variant>
      <vt:variant>
        <vt:i4>0</vt:i4>
      </vt:variant>
      <vt:variant>
        <vt:i4>5</vt:i4>
      </vt:variant>
      <vt:variant>
        <vt:lpwstr/>
      </vt:variant>
      <vt:variant>
        <vt:lpwstr>_Toc33527693</vt:lpwstr>
      </vt:variant>
      <vt:variant>
        <vt:i4>1179704</vt:i4>
      </vt:variant>
      <vt:variant>
        <vt:i4>107</vt:i4>
      </vt:variant>
      <vt:variant>
        <vt:i4>0</vt:i4>
      </vt:variant>
      <vt:variant>
        <vt:i4>5</vt:i4>
      </vt:variant>
      <vt:variant>
        <vt:lpwstr/>
      </vt:variant>
      <vt:variant>
        <vt:lpwstr>_Toc33527692</vt:lpwstr>
      </vt:variant>
      <vt:variant>
        <vt:i4>1114168</vt:i4>
      </vt:variant>
      <vt:variant>
        <vt:i4>101</vt:i4>
      </vt:variant>
      <vt:variant>
        <vt:i4>0</vt:i4>
      </vt:variant>
      <vt:variant>
        <vt:i4>5</vt:i4>
      </vt:variant>
      <vt:variant>
        <vt:lpwstr/>
      </vt:variant>
      <vt:variant>
        <vt:lpwstr>_Toc33527691</vt:lpwstr>
      </vt:variant>
      <vt:variant>
        <vt:i4>1048632</vt:i4>
      </vt:variant>
      <vt:variant>
        <vt:i4>98</vt:i4>
      </vt:variant>
      <vt:variant>
        <vt:i4>0</vt:i4>
      </vt:variant>
      <vt:variant>
        <vt:i4>5</vt:i4>
      </vt:variant>
      <vt:variant>
        <vt:lpwstr/>
      </vt:variant>
      <vt:variant>
        <vt:lpwstr>_Toc33527690</vt:lpwstr>
      </vt:variant>
      <vt:variant>
        <vt:i4>1572921</vt:i4>
      </vt:variant>
      <vt:variant>
        <vt:i4>92</vt:i4>
      </vt:variant>
      <vt:variant>
        <vt:i4>0</vt:i4>
      </vt:variant>
      <vt:variant>
        <vt:i4>5</vt:i4>
      </vt:variant>
      <vt:variant>
        <vt:lpwstr/>
      </vt:variant>
      <vt:variant>
        <vt:lpwstr>_Toc33527688</vt:lpwstr>
      </vt:variant>
      <vt:variant>
        <vt:i4>1507385</vt:i4>
      </vt:variant>
      <vt:variant>
        <vt:i4>86</vt:i4>
      </vt:variant>
      <vt:variant>
        <vt:i4>0</vt:i4>
      </vt:variant>
      <vt:variant>
        <vt:i4>5</vt:i4>
      </vt:variant>
      <vt:variant>
        <vt:lpwstr/>
      </vt:variant>
      <vt:variant>
        <vt:lpwstr>_Toc33527687</vt:lpwstr>
      </vt:variant>
      <vt:variant>
        <vt:i4>1441849</vt:i4>
      </vt:variant>
      <vt:variant>
        <vt:i4>80</vt:i4>
      </vt:variant>
      <vt:variant>
        <vt:i4>0</vt:i4>
      </vt:variant>
      <vt:variant>
        <vt:i4>5</vt:i4>
      </vt:variant>
      <vt:variant>
        <vt:lpwstr/>
      </vt:variant>
      <vt:variant>
        <vt:lpwstr>_Toc33527686</vt:lpwstr>
      </vt:variant>
      <vt:variant>
        <vt:i4>1376313</vt:i4>
      </vt:variant>
      <vt:variant>
        <vt:i4>74</vt:i4>
      </vt:variant>
      <vt:variant>
        <vt:i4>0</vt:i4>
      </vt:variant>
      <vt:variant>
        <vt:i4>5</vt:i4>
      </vt:variant>
      <vt:variant>
        <vt:lpwstr/>
      </vt:variant>
      <vt:variant>
        <vt:lpwstr>_Toc33527685</vt:lpwstr>
      </vt:variant>
      <vt:variant>
        <vt:i4>1310777</vt:i4>
      </vt:variant>
      <vt:variant>
        <vt:i4>68</vt:i4>
      </vt:variant>
      <vt:variant>
        <vt:i4>0</vt:i4>
      </vt:variant>
      <vt:variant>
        <vt:i4>5</vt:i4>
      </vt:variant>
      <vt:variant>
        <vt:lpwstr/>
      </vt:variant>
      <vt:variant>
        <vt:lpwstr>_Toc33527684</vt:lpwstr>
      </vt:variant>
      <vt:variant>
        <vt:i4>1245241</vt:i4>
      </vt:variant>
      <vt:variant>
        <vt:i4>62</vt:i4>
      </vt:variant>
      <vt:variant>
        <vt:i4>0</vt:i4>
      </vt:variant>
      <vt:variant>
        <vt:i4>5</vt:i4>
      </vt:variant>
      <vt:variant>
        <vt:lpwstr/>
      </vt:variant>
      <vt:variant>
        <vt:lpwstr>_Toc33527683</vt:lpwstr>
      </vt:variant>
      <vt:variant>
        <vt:i4>1179705</vt:i4>
      </vt:variant>
      <vt:variant>
        <vt:i4>56</vt:i4>
      </vt:variant>
      <vt:variant>
        <vt:i4>0</vt:i4>
      </vt:variant>
      <vt:variant>
        <vt:i4>5</vt:i4>
      </vt:variant>
      <vt:variant>
        <vt:lpwstr/>
      </vt:variant>
      <vt:variant>
        <vt:lpwstr>_Toc33527682</vt:lpwstr>
      </vt:variant>
      <vt:variant>
        <vt:i4>1114169</vt:i4>
      </vt:variant>
      <vt:variant>
        <vt:i4>50</vt:i4>
      </vt:variant>
      <vt:variant>
        <vt:i4>0</vt:i4>
      </vt:variant>
      <vt:variant>
        <vt:i4>5</vt:i4>
      </vt:variant>
      <vt:variant>
        <vt:lpwstr/>
      </vt:variant>
      <vt:variant>
        <vt:lpwstr>_Toc33527681</vt:lpwstr>
      </vt:variant>
      <vt:variant>
        <vt:i4>1048633</vt:i4>
      </vt:variant>
      <vt:variant>
        <vt:i4>44</vt:i4>
      </vt:variant>
      <vt:variant>
        <vt:i4>0</vt:i4>
      </vt:variant>
      <vt:variant>
        <vt:i4>5</vt:i4>
      </vt:variant>
      <vt:variant>
        <vt:lpwstr/>
      </vt:variant>
      <vt:variant>
        <vt:lpwstr>_Toc33527680</vt:lpwstr>
      </vt:variant>
      <vt:variant>
        <vt:i4>1638454</vt:i4>
      </vt:variant>
      <vt:variant>
        <vt:i4>38</vt:i4>
      </vt:variant>
      <vt:variant>
        <vt:i4>0</vt:i4>
      </vt:variant>
      <vt:variant>
        <vt:i4>5</vt:i4>
      </vt:variant>
      <vt:variant>
        <vt:lpwstr/>
      </vt:variant>
      <vt:variant>
        <vt:lpwstr>_Toc33527679</vt:lpwstr>
      </vt:variant>
      <vt:variant>
        <vt:i4>1572918</vt:i4>
      </vt:variant>
      <vt:variant>
        <vt:i4>32</vt:i4>
      </vt:variant>
      <vt:variant>
        <vt:i4>0</vt:i4>
      </vt:variant>
      <vt:variant>
        <vt:i4>5</vt:i4>
      </vt:variant>
      <vt:variant>
        <vt:lpwstr/>
      </vt:variant>
      <vt:variant>
        <vt:lpwstr>_Toc33527678</vt:lpwstr>
      </vt:variant>
      <vt:variant>
        <vt:i4>1507382</vt:i4>
      </vt:variant>
      <vt:variant>
        <vt:i4>26</vt:i4>
      </vt:variant>
      <vt:variant>
        <vt:i4>0</vt:i4>
      </vt:variant>
      <vt:variant>
        <vt:i4>5</vt:i4>
      </vt:variant>
      <vt:variant>
        <vt:lpwstr/>
      </vt:variant>
      <vt:variant>
        <vt:lpwstr>_Toc33527677</vt:lpwstr>
      </vt:variant>
      <vt:variant>
        <vt:i4>1441846</vt:i4>
      </vt:variant>
      <vt:variant>
        <vt:i4>20</vt:i4>
      </vt:variant>
      <vt:variant>
        <vt:i4>0</vt:i4>
      </vt:variant>
      <vt:variant>
        <vt:i4>5</vt:i4>
      </vt:variant>
      <vt:variant>
        <vt:lpwstr/>
      </vt:variant>
      <vt:variant>
        <vt:lpwstr>_Toc33527676</vt:lpwstr>
      </vt:variant>
      <vt:variant>
        <vt:i4>1376310</vt:i4>
      </vt:variant>
      <vt:variant>
        <vt:i4>14</vt:i4>
      </vt:variant>
      <vt:variant>
        <vt:i4>0</vt:i4>
      </vt:variant>
      <vt:variant>
        <vt:i4>5</vt:i4>
      </vt:variant>
      <vt:variant>
        <vt:lpwstr/>
      </vt:variant>
      <vt:variant>
        <vt:lpwstr>_Toc33527675</vt:lpwstr>
      </vt:variant>
      <vt:variant>
        <vt:i4>1310774</vt:i4>
      </vt:variant>
      <vt:variant>
        <vt:i4>8</vt:i4>
      </vt:variant>
      <vt:variant>
        <vt:i4>0</vt:i4>
      </vt:variant>
      <vt:variant>
        <vt:i4>5</vt:i4>
      </vt:variant>
      <vt:variant>
        <vt:lpwstr/>
      </vt:variant>
      <vt:variant>
        <vt:lpwstr>_Toc33527674</vt:lpwstr>
      </vt:variant>
      <vt:variant>
        <vt:i4>1245238</vt:i4>
      </vt:variant>
      <vt:variant>
        <vt:i4>2</vt:i4>
      </vt:variant>
      <vt:variant>
        <vt:i4>0</vt:i4>
      </vt:variant>
      <vt:variant>
        <vt:i4>5</vt:i4>
      </vt:variant>
      <vt:variant>
        <vt:lpwstr/>
      </vt:variant>
      <vt:variant>
        <vt:lpwstr>_Toc33527673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arhitektura</dc:creator>
  <cp:keywords/>
  <dc:description/>
  <cp:lastModifiedBy>Admin</cp:lastModifiedBy>
  <cp:revision>20</cp:revision>
  <cp:lastPrinted>2025-08-05T12:16:00Z</cp:lastPrinted>
  <dcterms:created xsi:type="dcterms:W3CDTF">2024-10-23T08:22:00Z</dcterms:created>
  <dcterms:modified xsi:type="dcterms:W3CDTF">2025-08-12T14:21:00Z</dcterms:modified>
</cp:coreProperties>
</file>