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0C" w:rsidRPr="00CE5164" w:rsidRDefault="0025620C" w:rsidP="0025620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CE5164" w:rsidRPr="00CE51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7B10F8" w:rsidRDefault="007B10F8" w:rsidP="007B10F8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финансового управления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Крыловский район </w:t>
      </w:r>
    </w:p>
    <w:p w:rsidR="007B10F8" w:rsidRPr="00EA4BD1" w:rsidRDefault="007B10F8" w:rsidP="007B10F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1E6C" w:rsidRPr="00EC372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B10F8" w:rsidRPr="00EA4BD1" w:rsidRDefault="007B10F8" w:rsidP="007B10F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0C" w:rsidRPr="0025620C" w:rsidRDefault="0025620C" w:rsidP="0025620C">
      <w:pPr>
        <w:spacing w:after="12" w:line="250" w:lineRule="exact"/>
        <w:ind w:left="4700"/>
        <w:rPr>
          <w:rFonts w:ascii="Times New Roman" w:eastAsia="Times New Roman" w:hAnsi="Times New Roman" w:cs="Times New Roman"/>
          <w:sz w:val="25"/>
          <w:szCs w:val="25"/>
        </w:rPr>
      </w:pPr>
    </w:p>
    <w:p w:rsidR="0025620C" w:rsidRPr="0025620C" w:rsidRDefault="0025620C" w:rsidP="0025620C">
      <w:pPr>
        <w:spacing w:after="12" w:line="25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20C">
        <w:rPr>
          <w:rFonts w:ascii="Times New Roman" w:eastAsia="Times New Roman" w:hAnsi="Times New Roman" w:cs="Times New Roman"/>
          <w:sz w:val="28"/>
          <w:szCs w:val="28"/>
        </w:rPr>
        <w:t>СРОКИ</w:t>
      </w:r>
    </w:p>
    <w:p w:rsidR="003F3001" w:rsidRDefault="00AC505D" w:rsidP="003F30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представления </w:t>
      </w:r>
      <w:r w:rsidRPr="00AC505D">
        <w:rPr>
          <w:rFonts w:ascii="Times New Roman" w:eastAsia="Calibri" w:hAnsi="Times New Roman" w:cs="Times New Roman"/>
          <w:sz w:val="28"/>
          <w:szCs w:val="28"/>
          <w:lang w:eastAsia="ru-RU"/>
        </w:rPr>
        <w:t>месячной бюджетной отчетности и консолидированной бухгалтерской отчетности муниципальных бюджетных и автономного учреждений финансовыми органами, главными распорядителями в 2022 году</w:t>
      </w:r>
    </w:p>
    <w:p w:rsidR="00AC505D" w:rsidRPr="003F3001" w:rsidRDefault="00AC505D" w:rsidP="003F30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5620C" w:rsidRPr="0025620C" w:rsidRDefault="0025620C" w:rsidP="0025620C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843"/>
        <w:gridCol w:w="2551"/>
      </w:tblGrid>
      <w:tr w:rsidR="0025620C" w:rsidRPr="0025620C" w:rsidTr="00DF6C64">
        <w:tc>
          <w:tcPr>
            <w:tcW w:w="5245" w:type="dxa"/>
            <w:shd w:val="clear" w:color="auto" w:fill="auto"/>
            <w:vAlign w:val="center"/>
          </w:tcPr>
          <w:p w:rsidR="0025620C" w:rsidRPr="0025620C" w:rsidRDefault="0025620C" w:rsidP="0025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формы отчетности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620C" w:rsidRPr="0025620C" w:rsidRDefault="0025620C" w:rsidP="0025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формы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5620C" w:rsidRPr="0025620C" w:rsidRDefault="0025620C" w:rsidP="0025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представления</w:t>
            </w:r>
          </w:p>
        </w:tc>
      </w:tr>
      <w:tr w:rsidR="00B8140F" w:rsidRPr="0025620C" w:rsidTr="00AA133C">
        <w:tc>
          <w:tcPr>
            <w:tcW w:w="5245" w:type="dxa"/>
            <w:shd w:val="clear" w:color="auto" w:fill="auto"/>
          </w:tcPr>
          <w:p w:rsidR="00B8140F" w:rsidRPr="0025620C" w:rsidRDefault="00B8140F" w:rsidP="00B8140F">
            <w:pPr>
              <w:tabs>
                <w:tab w:val="left" w:pos="1622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 об исполнении бюджета» по по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елям по исполнению бюджета в хо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 реализации национальных проектов (прог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рамм), комплексного плана модер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низации и расширения магистральной инф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раструктуры (региональных проек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 в составе национальных проектов) (для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городских округов, муниципаль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айонов, городских и сельских по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40F" w:rsidRDefault="00B8140F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0503117-НП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8140F" w:rsidRPr="0025620C" w:rsidRDefault="00B8140F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позднее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 дня                месяца, следующего 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отчетным периодом</w:t>
            </w:r>
          </w:p>
        </w:tc>
      </w:tr>
      <w:tr w:rsidR="0025620C" w:rsidRPr="0025620C" w:rsidTr="004D1F1C">
        <w:trPr>
          <w:trHeight w:val="1090"/>
        </w:trPr>
        <w:tc>
          <w:tcPr>
            <w:tcW w:w="5245" w:type="dxa"/>
            <w:shd w:val="clear" w:color="auto" w:fill="auto"/>
          </w:tcPr>
          <w:p w:rsidR="0025620C" w:rsidRPr="0025620C" w:rsidRDefault="0025620C" w:rsidP="004D1F1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«Справка по консолидируемым расче</w:t>
            </w: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там»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620C" w:rsidRPr="0025620C" w:rsidRDefault="0025620C" w:rsidP="004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ф.0503125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5620C" w:rsidRPr="0025620C" w:rsidRDefault="0025620C" w:rsidP="0044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="00444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месяца, следующего за отчетным</w:t>
            </w:r>
          </w:p>
        </w:tc>
      </w:tr>
      <w:tr w:rsidR="000B02F0" w:rsidRPr="0025620C" w:rsidTr="00AA133C">
        <w:tc>
          <w:tcPr>
            <w:tcW w:w="5245" w:type="dxa"/>
            <w:shd w:val="clear" w:color="auto" w:fill="auto"/>
          </w:tcPr>
          <w:p w:rsidR="000B02F0" w:rsidRPr="00A667CB" w:rsidRDefault="000B02F0" w:rsidP="000B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«Отчет об исполнении бюджета» (для поселений)</w:t>
            </w:r>
          </w:p>
          <w:p w:rsidR="000B02F0" w:rsidRPr="00A667CB" w:rsidRDefault="000B02F0" w:rsidP="000B0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бюджета, главного администратора, администратора доходов бюджета»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02F0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Pr="00EA4BD1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ф.0503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0B02F0" w:rsidRPr="00EA4BD1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Pr="00EA4BD1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Pr="00EA4BD1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Default="000B02F0" w:rsidP="00AA133C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Default="000B02F0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2F0" w:rsidRPr="00EA4BD1" w:rsidRDefault="000B02F0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ф.0503127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B02F0" w:rsidRPr="0025620C" w:rsidRDefault="000B02F0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5 числа месяца, следующего за отчетным</w:t>
            </w:r>
          </w:p>
        </w:tc>
      </w:tr>
      <w:tr w:rsidR="0025620C" w:rsidRPr="0025620C" w:rsidTr="00AA133C">
        <w:tc>
          <w:tcPr>
            <w:tcW w:w="5245" w:type="dxa"/>
            <w:shd w:val="clear" w:color="auto" w:fill="auto"/>
          </w:tcPr>
          <w:p w:rsidR="0025620C" w:rsidRPr="0025620C" w:rsidRDefault="0025620C" w:rsidP="00256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«Пояснительная записка» (текстовый формат)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620C" w:rsidRPr="0025620C" w:rsidRDefault="0025620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</w:t>
            </w:r>
            <w:r w:rsidR="00DD5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5620C" w:rsidRPr="0025620C" w:rsidRDefault="0025620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7 числа месяца, следующего за отчетным</w:t>
            </w:r>
          </w:p>
        </w:tc>
      </w:tr>
      <w:tr w:rsidR="0025620C" w:rsidRPr="0025620C" w:rsidTr="00AA133C">
        <w:trPr>
          <w:trHeight w:val="1006"/>
        </w:trPr>
        <w:tc>
          <w:tcPr>
            <w:tcW w:w="5245" w:type="dxa"/>
            <w:shd w:val="clear" w:color="auto" w:fill="auto"/>
          </w:tcPr>
          <w:p w:rsidR="0025620C" w:rsidRPr="0025620C" w:rsidRDefault="0025620C" w:rsidP="00256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«Справочная таблица к отчету об испол</w:t>
            </w: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02F0" w:rsidRDefault="000B02F0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B02F0" w:rsidRDefault="000B02F0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620C" w:rsidRPr="0025620C" w:rsidRDefault="0025620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ф.0503387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5620C" w:rsidRPr="0025620C" w:rsidRDefault="0025620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AA133C" w:rsidRPr="0025620C" w:rsidTr="00AA133C">
        <w:trPr>
          <w:trHeight w:val="1006"/>
        </w:trPr>
        <w:tc>
          <w:tcPr>
            <w:tcW w:w="5245" w:type="dxa"/>
            <w:shd w:val="clear" w:color="auto" w:fill="auto"/>
          </w:tcPr>
          <w:p w:rsidR="00AA133C" w:rsidRPr="0025620C" w:rsidRDefault="00AA133C" w:rsidP="00AA1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«Отчет о бюджетных обязательствах» - по показателям о принятии и исполнении пол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учателями бюджетных средств бюд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жетных обязательств в ходе реализации национальных проектов (программ), комплексного плана модернизации и расш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ирения магистральной инфраструк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туры (региональных проектов в составе национальных проектов) (для городских окру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гов, муниципальных районов, гор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одских и сельских поселений)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133C" w:rsidRDefault="00AA133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0503128-НП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A133C" w:rsidRPr="00AA133C" w:rsidRDefault="00AA133C" w:rsidP="00037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="00037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месяца, следующего за</w:t>
            </w: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отчетным</w:t>
            </w:r>
          </w:p>
        </w:tc>
      </w:tr>
      <w:tr w:rsidR="00AA133C" w:rsidRPr="0025620C" w:rsidTr="00AA133C">
        <w:trPr>
          <w:trHeight w:val="1006"/>
        </w:trPr>
        <w:tc>
          <w:tcPr>
            <w:tcW w:w="5245" w:type="dxa"/>
            <w:shd w:val="clear" w:color="auto" w:fill="auto"/>
          </w:tcPr>
          <w:p w:rsidR="00AA133C" w:rsidRPr="00B8140F" w:rsidRDefault="00AA133C" w:rsidP="00256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 об обязательствах учреждения» - по показателям о принятии и исполнении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ением обязательств в ходе реали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ации национальных проектов (про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комплексного плана модерниза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и расширения магистральной ин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фраструктуры (региональных проектов в составе национальных 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ектов) (для городских округов, 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ов, городских и сельских поселе</w:t>
            </w:r>
            <w:r w:rsidRPr="00B81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133C" w:rsidRPr="00B8140F" w:rsidRDefault="00AA133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0503738-НП</w:t>
            </w:r>
          </w:p>
        </w:tc>
        <w:tc>
          <w:tcPr>
            <w:tcW w:w="2551" w:type="dxa"/>
            <w:vMerge/>
            <w:shd w:val="clear" w:color="auto" w:fill="auto"/>
          </w:tcPr>
          <w:p w:rsidR="00AA133C" w:rsidRPr="00B8140F" w:rsidRDefault="00AA133C" w:rsidP="00B81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AA133C" w:rsidRPr="0025620C" w:rsidTr="00AA133C">
        <w:trPr>
          <w:trHeight w:val="581"/>
        </w:trPr>
        <w:tc>
          <w:tcPr>
            <w:tcW w:w="5245" w:type="dxa"/>
            <w:shd w:val="clear" w:color="auto" w:fill="auto"/>
          </w:tcPr>
          <w:p w:rsidR="00AA133C" w:rsidRPr="00B8140F" w:rsidRDefault="00AA133C" w:rsidP="00256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«Пояснительная записка к балансу учреждения» (текстовый формат)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133C" w:rsidRPr="00AA133C" w:rsidRDefault="00AA133C" w:rsidP="00AA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0503760</w:t>
            </w:r>
          </w:p>
        </w:tc>
        <w:tc>
          <w:tcPr>
            <w:tcW w:w="2551" w:type="dxa"/>
            <w:vMerge/>
            <w:shd w:val="clear" w:color="auto" w:fill="auto"/>
          </w:tcPr>
          <w:p w:rsidR="00AA133C" w:rsidRPr="00AA133C" w:rsidRDefault="00AA133C" w:rsidP="00B81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</w:tr>
    </w:tbl>
    <w:p w:rsidR="007B10F8" w:rsidRDefault="007B10F8" w:rsidP="0025620C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0C" w:rsidRPr="0025620C" w:rsidRDefault="0025620C" w:rsidP="0025620C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20C">
        <w:rPr>
          <w:rFonts w:ascii="Times New Roman" w:eastAsia="Times New Roman" w:hAnsi="Times New Roman" w:cs="Times New Roman"/>
          <w:sz w:val="28"/>
          <w:szCs w:val="28"/>
        </w:rPr>
        <w:t>Формы отчетности предоставляются в финансовое</w:t>
      </w:r>
      <w:r w:rsidR="00812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620C">
        <w:rPr>
          <w:rFonts w:ascii="Times New Roman" w:eastAsia="Times New Roman" w:hAnsi="Times New Roman" w:cs="Times New Roman"/>
          <w:sz w:val="28"/>
          <w:szCs w:val="28"/>
        </w:rPr>
        <w:t>управление в электронном виде. На бумажном носителе формы отчетности предоставляются в финансовое</w:t>
      </w:r>
      <w:r w:rsidR="00812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620C">
        <w:rPr>
          <w:rFonts w:ascii="Times New Roman" w:eastAsia="Times New Roman" w:hAnsi="Times New Roman" w:cs="Times New Roman"/>
          <w:sz w:val="28"/>
          <w:szCs w:val="28"/>
        </w:rPr>
        <w:t xml:space="preserve">управление в течение </w:t>
      </w:r>
      <w:r w:rsidR="004A6B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5620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сдачи отчетности в электронном виде.</w:t>
      </w:r>
    </w:p>
    <w:p w:rsidR="0025620C" w:rsidRPr="0025620C" w:rsidRDefault="0025620C" w:rsidP="00256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0C" w:rsidRPr="0025620C" w:rsidRDefault="0025620C" w:rsidP="00256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0F8" w:rsidRDefault="007B10F8" w:rsidP="007B10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156C62" w:rsidRDefault="002151C1" w:rsidP="00DF177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С</w:t>
      </w:r>
      <w:r w:rsidR="007B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Федоренко</w:t>
      </w:r>
    </w:p>
    <w:sectPr w:rsidR="00156C62" w:rsidSect="00B6165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BB0" w:rsidRDefault="00817BB0" w:rsidP="00E84613">
      <w:pPr>
        <w:spacing w:after="0" w:line="240" w:lineRule="auto"/>
      </w:pPr>
      <w:r>
        <w:separator/>
      </w:r>
    </w:p>
  </w:endnote>
  <w:endnote w:type="continuationSeparator" w:id="0">
    <w:p w:rsidR="00817BB0" w:rsidRDefault="00817BB0" w:rsidP="00E84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BB0" w:rsidRDefault="00817BB0" w:rsidP="00E84613">
      <w:pPr>
        <w:spacing w:after="0" w:line="240" w:lineRule="auto"/>
      </w:pPr>
      <w:r>
        <w:separator/>
      </w:r>
    </w:p>
  </w:footnote>
  <w:footnote w:type="continuationSeparator" w:id="0">
    <w:p w:rsidR="00817BB0" w:rsidRDefault="00817BB0" w:rsidP="00E84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BB707A" w:rsidP="00B932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46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613">
      <w:rPr>
        <w:rStyle w:val="a5"/>
        <w:noProof/>
      </w:rPr>
      <w:t>18</w:t>
    </w:r>
    <w:r>
      <w:rPr>
        <w:rStyle w:val="a5"/>
      </w:rPr>
      <w:fldChar w:fldCharType="end"/>
    </w:r>
  </w:p>
  <w:p w:rsidR="008812EE" w:rsidRDefault="00AC505D">
    <w:pPr>
      <w:pStyle w:val="a3"/>
    </w:pPr>
  </w:p>
  <w:p w:rsidR="008812EE" w:rsidRDefault="00AC50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AC505D">
    <w:pPr>
      <w:pStyle w:val="a3"/>
    </w:pPr>
  </w:p>
  <w:p w:rsidR="008812EE" w:rsidRDefault="00AC50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0C"/>
    <w:rsid w:val="00012E2A"/>
    <w:rsid w:val="00017E00"/>
    <w:rsid w:val="000375BB"/>
    <w:rsid w:val="000B02F0"/>
    <w:rsid w:val="00156C62"/>
    <w:rsid w:val="002151C1"/>
    <w:rsid w:val="0025620C"/>
    <w:rsid w:val="002E28CD"/>
    <w:rsid w:val="003C43C5"/>
    <w:rsid w:val="003F3001"/>
    <w:rsid w:val="00421E6C"/>
    <w:rsid w:val="00432FCE"/>
    <w:rsid w:val="00444FFF"/>
    <w:rsid w:val="00484228"/>
    <w:rsid w:val="004A6B0B"/>
    <w:rsid w:val="004D1F1C"/>
    <w:rsid w:val="00515D3A"/>
    <w:rsid w:val="00524042"/>
    <w:rsid w:val="005C300B"/>
    <w:rsid w:val="005D7FD7"/>
    <w:rsid w:val="007B10F8"/>
    <w:rsid w:val="008125BD"/>
    <w:rsid w:val="00817BB0"/>
    <w:rsid w:val="00855912"/>
    <w:rsid w:val="00925119"/>
    <w:rsid w:val="009F4108"/>
    <w:rsid w:val="00AA133C"/>
    <w:rsid w:val="00AC505D"/>
    <w:rsid w:val="00B227EE"/>
    <w:rsid w:val="00B8140F"/>
    <w:rsid w:val="00BB707A"/>
    <w:rsid w:val="00CE5164"/>
    <w:rsid w:val="00D47E81"/>
    <w:rsid w:val="00DD500E"/>
    <w:rsid w:val="00DF1776"/>
    <w:rsid w:val="00E84613"/>
    <w:rsid w:val="00EC3722"/>
    <w:rsid w:val="00FA6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17EA1-43B3-41E1-BA49-3625F474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620C"/>
  </w:style>
  <w:style w:type="character" w:styleId="a5">
    <w:name w:val="page number"/>
    <w:basedOn w:val="a0"/>
    <w:rsid w:val="0025620C"/>
  </w:style>
  <w:style w:type="paragraph" w:styleId="a6">
    <w:name w:val="footer"/>
    <w:basedOn w:val="a"/>
    <w:link w:val="a7"/>
    <w:uiPriority w:val="99"/>
    <w:unhideWhenUsed/>
    <w:rsid w:val="00E84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613"/>
  </w:style>
  <w:style w:type="paragraph" w:styleId="a8">
    <w:name w:val="Balloon Text"/>
    <w:basedOn w:val="a"/>
    <w:link w:val="a9"/>
    <w:uiPriority w:val="99"/>
    <w:semiHidden/>
    <w:unhideWhenUsed/>
    <w:rsid w:val="00037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Федоренко Светлана Владимировна</cp:lastModifiedBy>
  <cp:revision>28</cp:revision>
  <cp:lastPrinted>2022-01-10T10:49:00Z</cp:lastPrinted>
  <dcterms:created xsi:type="dcterms:W3CDTF">2014-12-31T06:09:00Z</dcterms:created>
  <dcterms:modified xsi:type="dcterms:W3CDTF">2022-01-10T10:49:00Z</dcterms:modified>
</cp:coreProperties>
</file>