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29" w:rsidRPr="004E5859" w:rsidRDefault="00B60E29" w:rsidP="00D21A57">
      <w:pPr>
        <w:jc w:val="center"/>
        <w:rPr>
          <w:b/>
          <w:sz w:val="28"/>
          <w:szCs w:val="28"/>
        </w:rPr>
      </w:pPr>
      <w:r w:rsidRPr="004E5859">
        <w:rPr>
          <w:b/>
          <w:sz w:val="28"/>
          <w:szCs w:val="28"/>
        </w:rPr>
        <w:t>Отчет</w:t>
      </w:r>
    </w:p>
    <w:p w:rsidR="00B60E29" w:rsidRPr="004E5859" w:rsidRDefault="00B60E29" w:rsidP="00D21A57">
      <w:pPr>
        <w:jc w:val="center"/>
        <w:rPr>
          <w:b/>
          <w:sz w:val="28"/>
          <w:szCs w:val="28"/>
        </w:rPr>
      </w:pPr>
      <w:r w:rsidRPr="004E5859">
        <w:rPr>
          <w:b/>
          <w:sz w:val="28"/>
          <w:szCs w:val="28"/>
        </w:rPr>
        <w:t>о результатах</w:t>
      </w:r>
      <w:r w:rsidR="005A45EE" w:rsidRPr="004E5859">
        <w:rPr>
          <w:b/>
          <w:sz w:val="28"/>
          <w:szCs w:val="28"/>
        </w:rPr>
        <w:t xml:space="preserve"> реализации прогноза </w:t>
      </w:r>
      <w:r w:rsidRPr="004E5859">
        <w:rPr>
          <w:b/>
          <w:sz w:val="28"/>
          <w:szCs w:val="28"/>
        </w:rPr>
        <w:t xml:space="preserve">социально-экономического развития </w:t>
      </w:r>
      <w:r w:rsidR="00021D10">
        <w:rPr>
          <w:b/>
          <w:sz w:val="28"/>
          <w:szCs w:val="28"/>
        </w:rPr>
        <w:t>Крыловского</w:t>
      </w:r>
      <w:r w:rsidR="00520C3E">
        <w:rPr>
          <w:b/>
          <w:sz w:val="28"/>
          <w:szCs w:val="28"/>
        </w:rPr>
        <w:t xml:space="preserve"> муниципального</w:t>
      </w:r>
      <w:r w:rsidR="003C705E" w:rsidRPr="004E5859">
        <w:rPr>
          <w:b/>
          <w:sz w:val="28"/>
          <w:szCs w:val="28"/>
        </w:rPr>
        <w:t xml:space="preserve"> района</w:t>
      </w:r>
      <w:r w:rsidR="008F4163">
        <w:rPr>
          <w:b/>
          <w:sz w:val="28"/>
          <w:szCs w:val="28"/>
        </w:rPr>
        <w:t xml:space="preserve"> за</w:t>
      </w:r>
      <w:r w:rsidRPr="004E5859">
        <w:rPr>
          <w:b/>
          <w:sz w:val="28"/>
          <w:szCs w:val="28"/>
        </w:rPr>
        <w:t xml:space="preserve"> 202</w:t>
      </w:r>
      <w:r w:rsidR="00520C3E">
        <w:rPr>
          <w:b/>
          <w:sz w:val="28"/>
          <w:szCs w:val="28"/>
        </w:rPr>
        <w:t>5</w:t>
      </w:r>
      <w:r w:rsidRPr="004E5859">
        <w:rPr>
          <w:b/>
          <w:sz w:val="28"/>
          <w:szCs w:val="28"/>
        </w:rPr>
        <w:t xml:space="preserve"> год и плановый период </w:t>
      </w:r>
    </w:p>
    <w:p w:rsidR="006756BE" w:rsidRDefault="00B60E29" w:rsidP="00D21A57">
      <w:pPr>
        <w:jc w:val="center"/>
        <w:rPr>
          <w:b/>
          <w:sz w:val="28"/>
          <w:szCs w:val="28"/>
        </w:rPr>
      </w:pPr>
      <w:r w:rsidRPr="004E5859">
        <w:rPr>
          <w:b/>
          <w:sz w:val="28"/>
          <w:szCs w:val="28"/>
        </w:rPr>
        <w:t>202</w:t>
      </w:r>
      <w:r w:rsidR="00520C3E">
        <w:rPr>
          <w:b/>
          <w:sz w:val="28"/>
          <w:szCs w:val="28"/>
        </w:rPr>
        <w:t>6</w:t>
      </w:r>
      <w:r w:rsidRPr="004E5859">
        <w:rPr>
          <w:b/>
          <w:sz w:val="28"/>
          <w:szCs w:val="28"/>
        </w:rPr>
        <w:t>-202</w:t>
      </w:r>
      <w:r w:rsidR="00520C3E">
        <w:rPr>
          <w:b/>
          <w:sz w:val="28"/>
          <w:szCs w:val="28"/>
        </w:rPr>
        <w:t>7</w:t>
      </w:r>
      <w:r w:rsidRPr="004E5859">
        <w:rPr>
          <w:b/>
          <w:sz w:val="28"/>
          <w:szCs w:val="28"/>
        </w:rPr>
        <w:t xml:space="preserve"> годов по итогам 202</w:t>
      </w:r>
      <w:r w:rsidR="00520C3E">
        <w:rPr>
          <w:b/>
          <w:sz w:val="28"/>
          <w:szCs w:val="28"/>
        </w:rPr>
        <w:t>5</w:t>
      </w:r>
      <w:r w:rsidRPr="004E5859">
        <w:rPr>
          <w:b/>
          <w:sz w:val="28"/>
          <w:szCs w:val="28"/>
        </w:rPr>
        <w:t xml:space="preserve"> года</w:t>
      </w:r>
      <w:r w:rsidR="006756BE">
        <w:rPr>
          <w:b/>
          <w:sz w:val="28"/>
          <w:szCs w:val="28"/>
        </w:rPr>
        <w:t xml:space="preserve"> </w:t>
      </w:r>
    </w:p>
    <w:p w:rsidR="00B60E29" w:rsidRDefault="006756BE" w:rsidP="00D21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крупным и средним предприятиям</w:t>
      </w:r>
    </w:p>
    <w:p w:rsidR="00BD11C4" w:rsidRPr="004E5859" w:rsidRDefault="00BD11C4" w:rsidP="00B60E29">
      <w:pPr>
        <w:ind w:firstLine="709"/>
        <w:jc w:val="center"/>
        <w:rPr>
          <w:b/>
          <w:sz w:val="28"/>
          <w:szCs w:val="28"/>
        </w:rPr>
      </w:pPr>
    </w:p>
    <w:p w:rsidR="0070535C" w:rsidRPr="004E5859" w:rsidRDefault="0070535C">
      <w:pPr>
        <w:rPr>
          <w:sz w:val="28"/>
          <w:szCs w:val="28"/>
        </w:rPr>
      </w:pPr>
    </w:p>
    <w:p w:rsidR="00B610B3" w:rsidRDefault="00BB433B" w:rsidP="004E5859">
      <w:pPr>
        <w:ind w:firstLine="709"/>
        <w:jc w:val="both"/>
        <w:rPr>
          <w:sz w:val="28"/>
          <w:szCs w:val="28"/>
        </w:rPr>
      </w:pPr>
      <w:r w:rsidRPr="00EB4700">
        <w:rPr>
          <w:sz w:val="28"/>
          <w:szCs w:val="28"/>
        </w:rPr>
        <w:t xml:space="preserve"> </w:t>
      </w:r>
      <w:r w:rsidR="004E5859" w:rsidRPr="00EB4700">
        <w:rPr>
          <w:sz w:val="28"/>
          <w:szCs w:val="28"/>
        </w:rPr>
        <w:t xml:space="preserve"> </w:t>
      </w:r>
      <w:r w:rsidR="00B610B3" w:rsidRPr="00B610B3">
        <w:rPr>
          <w:sz w:val="28"/>
          <w:szCs w:val="28"/>
        </w:rPr>
        <w:t xml:space="preserve">В экономике муниципального образования Крыловский муниципальный район за последний ряд лет отслеживается положительная динамика развития. Однако </w:t>
      </w:r>
      <w:r w:rsidR="00B610B3">
        <w:rPr>
          <w:sz w:val="28"/>
          <w:szCs w:val="28"/>
        </w:rPr>
        <w:t>с</w:t>
      </w:r>
      <w:r w:rsidR="00B610B3" w:rsidRPr="00EB4700">
        <w:rPr>
          <w:sz w:val="28"/>
          <w:szCs w:val="28"/>
        </w:rPr>
        <w:t>татистические данные за 202</w:t>
      </w:r>
      <w:r w:rsidR="00B610B3">
        <w:rPr>
          <w:sz w:val="28"/>
          <w:szCs w:val="28"/>
        </w:rPr>
        <w:t>5</w:t>
      </w:r>
      <w:r w:rsidR="00B610B3" w:rsidRPr="00EB4700">
        <w:rPr>
          <w:sz w:val="28"/>
          <w:szCs w:val="28"/>
        </w:rPr>
        <w:t xml:space="preserve"> год свидетельствуют</w:t>
      </w:r>
      <w:r w:rsidR="00B610B3" w:rsidRPr="00B610B3">
        <w:rPr>
          <w:sz w:val="28"/>
          <w:szCs w:val="28"/>
        </w:rPr>
        <w:t xml:space="preserve"> </w:t>
      </w:r>
      <w:r w:rsidR="00B610B3">
        <w:rPr>
          <w:sz w:val="28"/>
          <w:szCs w:val="28"/>
        </w:rPr>
        <w:t xml:space="preserve">о снижении экономики в агропромышленном секторе, связанной с почвенной </w:t>
      </w:r>
      <w:r w:rsidR="00B610B3" w:rsidRPr="00B610B3">
        <w:rPr>
          <w:sz w:val="28"/>
          <w:szCs w:val="28"/>
        </w:rPr>
        <w:t>засух</w:t>
      </w:r>
      <w:r w:rsidR="00B610B3">
        <w:rPr>
          <w:sz w:val="28"/>
          <w:szCs w:val="28"/>
        </w:rPr>
        <w:t>ой в</w:t>
      </w:r>
      <w:r w:rsidR="00B610B3" w:rsidRPr="00B610B3">
        <w:rPr>
          <w:sz w:val="28"/>
          <w:szCs w:val="28"/>
        </w:rPr>
        <w:t xml:space="preserve"> Крыловск</w:t>
      </w:r>
      <w:r w:rsidR="00AE1D28">
        <w:rPr>
          <w:sz w:val="28"/>
          <w:szCs w:val="28"/>
        </w:rPr>
        <w:t>ом</w:t>
      </w:r>
      <w:r w:rsidR="00B610B3" w:rsidRPr="00B610B3">
        <w:rPr>
          <w:sz w:val="28"/>
          <w:szCs w:val="28"/>
        </w:rPr>
        <w:t xml:space="preserve"> муниципальн</w:t>
      </w:r>
      <w:r w:rsidR="00AE1D28">
        <w:rPr>
          <w:sz w:val="28"/>
          <w:szCs w:val="28"/>
        </w:rPr>
        <w:t>ом</w:t>
      </w:r>
      <w:r w:rsidR="00B610B3" w:rsidRPr="00B610B3">
        <w:rPr>
          <w:sz w:val="28"/>
          <w:szCs w:val="28"/>
        </w:rPr>
        <w:t xml:space="preserve"> район</w:t>
      </w:r>
      <w:r w:rsidR="00AE1D28">
        <w:rPr>
          <w:sz w:val="28"/>
          <w:szCs w:val="28"/>
        </w:rPr>
        <w:t>е</w:t>
      </w:r>
      <w:r w:rsidR="00B610B3" w:rsidRPr="00B610B3">
        <w:rPr>
          <w:sz w:val="28"/>
          <w:szCs w:val="28"/>
        </w:rPr>
        <w:t>. Это привело к снижению урожайности ключевых сельскохозяйственных культур, что напрямую отразилось на основе экономики района</w:t>
      </w:r>
      <w:r w:rsidR="00B610B3">
        <w:rPr>
          <w:sz w:val="28"/>
          <w:szCs w:val="28"/>
        </w:rPr>
        <w:t>.</w:t>
      </w:r>
    </w:p>
    <w:p w:rsidR="00983BEF" w:rsidRPr="00EB4700" w:rsidRDefault="00F51946" w:rsidP="004E5859">
      <w:pPr>
        <w:ind w:firstLine="709"/>
        <w:jc w:val="both"/>
        <w:rPr>
          <w:sz w:val="28"/>
          <w:szCs w:val="28"/>
        </w:rPr>
      </w:pPr>
      <w:r w:rsidRPr="00EB4700">
        <w:rPr>
          <w:sz w:val="28"/>
          <w:szCs w:val="28"/>
        </w:rPr>
        <w:t xml:space="preserve">Фактический объем отгруженной промышленной продукции </w:t>
      </w:r>
      <w:r w:rsidR="00182F80" w:rsidRPr="00EB4700">
        <w:rPr>
          <w:sz w:val="28"/>
          <w:szCs w:val="28"/>
        </w:rPr>
        <w:t>в</w:t>
      </w:r>
      <w:r w:rsidR="00BB433B" w:rsidRPr="00EB4700">
        <w:rPr>
          <w:sz w:val="28"/>
          <w:szCs w:val="28"/>
        </w:rPr>
        <w:t xml:space="preserve"> промышленности</w:t>
      </w:r>
      <w:r w:rsidR="006A4C2E" w:rsidRPr="00EB4700">
        <w:rPr>
          <w:sz w:val="28"/>
          <w:szCs w:val="28"/>
        </w:rPr>
        <w:t xml:space="preserve"> по крупным и средним предприятиям</w:t>
      </w:r>
      <w:r w:rsidRPr="00EB4700">
        <w:rPr>
          <w:sz w:val="28"/>
          <w:szCs w:val="28"/>
        </w:rPr>
        <w:t xml:space="preserve"> </w:t>
      </w:r>
      <w:r w:rsidR="006A4C2E" w:rsidRPr="00EB4700">
        <w:rPr>
          <w:sz w:val="28"/>
          <w:szCs w:val="28"/>
        </w:rPr>
        <w:t xml:space="preserve"> </w:t>
      </w:r>
      <w:r w:rsidRPr="00EB4700">
        <w:rPr>
          <w:sz w:val="28"/>
          <w:szCs w:val="28"/>
        </w:rPr>
        <w:t xml:space="preserve">составил </w:t>
      </w:r>
      <w:r w:rsidR="00520C3E">
        <w:rPr>
          <w:sz w:val="28"/>
          <w:szCs w:val="28"/>
        </w:rPr>
        <w:t>134,0</w:t>
      </w:r>
      <w:r w:rsidRPr="00EB4700">
        <w:rPr>
          <w:sz w:val="28"/>
          <w:szCs w:val="28"/>
        </w:rPr>
        <w:t xml:space="preserve"> млн. руб.,</w:t>
      </w:r>
      <w:r w:rsidRPr="00EB4700">
        <w:t xml:space="preserve"> </w:t>
      </w:r>
      <w:r w:rsidRPr="00EB4700">
        <w:rPr>
          <w:sz w:val="28"/>
          <w:szCs w:val="28"/>
        </w:rPr>
        <w:t xml:space="preserve">что на </w:t>
      </w:r>
      <w:r w:rsidR="00520C3E">
        <w:rPr>
          <w:sz w:val="28"/>
          <w:szCs w:val="28"/>
        </w:rPr>
        <w:t>10</w:t>
      </w:r>
      <w:r w:rsidRPr="00EB4700">
        <w:rPr>
          <w:sz w:val="28"/>
          <w:szCs w:val="28"/>
        </w:rPr>
        <w:t xml:space="preserve"> % или на </w:t>
      </w:r>
      <w:r w:rsidR="00520C3E">
        <w:rPr>
          <w:sz w:val="28"/>
          <w:szCs w:val="28"/>
        </w:rPr>
        <w:t>12,2</w:t>
      </w:r>
      <w:r w:rsidRPr="00EB4700">
        <w:rPr>
          <w:sz w:val="28"/>
          <w:szCs w:val="28"/>
        </w:rPr>
        <w:t xml:space="preserve"> млн. рублей выше прогнозных ожиданий</w:t>
      </w:r>
      <w:r w:rsidR="00182F80" w:rsidRPr="00EB4700">
        <w:rPr>
          <w:sz w:val="28"/>
          <w:szCs w:val="28"/>
        </w:rPr>
        <w:t>.</w:t>
      </w:r>
      <w:r w:rsidR="006A4C2E" w:rsidRPr="00EB4700">
        <w:rPr>
          <w:sz w:val="28"/>
          <w:szCs w:val="28"/>
        </w:rPr>
        <w:t xml:space="preserve"> </w:t>
      </w:r>
      <w:r w:rsidR="00983BEF" w:rsidRPr="00EB4700">
        <w:rPr>
          <w:sz w:val="28"/>
          <w:szCs w:val="28"/>
        </w:rPr>
        <w:t xml:space="preserve"> </w:t>
      </w:r>
    </w:p>
    <w:p w:rsidR="00421585" w:rsidRDefault="00182F80" w:rsidP="00E52D9D">
      <w:pPr>
        <w:ind w:firstLine="709"/>
        <w:jc w:val="both"/>
        <w:rPr>
          <w:sz w:val="28"/>
          <w:szCs w:val="28"/>
        </w:rPr>
      </w:pPr>
      <w:r w:rsidRPr="00EB4700">
        <w:rPr>
          <w:sz w:val="28"/>
          <w:szCs w:val="28"/>
        </w:rPr>
        <w:t>Увеличение</w:t>
      </w:r>
      <w:r w:rsidR="00983BEF" w:rsidRPr="00EB4700">
        <w:rPr>
          <w:sz w:val="28"/>
          <w:szCs w:val="28"/>
        </w:rPr>
        <w:t xml:space="preserve"> сложилось </w:t>
      </w:r>
      <w:r w:rsidR="00E52D9D" w:rsidRPr="00EB4700">
        <w:rPr>
          <w:sz w:val="28"/>
          <w:szCs w:val="28"/>
        </w:rPr>
        <w:t xml:space="preserve">за счет </w:t>
      </w:r>
      <w:r w:rsidR="00421585">
        <w:rPr>
          <w:sz w:val="28"/>
          <w:szCs w:val="28"/>
        </w:rPr>
        <w:t>роста</w:t>
      </w:r>
      <w:r w:rsidR="00021DC1" w:rsidRPr="00EB4700">
        <w:t xml:space="preserve"> </w:t>
      </w:r>
      <w:r w:rsidR="00021DC1" w:rsidRPr="00EB4700">
        <w:rPr>
          <w:sz w:val="28"/>
          <w:szCs w:val="28"/>
        </w:rPr>
        <w:t>реализаци</w:t>
      </w:r>
      <w:r w:rsidRPr="00EB4700">
        <w:rPr>
          <w:sz w:val="28"/>
          <w:szCs w:val="28"/>
        </w:rPr>
        <w:t>и</w:t>
      </w:r>
      <w:r w:rsidR="00021DC1" w:rsidRPr="00EB4700">
        <w:rPr>
          <w:sz w:val="28"/>
          <w:szCs w:val="28"/>
        </w:rPr>
        <w:t xml:space="preserve"> продукции собственного производства (хлеб и хлебобулочные изделия)</w:t>
      </w:r>
      <w:r w:rsidR="00A61725" w:rsidRPr="00EB4700">
        <w:rPr>
          <w:sz w:val="28"/>
          <w:szCs w:val="28"/>
        </w:rPr>
        <w:t xml:space="preserve"> </w:t>
      </w:r>
      <w:r w:rsidR="00021DC1" w:rsidRPr="00EB4700">
        <w:rPr>
          <w:sz w:val="28"/>
          <w:szCs w:val="28"/>
        </w:rPr>
        <w:t xml:space="preserve">ЗАО </w:t>
      </w:r>
      <w:r w:rsidR="00C374F2">
        <w:rPr>
          <w:sz w:val="28"/>
          <w:szCs w:val="28"/>
        </w:rPr>
        <w:t>«</w:t>
      </w:r>
      <w:r w:rsidR="00021DC1" w:rsidRPr="00EB4700">
        <w:rPr>
          <w:sz w:val="28"/>
          <w:szCs w:val="28"/>
        </w:rPr>
        <w:t>Тандер</w:t>
      </w:r>
      <w:r w:rsidR="00C374F2">
        <w:rPr>
          <w:sz w:val="28"/>
          <w:szCs w:val="28"/>
        </w:rPr>
        <w:t>»</w:t>
      </w:r>
      <w:r w:rsidR="00021DC1" w:rsidRPr="00EB4700">
        <w:rPr>
          <w:sz w:val="28"/>
          <w:szCs w:val="28"/>
        </w:rPr>
        <w:t xml:space="preserve"> (м-н </w:t>
      </w:r>
      <w:r w:rsidR="00C374F2">
        <w:rPr>
          <w:sz w:val="28"/>
          <w:szCs w:val="28"/>
        </w:rPr>
        <w:t>«</w:t>
      </w:r>
      <w:r w:rsidR="00021DC1" w:rsidRPr="00EB4700">
        <w:rPr>
          <w:sz w:val="28"/>
          <w:szCs w:val="28"/>
        </w:rPr>
        <w:t>Магнит</w:t>
      </w:r>
      <w:r w:rsidR="00C374F2">
        <w:rPr>
          <w:sz w:val="28"/>
          <w:szCs w:val="28"/>
        </w:rPr>
        <w:t>»</w:t>
      </w:r>
      <w:r w:rsidR="00021DC1" w:rsidRPr="00EB4700">
        <w:rPr>
          <w:sz w:val="28"/>
          <w:szCs w:val="28"/>
        </w:rPr>
        <w:t xml:space="preserve">) с видом деятельности 10.71 «Производство хлеба и мучных кондитерских изделий, тортов и пирожных недлительного хранения» </w:t>
      </w:r>
      <w:r w:rsidR="00520C3E">
        <w:rPr>
          <w:sz w:val="28"/>
          <w:szCs w:val="28"/>
        </w:rPr>
        <w:t xml:space="preserve">и продукции из </w:t>
      </w:r>
      <w:r w:rsidR="00520C3E" w:rsidRPr="00520C3E">
        <w:rPr>
          <w:sz w:val="28"/>
          <w:szCs w:val="28"/>
        </w:rPr>
        <w:t>переработ</w:t>
      </w:r>
      <w:r w:rsidR="00520C3E">
        <w:rPr>
          <w:sz w:val="28"/>
          <w:szCs w:val="28"/>
        </w:rPr>
        <w:t>анного</w:t>
      </w:r>
      <w:r w:rsidR="00520C3E" w:rsidRPr="00520C3E">
        <w:rPr>
          <w:sz w:val="28"/>
          <w:szCs w:val="28"/>
        </w:rPr>
        <w:t xml:space="preserve"> мяса для кулинарных изделий с видом деятельности - 10.13 «Производство продукции из мяса убойных животных и мяса птицы»</w:t>
      </w:r>
      <w:r w:rsidR="00021DC1" w:rsidRPr="00EB4700">
        <w:rPr>
          <w:sz w:val="28"/>
          <w:szCs w:val="28"/>
        </w:rPr>
        <w:t>.</w:t>
      </w:r>
      <w:r w:rsidR="00421585">
        <w:rPr>
          <w:sz w:val="28"/>
          <w:szCs w:val="28"/>
        </w:rPr>
        <w:t xml:space="preserve"> </w:t>
      </w:r>
    </w:p>
    <w:p w:rsidR="001D7760" w:rsidRDefault="00421585" w:rsidP="00E52D9D">
      <w:pPr>
        <w:ind w:firstLine="709"/>
        <w:jc w:val="both"/>
        <w:rPr>
          <w:sz w:val="28"/>
          <w:szCs w:val="28"/>
        </w:rPr>
      </w:pPr>
      <w:r w:rsidRPr="00421585">
        <w:rPr>
          <w:sz w:val="28"/>
          <w:szCs w:val="28"/>
        </w:rPr>
        <w:t>ООО «Воронежский шампиньон» с видом деятельности 20.15 «Производство удобрений и азотных соединений</w:t>
      </w:r>
      <w:r w:rsidR="00C374F2">
        <w:rPr>
          <w:sz w:val="28"/>
          <w:szCs w:val="28"/>
        </w:rPr>
        <w:t xml:space="preserve">» </w:t>
      </w:r>
      <w:r w:rsidRPr="00421585">
        <w:rPr>
          <w:sz w:val="28"/>
          <w:szCs w:val="28"/>
        </w:rPr>
        <w:t>начал осуществлять производство компоста</w:t>
      </w:r>
      <w:r>
        <w:rPr>
          <w:sz w:val="28"/>
          <w:szCs w:val="28"/>
        </w:rPr>
        <w:t>.</w:t>
      </w:r>
    </w:p>
    <w:p w:rsidR="00BD11C4" w:rsidRPr="00EB4700" w:rsidRDefault="00355E69" w:rsidP="00BD11C4">
      <w:pPr>
        <w:ind w:firstLine="709"/>
        <w:jc w:val="both"/>
        <w:rPr>
          <w:sz w:val="28"/>
          <w:szCs w:val="28"/>
        </w:rPr>
      </w:pPr>
      <w:r w:rsidRPr="00EB4700">
        <w:rPr>
          <w:sz w:val="28"/>
          <w:szCs w:val="28"/>
        </w:rPr>
        <w:t>П</w:t>
      </w:r>
      <w:r w:rsidR="00252370" w:rsidRPr="00EB4700">
        <w:rPr>
          <w:sz w:val="28"/>
          <w:szCs w:val="28"/>
        </w:rPr>
        <w:t>оказател</w:t>
      </w:r>
      <w:r w:rsidR="00BD11C4" w:rsidRPr="00EB4700">
        <w:rPr>
          <w:sz w:val="28"/>
          <w:szCs w:val="28"/>
        </w:rPr>
        <w:t>ь</w:t>
      </w:r>
      <w:r w:rsidR="00252370" w:rsidRPr="00EB4700">
        <w:rPr>
          <w:sz w:val="28"/>
          <w:szCs w:val="28"/>
        </w:rPr>
        <w:t xml:space="preserve"> </w:t>
      </w:r>
      <w:r w:rsidR="00BD11C4" w:rsidRPr="00EB4700">
        <w:rPr>
          <w:sz w:val="28"/>
          <w:szCs w:val="28"/>
        </w:rPr>
        <w:t xml:space="preserve">по строительной отрасли </w:t>
      </w:r>
      <w:r w:rsidRPr="00EB4700">
        <w:rPr>
          <w:sz w:val="28"/>
          <w:szCs w:val="28"/>
        </w:rPr>
        <w:t xml:space="preserve"> выполнен на</w:t>
      </w:r>
      <w:r w:rsidR="0075549E" w:rsidRPr="00EB4700">
        <w:rPr>
          <w:sz w:val="28"/>
          <w:szCs w:val="28"/>
        </w:rPr>
        <w:t xml:space="preserve"> </w:t>
      </w:r>
      <w:r w:rsidR="00421585">
        <w:rPr>
          <w:sz w:val="28"/>
          <w:szCs w:val="28"/>
        </w:rPr>
        <w:t>130</w:t>
      </w:r>
      <w:r w:rsidR="00021DC1" w:rsidRPr="00EB4700">
        <w:rPr>
          <w:sz w:val="28"/>
          <w:szCs w:val="28"/>
        </w:rPr>
        <w:t>,1</w:t>
      </w:r>
      <w:r w:rsidR="0075549E" w:rsidRPr="00EB4700">
        <w:rPr>
          <w:sz w:val="28"/>
          <w:szCs w:val="28"/>
        </w:rPr>
        <w:t xml:space="preserve">% </w:t>
      </w:r>
      <w:r w:rsidR="00BD11C4" w:rsidRPr="00EB4700">
        <w:rPr>
          <w:sz w:val="28"/>
          <w:szCs w:val="28"/>
        </w:rPr>
        <w:t>(по прогнозу -  </w:t>
      </w:r>
      <w:r w:rsidR="00421585">
        <w:rPr>
          <w:sz w:val="28"/>
          <w:szCs w:val="28"/>
        </w:rPr>
        <w:t>15,6</w:t>
      </w:r>
      <w:r w:rsidR="00DD1E11" w:rsidRPr="00EB4700">
        <w:rPr>
          <w:sz w:val="28"/>
          <w:szCs w:val="28"/>
        </w:rPr>
        <w:t xml:space="preserve"> </w:t>
      </w:r>
      <w:r w:rsidRPr="00EB4700">
        <w:rPr>
          <w:sz w:val="28"/>
          <w:szCs w:val="28"/>
        </w:rPr>
        <w:t>млн. руб.,</w:t>
      </w:r>
      <w:r w:rsidR="00BD11C4" w:rsidRPr="00EB4700">
        <w:rPr>
          <w:sz w:val="28"/>
          <w:szCs w:val="28"/>
        </w:rPr>
        <w:t xml:space="preserve"> факт – </w:t>
      </w:r>
      <w:r w:rsidR="00421585">
        <w:rPr>
          <w:sz w:val="28"/>
          <w:szCs w:val="28"/>
        </w:rPr>
        <w:t>20,3</w:t>
      </w:r>
      <w:r w:rsidRPr="00EB4700">
        <w:rPr>
          <w:sz w:val="28"/>
          <w:szCs w:val="28"/>
        </w:rPr>
        <w:t xml:space="preserve"> млн. руб.</w:t>
      </w:r>
      <w:r w:rsidR="00BD11C4" w:rsidRPr="00EB4700">
        <w:rPr>
          <w:sz w:val="28"/>
          <w:szCs w:val="28"/>
        </w:rPr>
        <w:t xml:space="preserve">). </w:t>
      </w:r>
    </w:p>
    <w:p w:rsidR="0075549E" w:rsidRPr="00EB4700" w:rsidRDefault="0075549E" w:rsidP="0075549E">
      <w:pPr>
        <w:ind w:firstLine="709"/>
        <w:jc w:val="both"/>
        <w:rPr>
          <w:bCs/>
          <w:sz w:val="28"/>
          <w:szCs w:val="28"/>
        </w:rPr>
      </w:pPr>
      <w:r w:rsidRPr="00EB4700">
        <w:rPr>
          <w:sz w:val="28"/>
          <w:szCs w:val="28"/>
        </w:rPr>
        <w:t xml:space="preserve">Увеличение сложилось </w:t>
      </w:r>
      <w:r w:rsidR="00421585" w:rsidRPr="00421585">
        <w:rPr>
          <w:sz w:val="28"/>
          <w:szCs w:val="28"/>
        </w:rPr>
        <w:t>за счет увеличения заключенных договоров на работы строительной техникой по предприятию АО «Знамя Октября»</w:t>
      </w:r>
      <w:r w:rsidR="00AF4164">
        <w:rPr>
          <w:sz w:val="28"/>
          <w:szCs w:val="28"/>
        </w:rPr>
        <w:t>.</w:t>
      </w:r>
    </w:p>
    <w:p w:rsidR="00AF4164" w:rsidRDefault="00B66E9D" w:rsidP="00AF4164">
      <w:pPr>
        <w:ind w:hanging="709"/>
        <w:jc w:val="both"/>
        <w:rPr>
          <w:sz w:val="28"/>
          <w:szCs w:val="28"/>
        </w:rPr>
      </w:pPr>
      <w:r w:rsidRPr="00EB4700">
        <w:rPr>
          <w:sz w:val="28"/>
          <w:szCs w:val="28"/>
        </w:rPr>
        <w:tab/>
      </w:r>
      <w:r w:rsidR="00AF4164">
        <w:rPr>
          <w:sz w:val="28"/>
          <w:szCs w:val="28"/>
        </w:rPr>
        <w:t xml:space="preserve">         </w:t>
      </w:r>
      <w:r w:rsidR="00A57C87" w:rsidRPr="00EB4700">
        <w:rPr>
          <w:sz w:val="28"/>
          <w:szCs w:val="28"/>
        </w:rPr>
        <w:t>Объем услуг по транспортиров</w:t>
      </w:r>
      <w:r w:rsidR="00531BA3" w:rsidRPr="00EB4700">
        <w:rPr>
          <w:sz w:val="28"/>
          <w:szCs w:val="28"/>
        </w:rPr>
        <w:t>ке и хранени</w:t>
      </w:r>
      <w:r w:rsidR="00215174">
        <w:rPr>
          <w:sz w:val="28"/>
          <w:szCs w:val="28"/>
        </w:rPr>
        <w:t>ю</w:t>
      </w:r>
      <w:r w:rsidR="00531BA3" w:rsidRPr="00EB4700">
        <w:rPr>
          <w:sz w:val="28"/>
          <w:szCs w:val="28"/>
        </w:rPr>
        <w:t xml:space="preserve"> составил </w:t>
      </w:r>
      <w:r w:rsidR="00421585">
        <w:rPr>
          <w:sz w:val="28"/>
          <w:szCs w:val="28"/>
        </w:rPr>
        <w:t>11,9</w:t>
      </w:r>
      <w:r w:rsidR="00531BA3" w:rsidRPr="00EB4700">
        <w:rPr>
          <w:sz w:val="28"/>
          <w:szCs w:val="28"/>
        </w:rPr>
        <w:t xml:space="preserve"> млн. руб., темп роста </w:t>
      </w:r>
      <w:r w:rsidR="00421585">
        <w:rPr>
          <w:sz w:val="28"/>
          <w:szCs w:val="28"/>
        </w:rPr>
        <w:t>42,8</w:t>
      </w:r>
      <w:r w:rsidR="00324D8B" w:rsidRPr="00EB4700">
        <w:rPr>
          <w:sz w:val="28"/>
          <w:szCs w:val="28"/>
        </w:rPr>
        <w:t xml:space="preserve"> </w:t>
      </w:r>
      <w:r w:rsidR="00531BA3" w:rsidRPr="00EB4700">
        <w:rPr>
          <w:sz w:val="28"/>
          <w:szCs w:val="28"/>
        </w:rPr>
        <w:t>% к запланированному плану</w:t>
      </w:r>
      <w:r w:rsidR="00215174">
        <w:rPr>
          <w:sz w:val="28"/>
          <w:szCs w:val="28"/>
        </w:rPr>
        <w:t>-</w:t>
      </w:r>
      <w:r w:rsidR="00101596" w:rsidRPr="00EB4700">
        <w:rPr>
          <w:sz w:val="28"/>
          <w:szCs w:val="28"/>
        </w:rPr>
        <w:t>прогнозу</w:t>
      </w:r>
      <w:r w:rsidR="00531BA3" w:rsidRPr="00EB4700">
        <w:rPr>
          <w:sz w:val="28"/>
          <w:szCs w:val="28"/>
        </w:rPr>
        <w:t xml:space="preserve"> </w:t>
      </w:r>
      <w:r w:rsidR="00421585">
        <w:rPr>
          <w:sz w:val="28"/>
          <w:szCs w:val="28"/>
        </w:rPr>
        <w:t>27,8</w:t>
      </w:r>
      <w:r w:rsidR="00531BA3" w:rsidRPr="00EB4700">
        <w:rPr>
          <w:sz w:val="28"/>
          <w:szCs w:val="28"/>
        </w:rPr>
        <w:t xml:space="preserve"> млн. руб.</w:t>
      </w:r>
      <w:r w:rsidR="00AF4164">
        <w:rPr>
          <w:sz w:val="28"/>
          <w:szCs w:val="28"/>
        </w:rPr>
        <w:t xml:space="preserve">  </w:t>
      </w:r>
    </w:p>
    <w:p w:rsidR="00563B0B" w:rsidRDefault="00AF4164" w:rsidP="00AF4164">
      <w:pPr>
        <w:ind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21585">
        <w:rPr>
          <w:sz w:val="28"/>
          <w:szCs w:val="28"/>
        </w:rPr>
        <w:t xml:space="preserve">Уменьшение </w:t>
      </w:r>
      <w:r w:rsidR="00421585" w:rsidRPr="00421585">
        <w:rPr>
          <w:sz w:val="28"/>
          <w:szCs w:val="28"/>
        </w:rPr>
        <w:t>объема выполненных услуг обусловлено сокращением объема произведенной сельскохозяйственной продукции сельхозтоваро</w:t>
      </w:r>
      <w:r w:rsidR="00563B0B">
        <w:rPr>
          <w:sz w:val="28"/>
          <w:szCs w:val="28"/>
        </w:rPr>
        <w:t xml:space="preserve">- </w:t>
      </w:r>
      <w:r w:rsidR="00421585" w:rsidRPr="00421585">
        <w:rPr>
          <w:sz w:val="28"/>
          <w:szCs w:val="28"/>
        </w:rPr>
        <w:t>производителями в 2025 году по причине почвенной засухи</w:t>
      </w:r>
      <w:r w:rsidR="00421585">
        <w:rPr>
          <w:sz w:val="28"/>
          <w:szCs w:val="28"/>
        </w:rPr>
        <w:t xml:space="preserve"> и как следствие – сокращение объема хранения.</w:t>
      </w:r>
    </w:p>
    <w:p w:rsidR="00B60E29" w:rsidRPr="00F8183E" w:rsidRDefault="00563B0B" w:rsidP="00421585">
      <w:pPr>
        <w:tabs>
          <w:tab w:val="left" w:pos="709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21585">
        <w:rPr>
          <w:sz w:val="28"/>
          <w:szCs w:val="28"/>
        </w:rPr>
        <w:t xml:space="preserve"> </w:t>
      </w:r>
      <w:r w:rsidR="00511614" w:rsidRPr="00EB4700">
        <w:rPr>
          <w:sz w:val="28"/>
          <w:szCs w:val="28"/>
        </w:rPr>
        <w:t>Розничный товарооборот в 202</w:t>
      </w:r>
      <w:r>
        <w:rPr>
          <w:sz w:val="28"/>
          <w:szCs w:val="28"/>
        </w:rPr>
        <w:t>5</w:t>
      </w:r>
      <w:r w:rsidR="00511614" w:rsidRPr="00EB4700">
        <w:rPr>
          <w:sz w:val="28"/>
          <w:szCs w:val="28"/>
        </w:rPr>
        <w:t xml:space="preserve"> году </w:t>
      </w:r>
      <w:r w:rsidR="00786842" w:rsidRPr="00EB4700">
        <w:rPr>
          <w:sz w:val="28"/>
          <w:szCs w:val="28"/>
        </w:rPr>
        <w:t>по крупным и средним предприятиям района у</w:t>
      </w:r>
      <w:r>
        <w:rPr>
          <w:sz w:val="28"/>
          <w:szCs w:val="28"/>
        </w:rPr>
        <w:t>меньшился</w:t>
      </w:r>
      <w:r w:rsidR="00786842" w:rsidRPr="00EB4700">
        <w:rPr>
          <w:sz w:val="28"/>
          <w:szCs w:val="28"/>
        </w:rPr>
        <w:t xml:space="preserve"> </w:t>
      </w:r>
      <w:r w:rsidR="00511614" w:rsidRPr="00EB4700">
        <w:rPr>
          <w:sz w:val="28"/>
          <w:szCs w:val="28"/>
        </w:rPr>
        <w:t xml:space="preserve">на </w:t>
      </w:r>
      <w:r>
        <w:rPr>
          <w:sz w:val="28"/>
          <w:szCs w:val="28"/>
        </w:rPr>
        <w:t>8,3</w:t>
      </w:r>
      <w:r w:rsidR="00511614" w:rsidRPr="00EB4700">
        <w:rPr>
          <w:sz w:val="28"/>
          <w:szCs w:val="28"/>
        </w:rPr>
        <w:t>%</w:t>
      </w:r>
      <w:r w:rsidR="00887CC7" w:rsidRPr="00EB4700">
        <w:rPr>
          <w:sz w:val="28"/>
          <w:szCs w:val="28"/>
        </w:rPr>
        <w:t xml:space="preserve"> </w:t>
      </w:r>
      <w:r w:rsidR="00F8183E" w:rsidRPr="00EB4700">
        <w:rPr>
          <w:sz w:val="28"/>
          <w:szCs w:val="28"/>
        </w:rPr>
        <w:t xml:space="preserve">(по прогнозу -  </w:t>
      </w:r>
      <w:r>
        <w:rPr>
          <w:sz w:val="28"/>
          <w:szCs w:val="28"/>
        </w:rPr>
        <w:t>6936,2</w:t>
      </w:r>
      <w:r w:rsidR="00F8183E" w:rsidRPr="00EB4700">
        <w:rPr>
          <w:sz w:val="28"/>
          <w:szCs w:val="28"/>
        </w:rPr>
        <w:t xml:space="preserve"> млн. руб., факт – </w:t>
      </w:r>
      <w:r>
        <w:rPr>
          <w:sz w:val="28"/>
          <w:szCs w:val="28"/>
        </w:rPr>
        <w:t>6360,4</w:t>
      </w:r>
      <w:r w:rsidR="00F8183E" w:rsidRPr="00EB4700">
        <w:rPr>
          <w:sz w:val="28"/>
          <w:szCs w:val="28"/>
        </w:rPr>
        <w:t xml:space="preserve"> млн. руб.)</w:t>
      </w:r>
      <w:r>
        <w:rPr>
          <w:sz w:val="28"/>
          <w:szCs w:val="28"/>
        </w:rPr>
        <w:t xml:space="preserve"> по причине временного </w:t>
      </w:r>
      <w:r w:rsidRPr="00563B0B">
        <w:rPr>
          <w:sz w:val="28"/>
          <w:szCs w:val="28"/>
        </w:rPr>
        <w:t>закрыти</w:t>
      </w:r>
      <w:r>
        <w:rPr>
          <w:sz w:val="28"/>
          <w:szCs w:val="28"/>
        </w:rPr>
        <w:t>я</w:t>
      </w:r>
      <w:r w:rsidRPr="00563B0B">
        <w:rPr>
          <w:sz w:val="28"/>
          <w:szCs w:val="28"/>
        </w:rPr>
        <w:t xml:space="preserve"> на реконструкцию АЗС Газпром, 2 магазинов т/сети "Магнит", 2 магазинов т/сети "Пятерочка"</w:t>
      </w:r>
      <w:r w:rsidR="00F8183E" w:rsidRPr="00EB4700">
        <w:rPr>
          <w:sz w:val="28"/>
          <w:szCs w:val="28"/>
        </w:rPr>
        <w:t>.</w:t>
      </w:r>
    </w:p>
    <w:p w:rsidR="00563B0B" w:rsidRDefault="00563B0B" w:rsidP="006E02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11614" w:rsidRPr="00CC26A3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511614" w:rsidRPr="00CC26A3">
        <w:rPr>
          <w:sz w:val="28"/>
          <w:szCs w:val="28"/>
        </w:rPr>
        <w:t xml:space="preserve"> году объём инвестиций за счёт всех источников финансирования </w:t>
      </w:r>
      <w:r w:rsidR="009C4044" w:rsidRPr="00CC26A3">
        <w:rPr>
          <w:sz w:val="28"/>
          <w:szCs w:val="28"/>
        </w:rPr>
        <w:t xml:space="preserve"> </w:t>
      </w:r>
      <w:r w:rsidR="00511614" w:rsidRPr="00CC26A3">
        <w:rPr>
          <w:sz w:val="28"/>
          <w:szCs w:val="28"/>
        </w:rPr>
        <w:t xml:space="preserve"> </w:t>
      </w:r>
      <w:r w:rsidR="00B674B0" w:rsidRPr="00CC26A3">
        <w:rPr>
          <w:sz w:val="28"/>
          <w:szCs w:val="28"/>
        </w:rPr>
        <w:t xml:space="preserve">по крупным и средним предприятиям </w:t>
      </w:r>
      <w:r w:rsidR="00511614" w:rsidRPr="00CC26A3">
        <w:rPr>
          <w:sz w:val="28"/>
          <w:szCs w:val="28"/>
        </w:rPr>
        <w:t>составил</w:t>
      </w:r>
      <w:r w:rsidR="00511614" w:rsidRPr="00CC26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583,1</w:t>
      </w:r>
      <w:r w:rsidR="00C0703E" w:rsidRPr="00CC26A3">
        <w:rPr>
          <w:bCs/>
          <w:sz w:val="28"/>
          <w:szCs w:val="28"/>
        </w:rPr>
        <w:t xml:space="preserve"> </w:t>
      </w:r>
      <w:r w:rsidR="00511614" w:rsidRPr="00CC26A3">
        <w:rPr>
          <w:bCs/>
          <w:sz w:val="28"/>
          <w:szCs w:val="28"/>
        </w:rPr>
        <w:t xml:space="preserve"> мл</w:t>
      </w:r>
      <w:r w:rsidR="00C23541" w:rsidRPr="00CC26A3">
        <w:rPr>
          <w:bCs/>
          <w:sz w:val="28"/>
          <w:szCs w:val="28"/>
        </w:rPr>
        <w:t xml:space="preserve">н. </w:t>
      </w:r>
      <w:r w:rsidR="00511614" w:rsidRPr="00CC26A3">
        <w:rPr>
          <w:bCs/>
          <w:sz w:val="28"/>
          <w:szCs w:val="28"/>
        </w:rPr>
        <w:t>руб</w:t>
      </w:r>
      <w:r w:rsidR="008365C8" w:rsidRPr="00CC26A3">
        <w:rPr>
          <w:bCs/>
          <w:sz w:val="28"/>
          <w:szCs w:val="28"/>
        </w:rPr>
        <w:t>лей</w:t>
      </w:r>
      <w:r w:rsidR="003E2C19" w:rsidRPr="00CC26A3">
        <w:rPr>
          <w:bCs/>
          <w:sz w:val="28"/>
          <w:szCs w:val="28"/>
        </w:rPr>
        <w:t xml:space="preserve"> при прогнозе </w:t>
      </w:r>
      <w:r>
        <w:rPr>
          <w:bCs/>
          <w:sz w:val="28"/>
          <w:szCs w:val="28"/>
        </w:rPr>
        <w:t>1248,0</w:t>
      </w:r>
      <w:r w:rsidR="00CA2EC3" w:rsidRPr="00CC26A3">
        <w:rPr>
          <w:sz w:val="28"/>
          <w:szCs w:val="28"/>
        </w:rPr>
        <w:t xml:space="preserve"> мл</w:t>
      </w:r>
      <w:r w:rsidR="00C23541" w:rsidRPr="00CC26A3">
        <w:rPr>
          <w:sz w:val="28"/>
          <w:szCs w:val="28"/>
        </w:rPr>
        <w:t>н.</w:t>
      </w:r>
      <w:r w:rsidR="00191733" w:rsidRPr="00CC26A3">
        <w:rPr>
          <w:sz w:val="28"/>
          <w:szCs w:val="28"/>
          <w:lang w:val="en-US"/>
        </w:rPr>
        <w:t> </w:t>
      </w:r>
      <w:r w:rsidR="00CA2EC3" w:rsidRPr="00CC26A3">
        <w:rPr>
          <w:sz w:val="28"/>
          <w:szCs w:val="28"/>
        </w:rPr>
        <w:t>рублей</w:t>
      </w:r>
      <w:r w:rsidR="009C4044" w:rsidRPr="00CC26A3">
        <w:rPr>
          <w:sz w:val="28"/>
          <w:szCs w:val="28"/>
        </w:rPr>
        <w:t xml:space="preserve">, </w:t>
      </w:r>
      <w:r w:rsidR="007E1345" w:rsidRPr="00CC26A3">
        <w:rPr>
          <w:sz w:val="28"/>
          <w:szCs w:val="28"/>
        </w:rPr>
        <w:t xml:space="preserve">темп роста </w:t>
      </w:r>
      <w:r>
        <w:rPr>
          <w:sz w:val="28"/>
          <w:szCs w:val="28"/>
        </w:rPr>
        <w:t>46,7</w:t>
      </w:r>
      <w:r w:rsidR="00DD1E11" w:rsidRPr="00CC26A3">
        <w:rPr>
          <w:sz w:val="28"/>
          <w:szCs w:val="28"/>
        </w:rPr>
        <w:t>%</w:t>
      </w:r>
      <w:r w:rsidR="009C4044" w:rsidRPr="00CC26A3">
        <w:rPr>
          <w:sz w:val="28"/>
          <w:szCs w:val="28"/>
        </w:rPr>
        <w:t>.</w:t>
      </w:r>
    </w:p>
    <w:p w:rsidR="00CA2EC3" w:rsidRPr="00B674B0" w:rsidRDefault="009C4044" w:rsidP="006E0209">
      <w:pPr>
        <w:widowControl w:val="0"/>
        <w:ind w:firstLine="709"/>
        <w:jc w:val="both"/>
        <w:rPr>
          <w:sz w:val="28"/>
          <w:szCs w:val="28"/>
        </w:rPr>
      </w:pPr>
      <w:r w:rsidRPr="00B674B0">
        <w:rPr>
          <w:sz w:val="28"/>
          <w:szCs w:val="28"/>
        </w:rPr>
        <w:t xml:space="preserve"> </w:t>
      </w:r>
      <w:r w:rsidR="00CA2EC3" w:rsidRPr="00B674B0">
        <w:rPr>
          <w:sz w:val="28"/>
          <w:szCs w:val="28"/>
        </w:rPr>
        <w:t xml:space="preserve"> </w:t>
      </w:r>
      <w:r w:rsidR="00563B0B" w:rsidRPr="00563B0B">
        <w:rPr>
          <w:sz w:val="28"/>
          <w:szCs w:val="28"/>
        </w:rPr>
        <w:t xml:space="preserve">Уменьшение произошло за счет отсрочки строительства 3 очереди </w:t>
      </w:r>
      <w:r w:rsidR="00563B0B" w:rsidRPr="00563B0B">
        <w:rPr>
          <w:sz w:val="28"/>
          <w:szCs w:val="28"/>
        </w:rPr>
        <w:lastRenderedPageBreak/>
        <w:t>грибного комплекса ООО "Воронежский ша</w:t>
      </w:r>
      <w:bookmarkStart w:id="0" w:name="_GoBack"/>
      <w:bookmarkEnd w:id="0"/>
      <w:r w:rsidR="00563B0B" w:rsidRPr="00563B0B">
        <w:rPr>
          <w:sz w:val="28"/>
          <w:szCs w:val="28"/>
        </w:rPr>
        <w:t>мпиньон" по решению учредителя и  уменьшения капитальных вложений АО «Знамя Октября», в связи с сокращением объема произведенной сельскохозяйственной продукции в 2025 году по причине почвенной засухи</w:t>
      </w:r>
      <w:r w:rsidR="00563B0B">
        <w:rPr>
          <w:sz w:val="28"/>
          <w:szCs w:val="28"/>
        </w:rPr>
        <w:t>.</w:t>
      </w:r>
    </w:p>
    <w:p w:rsidR="00CA2EC3" w:rsidRDefault="00747168" w:rsidP="00F74EB3">
      <w:pPr>
        <w:ind w:firstLine="709"/>
        <w:jc w:val="both"/>
        <w:rPr>
          <w:sz w:val="28"/>
          <w:szCs w:val="28"/>
        </w:rPr>
      </w:pPr>
      <w:r w:rsidRPr="00B674B0">
        <w:rPr>
          <w:sz w:val="28"/>
          <w:szCs w:val="28"/>
          <w:shd w:val="clear" w:color="auto" w:fill="FFFFFF" w:themeFill="background1"/>
        </w:rPr>
        <w:t xml:space="preserve">На </w:t>
      </w:r>
      <w:r w:rsidR="00F74EB3" w:rsidRPr="00B674B0">
        <w:rPr>
          <w:sz w:val="28"/>
          <w:szCs w:val="28"/>
          <w:shd w:val="clear" w:color="auto" w:fill="FFFFFF" w:themeFill="background1"/>
        </w:rPr>
        <w:t xml:space="preserve"> </w:t>
      </w:r>
      <w:r w:rsidR="00B610B3">
        <w:rPr>
          <w:sz w:val="28"/>
          <w:szCs w:val="28"/>
          <w:shd w:val="clear" w:color="auto" w:fill="FFFFFF" w:themeFill="background1"/>
        </w:rPr>
        <w:t>49,3</w:t>
      </w:r>
      <w:r w:rsidR="00AB0026">
        <w:rPr>
          <w:sz w:val="28"/>
          <w:szCs w:val="28"/>
          <w:shd w:val="clear" w:color="auto" w:fill="FFFFFF" w:themeFill="background1"/>
        </w:rPr>
        <w:t xml:space="preserve"> </w:t>
      </w:r>
      <w:r w:rsidR="00574F01">
        <w:rPr>
          <w:sz w:val="28"/>
          <w:szCs w:val="28"/>
          <w:shd w:val="clear" w:color="auto" w:fill="FFFFFF" w:themeFill="background1"/>
        </w:rPr>
        <w:t xml:space="preserve">% </w:t>
      </w:r>
      <w:r w:rsidR="00CA2EC3" w:rsidRPr="00B674B0">
        <w:rPr>
          <w:sz w:val="28"/>
          <w:szCs w:val="28"/>
          <w:shd w:val="clear" w:color="auto" w:fill="FFFFFF" w:themeFill="background1"/>
        </w:rPr>
        <w:t xml:space="preserve">выполнен прогноз по объему прибыли прибыльных </w:t>
      </w:r>
      <w:r w:rsidR="00803513" w:rsidRPr="00B674B0">
        <w:rPr>
          <w:sz w:val="28"/>
          <w:szCs w:val="28"/>
          <w:shd w:val="clear" w:color="auto" w:fill="FFFFFF" w:themeFill="background1"/>
        </w:rPr>
        <w:t>крупных и средних организаций</w:t>
      </w:r>
      <w:r w:rsidR="00CA2EC3" w:rsidRPr="00B674B0">
        <w:rPr>
          <w:sz w:val="28"/>
          <w:szCs w:val="28"/>
          <w:shd w:val="clear" w:color="auto" w:fill="FFFFFF" w:themeFill="background1"/>
        </w:rPr>
        <w:t xml:space="preserve"> – </w:t>
      </w:r>
      <w:r w:rsidR="00803513" w:rsidRPr="00B674B0">
        <w:rPr>
          <w:sz w:val="28"/>
          <w:szCs w:val="28"/>
          <w:shd w:val="clear" w:color="auto" w:fill="FFFFFF" w:themeFill="background1"/>
        </w:rPr>
        <w:t>факт</w:t>
      </w:r>
      <w:r w:rsidR="00CA2EC3" w:rsidRPr="00B674B0">
        <w:rPr>
          <w:sz w:val="28"/>
          <w:szCs w:val="28"/>
          <w:shd w:val="clear" w:color="auto" w:fill="FFFFFF" w:themeFill="background1"/>
        </w:rPr>
        <w:t xml:space="preserve"> </w:t>
      </w:r>
      <w:r w:rsidR="00B610B3">
        <w:rPr>
          <w:sz w:val="28"/>
          <w:szCs w:val="28"/>
          <w:shd w:val="clear" w:color="auto" w:fill="FFFFFF" w:themeFill="background1"/>
        </w:rPr>
        <w:t>383,4</w:t>
      </w:r>
      <w:r w:rsidR="004145BA" w:rsidRPr="00B674B0">
        <w:rPr>
          <w:sz w:val="28"/>
          <w:szCs w:val="28"/>
          <w:shd w:val="clear" w:color="auto" w:fill="FFFFFF" w:themeFill="background1"/>
        </w:rPr>
        <w:t xml:space="preserve"> </w:t>
      </w:r>
      <w:r w:rsidR="00CA2EC3" w:rsidRPr="00B674B0">
        <w:rPr>
          <w:sz w:val="28"/>
          <w:szCs w:val="28"/>
          <w:shd w:val="clear" w:color="auto" w:fill="FFFFFF" w:themeFill="background1"/>
        </w:rPr>
        <w:t>мл</w:t>
      </w:r>
      <w:r w:rsidR="00523ECE" w:rsidRPr="00B674B0">
        <w:rPr>
          <w:sz w:val="28"/>
          <w:szCs w:val="28"/>
          <w:shd w:val="clear" w:color="auto" w:fill="FFFFFF" w:themeFill="background1"/>
        </w:rPr>
        <w:t>н</w:t>
      </w:r>
      <w:r w:rsidRPr="00B674B0">
        <w:rPr>
          <w:sz w:val="28"/>
          <w:szCs w:val="28"/>
          <w:shd w:val="clear" w:color="auto" w:fill="FFFFFF" w:themeFill="background1"/>
        </w:rPr>
        <w:t>.</w:t>
      </w:r>
      <w:r w:rsidR="00CA2EC3" w:rsidRPr="00B674B0">
        <w:rPr>
          <w:sz w:val="28"/>
          <w:szCs w:val="28"/>
          <w:shd w:val="clear" w:color="auto" w:fill="FFFFFF" w:themeFill="background1"/>
        </w:rPr>
        <w:t xml:space="preserve"> рублей,</w:t>
      </w:r>
      <w:r w:rsidR="00CA2EC3" w:rsidRPr="00B674B0">
        <w:rPr>
          <w:sz w:val="28"/>
          <w:szCs w:val="28"/>
        </w:rPr>
        <w:t xml:space="preserve"> </w:t>
      </w:r>
      <w:r w:rsidR="00215174">
        <w:rPr>
          <w:sz w:val="28"/>
          <w:szCs w:val="28"/>
        </w:rPr>
        <w:t xml:space="preserve">при </w:t>
      </w:r>
      <w:r w:rsidR="00CA2EC3" w:rsidRPr="00B674B0">
        <w:rPr>
          <w:sz w:val="28"/>
          <w:szCs w:val="28"/>
        </w:rPr>
        <w:t>прогноз</w:t>
      </w:r>
      <w:r w:rsidR="00215174">
        <w:rPr>
          <w:sz w:val="28"/>
          <w:szCs w:val="28"/>
        </w:rPr>
        <w:t>е</w:t>
      </w:r>
      <w:r w:rsidR="00CA2EC3" w:rsidRPr="00B674B0">
        <w:rPr>
          <w:sz w:val="28"/>
          <w:szCs w:val="28"/>
        </w:rPr>
        <w:t xml:space="preserve"> – </w:t>
      </w:r>
      <w:r w:rsidR="00B610B3">
        <w:rPr>
          <w:sz w:val="28"/>
          <w:szCs w:val="28"/>
        </w:rPr>
        <w:t>778,1</w:t>
      </w:r>
      <w:r w:rsidR="00CA2EC3" w:rsidRPr="00B674B0">
        <w:rPr>
          <w:sz w:val="28"/>
          <w:szCs w:val="28"/>
        </w:rPr>
        <w:t xml:space="preserve"> мл</w:t>
      </w:r>
      <w:r w:rsidR="00574F01">
        <w:rPr>
          <w:sz w:val="28"/>
          <w:szCs w:val="28"/>
        </w:rPr>
        <w:t>н</w:t>
      </w:r>
      <w:r w:rsidRPr="00B674B0">
        <w:rPr>
          <w:sz w:val="28"/>
          <w:szCs w:val="28"/>
        </w:rPr>
        <w:t>.</w:t>
      </w:r>
      <w:r w:rsidR="00CA2EC3" w:rsidRPr="00B674B0">
        <w:rPr>
          <w:sz w:val="28"/>
          <w:szCs w:val="28"/>
        </w:rPr>
        <w:t xml:space="preserve"> рублей.</w:t>
      </w:r>
    </w:p>
    <w:p w:rsidR="002F76D7" w:rsidRPr="00B674B0" w:rsidRDefault="002F76D7" w:rsidP="00F74EB3">
      <w:pPr>
        <w:ind w:firstLine="709"/>
        <w:jc w:val="both"/>
        <w:rPr>
          <w:sz w:val="28"/>
          <w:szCs w:val="28"/>
        </w:rPr>
      </w:pPr>
      <w:r w:rsidRPr="002F76D7">
        <w:rPr>
          <w:sz w:val="28"/>
          <w:szCs w:val="28"/>
        </w:rPr>
        <w:t>Значительный удельный вес в прибыли занимает сельс</w:t>
      </w:r>
      <w:r>
        <w:rPr>
          <w:sz w:val="28"/>
          <w:szCs w:val="28"/>
        </w:rPr>
        <w:t xml:space="preserve">кохозяйственная отрасль (81 %). </w:t>
      </w:r>
      <w:r w:rsidR="00C374F2">
        <w:rPr>
          <w:sz w:val="28"/>
          <w:szCs w:val="28"/>
        </w:rPr>
        <w:t>С</w:t>
      </w:r>
      <w:r w:rsidRPr="002F76D7">
        <w:rPr>
          <w:sz w:val="28"/>
          <w:szCs w:val="28"/>
        </w:rPr>
        <w:t>нижение темпов в 2025 году обусловлено убытками сельскохозяйственных организаций из-за неблагоприятных погодных условий (почвенной засухи) и  введения режима функционирования «Чрезвычайная ситуация» на территории муниципального образования Крыловский муниципальный район.</w:t>
      </w:r>
    </w:p>
    <w:p w:rsidR="00F74EB3" w:rsidRPr="00B674B0" w:rsidRDefault="0051782F" w:rsidP="00F74EB3">
      <w:pPr>
        <w:ind w:firstLine="709"/>
        <w:jc w:val="both"/>
        <w:rPr>
          <w:sz w:val="28"/>
          <w:szCs w:val="28"/>
        </w:rPr>
      </w:pPr>
      <w:r w:rsidRPr="005B0D11">
        <w:rPr>
          <w:sz w:val="28"/>
          <w:szCs w:val="28"/>
        </w:rPr>
        <w:t>Н</w:t>
      </w:r>
      <w:r w:rsidR="00B7183C" w:rsidRPr="005B0D11">
        <w:rPr>
          <w:sz w:val="28"/>
          <w:szCs w:val="28"/>
        </w:rPr>
        <w:t xml:space="preserve">а </w:t>
      </w:r>
      <w:r w:rsidR="002F76D7">
        <w:rPr>
          <w:sz w:val="28"/>
          <w:szCs w:val="28"/>
        </w:rPr>
        <w:t>105,3</w:t>
      </w:r>
      <w:r w:rsidR="00B7183C" w:rsidRPr="005B0D11">
        <w:rPr>
          <w:sz w:val="28"/>
          <w:szCs w:val="28"/>
          <w:lang w:val="en-US"/>
        </w:rPr>
        <w:t> </w:t>
      </w:r>
      <w:r w:rsidR="00B7183C" w:rsidRPr="005B0D11">
        <w:rPr>
          <w:sz w:val="28"/>
          <w:szCs w:val="28"/>
        </w:rPr>
        <w:t xml:space="preserve">% </w:t>
      </w:r>
      <w:r w:rsidR="00AA2FF4" w:rsidRPr="005B0D11">
        <w:rPr>
          <w:sz w:val="28"/>
          <w:szCs w:val="28"/>
        </w:rPr>
        <w:t xml:space="preserve">выполнен прогноз </w:t>
      </w:r>
      <w:r w:rsidR="009E63DB" w:rsidRPr="005B0D11">
        <w:rPr>
          <w:sz w:val="28"/>
          <w:szCs w:val="28"/>
        </w:rPr>
        <w:t xml:space="preserve">по </w:t>
      </w:r>
      <w:r w:rsidR="00CA2EC3" w:rsidRPr="005B0D11">
        <w:rPr>
          <w:sz w:val="28"/>
          <w:szCs w:val="28"/>
        </w:rPr>
        <w:t>фонду оплаты труда</w:t>
      </w:r>
      <w:r w:rsidR="002D6E5F" w:rsidRPr="005B0D11">
        <w:rPr>
          <w:sz w:val="28"/>
          <w:szCs w:val="28"/>
        </w:rPr>
        <w:t xml:space="preserve"> по </w:t>
      </w:r>
      <w:r w:rsidR="00803513" w:rsidRPr="005B0D11">
        <w:rPr>
          <w:sz w:val="28"/>
          <w:szCs w:val="28"/>
        </w:rPr>
        <w:t>крупным и средним п</w:t>
      </w:r>
      <w:r w:rsidR="004145BA" w:rsidRPr="005B0D11">
        <w:rPr>
          <w:sz w:val="28"/>
          <w:szCs w:val="28"/>
        </w:rPr>
        <w:t>редприяти</w:t>
      </w:r>
      <w:r w:rsidR="00803513" w:rsidRPr="005B0D11">
        <w:rPr>
          <w:sz w:val="28"/>
          <w:szCs w:val="28"/>
        </w:rPr>
        <w:t>ям</w:t>
      </w:r>
      <w:r w:rsidR="002D6E5F" w:rsidRPr="005B0D11">
        <w:rPr>
          <w:sz w:val="28"/>
          <w:szCs w:val="28"/>
        </w:rPr>
        <w:t xml:space="preserve"> района</w:t>
      </w:r>
      <w:r w:rsidR="00AB0026" w:rsidRPr="005B0D11">
        <w:rPr>
          <w:sz w:val="28"/>
          <w:szCs w:val="28"/>
        </w:rPr>
        <w:t xml:space="preserve"> </w:t>
      </w:r>
      <w:r w:rsidR="00AA2FF4" w:rsidRPr="005B0D11">
        <w:rPr>
          <w:sz w:val="28"/>
          <w:szCs w:val="28"/>
        </w:rPr>
        <w:t>-</w:t>
      </w:r>
      <w:r w:rsidR="00AB0026" w:rsidRPr="005B0D11">
        <w:rPr>
          <w:sz w:val="28"/>
          <w:szCs w:val="28"/>
        </w:rPr>
        <w:t xml:space="preserve"> </w:t>
      </w:r>
      <w:r w:rsidR="00AA2FF4" w:rsidRPr="005B0D11">
        <w:rPr>
          <w:sz w:val="28"/>
          <w:szCs w:val="28"/>
        </w:rPr>
        <w:t>факт за 202</w:t>
      </w:r>
      <w:r w:rsidR="002F76D7">
        <w:rPr>
          <w:sz w:val="28"/>
          <w:szCs w:val="28"/>
        </w:rPr>
        <w:t>5</w:t>
      </w:r>
      <w:r w:rsidR="00AA2FF4" w:rsidRPr="005B0D11">
        <w:rPr>
          <w:sz w:val="28"/>
          <w:szCs w:val="28"/>
        </w:rPr>
        <w:t xml:space="preserve"> год </w:t>
      </w:r>
      <w:r w:rsidR="002F76D7">
        <w:rPr>
          <w:sz w:val="28"/>
          <w:szCs w:val="28"/>
        </w:rPr>
        <w:t>3328,4</w:t>
      </w:r>
      <w:r w:rsidR="005B0D11" w:rsidRPr="005B0D11">
        <w:rPr>
          <w:sz w:val="28"/>
          <w:szCs w:val="28"/>
        </w:rPr>
        <w:t xml:space="preserve"> </w:t>
      </w:r>
      <w:r w:rsidR="00AA2FF4" w:rsidRPr="005B0D11">
        <w:rPr>
          <w:sz w:val="28"/>
          <w:szCs w:val="28"/>
        </w:rPr>
        <w:t>м</w:t>
      </w:r>
      <w:r w:rsidR="002D6E5F" w:rsidRPr="005B0D11">
        <w:rPr>
          <w:sz w:val="28"/>
          <w:szCs w:val="28"/>
        </w:rPr>
        <w:t>лн.</w:t>
      </w:r>
      <w:r w:rsidR="00EE15F4" w:rsidRPr="005B0D11">
        <w:rPr>
          <w:sz w:val="28"/>
          <w:szCs w:val="28"/>
          <w:lang w:val="en-US"/>
        </w:rPr>
        <w:t> </w:t>
      </w:r>
      <w:r w:rsidR="00AA2FF4" w:rsidRPr="005B0D11">
        <w:rPr>
          <w:sz w:val="28"/>
          <w:szCs w:val="28"/>
        </w:rPr>
        <w:t>рублей</w:t>
      </w:r>
      <w:r w:rsidR="003D3B00" w:rsidRPr="005B0D11">
        <w:rPr>
          <w:sz w:val="28"/>
          <w:szCs w:val="28"/>
        </w:rPr>
        <w:t xml:space="preserve">, </w:t>
      </w:r>
      <w:r w:rsidR="003D3B00" w:rsidRPr="003C6E2A">
        <w:rPr>
          <w:sz w:val="28"/>
          <w:szCs w:val="28"/>
        </w:rPr>
        <w:t xml:space="preserve">прогноз </w:t>
      </w:r>
      <w:r w:rsidR="00855756" w:rsidRPr="003C6E2A">
        <w:rPr>
          <w:sz w:val="28"/>
          <w:szCs w:val="28"/>
        </w:rPr>
        <w:t>–</w:t>
      </w:r>
      <w:r w:rsidR="003D3B00" w:rsidRPr="003C6E2A">
        <w:rPr>
          <w:sz w:val="28"/>
          <w:szCs w:val="28"/>
        </w:rPr>
        <w:t xml:space="preserve"> </w:t>
      </w:r>
      <w:r w:rsidR="002F76D7">
        <w:rPr>
          <w:sz w:val="28"/>
          <w:szCs w:val="28"/>
        </w:rPr>
        <w:t>3160,8</w:t>
      </w:r>
      <w:r w:rsidR="00C2435C" w:rsidRPr="003C6E2A">
        <w:rPr>
          <w:sz w:val="28"/>
          <w:szCs w:val="28"/>
        </w:rPr>
        <w:t xml:space="preserve"> мл</w:t>
      </w:r>
      <w:r w:rsidR="002D6E5F" w:rsidRPr="003C6E2A">
        <w:rPr>
          <w:sz w:val="28"/>
          <w:szCs w:val="28"/>
        </w:rPr>
        <w:t>н.</w:t>
      </w:r>
      <w:r w:rsidR="00EE15F4" w:rsidRPr="003C6E2A">
        <w:rPr>
          <w:sz w:val="28"/>
          <w:szCs w:val="28"/>
          <w:lang w:val="en-US"/>
        </w:rPr>
        <w:t> </w:t>
      </w:r>
      <w:r w:rsidR="00B7183C" w:rsidRPr="003C6E2A">
        <w:rPr>
          <w:sz w:val="28"/>
          <w:szCs w:val="28"/>
        </w:rPr>
        <w:t>рублей.</w:t>
      </w:r>
      <w:r w:rsidR="00C2435C" w:rsidRPr="00B674B0">
        <w:rPr>
          <w:sz w:val="28"/>
          <w:szCs w:val="28"/>
        </w:rPr>
        <w:t xml:space="preserve"> </w:t>
      </w:r>
    </w:p>
    <w:p w:rsidR="00F74EB3" w:rsidRPr="00B674B0" w:rsidRDefault="00052C35" w:rsidP="002D6E5F">
      <w:pPr>
        <w:ind w:firstLine="709"/>
        <w:jc w:val="both"/>
        <w:rPr>
          <w:sz w:val="28"/>
          <w:szCs w:val="28"/>
        </w:rPr>
      </w:pPr>
      <w:r w:rsidRPr="00B674B0">
        <w:rPr>
          <w:sz w:val="28"/>
          <w:szCs w:val="28"/>
        </w:rPr>
        <w:t>Д</w:t>
      </w:r>
      <w:r w:rsidR="00B7183C" w:rsidRPr="00B674B0">
        <w:rPr>
          <w:sz w:val="28"/>
          <w:szCs w:val="28"/>
        </w:rPr>
        <w:t xml:space="preserve">остигнут прогнозный </w:t>
      </w:r>
      <w:r w:rsidR="00F74EB3" w:rsidRPr="00B674B0">
        <w:rPr>
          <w:sz w:val="28"/>
          <w:szCs w:val="28"/>
        </w:rPr>
        <w:t xml:space="preserve">показатель по </w:t>
      </w:r>
      <w:r w:rsidR="00CA2EC3" w:rsidRPr="00B674B0">
        <w:rPr>
          <w:sz w:val="28"/>
          <w:szCs w:val="28"/>
        </w:rPr>
        <w:t>уровню среднемесячной заработной платы</w:t>
      </w:r>
      <w:r w:rsidR="009E63DB" w:rsidRPr="00B674B0">
        <w:rPr>
          <w:sz w:val="28"/>
          <w:szCs w:val="28"/>
        </w:rPr>
        <w:t xml:space="preserve"> </w:t>
      </w:r>
      <w:r w:rsidR="00F74EB3" w:rsidRPr="00B674B0">
        <w:rPr>
          <w:sz w:val="28"/>
          <w:szCs w:val="28"/>
        </w:rPr>
        <w:t>– в 202</w:t>
      </w:r>
      <w:r w:rsidR="002F76D7">
        <w:rPr>
          <w:sz w:val="28"/>
          <w:szCs w:val="28"/>
        </w:rPr>
        <w:t>5</w:t>
      </w:r>
      <w:r w:rsidR="00F74EB3" w:rsidRPr="00B674B0">
        <w:rPr>
          <w:sz w:val="28"/>
          <w:szCs w:val="28"/>
        </w:rPr>
        <w:t xml:space="preserve"> году</w:t>
      </w:r>
      <w:r w:rsidRPr="00B674B0">
        <w:rPr>
          <w:sz w:val="28"/>
          <w:szCs w:val="28"/>
        </w:rPr>
        <w:t xml:space="preserve"> по району</w:t>
      </w:r>
      <w:r w:rsidR="00F74EB3" w:rsidRPr="00B674B0">
        <w:rPr>
          <w:sz w:val="28"/>
          <w:szCs w:val="28"/>
        </w:rPr>
        <w:t xml:space="preserve"> среднемесячная заработная плата </w:t>
      </w:r>
      <w:r w:rsidR="002D6E5F" w:rsidRPr="00B674B0">
        <w:rPr>
          <w:sz w:val="28"/>
          <w:szCs w:val="28"/>
        </w:rPr>
        <w:t xml:space="preserve">по крупным и средним предприятиям </w:t>
      </w:r>
      <w:r w:rsidR="00215174">
        <w:rPr>
          <w:sz w:val="28"/>
          <w:szCs w:val="28"/>
        </w:rPr>
        <w:t>достигла</w:t>
      </w:r>
      <w:r w:rsidR="00F74EB3" w:rsidRPr="00B674B0">
        <w:rPr>
          <w:sz w:val="28"/>
          <w:szCs w:val="28"/>
        </w:rPr>
        <w:t xml:space="preserve"> </w:t>
      </w:r>
      <w:r w:rsidR="003B6DD5">
        <w:rPr>
          <w:sz w:val="28"/>
          <w:szCs w:val="28"/>
        </w:rPr>
        <w:t>71006,1</w:t>
      </w:r>
      <w:r w:rsidR="00F74EB3" w:rsidRPr="00B674B0">
        <w:rPr>
          <w:sz w:val="28"/>
          <w:szCs w:val="28"/>
        </w:rPr>
        <w:t> рублей, п</w:t>
      </w:r>
      <w:r w:rsidR="00215174">
        <w:rPr>
          <w:sz w:val="28"/>
          <w:szCs w:val="28"/>
        </w:rPr>
        <w:t>ри</w:t>
      </w:r>
      <w:r w:rsidR="00F74EB3" w:rsidRPr="00B674B0">
        <w:rPr>
          <w:sz w:val="28"/>
          <w:szCs w:val="28"/>
        </w:rPr>
        <w:t xml:space="preserve"> прогноз</w:t>
      </w:r>
      <w:r w:rsidR="00215174">
        <w:rPr>
          <w:sz w:val="28"/>
          <w:szCs w:val="28"/>
        </w:rPr>
        <w:t>е</w:t>
      </w:r>
      <w:r w:rsidR="00F74EB3" w:rsidRPr="00B674B0">
        <w:rPr>
          <w:sz w:val="28"/>
          <w:szCs w:val="28"/>
        </w:rPr>
        <w:t xml:space="preserve"> </w:t>
      </w:r>
      <w:r w:rsidR="00F74EB3" w:rsidRPr="003C6E2A">
        <w:rPr>
          <w:sz w:val="28"/>
          <w:szCs w:val="28"/>
        </w:rPr>
        <w:t xml:space="preserve">– </w:t>
      </w:r>
      <w:r w:rsidR="003B6DD5">
        <w:rPr>
          <w:sz w:val="28"/>
          <w:szCs w:val="28"/>
        </w:rPr>
        <w:t>69315,8</w:t>
      </w:r>
      <w:r w:rsidR="00F74EB3" w:rsidRPr="003C6E2A">
        <w:rPr>
          <w:sz w:val="28"/>
          <w:szCs w:val="28"/>
        </w:rPr>
        <w:t> рублей</w:t>
      </w:r>
      <w:r w:rsidR="002D6E5F" w:rsidRPr="003C6E2A">
        <w:rPr>
          <w:sz w:val="28"/>
          <w:szCs w:val="28"/>
        </w:rPr>
        <w:t xml:space="preserve">, темп роста </w:t>
      </w:r>
      <w:r w:rsidR="003B6DD5">
        <w:rPr>
          <w:sz w:val="28"/>
          <w:szCs w:val="28"/>
        </w:rPr>
        <w:t>102,4</w:t>
      </w:r>
      <w:r w:rsidR="002D6E5F" w:rsidRPr="00B674B0">
        <w:rPr>
          <w:sz w:val="28"/>
          <w:szCs w:val="28"/>
        </w:rPr>
        <w:t xml:space="preserve"> %.</w:t>
      </w:r>
      <w:r w:rsidR="00F74EB3" w:rsidRPr="00B674B0">
        <w:rPr>
          <w:sz w:val="28"/>
          <w:szCs w:val="28"/>
        </w:rPr>
        <w:t xml:space="preserve"> </w:t>
      </w:r>
      <w:r w:rsidR="008C533C" w:rsidRPr="00B674B0">
        <w:rPr>
          <w:sz w:val="28"/>
          <w:szCs w:val="28"/>
        </w:rPr>
        <w:t xml:space="preserve"> </w:t>
      </w:r>
    </w:p>
    <w:sectPr w:rsidR="00F74EB3" w:rsidRPr="00B674B0" w:rsidSect="003D616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A81" w:rsidRDefault="00AA1A81" w:rsidP="00B60E29">
      <w:r>
        <w:separator/>
      </w:r>
    </w:p>
  </w:endnote>
  <w:endnote w:type="continuationSeparator" w:id="0">
    <w:p w:rsidR="00AA1A81" w:rsidRDefault="00AA1A81" w:rsidP="00B6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A81" w:rsidRDefault="00AA1A81" w:rsidP="00B60E29">
      <w:r>
        <w:separator/>
      </w:r>
    </w:p>
  </w:footnote>
  <w:footnote w:type="continuationSeparator" w:id="0">
    <w:p w:rsidR="00AA1A81" w:rsidRDefault="00AA1A81" w:rsidP="00B60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672088"/>
      <w:docPartObj>
        <w:docPartGallery w:val="Page Numbers (Top of Page)"/>
        <w:docPartUnique/>
      </w:docPartObj>
    </w:sdtPr>
    <w:sdtEndPr/>
    <w:sdtContent>
      <w:p w:rsidR="003D616C" w:rsidRDefault="003D61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4F2">
          <w:rPr>
            <w:noProof/>
          </w:rPr>
          <w:t>2</w:t>
        </w:r>
        <w:r>
          <w:fldChar w:fldCharType="end"/>
        </w:r>
      </w:p>
    </w:sdtContent>
  </w:sdt>
  <w:p w:rsidR="003D616C" w:rsidRDefault="003D61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335E"/>
    <w:multiLevelType w:val="hybridMultilevel"/>
    <w:tmpl w:val="B296AC5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782A1C"/>
    <w:multiLevelType w:val="hybridMultilevel"/>
    <w:tmpl w:val="FE96525E"/>
    <w:lvl w:ilvl="0" w:tplc="70A85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2CF6"/>
    <w:multiLevelType w:val="hybridMultilevel"/>
    <w:tmpl w:val="3118C9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0B0397"/>
    <w:multiLevelType w:val="hybridMultilevel"/>
    <w:tmpl w:val="E5CAFC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1CAA"/>
    <w:multiLevelType w:val="hybridMultilevel"/>
    <w:tmpl w:val="A1EC6B32"/>
    <w:lvl w:ilvl="0" w:tplc="423A1F5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F21C73"/>
    <w:multiLevelType w:val="hybridMultilevel"/>
    <w:tmpl w:val="1A7A43F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3FA5F35"/>
    <w:multiLevelType w:val="hybridMultilevel"/>
    <w:tmpl w:val="9A1008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C062C88"/>
    <w:multiLevelType w:val="hybridMultilevel"/>
    <w:tmpl w:val="CDE8CD24"/>
    <w:lvl w:ilvl="0" w:tplc="7E305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715DE9"/>
    <w:multiLevelType w:val="hybridMultilevel"/>
    <w:tmpl w:val="9A704922"/>
    <w:lvl w:ilvl="0" w:tplc="2154EA5E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>
    <w:nsid w:val="31C933BF"/>
    <w:multiLevelType w:val="hybridMultilevel"/>
    <w:tmpl w:val="ED5EC5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3516C81"/>
    <w:multiLevelType w:val="hybridMultilevel"/>
    <w:tmpl w:val="A9CCA7E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5537815"/>
    <w:multiLevelType w:val="hybridMultilevel"/>
    <w:tmpl w:val="0CD81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817C2"/>
    <w:multiLevelType w:val="hybridMultilevel"/>
    <w:tmpl w:val="399A3E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5AA665FA"/>
    <w:multiLevelType w:val="hybridMultilevel"/>
    <w:tmpl w:val="E520BF8E"/>
    <w:lvl w:ilvl="0" w:tplc="B68A4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6D83731"/>
    <w:multiLevelType w:val="hybridMultilevel"/>
    <w:tmpl w:val="B4FE10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0"/>
  </w:num>
  <w:num w:numId="5">
    <w:abstractNumId w:val="7"/>
  </w:num>
  <w:num w:numId="6">
    <w:abstractNumId w:val="14"/>
  </w:num>
  <w:num w:numId="7">
    <w:abstractNumId w:val="3"/>
  </w:num>
  <w:num w:numId="8">
    <w:abstractNumId w:val="6"/>
  </w:num>
  <w:num w:numId="9">
    <w:abstractNumId w:val="11"/>
  </w:num>
  <w:num w:numId="10">
    <w:abstractNumId w:val="9"/>
  </w:num>
  <w:num w:numId="11">
    <w:abstractNumId w:val="1"/>
  </w:num>
  <w:num w:numId="12">
    <w:abstractNumId w:val="13"/>
  </w:num>
  <w:num w:numId="13">
    <w:abstractNumId w:val="8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29"/>
    <w:rsid w:val="00021D10"/>
    <w:rsid w:val="00021DC1"/>
    <w:rsid w:val="000520F1"/>
    <w:rsid w:val="00052C35"/>
    <w:rsid w:val="00070621"/>
    <w:rsid w:val="0007224F"/>
    <w:rsid w:val="00073278"/>
    <w:rsid w:val="00073537"/>
    <w:rsid w:val="00073E03"/>
    <w:rsid w:val="00091535"/>
    <w:rsid w:val="0009275E"/>
    <w:rsid w:val="00093E33"/>
    <w:rsid w:val="000A792F"/>
    <w:rsid w:val="000B0D82"/>
    <w:rsid w:val="000D0B24"/>
    <w:rsid w:val="000D3E8D"/>
    <w:rsid w:val="000D50BC"/>
    <w:rsid w:val="000D5A4E"/>
    <w:rsid w:val="000D7AD6"/>
    <w:rsid w:val="000F29DF"/>
    <w:rsid w:val="000F3B42"/>
    <w:rsid w:val="000F5E05"/>
    <w:rsid w:val="000F686B"/>
    <w:rsid w:val="001007C6"/>
    <w:rsid w:val="00101596"/>
    <w:rsid w:val="00101AEC"/>
    <w:rsid w:val="00104D4E"/>
    <w:rsid w:val="001062D6"/>
    <w:rsid w:val="00155343"/>
    <w:rsid w:val="00172B86"/>
    <w:rsid w:val="00173478"/>
    <w:rsid w:val="00176D9B"/>
    <w:rsid w:val="00182F80"/>
    <w:rsid w:val="001847C4"/>
    <w:rsid w:val="00191733"/>
    <w:rsid w:val="001B4826"/>
    <w:rsid w:val="001B6415"/>
    <w:rsid w:val="001C130C"/>
    <w:rsid w:val="001D379A"/>
    <w:rsid w:val="001D7760"/>
    <w:rsid w:val="001D7DBE"/>
    <w:rsid w:val="001E2C42"/>
    <w:rsid w:val="001E605F"/>
    <w:rsid w:val="001F481B"/>
    <w:rsid w:val="00210EA3"/>
    <w:rsid w:val="00215174"/>
    <w:rsid w:val="00216040"/>
    <w:rsid w:val="002168AB"/>
    <w:rsid w:val="00222443"/>
    <w:rsid w:val="00234714"/>
    <w:rsid w:val="00240B01"/>
    <w:rsid w:val="00252370"/>
    <w:rsid w:val="00263F58"/>
    <w:rsid w:val="00272C46"/>
    <w:rsid w:val="00295567"/>
    <w:rsid w:val="002D6E5F"/>
    <w:rsid w:val="002E4580"/>
    <w:rsid w:val="002F1AF2"/>
    <w:rsid w:val="002F2848"/>
    <w:rsid w:val="002F76D7"/>
    <w:rsid w:val="00323062"/>
    <w:rsid w:val="00324D8B"/>
    <w:rsid w:val="00355E69"/>
    <w:rsid w:val="00365050"/>
    <w:rsid w:val="0036584A"/>
    <w:rsid w:val="00380E82"/>
    <w:rsid w:val="003904F3"/>
    <w:rsid w:val="00391D2A"/>
    <w:rsid w:val="003A5AD3"/>
    <w:rsid w:val="003A7C42"/>
    <w:rsid w:val="003B452D"/>
    <w:rsid w:val="003B6DD5"/>
    <w:rsid w:val="003B7D9E"/>
    <w:rsid w:val="003C07C7"/>
    <w:rsid w:val="003C6E2A"/>
    <w:rsid w:val="003C705E"/>
    <w:rsid w:val="003C7F51"/>
    <w:rsid w:val="003D0429"/>
    <w:rsid w:val="003D1D04"/>
    <w:rsid w:val="003D3B00"/>
    <w:rsid w:val="003D616C"/>
    <w:rsid w:val="003D7789"/>
    <w:rsid w:val="003E2C19"/>
    <w:rsid w:val="003E7030"/>
    <w:rsid w:val="003F31CB"/>
    <w:rsid w:val="003F6016"/>
    <w:rsid w:val="004121DD"/>
    <w:rsid w:val="004124B3"/>
    <w:rsid w:val="004145BA"/>
    <w:rsid w:val="00421585"/>
    <w:rsid w:val="00430161"/>
    <w:rsid w:val="0043104F"/>
    <w:rsid w:val="004317ED"/>
    <w:rsid w:val="00444B53"/>
    <w:rsid w:val="00470989"/>
    <w:rsid w:val="00485B68"/>
    <w:rsid w:val="00496950"/>
    <w:rsid w:val="004A6330"/>
    <w:rsid w:val="004B3467"/>
    <w:rsid w:val="004C1F53"/>
    <w:rsid w:val="004C29F3"/>
    <w:rsid w:val="004C5282"/>
    <w:rsid w:val="004C53FE"/>
    <w:rsid w:val="004C7BD5"/>
    <w:rsid w:val="004E1657"/>
    <w:rsid w:val="004E5859"/>
    <w:rsid w:val="004F5BAB"/>
    <w:rsid w:val="00511614"/>
    <w:rsid w:val="0051298B"/>
    <w:rsid w:val="0051782F"/>
    <w:rsid w:val="0052052C"/>
    <w:rsid w:val="00520C3E"/>
    <w:rsid w:val="005223DF"/>
    <w:rsid w:val="00522620"/>
    <w:rsid w:val="00523ECE"/>
    <w:rsid w:val="00531742"/>
    <w:rsid w:val="00531BA3"/>
    <w:rsid w:val="00551820"/>
    <w:rsid w:val="005521B2"/>
    <w:rsid w:val="00556B3F"/>
    <w:rsid w:val="00563B0B"/>
    <w:rsid w:val="005654AB"/>
    <w:rsid w:val="00570B32"/>
    <w:rsid w:val="00573319"/>
    <w:rsid w:val="005734A7"/>
    <w:rsid w:val="00574F01"/>
    <w:rsid w:val="00581ED7"/>
    <w:rsid w:val="005A45EE"/>
    <w:rsid w:val="005B079C"/>
    <w:rsid w:val="005B0D11"/>
    <w:rsid w:val="005B45F0"/>
    <w:rsid w:val="005C3B2E"/>
    <w:rsid w:val="005D16EF"/>
    <w:rsid w:val="005D66EA"/>
    <w:rsid w:val="005E6419"/>
    <w:rsid w:val="00601D94"/>
    <w:rsid w:val="00610695"/>
    <w:rsid w:val="00612E18"/>
    <w:rsid w:val="00616579"/>
    <w:rsid w:val="0064608E"/>
    <w:rsid w:val="00647C41"/>
    <w:rsid w:val="006724C4"/>
    <w:rsid w:val="006753FD"/>
    <w:rsid w:val="006756BE"/>
    <w:rsid w:val="006835E6"/>
    <w:rsid w:val="00683CEB"/>
    <w:rsid w:val="00687755"/>
    <w:rsid w:val="006A4C2E"/>
    <w:rsid w:val="006E0209"/>
    <w:rsid w:val="006E772C"/>
    <w:rsid w:val="006F08A6"/>
    <w:rsid w:val="0070535C"/>
    <w:rsid w:val="00706CB5"/>
    <w:rsid w:val="007072F8"/>
    <w:rsid w:val="00720699"/>
    <w:rsid w:val="00726333"/>
    <w:rsid w:val="00744B81"/>
    <w:rsid w:val="007456AE"/>
    <w:rsid w:val="00747168"/>
    <w:rsid w:val="00751AE8"/>
    <w:rsid w:val="0075283F"/>
    <w:rsid w:val="0075549E"/>
    <w:rsid w:val="00772AD8"/>
    <w:rsid w:val="00780E1D"/>
    <w:rsid w:val="00786842"/>
    <w:rsid w:val="007C6BB5"/>
    <w:rsid w:val="007D3A52"/>
    <w:rsid w:val="007E1345"/>
    <w:rsid w:val="007E7A6E"/>
    <w:rsid w:val="00803513"/>
    <w:rsid w:val="00806E90"/>
    <w:rsid w:val="008240E6"/>
    <w:rsid w:val="008365C8"/>
    <w:rsid w:val="00841619"/>
    <w:rsid w:val="00850752"/>
    <w:rsid w:val="00852EDD"/>
    <w:rsid w:val="00855756"/>
    <w:rsid w:val="00873B40"/>
    <w:rsid w:val="00874C32"/>
    <w:rsid w:val="00883F25"/>
    <w:rsid w:val="008868FB"/>
    <w:rsid w:val="00887CC7"/>
    <w:rsid w:val="008935E8"/>
    <w:rsid w:val="0089480D"/>
    <w:rsid w:val="008A171E"/>
    <w:rsid w:val="008A2560"/>
    <w:rsid w:val="008B1432"/>
    <w:rsid w:val="008C23A2"/>
    <w:rsid w:val="008C533C"/>
    <w:rsid w:val="008C5DAE"/>
    <w:rsid w:val="008C7087"/>
    <w:rsid w:val="008D6E86"/>
    <w:rsid w:val="008E7845"/>
    <w:rsid w:val="008F4163"/>
    <w:rsid w:val="00907A77"/>
    <w:rsid w:val="00914646"/>
    <w:rsid w:val="00915259"/>
    <w:rsid w:val="009301BC"/>
    <w:rsid w:val="009339C1"/>
    <w:rsid w:val="009504C2"/>
    <w:rsid w:val="00953AE5"/>
    <w:rsid w:val="00956736"/>
    <w:rsid w:val="00961BD0"/>
    <w:rsid w:val="00972320"/>
    <w:rsid w:val="00983BEF"/>
    <w:rsid w:val="00985937"/>
    <w:rsid w:val="0099635A"/>
    <w:rsid w:val="0099735D"/>
    <w:rsid w:val="009A108A"/>
    <w:rsid w:val="009A4B01"/>
    <w:rsid w:val="009C0E13"/>
    <w:rsid w:val="009C4044"/>
    <w:rsid w:val="009D116A"/>
    <w:rsid w:val="009D3787"/>
    <w:rsid w:val="009D696A"/>
    <w:rsid w:val="009E09E1"/>
    <w:rsid w:val="009E2531"/>
    <w:rsid w:val="009E512E"/>
    <w:rsid w:val="009E63DB"/>
    <w:rsid w:val="009E7FCA"/>
    <w:rsid w:val="00A1112B"/>
    <w:rsid w:val="00A120FE"/>
    <w:rsid w:val="00A2202F"/>
    <w:rsid w:val="00A23948"/>
    <w:rsid w:val="00A26B22"/>
    <w:rsid w:val="00A46005"/>
    <w:rsid w:val="00A46B72"/>
    <w:rsid w:val="00A511C5"/>
    <w:rsid w:val="00A51A1E"/>
    <w:rsid w:val="00A576E8"/>
    <w:rsid w:val="00A57C87"/>
    <w:rsid w:val="00A61725"/>
    <w:rsid w:val="00A77D68"/>
    <w:rsid w:val="00A94CBA"/>
    <w:rsid w:val="00AA1A81"/>
    <w:rsid w:val="00AA2FF4"/>
    <w:rsid w:val="00AA6AE5"/>
    <w:rsid w:val="00AB0026"/>
    <w:rsid w:val="00AC1644"/>
    <w:rsid w:val="00AC19EA"/>
    <w:rsid w:val="00AE1D28"/>
    <w:rsid w:val="00AF4164"/>
    <w:rsid w:val="00B0028A"/>
    <w:rsid w:val="00B1481F"/>
    <w:rsid w:val="00B22030"/>
    <w:rsid w:val="00B22BCE"/>
    <w:rsid w:val="00B3521D"/>
    <w:rsid w:val="00B5442D"/>
    <w:rsid w:val="00B60E29"/>
    <w:rsid w:val="00B610B3"/>
    <w:rsid w:val="00B61E80"/>
    <w:rsid w:val="00B66E9D"/>
    <w:rsid w:val="00B674B0"/>
    <w:rsid w:val="00B7183C"/>
    <w:rsid w:val="00B77D13"/>
    <w:rsid w:val="00B80D05"/>
    <w:rsid w:val="00B91C8D"/>
    <w:rsid w:val="00B94F3C"/>
    <w:rsid w:val="00BA0BC3"/>
    <w:rsid w:val="00BB1B21"/>
    <w:rsid w:val="00BB433B"/>
    <w:rsid w:val="00BC0B96"/>
    <w:rsid w:val="00BD11C4"/>
    <w:rsid w:val="00BD75CE"/>
    <w:rsid w:val="00BE2518"/>
    <w:rsid w:val="00C0703E"/>
    <w:rsid w:val="00C15D2F"/>
    <w:rsid w:val="00C21FA2"/>
    <w:rsid w:val="00C23541"/>
    <w:rsid w:val="00C2435C"/>
    <w:rsid w:val="00C374F2"/>
    <w:rsid w:val="00C54672"/>
    <w:rsid w:val="00C7408C"/>
    <w:rsid w:val="00C90269"/>
    <w:rsid w:val="00C9110A"/>
    <w:rsid w:val="00C97E02"/>
    <w:rsid w:val="00CA2EC3"/>
    <w:rsid w:val="00CB53A7"/>
    <w:rsid w:val="00CB56DE"/>
    <w:rsid w:val="00CB5C41"/>
    <w:rsid w:val="00CC26A3"/>
    <w:rsid w:val="00CC4552"/>
    <w:rsid w:val="00CD5747"/>
    <w:rsid w:val="00CE2177"/>
    <w:rsid w:val="00CE2BEA"/>
    <w:rsid w:val="00CE4C81"/>
    <w:rsid w:val="00CE7360"/>
    <w:rsid w:val="00CF68A4"/>
    <w:rsid w:val="00D02769"/>
    <w:rsid w:val="00D068ED"/>
    <w:rsid w:val="00D21A57"/>
    <w:rsid w:val="00D4486F"/>
    <w:rsid w:val="00D5089C"/>
    <w:rsid w:val="00D532F0"/>
    <w:rsid w:val="00D7018D"/>
    <w:rsid w:val="00D732EC"/>
    <w:rsid w:val="00D9249D"/>
    <w:rsid w:val="00DB3AA6"/>
    <w:rsid w:val="00DC07B5"/>
    <w:rsid w:val="00DC0D31"/>
    <w:rsid w:val="00DD1E11"/>
    <w:rsid w:val="00DF2001"/>
    <w:rsid w:val="00DF4546"/>
    <w:rsid w:val="00E03785"/>
    <w:rsid w:val="00E119DF"/>
    <w:rsid w:val="00E22C80"/>
    <w:rsid w:val="00E31C56"/>
    <w:rsid w:val="00E3378A"/>
    <w:rsid w:val="00E43FAF"/>
    <w:rsid w:val="00E47D11"/>
    <w:rsid w:val="00E47ED1"/>
    <w:rsid w:val="00E52D9D"/>
    <w:rsid w:val="00E613B4"/>
    <w:rsid w:val="00E6357C"/>
    <w:rsid w:val="00E73621"/>
    <w:rsid w:val="00E7362E"/>
    <w:rsid w:val="00E738F0"/>
    <w:rsid w:val="00EA1A33"/>
    <w:rsid w:val="00EA7223"/>
    <w:rsid w:val="00EB286A"/>
    <w:rsid w:val="00EB4700"/>
    <w:rsid w:val="00EC003B"/>
    <w:rsid w:val="00ED160C"/>
    <w:rsid w:val="00EE108A"/>
    <w:rsid w:val="00EE15F4"/>
    <w:rsid w:val="00EF3D07"/>
    <w:rsid w:val="00F10C57"/>
    <w:rsid w:val="00F24369"/>
    <w:rsid w:val="00F25EB5"/>
    <w:rsid w:val="00F51946"/>
    <w:rsid w:val="00F661DF"/>
    <w:rsid w:val="00F70820"/>
    <w:rsid w:val="00F74EB3"/>
    <w:rsid w:val="00F8183E"/>
    <w:rsid w:val="00FA293B"/>
    <w:rsid w:val="00FC37AA"/>
    <w:rsid w:val="00FD5039"/>
    <w:rsid w:val="00FF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0E29"/>
    <w:pPr>
      <w:keepNext/>
      <w:keepLines/>
      <w:spacing w:before="480"/>
      <w:jc w:val="righ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E29"/>
    <w:pPr>
      <w:keepNext/>
      <w:keepLines/>
      <w:spacing w:before="200"/>
      <w:jc w:val="righ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E29"/>
    <w:pPr>
      <w:keepNext/>
      <w:keepLines/>
      <w:spacing w:before="200"/>
      <w:jc w:val="right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E29"/>
    <w:pPr>
      <w:keepNext/>
      <w:keepLines/>
      <w:spacing w:before="200"/>
      <w:jc w:val="right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E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60E2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60E29"/>
    <w:rPr>
      <w:rFonts w:asciiTheme="majorHAnsi" w:eastAsiaTheme="majorEastAsia" w:hAnsiTheme="majorHAnsi" w:cstheme="majorBidi"/>
      <w:b/>
      <w:bCs/>
      <w:color w:val="5B9BD5" w:themeColor="accent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0E29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a3">
    <w:name w:val="List Paragraph"/>
    <w:aliases w:val="ПАРАГРАФ,Bullet List,FooterText,numbered,List Paragraph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"/>
    <w:basedOn w:val="a"/>
    <w:link w:val="a4"/>
    <w:uiPriority w:val="34"/>
    <w:qFormat/>
    <w:rsid w:val="00B60E29"/>
    <w:pPr>
      <w:spacing w:before="120" w:after="60"/>
      <w:ind w:left="720"/>
      <w:contextualSpacing/>
      <w:jc w:val="right"/>
    </w:pPr>
    <w:rPr>
      <w:rFonts w:eastAsiaTheme="minorHAnsi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60E29"/>
    <w:pPr>
      <w:tabs>
        <w:tab w:val="center" w:pos="4677"/>
        <w:tab w:val="right" w:pos="9355"/>
      </w:tabs>
      <w:jc w:val="right"/>
    </w:pPr>
    <w:rPr>
      <w:rFonts w:eastAsiaTheme="minorHAnsi"/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B60E29"/>
    <w:pPr>
      <w:tabs>
        <w:tab w:val="center" w:pos="4677"/>
        <w:tab w:val="right" w:pos="9355"/>
      </w:tabs>
      <w:jc w:val="right"/>
    </w:pPr>
    <w:rPr>
      <w:rFonts w:eastAsiaTheme="minorHAnsi"/>
      <w:sz w:val="28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60E29"/>
    <w:pPr>
      <w:jc w:val="righ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B60E29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B60E29"/>
    <w:pPr>
      <w:spacing w:before="120" w:after="120"/>
      <w:jc w:val="right"/>
    </w:pPr>
    <w:rPr>
      <w:rFonts w:eastAsiaTheme="minorHAnsi"/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iPriority w:val="99"/>
    <w:semiHidden/>
    <w:unhideWhenUsed/>
    <w:rsid w:val="00B60E29"/>
    <w:pPr>
      <w:spacing w:before="120" w:after="120"/>
      <w:jc w:val="right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60E29"/>
    <w:rPr>
      <w:rFonts w:ascii="Times New Roman" w:hAnsi="Times New Roman" w:cs="Times New Roman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B60E29"/>
    <w:pPr>
      <w:jc w:val="right"/>
    </w:pPr>
    <w:rPr>
      <w:rFonts w:eastAsiaTheme="minorHAns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B60E29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60E29"/>
    <w:rPr>
      <w:vertAlign w:val="superscript"/>
    </w:rPr>
  </w:style>
  <w:style w:type="character" w:styleId="af0">
    <w:name w:val="Hyperlink"/>
    <w:basedOn w:val="a0"/>
    <w:uiPriority w:val="99"/>
    <w:unhideWhenUsed/>
    <w:rsid w:val="00B60E29"/>
    <w:rPr>
      <w:color w:val="0563C1" w:themeColor="hyperlink"/>
      <w:u w:val="single"/>
    </w:rPr>
  </w:style>
  <w:style w:type="paragraph" w:styleId="af1">
    <w:name w:val="Normal (Web)"/>
    <w:basedOn w:val="a"/>
    <w:link w:val="af2"/>
    <w:uiPriority w:val="99"/>
    <w:unhideWhenUsed/>
    <w:rsid w:val="00B60E29"/>
    <w:pPr>
      <w:spacing w:before="100" w:beforeAutospacing="1" w:after="100" w:afterAutospacing="1"/>
    </w:pPr>
    <w:rPr>
      <w:szCs w:val="24"/>
    </w:rPr>
  </w:style>
  <w:style w:type="table" w:styleId="af3">
    <w:name w:val="Table Grid"/>
    <w:basedOn w:val="a1"/>
    <w:uiPriority w:val="59"/>
    <w:rsid w:val="00B60E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Базовый"/>
    <w:rsid w:val="00B60E29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character" w:customStyle="1" w:styleId="FontStyle15">
    <w:name w:val="Font Style15"/>
    <w:uiPriority w:val="99"/>
    <w:rsid w:val="00B60E29"/>
    <w:rPr>
      <w:rFonts w:ascii="Times New Roman" w:hAnsi="Times New Roman"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B60E29"/>
    <w:pPr>
      <w:spacing w:before="120" w:after="120" w:line="480" w:lineRule="auto"/>
      <w:ind w:left="283"/>
      <w:jc w:val="right"/>
    </w:pPr>
    <w:rPr>
      <w:rFonts w:eastAsiaTheme="minorHAnsi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f5">
    <w:name w:val="Body Text Indent"/>
    <w:basedOn w:val="a"/>
    <w:link w:val="af6"/>
    <w:uiPriority w:val="99"/>
    <w:unhideWhenUsed/>
    <w:rsid w:val="00B60E29"/>
    <w:pPr>
      <w:spacing w:before="120" w:after="120"/>
      <w:ind w:left="283"/>
      <w:jc w:val="right"/>
    </w:pPr>
    <w:rPr>
      <w:rFonts w:eastAsiaTheme="minorHAnsi"/>
      <w:sz w:val="28"/>
      <w:szCs w:val="28"/>
      <w:lang w:eastAsia="en-US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customStyle="1" w:styleId="11">
    <w:name w:val="Красная строка1"/>
    <w:basedOn w:val="ab"/>
    <w:rsid w:val="00B60E29"/>
    <w:pPr>
      <w:spacing w:before="0"/>
      <w:ind w:firstLine="210"/>
      <w:jc w:val="left"/>
    </w:pPr>
    <w:rPr>
      <w:rFonts w:eastAsia="Times New Roman"/>
      <w:sz w:val="24"/>
      <w:szCs w:val="24"/>
      <w:lang w:eastAsia="ar-SA"/>
    </w:rPr>
  </w:style>
  <w:style w:type="paragraph" w:styleId="af7">
    <w:name w:val="Block Text"/>
    <w:basedOn w:val="a"/>
    <w:rsid w:val="00B60E29"/>
    <w:pPr>
      <w:shd w:val="clear" w:color="auto" w:fill="FFFFFF"/>
      <w:spacing w:line="326" w:lineRule="exact"/>
      <w:ind w:left="5" w:right="38" w:firstLine="720"/>
      <w:jc w:val="both"/>
    </w:pPr>
    <w:rPr>
      <w:snapToGrid w:val="0"/>
      <w:color w:val="000000"/>
      <w:spacing w:val="-9"/>
      <w:sz w:val="28"/>
      <w:szCs w:val="30"/>
    </w:rPr>
  </w:style>
  <w:style w:type="character" w:styleId="af8">
    <w:name w:val="Strong"/>
    <w:uiPriority w:val="22"/>
    <w:qFormat/>
    <w:rsid w:val="00B60E29"/>
    <w:rPr>
      <w:b/>
      <w:bCs/>
    </w:rPr>
  </w:style>
  <w:style w:type="paragraph" w:customStyle="1" w:styleId="ConsPlusNormal">
    <w:name w:val="ConsPlusNormal"/>
    <w:rsid w:val="00B60E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2">
    <w:name w:val="Обычный (веб) Знак"/>
    <w:link w:val="af1"/>
    <w:uiPriority w:val="99"/>
    <w:rsid w:val="00B60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B60E29"/>
    <w:pPr>
      <w:spacing w:before="120" w:after="120"/>
      <w:ind w:left="283"/>
      <w:jc w:val="right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60E29"/>
    <w:rPr>
      <w:rFonts w:ascii="Times New Roman" w:hAnsi="Times New Roman" w:cs="Times New Roman"/>
      <w:sz w:val="16"/>
      <w:szCs w:val="16"/>
    </w:rPr>
  </w:style>
  <w:style w:type="character" w:customStyle="1" w:styleId="af9">
    <w:name w:val="Заг_подраздел"/>
    <w:rsid w:val="00B60E29"/>
    <w:rPr>
      <w:rFonts w:ascii="Arial" w:hAnsi="Arial"/>
      <w:b/>
      <w:i/>
      <w:noProof w:val="0"/>
      <w:sz w:val="22"/>
      <w:lang w:val="ru-RU" w:eastAsia="ru-RU" w:bidi="ar-SA"/>
    </w:rPr>
  </w:style>
  <w:style w:type="paragraph" w:customStyle="1" w:styleId="afa">
    <w:name w:val="Знак Знак Знак Знак"/>
    <w:basedOn w:val="a"/>
    <w:rsid w:val="00B60E29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fb">
    <w:name w:val="Основной текст_"/>
    <w:basedOn w:val="a0"/>
    <w:link w:val="12"/>
    <w:rsid w:val="00B60E29"/>
    <w:rPr>
      <w:rFonts w:eastAsia="Times New Roman"/>
      <w:spacing w:val="-10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b"/>
    <w:rsid w:val="00B60E29"/>
    <w:pPr>
      <w:widowControl w:val="0"/>
      <w:shd w:val="clear" w:color="auto" w:fill="FFFFFF"/>
      <w:spacing w:before="540" w:after="240" w:line="322" w:lineRule="exact"/>
      <w:jc w:val="center"/>
    </w:pPr>
    <w:rPr>
      <w:rFonts w:asciiTheme="minorHAnsi" w:hAnsiTheme="minorHAnsi" w:cstheme="minorBidi"/>
      <w:spacing w:val="-10"/>
      <w:sz w:val="27"/>
      <w:szCs w:val="27"/>
      <w:lang w:eastAsia="en-US"/>
    </w:rPr>
  </w:style>
  <w:style w:type="character" w:customStyle="1" w:styleId="0pt">
    <w:name w:val="Основной текст + Курсив;Интервал 0 pt"/>
    <w:basedOn w:val="afb"/>
    <w:rsid w:val="00B60E29"/>
    <w:rPr>
      <w:rFonts w:ascii="Times New Roman" w:eastAsia="Times New Roman" w:hAnsi="Times New Roman" w:cs="Times New Roman"/>
      <w:i/>
      <w:iCs/>
      <w:color w:val="000000"/>
      <w:spacing w:val="-9"/>
      <w:w w:val="100"/>
      <w:position w:val="0"/>
      <w:sz w:val="27"/>
      <w:szCs w:val="27"/>
      <w:shd w:val="clear" w:color="auto" w:fill="FFFFFF"/>
      <w:lang w:val="ru-RU"/>
    </w:rPr>
  </w:style>
  <w:style w:type="paragraph" w:styleId="23">
    <w:name w:val="Body Text 2"/>
    <w:basedOn w:val="a"/>
    <w:link w:val="24"/>
    <w:uiPriority w:val="99"/>
    <w:semiHidden/>
    <w:unhideWhenUsed/>
    <w:rsid w:val="00B60E29"/>
    <w:pPr>
      <w:spacing w:before="120" w:after="120" w:line="480" w:lineRule="auto"/>
      <w:jc w:val="right"/>
    </w:pPr>
    <w:rPr>
      <w:rFonts w:eastAsiaTheme="minorHAnsi"/>
      <w:sz w:val="28"/>
      <w:szCs w:val="28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B60E29"/>
    <w:rPr>
      <w:rFonts w:ascii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B60E29"/>
  </w:style>
  <w:style w:type="character" w:customStyle="1" w:styleId="contextualspellingandgrammarerror">
    <w:name w:val="contextualspellingandgrammarerror"/>
    <w:basedOn w:val="a0"/>
    <w:rsid w:val="00B60E29"/>
  </w:style>
  <w:style w:type="character" w:customStyle="1" w:styleId="b-articleintro">
    <w:name w:val="b-article__intro"/>
    <w:basedOn w:val="a0"/>
    <w:rsid w:val="00B60E29"/>
  </w:style>
  <w:style w:type="paragraph" w:styleId="afc">
    <w:name w:val="No Spacing"/>
    <w:uiPriority w:val="1"/>
    <w:qFormat/>
    <w:rsid w:val="00B60E29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Style2">
    <w:name w:val="Style2"/>
    <w:basedOn w:val="a"/>
    <w:uiPriority w:val="99"/>
    <w:rsid w:val="00B60E29"/>
    <w:pPr>
      <w:widowControl w:val="0"/>
      <w:autoSpaceDE w:val="0"/>
      <w:autoSpaceDN w:val="0"/>
      <w:adjustRightInd w:val="0"/>
      <w:spacing w:line="317" w:lineRule="exact"/>
      <w:ind w:firstLine="720"/>
      <w:jc w:val="both"/>
    </w:pPr>
    <w:rPr>
      <w:rFonts w:ascii="Arial Narrow" w:eastAsiaTheme="minorEastAsia" w:hAnsi="Arial Narrow" w:cstheme="minorBidi"/>
      <w:szCs w:val="24"/>
    </w:rPr>
  </w:style>
  <w:style w:type="character" w:customStyle="1" w:styleId="a4">
    <w:name w:val="Абзац списка Знак"/>
    <w:aliases w:val="ПАРАГРАФ Знак,Bullet List Знак,FooterText Знак,numbered Знак,List Paragraph Знак,Подпись рисунка Знак,Маркированный список_уровень1 Знак,Абзац списка3 Знак,Абзац списка1 Знак,Абзац списка2 Знак,Цветной список - Акцент 11 Знак"/>
    <w:link w:val="a3"/>
    <w:uiPriority w:val="34"/>
    <w:locked/>
    <w:rsid w:val="00B60E29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basedOn w:val="a0"/>
    <w:uiPriority w:val="99"/>
    <w:rsid w:val="00B60E2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6">
    <w:name w:val="Font Style16"/>
    <w:basedOn w:val="a0"/>
    <w:uiPriority w:val="99"/>
    <w:rsid w:val="00B60E29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6E02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0E29"/>
    <w:pPr>
      <w:keepNext/>
      <w:keepLines/>
      <w:spacing w:before="480"/>
      <w:jc w:val="righ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E29"/>
    <w:pPr>
      <w:keepNext/>
      <w:keepLines/>
      <w:spacing w:before="200"/>
      <w:jc w:val="righ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E29"/>
    <w:pPr>
      <w:keepNext/>
      <w:keepLines/>
      <w:spacing w:before="200"/>
      <w:jc w:val="right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E29"/>
    <w:pPr>
      <w:keepNext/>
      <w:keepLines/>
      <w:spacing w:before="200"/>
      <w:jc w:val="right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E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60E2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60E29"/>
    <w:rPr>
      <w:rFonts w:asciiTheme="majorHAnsi" w:eastAsiaTheme="majorEastAsia" w:hAnsiTheme="majorHAnsi" w:cstheme="majorBidi"/>
      <w:b/>
      <w:bCs/>
      <w:color w:val="5B9BD5" w:themeColor="accent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0E29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a3">
    <w:name w:val="List Paragraph"/>
    <w:aliases w:val="ПАРАГРАФ,Bullet List,FooterText,numbered,List Paragraph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"/>
    <w:basedOn w:val="a"/>
    <w:link w:val="a4"/>
    <w:uiPriority w:val="34"/>
    <w:qFormat/>
    <w:rsid w:val="00B60E29"/>
    <w:pPr>
      <w:spacing w:before="120" w:after="60"/>
      <w:ind w:left="720"/>
      <w:contextualSpacing/>
      <w:jc w:val="right"/>
    </w:pPr>
    <w:rPr>
      <w:rFonts w:eastAsiaTheme="minorHAnsi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60E29"/>
    <w:pPr>
      <w:tabs>
        <w:tab w:val="center" w:pos="4677"/>
        <w:tab w:val="right" w:pos="9355"/>
      </w:tabs>
      <w:jc w:val="right"/>
    </w:pPr>
    <w:rPr>
      <w:rFonts w:eastAsiaTheme="minorHAnsi"/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B60E29"/>
    <w:pPr>
      <w:tabs>
        <w:tab w:val="center" w:pos="4677"/>
        <w:tab w:val="right" w:pos="9355"/>
      </w:tabs>
      <w:jc w:val="right"/>
    </w:pPr>
    <w:rPr>
      <w:rFonts w:eastAsiaTheme="minorHAnsi"/>
      <w:sz w:val="28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60E29"/>
    <w:pPr>
      <w:jc w:val="righ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B60E29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B60E29"/>
    <w:pPr>
      <w:spacing w:before="120" w:after="120"/>
      <w:jc w:val="right"/>
    </w:pPr>
    <w:rPr>
      <w:rFonts w:eastAsiaTheme="minorHAnsi"/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iPriority w:val="99"/>
    <w:semiHidden/>
    <w:unhideWhenUsed/>
    <w:rsid w:val="00B60E29"/>
    <w:pPr>
      <w:spacing w:before="120" w:after="120"/>
      <w:jc w:val="right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60E29"/>
    <w:rPr>
      <w:rFonts w:ascii="Times New Roman" w:hAnsi="Times New Roman" w:cs="Times New Roman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B60E29"/>
    <w:pPr>
      <w:jc w:val="right"/>
    </w:pPr>
    <w:rPr>
      <w:rFonts w:eastAsiaTheme="minorHAns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B60E29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60E29"/>
    <w:rPr>
      <w:vertAlign w:val="superscript"/>
    </w:rPr>
  </w:style>
  <w:style w:type="character" w:styleId="af0">
    <w:name w:val="Hyperlink"/>
    <w:basedOn w:val="a0"/>
    <w:uiPriority w:val="99"/>
    <w:unhideWhenUsed/>
    <w:rsid w:val="00B60E29"/>
    <w:rPr>
      <w:color w:val="0563C1" w:themeColor="hyperlink"/>
      <w:u w:val="single"/>
    </w:rPr>
  </w:style>
  <w:style w:type="paragraph" w:styleId="af1">
    <w:name w:val="Normal (Web)"/>
    <w:basedOn w:val="a"/>
    <w:link w:val="af2"/>
    <w:uiPriority w:val="99"/>
    <w:unhideWhenUsed/>
    <w:rsid w:val="00B60E29"/>
    <w:pPr>
      <w:spacing w:before="100" w:beforeAutospacing="1" w:after="100" w:afterAutospacing="1"/>
    </w:pPr>
    <w:rPr>
      <w:szCs w:val="24"/>
    </w:rPr>
  </w:style>
  <w:style w:type="table" w:styleId="af3">
    <w:name w:val="Table Grid"/>
    <w:basedOn w:val="a1"/>
    <w:uiPriority w:val="59"/>
    <w:rsid w:val="00B60E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Базовый"/>
    <w:rsid w:val="00B60E29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character" w:customStyle="1" w:styleId="FontStyle15">
    <w:name w:val="Font Style15"/>
    <w:uiPriority w:val="99"/>
    <w:rsid w:val="00B60E29"/>
    <w:rPr>
      <w:rFonts w:ascii="Times New Roman" w:hAnsi="Times New Roman"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B60E29"/>
    <w:pPr>
      <w:spacing w:before="120" w:after="120" w:line="480" w:lineRule="auto"/>
      <w:ind w:left="283"/>
      <w:jc w:val="right"/>
    </w:pPr>
    <w:rPr>
      <w:rFonts w:eastAsiaTheme="minorHAnsi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styleId="af5">
    <w:name w:val="Body Text Indent"/>
    <w:basedOn w:val="a"/>
    <w:link w:val="af6"/>
    <w:uiPriority w:val="99"/>
    <w:unhideWhenUsed/>
    <w:rsid w:val="00B60E29"/>
    <w:pPr>
      <w:spacing w:before="120" w:after="120"/>
      <w:ind w:left="283"/>
      <w:jc w:val="right"/>
    </w:pPr>
    <w:rPr>
      <w:rFonts w:eastAsiaTheme="minorHAnsi"/>
      <w:sz w:val="28"/>
      <w:szCs w:val="28"/>
      <w:lang w:eastAsia="en-US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B60E29"/>
    <w:rPr>
      <w:rFonts w:ascii="Times New Roman" w:hAnsi="Times New Roman" w:cs="Times New Roman"/>
      <w:sz w:val="28"/>
      <w:szCs w:val="28"/>
    </w:rPr>
  </w:style>
  <w:style w:type="paragraph" w:customStyle="1" w:styleId="11">
    <w:name w:val="Красная строка1"/>
    <w:basedOn w:val="ab"/>
    <w:rsid w:val="00B60E29"/>
    <w:pPr>
      <w:spacing w:before="0"/>
      <w:ind w:firstLine="210"/>
      <w:jc w:val="left"/>
    </w:pPr>
    <w:rPr>
      <w:rFonts w:eastAsia="Times New Roman"/>
      <w:sz w:val="24"/>
      <w:szCs w:val="24"/>
      <w:lang w:eastAsia="ar-SA"/>
    </w:rPr>
  </w:style>
  <w:style w:type="paragraph" w:styleId="af7">
    <w:name w:val="Block Text"/>
    <w:basedOn w:val="a"/>
    <w:rsid w:val="00B60E29"/>
    <w:pPr>
      <w:shd w:val="clear" w:color="auto" w:fill="FFFFFF"/>
      <w:spacing w:line="326" w:lineRule="exact"/>
      <w:ind w:left="5" w:right="38" w:firstLine="720"/>
      <w:jc w:val="both"/>
    </w:pPr>
    <w:rPr>
      <w:snapToGrid w:val="0"/>
      <w:color w:val="000000"/>
      <w:spacing w:val="-9"/>
      <w:sz w:val="28"/>
      <w:szCs w:val="30"/>
    </w:rPr>
  </w:style>
  <w:style w:type="character" w:styleId="af8">
    <w:name w:val="Strong"/>
    <w:uiPriority w:val="22"/>
    <w:qFormat/>
    <w:rsid w:val="00B60E29"/>
    <w:rPr>
      <w:b/>
      <w:bCs/>
    </w:rPr>
  </w:style>
  <w:style w:type="paragraph" w:customStyle="1" w:styleId="ConsPlusNormal">
    <w:name w:val="ConsPlusNormal"/>
    <w:rsid w:val="00B60E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2">
    <w:name w:val="Обычный (веб) Знак"/>
    <w:link w:val="af1"/>
    <w:uiPriority w:val="99"/>
    <w:rsid w:val="00B60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B60E29"/>
    <w:pPr>
      <w:spacing w:before="120" w:after="120"/>
      <w:ind w:left="283"/>
      <w:jc w:val="right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60E29"/>
    <w:rPr>
      <w:rFonts w:ascii="Times New Roman" w:hAnsi="Times New Roman" w:cs="Times New Roman"/>
      <w:sz w:val="16"/>
      <w:szCs w:val="16"/>
    </w:rPr>
  </w:style>
  <w:style w:type="character" w:customStyle="1" w:styleId="af9">
    <w:name w:val="Заг_подраздел"/>
    <w:rsid w:val="00B60E29"/>
    <w:rPr>
      <w:rFonts w:ascii="Arial" w:hAnsi="Arial"/>
      <w:b/>
      <w:i/>
      <w:noProof w:val="0"/>
      <w:sz w:val="22"/>
      <w:lang w:val="ru-RU" w:eastAsia="ru-RU" w:bidi="ar-SA"/>
    </w:rPr>
  </w:style>
  <w:style w:type="paragraph" w:customStyle="1" w:styleId="afa">
    <w:name w:val="Знак Знак Знак Знак"/>
    <w:basedOn w:val="a"/>
    <w:rsid w:val="00B60E29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afb">
    <w:name w:val="Основной текст_"/>
    <w:basedOn w:val="a0"/>
    <w:link w:val="12"/>
    <w:rsid w:val="00B60E29"/>
    <w:rPr>
      <w:rFonts w:eastAsia="Times New Roman"/>
      <w:spacing w:val="-10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b"/>
    <w:rsid w:val="00B60E29"/>
    <w:pPr>
      <w:widowControl w:val="0"/>
      <w:shd w:val="clear" w:color="auto" w:fill="FFFFFF"/>
      <w:spacing w:before="540" w:after="240" w:line="322" w:lineRule="exact"/>
      <w:jc w:val="center"/>
    </w:pPr>
    <w:rPr>
      <w:rFonts w:asciiTheme="minorHAnsi" w:hAnsiTheme="minorHAnsi" w:cstheme="minorBidi"/>
      <w:spacing w:val="-10"/>
      <w:sz w:val="27"/>
      <w:szCs w:val="27"/>
      <w:lang w:eastAsia="en-US"/>
    </w:rPr>
  </w:style>
  <w:style w:type="character" w:customStyle="1" w:styleId="0pt">
    <w:name w:val="Основной текст + Курсив;Интервал 0 pt"/>
    <w:basedOn w:val="afb"/>
    <w:rsid w:val="00B60E29"/>
    <w:rPr>
      <w:rFonts w:ascii="Times New Roman" w:eastAsia="Times New Roman" w:hAnsi="Times New Roman" w:cs="Times New Roman"/>
      <w:i/>
      <w:iCs/>
      <w:color w:val="000000"/>
      <w:spacing w:val="-9"/>
      <w:w w:val="100"/>
      <w:position w:val="0"/>
      <w:sz w:val="27"/>
      <w:szCs w:val="27"/>
      <w:shd w:val="clear" w:color="auto" w:fill="FFFFFF"/>
      <w:lang w:val="ru-RU"/>
    </w:rPr>
  </w:style>
  <w:style w:type="paragraph" w:styleId="23">
    <w:name w:val="Body Text 2"/>
    <w:basedOn w:val="a"/>
    <w:link w:val="24"/>
    <w:uiPriority w:val="99"/>
    <w:semiHidden/>
    <w:unhideWhenUsed/>
    <w:rsid w:val="00B60E29"/>
    <w:pPr>
      <w:spacing w:before="120" w:after="120" w:line="480" w:lineRule="auto"/>
      <w:jc w:val="right"/>
    </w:pPr>
    <w:rPr>
      <w:rFonts w:eastAsiaTheme="minorHAnsi"/>
      <w:sz w:val="28"/>
      <w:szCs w:val="28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B60E29"/>
    <w:rPr>
      <w:rFonts w:ascii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B60E29"/>
  </w:style>
  <w:style w:type="character" w:customStyle="1" w:styleId="contextualspellingandgrammarerror">
    <w:name w:val="contextualspellingandgrammarerror"/>
    <w:basedOn w:val="a0"/>
    <w:rsid w:val="00B60E29"/>
  </w:style>
  <w:style w:type="character" w:customStyle="1" w:styleId="b-articleintro">
    <w:name w:val="b-article__intro"/>
    <w:basedOn w:val="a0"/>
    <w:rsid w:val="00B60E29"/>
  </w:style>
  <w:style w:type="paragraph" w:styleId="afc">
    <w:name w:val="No Spacing"/>
    <w:uiPriority w:val="1"/>
    <w:qFormat/>
    <w:rsid w:val="00B60E29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Style2">
    <w:name w:val="Style2"/>
    <w:basedOn w:val="a"/>
    <w:uiPriority w:val="99"/>
    <w:rsid w:val="00B60E29"/>
    <w:pPr>
      <w:widowControl w:val="0"/>
      <w:autoSpaceDE w:val="0"/>
      <w:autoSpaceDN w:val="0"/>
      <w:adjustRightInd w:val="0"/>
      <w:spacing w:line="317" w:lineRule="exact"/>
      <w:ind w:firstLine="720"/>
      <w:jc w:val="both"/>
    </w:pPr>
    <w:rPr>
      <w:rFonts w:ascii="Arial Narrow" w:eastAsiaTheme="minorEastAsia" w:hAnsi="Arial Narrow" w:cstheme="minorBidi"/>
      <w:szCs w:val="24"/>
    </w:rPr>
  </w:style>
  <w:style w:type="character" w:customStyle="1" w:styleId="a4">
    <w:name w:val="Абзац списка Знак"/>
    <w:aliases w:val="ПАРАГРАФ Знак,Bullet List Знак,FooterText Знак,numbered Знак,List Paragraph Знак,Подпись рисунка Знак,Маркированный список_уровень1 Знак,Абзац списка3 Знак,Абзац списка1 Знак,Абзац списка2 Знак,Цветной список - Акцент 11 Знак"/>
    <w:link w:val="a3"/>
    <w:uiPriority w:val="34"/>
    <w:locked/>
    <w:rsid w:val="00B60E29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basedOn w:val="a0"/>
    <w:uiPriority w:val="99"/>
    <w:rsid w:val="00B60E2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6">
    <w:name w:val="Font Style16"/>
    <w:basedOn w:val="a0"/>
    <w:uiPriority w:val="99"/>
    <w:rsid w:val="00B60E29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6E02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2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Авершина Елена Геннадьевна</dc:creator>
  <cp:lastModifiedBy>ГОиЧС</cp:lastModifiedBy>
  <cp:revision>5</cp:revision>
  <cp:lastPrinted>2026-10-02T08:36:00Z</cp:lastPrinted>
  <dcterms:created xsi:type="dcterms:W3CDTF">2026-10-02T08:21:00Z</dcterms:created>
  <dcterms:modified xsi:type="dcterms:W3CDTF">2026-10-02T11:38:00Z</dcterms:modified>
</cp:coreProperties>
</file>