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735B" w:rsidRPr="0036733C" w:rsidRDefault="008A735B" w:rsidP="00C13EC3">
      <w:pPr>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 xml:space="preserve">   </w:t>
      </w:r>
      <w:r w:rsidR="00C13EC3">
        <w:rPr>
          <w:rFonts w:ascii="Times New Roman" w:eastAsia="Times New Roman" w:hAnsi="Times New Roman" w:cs="Times New Roman"/>
          <w:sz w:val="32"/>
          <w:szCs w:val="32"/>
          <w:lang w:eastAsia="ru-RU"/>
        </w:rPr>
        <w:t xml:space="preserve">                             </w:t>
      </w:r>
    </w:p>
    <w:p w:rsidR="008A735B" w:rsidRDefault="008A735B" w:rsidP="008A735B">
      <w:pPr>
        <w:rPr>
          <w:rFonts w:ascii="Times New Roman" w:eastAsia="Times New Roman" w:hAnsi="Times New Roman" w:cs="Times New Roman"/>
          <w:sz w:val="20"/>
          <w:szCs w:val="20"/>
          <w:lang w:eastAsia="ru-RU"/>
        </w:rPr>
      </w:pPr>
    </w:p>
    <w:p w:rsidR="008A735B" w:rsidRPr="00C13EC3" w:rsidRDefault="008A735B" w:rsidP="008A735B">
      <w:pPr>
        <w:jc w:val="center"/>
        <w:rPr>
          <w:rFonts w:ascii="Times New Roman" w:eastAsia="Times New Roman" w:hAnsi="Times New Roman" w:cs="Times New Roman"/>
          <w:b/>
          <w:sz w:val="28"/>
          <w:szCs w:val="28"/>
          <w:lang w:eastAsia="ru-RU"/>
        </w:rPr>
      </w:pPr>
      <w:r w:rsidRPr="00C13EC3">
        <w:rPr>
          <w:rFonts w:ascii="Times New Roman" w:eastAsia="Times New Roman" w:hAnsi="Times New Roman" w:cs="Times New Roman"/>
          <w:b/>
          <w:sz w:val="28"/>
          <w:szCs w:val="28"/>
          <w:lang w:eastAsia="ru-RU"/>
        </w:rPr>
        <w:t>Уведомление</w:t>
      </w:r>
    </w:p>
    <w:p w:rsidR="008A735B" w:rsidRPr="00C13EC3" w:rsidRDefault="008A735B" w:rsidP="008A735B">
      <w:pPr>
        <w:jc w:val="center"/>
        <w:rPr>
          <w:rFonts w:ascii="Times New Roman" w:eastAsia="Times New Roman" w:hAnsi="Times New Roman" w:cs="Times New Roman"/>
          <w:b/>
          <w:sz w:val="28"/>
          <w:szCs w:val="28"/>
          <w:lang w:eastAsia="ru-RU"/>
        </w:rPr>
      </w:pPr>
      <w:r w:rsidRPr="00C13EC3">
        <w:rPr>
          <w:rFonts w:ascii="Times New Roman" w:eastAsia="Times New Roman" w:hAnsi="Times New Roman" w:cs="Times New Roman"/>
          <w:b/>
          <w:sz w:val="28"/>
          <w:szCs w:val="28"/>
          <w:lang w:eastAsia="ru-RU"/>
        </w:rPr>
        <w:t xml:space="preserve">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объекта индивидуального жилищного строительства или садового дома на земельном участке</w:t>
      </w:r>
    </w:p>
    <w:p w:rsidR="008A735B" w:rsidRDefault="008A735B" w:rsidP="008A735B">
      <w:pPr>
        <w:rPr>
          <w:rFonts w:ascii="Times New Roman" w:eastAsia="Times New Roman" w:hAnsi="Times New Roman" w:cs="Times New Roman"/>
          <w:b/>
          <w:sz w:val="36"/>
          <w:szCs w:val="36"/>
          <w:lang w:eastAsia="ru-RU"/>
        </w:rPr>
      </w:pPr>
    </w:p>
    <w:p w:rsidR="008A735B" w:rsidRPr="00287F31" w:rsidRDefault="008A735B" w:rsidP="008A735B">
      <w:pPr>
        <w:rPr>
          <w:rFonts w:ascii="Times New Roman" w:eastAsia="Times New Roman" w:hAnsi="Times New Roman" w:cs="Times New Roman"/>
          <w:sz w:val="28"/>
          <w:szCs w:val="28"/>
          <w:lang w:eastAsia="ru-RU"/>
        </w:rPr>
      </w:pPr>
      <w:r w:rsidRPr="00287F31">
        <w:rPr>
          <w:rFonts w:ascii="Times New Roman" w:eastAsia="Times New Roman" w:hAnsi="Times New Roman" w:cs="Times New Roman"/>
          <w:sz w:val="28"/>
          <w:szCs w:val="28"/>
          <w:lang w:eastAsia="ru-RU"/>
        </w:rPr>
        <w:t>«__»_______20__г.</w:t>
      </w:r>
      <w:r>
        <w:rPr>
          <w:rFonts w:ascii="Times New Roman" w:eastAsia="Times New Roman" w:hAnsi="Times New Roman" w:cs="Times New Roman"/>
          <w:sz w:val="28"/>
          <w:szCs w:val="28"/>
          <w:lang w:eastAsia="ru-RU"/>
        </w:rPr>
        <w:t xml:space="preserve">         </w:t>
      </w:r>
      <w:r w:rsidRPr="00287F31">
        <w:rPr>
          <w:rFonts w:ascii="Times New Roman" w:eastAsia="Times New Roman" w:hAnsi="Times New Roman" w:cs="Times New Roman"/>
          <w:sz w:val="28"/>
          <w:szCs w:val="28"/>
          <w:lang w:eastAsia="ru-RU"/>
        </w:rPr>
        <w:t xml:space="preserve">                                                      №_________________</w:t>
      </w:r>
    </w:p>
    <w:p w:rsidR="008A735B" w:rsidRPr="00287F31" w:rsidRDefault="008A735B" w:rsidP="008A735B">
      <w:pPr>
        <w:rPr>
          <w:rFonts w:ascii="Times New Roman" w:eastAsia="Times New Roman" w:hAnsi="Times New Roman" w:cs="Times New Roman"/>
          <w:sz w:val="28"/>
          <w:szCs w:val="28"/>
          <w:lang w:eastAsia="ru-RU"/>
        </w:rPr>
      </w:pPr>
    </w:p>
    <w:p w:rsidR="008A735B" w:rsidRPr="00287F31" w:rsidRDefault="008A735B" w:rsidP="00C13EC3">
      <w:pPr>
        <w:jc w:val="both"/>
        <w:rPr>
          <w:rFonts w:ascii="Times New Roman" w:eastAsia="Times New Roman" w:hAnsi="Times New Roman" w:cs="Times New Roman"/>
          <w:sz w:val="28"/>
          <w:szCs w:val="28"/>
          <w:lang w:eastAsia="ru-RU"/>
        </w:rPr>
      </w:pPr>
      <w:r w:rsidRPr="00287F31">
        <w:rPr>
          <w:rFonts w:ascii="Times New Roman" w:eastAsia="Times New Roman" w:hAnsi="Times New Roman" w:cs="Times New Roman"/>
          <w:sz w:val="28"/>
          <w:szCs w:val="28"/>
          <w:lang w:eastAsia="ru-RU"/>
        </w:rPr>
        <w:t>По результатам рассмотрения уведомления о планируемом строительстве или реконструкции объекта индивидуального жилищного строительства или садового дома (далее-уведомление),</w:t>
      </w:r>
    </w:p>
    <w:p w:rsidR="008A735B" w:rsidRPr="00287F31" w:rsidRDefault="008A735B" w:rsidP="008A735B">
      <w:pPr>
        <w:rPr>
          <w:rFonts w:ascii="Times New Roman" w:eastAsia="Times New Roman" w:hAnsi="Times New Roman" w:cs="Times New Roman"/>
          <w:sz w:val="28"/>
          <w:szCs w:val="28"/>
          <w:lang w:eastAsia="ru-RU"/>
        </w:rPr>
      </w:pPr>
    </w:p>
    <w:p w:rsidR="008A735B" w:rsidRPr="00287F31" w:rsidRDefault="008A735B" w:rsidP="008A735B">
      <w:pPr>
        <w:rPr>
          <w:rFonts w:ascii="Times New Roman" w:eastAsia="Times New Roman" w:hAnsi="Times New Roman" w:cs="Times New Roman"/>
          <w:sz w:val="28"/>
          <w:szCs w:val="28"/>
          <w:lang w:eastAsia="ru-RU"/>
        </w:rPr>
      </w:pPr>
      <w:r w:rsidRPr="00287F31">
        <w:rPr>
          <w:rFonts w:ascii="Times New Roman" w:eastAsia="Times New Roman" w:hAnsi="Times New Roman" w:cs="Times New Roman"/>
          <w:sz w:val="28"/>
          <w:szCs w:val="28"/>
          <w:lang w:eastAsia="ru-RU"/>
        </w:rPr>
        <w:t>Направленного</w:t>
      </w:r>
    </w:p>
    <w:p w:rsidR="008A735B" w:rsidRPr="00287F31" w:rsidRDefault="008A735B" w:rsidP="008A735B">
      <w:pPr>
        <w:rPr>
          <w:rFonts w:ascii="Times New Roman" w:eastAsia="Times New Roman" w:hAnsi="Times New Roman" w:cs="Times New Roman"/>
          <w:sz w:val="28"/>
          <w:szCs w:val="28"/>
          <w:lang w:eastAsia="ru-RU"/>
        </w:rPr>
      </w:pPr>
      <w:r w:rsidRPr="00287F31">
        <w:rPr>
          <w:rFonts w:ascii="Times New Roman" w:eastAsia="Times New Roman" w:hAnsi="Times New Roman" w:cs="Times New Roman"/>
          <w:sz w:val="28"/>
          <w:szCs w:val="28"/>
          <w:lang w:eastAsia="ru-RU"/>
        </w:rPr>
        <w:t xml:space="preserve">(дата направления </w:t>
      </w:r>
      <w:proofErr w:type="gramStart"/>
      <w:r w:rsidRPr="00287F31">
        <w:rPr>
          <w:rFonts w:ascii="Times New Roman" w:eastAsia="Times New Roman" w:hAnsi="Times New Roman" w:cs="Times New Roman"/>
          <w:sz w:val="28"/>
          <w:szCs w:val="28"/>
          <w:lang w:eastAsia="ru-RU"/>
        </w:rPr>
        <w:t xml:space="preserve">уведомления)   </w:t>
      </w:r>
      <w:proofErr w:type="gramEnd"/>
      <w:r w:rsidRPr="00287F31">
        <w:rPr>
          <w:rFonts w:ascii="Times New Roman" w:eastAsia="Times New Roman" w:hAnsi="Times New Roman" w:cs="Times New Roman"/>
          <w:sz w:val="28"/>
          <w:szCs w:val="28"/>
          <w:lang w:eastAsia="ru-RU"/>
        </w:rPr>
        <w:t xml:space="preserve">                </w:t>
      </w:r>
      <w:r w:rsidR="0058680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___</w:t>
      </w:r>
      <w:r w:rsidRPr="00287F31">
        <w:rPr>
          <w:rFonts w:ascii="Times New Roman" w:eastAsia="Times New Roman" w:hAnsi="Times New Roman" w:cs="Times New Roman"/>
          <w:sz w:val="28"/>
          <w:szCs w:val="28"/>
          <w:lang w:eastAsia="ru-RU"/>
        </w:rPr>
        <w:t>______________</w:t>
      </w:r>
    </w:p>
    <w:p w:rsidR="008A735B" w:rsidRPr="00287F31" w:rsidRDefault="008A735B" w:rsidP="008A735B">
      <w:pPr>
        <w:rPr>
          <w:rFonts w:ascii="Times New Roman" w:eastAsia="Times New Roman" w:hAnsi="Times New Roman" w:cs="Times New Roman"/>
          <w:sz w:val="28"/>
          <w:szCs w:val="28"/>
          <w:lang w:eastAsia="ru-RU"/>
        </w:rPr>
      </w:pPr>
    </w:p>
    <w:p w:rsidR="008A735B" w:rsidRPr="00287F31" w:rsidRDefault="008A735B" w:rsidP="008A735B">
      <w:pPr>
        <w:rPr>
          <w:rFonts w:ascii="Times New Roman" w:eastAsia="Times New Roman" w:hAnsi="Times New Roman" w:cs="Times New Roman"/>
          <w:sz w:val="28"/>
          <w:szCs w:val="28"/>
          <w:lang w:eastAsia="ru-RU"/>
        </w:rPr>
      </w:pPr>
      <w:r w:rsidRPr="00287F31">
        <w:rPr>
          <w:rFonts w:ascii="Times New Roman" w:eastAsia="Times New Roman" w:hAnsi="Times New Roman" w:cs="Times New Roman"/>
          <w:sz w:val="28"/>
          <w:szCs w:val="28"/>
          <w:lang w:eastAsia="ru-RU"/>
        </w:rPr>
        <w:t>Зарегистрированного</w:t>
      </w:r>
    </w:p>
    <w:p w:rsidR="008A735B" w:rsidRPr="00287F31" w:rsidRDefault="008A735B" w:rsidP="008A735B">
      <w:pPr>
        <w:rPr>
          <w:rFonts w:ascii="Times New Roman" w:eastAsia="Times New Roman" w:hAnsi="Times New Roman" w:cs="Times New Roman"/>
          <w:sz w:val="28"/>
          <w:szCs w:val="28"/>
          <w:lang w:eastAsia="ru-RU"/>
        </w:rPr>
      </w:pPr>
      <w:r w:rsidRPr="00287F31">
        <w:rPr>
          <w:rFonts w:ascii="Times New Roman" w:eastAsia="Times New Roman" w:hAnsi="Times New Roman" w:cs="Times New Roman"/>
          <w:sz w:val="28"/>
          <w:szCs w:val="28"/>
          <w:lang w:eastAsia="ru-RU"/>
        </w:rPr>
        <w:t xml:space="preserve">(дата и номер регистрации </w:t>
      </w:r>
      <w:proofErr w:type="gramStart"/>
      <w:r w:rsidRPr="00287F31">
        <w:rPr>
          <w:rFonts w:ascii="Times New Roman" w:eastAsia="Times New Roman" w:hAnsi="Times New Roman" w:cs="Times New Roman"/>
          <w:sz w:val="28"/>
          <w:szCs w:val="28"/>
          <w:lang w:eastAsia="ru-RU"/>
        </w:rPr>
        <w:t xml:space="preserve">уведомления)   </w:t>
      </w:r>
      <w:proofErr w:type="gramEnd"/>
      <w:r w:rsidRPr="00287F31">
        <w:rPr>
          <w:rFonts w:ascii="Times New Roman" w:eastAsia="Times New Roman" w:hAnsi="Times New Roman" w:cs="Times New Roman"/>
          <w:sz w:val="28"/>
          <w:szCs w:val="28"/>
          <w:lang w:eastAsia="ru-RU"/>
        </w:rPr>
        <w:t xml:space="preserve">            </w:t>
      </w:r>
      <w:r w:rsidR="0058680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_____</w:t>
      </w:r>
      <w:r w:rsidRPr="00287F31">
        <w:rPr>
          <w:rFonts w:ascii="Times New Roman" w:eastAsia="Times New Roman" w:hAnsi="Times New Roman" w:cs="Times New Roman"/>
          <w:sz w:val="28"/>
          <w:szCs w:val="28"/>
          <w:lang w:eastAsia="ru-RU"/>
        </w:rPr>
        <w:t>___________</w:t>
      </w:r>
    </w:p>
    <w:p w:rsidR="008A735B" w:rsidRPr="00287F31" w:rsidRDefault="008A735B" w:rsidP="008A735B">
      <w:pPr>
        <w:rPr>
          <w:rFonts w:ascii="Times New Roman" w:eastAsia="Times New Roman" w:hAnsi="Times New Roman" w:cs="Times New Roman"/>
          <w:sz w:val="28"/>
          <w:szCs w:val="28"/>
          <w:lang w:eastAsia="ru-RU"/>
        </w:rPr>
      </w:pPr>
    </w:p>
    <w:p w:rsidR="008A735B" w:rsidRPr="00287F31" w:rsidRDefault="008A735B" w:rsidP="008A735B">
      <w:pPr>
        <w:rPr>
          <w:rFonts w:ascii="Times New Roman" w:eastAsia="Times New Roman" w:hAnsi="Times New Roman" w:cs="Times New Roman"/>
          <w:sz w:val="28"/>
          <w:szCs w:val="28"/>
          <w:lang w:eastAsia="ru-RU"/>
        </w:rPr>
      </w:pPr>
      <w:r w:rsidRPr="00287F31">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59264" behindDoc="0" locked="0" layoutInCell="1" allowOverlap="1" wp14:anchorId="157EA5F3" wp14:editId="36B12B61">
                <wp:simplePos x="0" y="0"/>
                <wp:positionH relativeFrom="column">
                  <wp:posOffset>2958465</wp:posOffset>
                </wp:positionH>
                <wp:positionV relativeFrom="paragraph">
                  <wp:posOffset>-348615</wp:posOffset>
                </wp:positionV>
                <wp:extent cx="295275" cy="381000"/>
                <wp:effectExtent l="0" t="0" r="9525" b="0"/>
                <wp:wrapNone/>
                <wp:docPr id="13" name="Прямоугольник 13"/>
                <wp:cNvGraphicFramePr/>
                <a:graphic xmlns:a="http://schemas.openxmlformats.org/drawingml/2006/main">
                  <a:graphicData uri="http://schemas.microsoft.com/office/word/2010/wordprocessingShape">
                    <wps:wsp>
                      <wps:cNvSpPr/>
                      <wps:spPr>
                        <a:xfrm>
                          <a:off x="0" y="0"/>
                          <a:ext cx="295275" cy="3810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CB88086" id="Прямоугольник 13" o:spid="_x0000_s1026" style="position:absolute;margin-left:232.95pt;margin-top:-27.45pt;width:23.25pt;height:30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MPzuAIAAJYFAAAOAAAAZHJzL2Uyb0RvYy54bWysVEtu2zAQ3RfoHQjuG1lO3CRG5MBIkKJA&#10;kARNiqxpirIEUByWpC27qwLdFugReohuin5yBvlGHVIfJ2nQRdGNxOG8efPhzBwdr0pJlsLYAlRC&#10;450BJUJxSAs1T+jbm7MXB5RYx1TKJCiR0LWw9Hjy/NlRpcdiCDnIVBiCJMqOK53Q3Dk9jiLLc1Ey&#10;uwNaKFRmYErmUDTzKDWsQvZSRsPB4GVUgUm1AS6sxdvTRkkngT/LBHeXWWaFIzKhGJsLXxO+M/+N&#10;JkdsPDdM5wVvw2D/EEXJCoVOe6pT5hhZmOIPqrLgBixkbodDGUGWFVyEHDCbePAom+ucaRFyweJY&#10;3ZfJ/j9afrG8MqRI8e12KVGsxDeqv2w+bD7XP+u7zcf6a31X/9h8qn/V3+rvBEFYsUrbMRpe6yvT&#10;ShaPPv1VZkr/x8TIKlR53VdZrBzheDk8HA33R5RwVO0exINBeIVoa6yNda8ElMQfEmrwEUNt2fLc&#10;OnSI0A7ifVmQRXpWSBkE3zjiRBqyZPjks3nsA0aLByipPFaBt2rU/ibyeTWZhJNbS+FxUr0RGdbI&#10;xx4CCd25dcI4F8rFjSpnqWh8jzCzLrXeIsQSCD1zhv577pbgYQIddxNli/emIjR3bzz4W2CNcW8R&#10;PINyvXFZKDBPEUjMqvXc4LsiNaXxVZpBusYOMtCMltX8rMBnO2fWXTGDs4RTh/vBXeInk1AlFNoT&#10;JTmY90/dezy2OGopqXA2E2rfLZgRlMjXCpv/MN7b88MchL3R/hAFc18zu69Ri/IEsBdi3ESah6PH&#10;O9kdMwPlLa6RqfeKKqY4+k4od6YTTlyzM3ARcTGdBhgOsGbuXF1r7sl9VX1b3qxumdFt7zps+gvo&#10;5piNH7Vwg/WWCqYLB1kR+ntb17beOPyhcdpF5bfLfTmgtut08hsAAP//AwBQSwMEFAAGAAgAAAAh&#10;ALXIU3vgAAAACQEAAA8AAABkcnMvZG93bnJldi54bWxMj8FOwzAMhu9IvENkJC5oS7e201aaToCE&#10;xIXDxoQ4Zo1pojVO1WRtx9OTneD2W/70+3O5nWzLBuy9cSRgMU+AIdVOGWoEHD5eZ2tgPkhSsnWE&#10;Ai7oYVvd3pSyUG6kHQ770LBYQr6QAnQIXcG5rzVa6eeuQ4q7b9dbGeLYN1z1cozltuXLJFlxKw3F&#10;C1p2+KKxPu3PVsD7JU3fhof0NB5M2pgf/vX8qZ0Q93fT0yOwgFP4g+GqH9Whik5HdyblWSsgW+Wb&#10;iAqY5VkMkcgXywzY8RqAVyX//0H1CwAA//8DAFBLAQItABQABgAIAAAAIQC2gziS/gAAAOEBAAAT&#10;AAAAAAAAAAAAAAAAAAAAAABbQ29udGVudF9UeXBlc10ueG1sUEsBAi0AFAAGAAgAAAAhADj9If/W&#10;AAAAlAEAAAsAAAAAAAAAAAAAAAAALwEAAF9yZWxzLy5yZWxzUEsBAi0AFAAGAAgAAAAhADKow/O4&#10;AgAAlgUAAA4AAAAAAAAAAAAAAAAALgIAAGRycy9lMm9Eb2MueG1sUEsBAi0AFAAGAAgAAAAhALXI&#10;U3vgAAAACQEAAA8AAAAAAAAAAAAAAAAAEgUAAGRycy9kb3ducmV2LnhtbFBLBQYAAAAABAAEAPMA&#10;AAAfBgAAAAA=&#10;" fillcolor="white [3212]" stroked="f" strokeweight="1pt"/>
            </w:pict>
          </mc:Fallback>
        </mc:AlternateContent>
      </w:r>
      <w:r w:rsidRPr="00287F31">
        <w:rPr>
          <w:rFonts w:ascii="Times New Roman" w:eastAsia="Times New Roman" w:hAnsi="Times New Roman" w:cs="Times New Roman"/>
          <w:sz w:val="28"/>
          <w:szCs w:val="28"/>
          <w:lang w:eastAsia="ru-RU"/>
        </w:rPr>
        <w:t>Уведомление:</w:t>
      </w:r>
    </w:p>
    <w:p w:rsidR="008A735B" w:rsidRPr="00287F31" w:rsidRDefault="008A735B" w:rsidP="008A735B">
      <w:pPr>
        <w:rPr>
          <w:rFonts w:ascii="Times New Roman" w:eastAsia="Times New Roman" w:hAnsi="Times New Roman" w:cs="Times New Roman"/>
          <w:sz w:val="28"/>
          <w:szCs w:val="28"/>
          <w:lang w:eastAsia="ru-RU"/>
        </w:rPr>
      </w:pPr>
    </w:p>
    <w:p w:rsidR="008A735B" w:rsidRPr="00287F31" w:rsidRDefault="008A735B" w:rsidP="00C13EC3">
      <w:pPr>
        <w:jc w:val="both"/>
        <w:rPr>
          <w:rFonts w:ascii="Times New Roman" w:eastAsia="Times New Roman" w:hAnsi="Times New Roman" w:cs="Times New Roman"/>
          <w:sz w:val="28"/>
          <w:szCs w:val="28"/>
          <w:lang w:eastAsia="ru-RU"/>
        </w:rPr>
      </w:pPr>
      <w:r w:rsidRPr="00287F31">
        <w:rPr>
          <w:rFonts w:ascii="Times New Roman" w:eastAsia="Times New Roman" w:hAnsi="Times New Roman" w:cs="Times New Roman"/>
          <w:sz w:val="28"/>
          <w:szCs w:val="28"/>
          <w:lang w:eastAsia="ru-RU"/>
        </w:rPr>
        <w:t>1) о несоответствии параметров, указанных в уведомлении предельным параметрам разрешенного строительства, реконструкции объекта капитального строительства по следующим основаниям:</w:t>
      </w:r>
    </w:p>
    <w:p w:rsidR="008A735B" w:rsidRDefault="008A735B" w:rsidP="008A735B">
      <w:pPr>
        <w:rPr>
          <w:rFonts w:ascii="Times New Roman" w:eastAsia="Times New Roman" w:hAnsi="Times New Roman" w:cs="Times New Roman"/>
          <w:sz w:val="24"/>
          <w:szCs w:val="24"/>
          <w:lang w:eastAsia="ru-RU"/>
        </w:rPr>
      </w:pPr>
    </w:p>
    <w:p w:rsidR="008A735B" w:rsidRDefault="008A735B" w:rsidP="008A735B">
      <w:r>
        <w:rPr>
          <w:rFonts w:ascii="Times New Roman" w:eastAsia="Times New Roman" w:hAnsi="Times New Roman" w:cs="Times New Roman"/>
          <w:sz w:val="24"/>
          <w:szCs w:val="24"/>
          <w:lang w:eastAsia="ru-RU"/>
        </w:rPr>
        <w:t>____________________________________________________________________________</w:t>
      </w:r>
    </w:p>
    <w:p w:rsidR="008A735B" w:rsidRPr="000406BB" w:rsidRDefault="008A735B" w:rsidP="008A735B">
      <w:pPr>
        <w:rPr>
          <w:rFonts w:ascii="Times New Roman" w:eastAsia="Times New Roman" w:hAnsi="Times New Roman" w:cs="Times New Roman"/>
          <w:sz w:val="20"/>
          <w:szCs w:val="20"/>
          <w:lang w:eastAsia="ru-RU"/>
        </w:rPr>
      </w:pPr>
      <w:r w:rsidRPr="000406BB">
        <w:rPr>
          <w:rFonts w:ascii="Times New Roman" w:eastAsia="Times New Roman" w:hAnsi="Times New Roman" w:cs="Times New Roman"/>
          <w:sz w:val="20"/>
          <w:szCs w:val="20"/>
          <w:lang w:eastAsia="ru-RU"/>
        </w:rPr>
        <w:t>(сведения предельных параметрах разрешенного строительства, реконструкции объектов капитального строительства, которые установлены правилами землепользования и застройки, документацией по планировке территории, или об обязательных требованиях к параметрам объектов капитального строительства, которые установлены Градостроительным кодексом Российской Федерации (Собрание законодательства Российской Федерации,2005,№1,ст.16;2018,№32,ст.5135),другими федеральными законами, действующими на дату поступления уведомления, и которым не соответствуют параметры объекта индивидуального жилищного строительства или садового дома, указанные в уведомлении)</w:t>
      </w:r>
    </w:p>
    <w:p w:rsidR="008A735B" w:rsidRDefault="008A735B" w:rsidP="008A735B">
      <w:pPr>
        <w:rPr>
          <w:rFonts w:ascii="Times New Roman" w:eastAsia="Times New Roman" w:hAnsi="Times New Roman" w:cs="Times New Roman"/>
          <w:sz w:val="24"/>
          <w:szCs w:val="24"/>
          <w:lang w:eastAsia="ru-RU"/>
        </w:rPr>
      </w:pPr>
    </w:p>
    <w:p w:rsidR="008A735B" w:rsidRPr="00287F31" w:rsidRDefault="008A735B" w:rsidP="00C13EC3">
      <w:pPr>
        <w:jc w:val="both"/>
        <w:rPr>
          <w:rFonts w:ascii="Times New Roman" w:eastAsia="Times New Roman" w:hAnsi="Times New Roman" w:cs="Times New Roman"/>
          <w:sz w:val="28"/>
          <w:szCs w:val="28"/>
          <w:lang w:eastAsia="ru-RU"/>
        </w:rPr>
      </w:pPr>
      <w:r w:rsidRPr="00287F31">
        <w:rPr>
          <w:rFonts w:ascii="Times New Roman" w:eastAsia="Times New Roman" w:hAnsi="Times New Roman" w:cs="Times New Roman"/>
          <w:sz w:val="28"/>
          <w:szCs w:val="28"/>
          <w:lang w:eastAsia="ru-RU"/>
        </w:rPr>
        <w:t>2) о недопустимости размещения объекта индивидуального жилищного строительства или садового дома на земельном участке по следующим основаниям:</w:t>
      </w:r>
    </w:p>
    <w:p w:rsidR="008A735B" w:rsidRPr="00FA4C8B" w:rsidRDefault="008A735B" w:rsidP="008A735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_____________________________________________________________________________</w:t>
      </w:r>
    </w:p>
    <w:p w:rsidR="008A735B" w:rsidRDefault="008A735B" w:rsidP="008A735B">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(сведения о видах разрешенного использования земельного участка или ограничениях, установленных в соответствии с земельным и иным законодательством Российской Федерации и действующими на дату поступления уведомления)</w:t>
      </w:r>
    </w:p>
    <w:p w:rsidR="008A735B" w:rsidRDefault="008A735B" w:rsidP="008A735B">
      <w:pPr>
        <w:rPr>
          <w:rFonts w:ascii="Times New Roman" w:eastAsia="Times New Roman" w:hAnsi="Times New Roman" w:cs="Times New Roman"/>
          <w:sz w:val="20"/>
          <w:szCs w:val="20"/>
          <w:lang w:eastAsia="ru-RU"/>
        </w:rPr>
      </w:pPr>
    </w:p>
    <w:p w:rsidR="008A735B" w:rsidRPr="00287F31" w:rsidRDefault="008A735B" w:rsidP="00C13EC3">
      <w:pPr>
        <w:jc w:val="both"/>
        <w:rPr>
          <w:rFonts w:ascii="Times New Roman" w:eastAsia="Times New Roman" w:hAnsi="Times New Roman" w:cs="Times New Roman"/>
          <w:sz w:val="28"/>
          <w:szCs w:val="28"/>
          <w:lang w:eastAsia="ru-RU"/>
        </w:rPr>
      </w:pPr>
      <w:r w:rsidRPr="00287F31">
        <w:rPr>
          <w:rFonts w:ascii="Times New Roman" w:eastAsia="Times New Roman" w:hAnsi="Times New Roman" w:cs="Times New Roman"/>
          <w:sz w:val="28"/>
          <w:szCs w:val="28"/>
          <w:lang w:eastAsia="ru-RU"/>
        </w:rPr>
        <w:t>3) о том, что уведомление подано или направленно лицом, не являющимся застройщиком в связи с отсутствием прав на земельный участок по следующим основаниям:</w:t>
      </w:r>
    </w:p>
    <w:p w:rsidR="008A735B" w:rsidRPr="000406BB" w:rsidRDefault="008A735B" w:rsidP="008A735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_______________________________________________</w:t>
      </w:r>
      <w:r w:rsidR="0058680D">
        <w:rPr>
          <w:rFonts w:ascii="Times New Roman" w:eastAsia="Times New Roman" w:hAnsi="Times New Roman" w:cs="Times New Roman"/>
          <w:sz w:val="24"/>
          <w:szCs w:val="24"/>
          <w:lang w:eastAsia="ru-RU"/>
        </w:rPr>
        <w:t>______________________________</w:t>
      </w:r>
    </w:p>
    <w:p w:rsidR="008A735B" w:rsidRDefault="008A735B" w:rsidP="008A735B">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(сведения о том, что лицо, подававшее или направившее уведомление о планируемом строительстве, не является застройщиком в связи с отсутствием у него прав на земельный участок)</w:t>
      </w:r>
    </w:p>
    <w:p w:rsidR="008A735B" w:rsidRDefault="008A735B" w:rsidP="008A735B">
      <w:pPr>
        <w:rPr>
          <w:rFonts w:ascii="Times New Roman" w:eastAsia="Times New Roman" w:hAnsi="Times New Roman" w:cs="Times New Roman"/>
          <w:sz w:val="20"/>
          <w:szCs w:val="20"/>
          <w:lang w:eastAsia="ru-RU"/>
        </w:rPr>
      </w:pPr>
    </w:p>
    <w:p w:rsidR="008A735B" w:rsidRPr="00287F31" w:rsidRDefault="008A735B" w:rsidP="00C13EC3">
      <w:pPr>
        <w:jc w:val="both"/>
        <w:rPr>
          <w:rFonts w:ascii="Times New Roman" w:eastAsia="Times New Roman" w:hAnsi="Times New Roman" w:cs="Times New Roman"/>
          <w:sz w:val="28"/>
          <w:szCs w:val="28"/>
          <w:lang w:eastAsia="ru-RU"/>
        </w:rPr>
      </w:pPr>
      <w:r w:rsidRPr="00287F31">
        <w:rPr>
          <w:rFonts w:ascii="Times New Roman" w:eastAsia="Times New Roman" w:hAnsi="Times New Roman" w:cs="Times New Roman"/>
          <w:sz w:val="28"/>
          <w:szCs w:val="28"/>
          <w:lang w:eastAsia="ru-RU"/>
        </w:rPr>
        <w:t>4)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по следующим основаниям:</w:t>
      </w:r>
    </w:p>
    <w:p w:rsidR="008A735B" w:rsidRDefault="008A735B" w:rsidP="008A735B">
      <w:pPr>
        <w:rPr>
          <w:rFonts w:ascii="Times New Roman" w:eastAsia="Times New Roman" w:hAnsi="Times New Roman" w:cs="Times New Roman"/>
          <w:sz w:val="20"/>
          <w:szCs w:val="20"/>
          <w:lang w:eastAsia="ru-RU"/>
        </w:rPr>
      </w:pPr>
    </w:p>
    <w:p w:rsidR="008A735B" w:rsidRDefault="008A735B" w:rsidP="008A735B">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____________________________________________________________________________________________</w:t>
      </w:r>
    </w:p>
    <w:p w:rsidR="008A735B" w:rsidRDefault="008A735B" w:rsidP="008A735B">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(реквизиты управления органа исполнительной власти субъекта Российской Федерации, уполномоченного в области охраны объектов культурного наследия)</w:t>
      </w:r>
    </w:p>
    <w:p w:rsidR="008A735B" w:rsidRDefault="008A735B" w:rsidP="008A735B">
      <w:pPr>
        <w:rPr>
          <w:rFonts w:ascii="Times New Roman" w:eastAsia="Times New Roman" w:hAnsi="Times New Roman" w:cs="Times New Roman"/>
          <w:sz w:val="20"/>
          <w:szCs w:val="20"/>
          <w:lang w:eastAsia="ru-RU"/>
        </w:rPr>
      </w:pPr>
    </w:p>
    <w:p w:rsidR="008A735B" w:rsidRDefault="008A735B" w:rsidP="008A735B">
      <w:pPr>
        <w:rPr>
          <w:rFonts w:ascii="Times New Roman" w:eastAsia="Times New Roman" w:hAnsi="Times New Roman" w:cs="Times New Roman"/>
          <w:sz w:val="20"/>
          <w:szCs w:val="20"/>
          <w:lang w:eastAsia="ru-RU"/>
        </w:rPr>
      </w:pPr>
    </w:p>
    <w:p w:rsidR="008A735B" w:rsidRPr="00C13EC3" w:rsidRDefault="00C13EC3" w:rsidP="008A735B">
      <w:pPr>
        <w:rPr>
          <w:rFonts w:ascii="Times New Roman" w:eastAsia="Times New Roman" w:hAnsi="Times New Roman" w:cs="Times New Roman"/>
          <w:sz w:val="28"/>
          <w:szCs w:val="28"/>
          <w:lang w:eastAsia="ru-RU"/>
        </w:rPr>
      </w:pPr>
      <w:r w:rsidRPr="00C13EC3">
        <w:rPr>
          <w:rFonts w:ascii="Times New Roman" w:eastAsia="Times New Roman" w:hAnsi="Times New Roman" w:cs="Times New Roman"/>
          <w:sz w:val="28"/>
          <w:szCs w:val="28"/>
          <w:lang w:eastAsia="ru-RU"/>
        </w:rPr>
        <w:t xml:space="preserve">Заместитель главы муниципального </w:t>
      </w:r>
    </w:p>
    <w:p w:rsidR="00C13EC3" w:rsidRPr="00C13EC3" w:rsidRDefault="00C13EC3" w:rsidP="008A735B">
      <w:pPr>
        <w:rPr>
          <w:rFonts w:ascii="Times New Roman" w:eastAsia="Times New Roman" w:hAnsi="Times New Roman" w:cs="Times New Roman"/>
          <w:sz w:val="28"/>
          <w:szCs w:val="28"/>
          <w:lang w:eastAsia="ru-RU"/>
        </w:rPr>
      </w:pPr>
      <w:r w:rsidRPr="00C13EC3">
        <w:rPr>
          <w:rFonts w:ascii="Times New Roman" w:eastAsia="Times New Roman" w:hAnsi="Times New Roman" w:cs="Times New Roman"/>
          <w:sz w:val="28"/>
          <w:szCs w:val="28"/>
          <w:lang w:eastAsia="ru-RU"/>
        </w:rPr>
        <w:t>образования (вопросы строительства,</w:t>
      </w:r>
    </w:p>
    <w:p w:rsidR="008A735B" w:rsidRDefault="00C13EC3" w:rsidP="008A735B">
      <w:pPr>
        <w:rPr>
          <w:rFonts w:ascii="Times New Roman" w:eastAsia="Times New Roman" w:hAnsi="Times New Roman" w:cs="Times New Roman"/>
          <w:sz w:val="20"/>
          <w:szCs w:val="20"/>
          <w:lang w:eastAsia="ru-RU"/>
        </w:rPr>
      </w:pPr>
      <w:r w:rsidRPr="00C13EC3">
        <w:rPr>
          <w:rFonts w:ascii="Times New Roman" w:eastAsia="Times New Roman" w:hAnsi="Times New Roman" w:cs="Times New Roman"/>
          <w:sz w:val="28"/>
          <w:szCs w:val="28"/>
          <w:u w:val="single"/>
          <w:lang w:eastAsia="ru-RU"/>
        </w:rPr>
        <w:t xml:space="preserve">ЖКХ, транспорта и </w:t>
      </w:r>
      <w:proofErr w:type="gramStart"/>
      <w:r w:rsidRPr="00C13EC3">
        <w:rPr>
          <w:rFonts w:ascii="Times New Roman" w:eastAsia="Times New Roman" w:hAnsi="Times New Roman" w:cs="Times New Roman"/>
          <w:sz w:val="28"/>
          <w:szCs w:val="28"/>
          <w:u w:val="single"/>
          <w:lang w:eastAsia="ru-RU"/>
        </w:rPr>
        <w:t>связи)</w:t>
      </w:r>
      <w:r>
        <w:rPr>
          <w:rFonts w:ascii="Times New Roman" w:eastAsia="Times New Roman" w:hAnsi="Times New Roman" w:cs="Times New Roman"/>
          <w:sz w:val="20"/>
          <w:szCs w:val="20"/>
          <w:lang w:eastAsia="ru-RU"/>
        </w:rPr>
        <w:t xml:space="preserve">   </w:t>
      </w:r>
      <w:proofErr w:type="gramEnd"/>
      <w:r>
        <w:rPr>
          <w:rFonts w:ascii="Times New Roman" w:eastAsia="Times New Roman" w:hAnsi="Times New Roman" w:cs="Times New Roman"/>
          <w:sz w:val="20"/>
          <w:szCs w:val="20"/>
          <w:lang w:eastAsia="ru-RU"/>
        </w:rPr>
        <w:t xml:space="preserve">                 </w:t>
      </w:r>
      <w:r w:rsidRPr="00C13EC3">
        <w:rPr>
          <w:rFonts w:ascii="Times New Roman" w:eastAsia="Times New Roman" w:hAnsi="Times New Roman" w:cs="Times New Roman"/>
          <w:sz w:val="28"/>
          <w:szCs w:val="28"/>
          <w:lang w:eastAsia="ru-RU"/>
        </w:rPr>
        <w:t>______________</w:t>
      </w:r>
      <w:r w:rsidR="008A735B" w:rsidRPr="00C13EC3">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C13EC3">
        <w:rPr>
          <w:rFonts w:ascii="Times New Roman" w:eastAsia="Times New Roman" w:hAnsi="Times New Roman" w:cs="Times New Roman"/>
          <w:sz w:val="28"/>
          <w:szCs w:val="28"/>
          <w:lang w:eastAsia="ru-RU"/>
        </w:rPr>
        <w:t xml:space="preserve">       </w:t>
      </w:r>
      <w:r w:rsidRPr="00C13EC3">
        <w:rPr>
          <w:rFonts w:ascii="Times New Roman" w:eastAsia="Times New Roman" w:hAnsi="Times New Roman" w:cs="Times New Roman"/>
          <w:sz w:val="28"/>
          <w:szCs w:val="28"/>
          <w:u w:val="single"/>
          <w:lang w:eastAsia="ru-RU"/>
        </w:rPr>
        <w:t>С.Ю. Дормидонтов</w:t>
      </w:r>
      <w:r w:rsidR="0058680D">
        <w:rPr>
          <w:rFonts w:ascii="Times New Roman" w:eastAsia="Times New Roman" w:hAnsi="Times New Roman" w:cs="Times New Roman"/>
          <w:sz w:val="20"/>
          <w:szCs w:val="20"/>
          <w:lang w:eastAsia="ru-RU"/>
        </w:rPr>
        <w:t xml:space="preserve">                 </w:t>
      </w:r>
    </w:p>
    <w:p w:rsidR="008A735B" w:rsidRDefault="008A735B" w:rsidP="008A735B">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(должность лица уполномоченного                    </w:t>
      </w:r>
      <w:r w:rsidR="00C13EC3">
        <w:rPr>
          <w:rFonts w:ascii="Times New Roman" w:eastAsia="Times New Roman" w:hAnsi="Times New Roman" w:cs="Times New Roman"/>
          <w:sz w:val="20"/>
          <w:szCs w:val="20"/>
          <w:lang w:eastAsia="ru-RU"/>
        </w:rPr>
        <w:t xml:space="preserve">         </w:t>
      </w:r>
      <w:proofErr w:type="gramStart"/>
      <w:r w:rsidR="00C13EC3">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 (</w:t>
      </w:r>
      <w:proofErr w:type="gramEnd"/>
      <w:r>
        <w:rPr>
          <w:rFonts w:ascii="Times New Roman" w:eastAsia="Times New Roman" w:hAnsi="Times New Roman" w:cs="Times New Roman"/>
          <w:sz w:val="20"/>
          <w:szCs w:val="20"/>
          <w:lang w:eastAsia="ru-RU"/>
        </w:rPr>
        <w:t xml:space="preserve">подпись)             </w:t>
      </w:r>
      <w:r w:rsidR="00C13EC3">
        <w:rPr>
          <w:rFonts w:ascii="Times New Roman" w:eastAsia="Times New Roman" w:hAnsi="Times New Roman" w:cs="Times New Roman"/>
          <w:sz w:val="20"/>
          <w:szCs w:val="20"/>
          <w:lang w:eastAsia="ru-RU"/>
        </w:rPr>
        <w:t xml:space="preserve">                   </w:t>
      </w:r>
      <w:bookmarkStart w:id="0" w:name="_GoBack"/>
      <w:bookmarkEnd w:id="0"/>
      <w:r>
        <w:rPr>
          <w:rFonts w:ascii="Times New Roman" w:eastAsia="Times New Roman" w:hAnsi="Times New Roman" w:cs="Times New Roman"/>
          <w:sz w:val="20"/>
          <w:szCs w:val="20"/>
          <w:lang w:eastAsia="ru-RU"/>
        </w:rPr>
        <w:t xml:space="preserve">   (расшифровка подписи)</w:t>
      </w:r>
    </w:p>
    <w:p w:rsidR="008A735B" w:rsidRDefault="008A735B" w:rsidP="008A735B">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на выдачу разрешений на строительство</w:t>
      </w:r>
    </w:p>
    <w:p w:rsidR="008A735B" w:rsidRDefault="008A735B" w:rsidP="008A735B">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Федерального органа исполнительной </w:t>
      </w:r>
    </w:p>
    <w:p w:rsidR="008A735B" w:rsidRDefault="008A735B" w:rsidP="008A735B">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власти, органа исполнительной власти</w:t>
      </w:r>
    </w:p>
    <w:p w:rsidR="008A735B" w:rsidRDefault="008A735B" w:rsidP="008A735B">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Российской Федерации, органа</w:t>
      </w:r>
    </w:p>
    <w:p w:rsidR="008A735B" w:rsidRDefault="008A735B" w:rsidP="008A735B">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местного самоуправления</w:t>
      </w:r>
    </w:p>
    <w:p w:rsidR="008A735B" w:rsidRDefault="008A735B" w:rsidP="008A735B">
      <w:pPr>
        <w:rPr>
          <w:rFonts w:ascii="Times New Roman" w:eastAsia="Times New Roman" w:hAnsi="Times New Roman" w:cs="Times New Roman"/>
          <w:sz w:val="20"/>
          <w:szCs w:val="20"/>
          <w:lang w:eastAsia="ru-RU"/>
        </w:rPr>
      </w:pPr>
    </w:p>
    <w:p w:rsidR="008A735B" w:rsidRDefault="008A735B" w:rsidP="008A735B">
      <w:pPr>
        <w:rPr>
          <w:rFonts w:ascii="Times New Roman" w:eastAsia="Times New Roman" w:hAnsi="Times New Roman" w:cs="Times New Roman"/>
          <w:sz w:val="20"/>
          <w:szCs w:val="20"/>
          <w:lang w:eastAsia="ru-RU"/>
        </w:rPr>
      </w:pPr>
    </w:p>
    <w:p w:rsidR="00C13EC3" w:rsidRDefault="008A735B" w:rsidP="008A735B">
      <w:pPr>
        <w:rPr>
          <w:rFonts w:ascii="Times New Roman" w:eastAsia="Times New Roman" w:hAnsi="Times New Roman" w:cs="Times New Roman"/>
          <w:sz w:val="28"/>
          <w:szCs w:val="28"/>
          <w:lang w:eastAsia="ru-RU"/>
        </w:rPr>
      </w:pPr>
      <w:r w:rsidRPr="00C13EC3">
        <w:rPr>
          <w:rFonts w:ascii="Times New Roman" w:eastAsia="Times New Roman" w:hAnsi="Times New Roman" w:cs="Times New Roman"/>
          <w:sz w:val="28"/>
          <w:szCs w:val="28"/>
          <w:lang w:eastAsia="ru-RU"/>
        </w:rPr>
        <w:t>К настоящему уведомлению прилагаются</w:t>
      </w:r>
    </w:p>
    <w:p w:rsidR="008A735B" w:rsidRPr="0036733C" w:rsidRDefault="00C13EC3" w:rsidP="008A735B">
      <w:pPr>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eastAsia="ru-RU"/>
        </w:rPr>
        <w:t>_________________________________________________________________</w:t>
      </w:r>
    </w:p>
    <w:p w:rsidR="001F50BF" w:rsidRDefault="001F50BF"/>
    <w:sectPr w:rsidR="001F50B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735B"/>
    <w:rsid w:val="001F50BF"/>
    <w:rsid w:val="002B7543"/>
    <w:rsid w:val="0058680D"/>
    <w:rsid w:val="008A735B"/>
    <w:rsid w:val="00C13E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012ADB-E2EA-43C9-88F9-BE9DB3A7C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735B"/>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581</Words>
  <Characters>3318</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arhitek</dc:creator>
  <cp:keywords/>
  <dc:description/>
  <cp:lastModifiedBy>Admin</cp:lastModifiedBy>
  <cp:revision>5</cp:revision>
  <dcterms:created xsi:type="dcterms:W3CDTF">2019-03-18T12:50:00Z</dcterms:created>
  <dcterms:modified xsi:type="dcterms:W3CDTF">2022-06-15T12:39:00Z</dcterms:modified>
</cp:coreProperties>
</file>