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D35D20">
        <w:rPr>
          <w:color w:val="000000" w:themeColor="text1"/>
          <w:sz w:val="20"/>
          <w:szCs w:val="20"/>
        </w:rPr>
        <w:t xml:space="preserve">    </w:t>
      </w:r>
      <w:r w:rsidR="00A77FC2" w:rsidRPr="00D35D20">
        <w:rPr>
          <w:color w:val="000000" w:themeColor="text1"/>
          <w:sz w:val="20"/>
          <w:szCs w:val="20"/>
        </w:rPr>
        <w:t xml:space="preserve">      </w:t>
      </w:r>
      <w:r w:rsidR="002D6A56" w:rsidRPr="00D35D20">
        <w:rPr>
          <w:color w:val="000000" w:themeColor="text1"/>
          <w:sz w:val="20"/>
          <w:szCs w:val="20"/>
        </w:rPr>
        <w:t xml:space="preserve">      </w:t>
      </w:r>
      <w:r w:rsidR="00A77FC2" w:rsidRPr="00D35D20">
        <w:rPr>
          <w:color w:val="000000" w:themeColor="text1"/>
          <w:sz w:val="20"/>
          <w:szCs w:val="20"/>
        </w:rPr>
        <w:t xml:space="preserve"> </w:t>
      </w:r>
      <w:r w:rsidR="00B718E4" w:rsidRPr="00D35D20">
        <w:rPr>
          <w:color w:val="000000" w:themeColor="text1"/>
          <w:sz w:val="20"/>
          <w:szCs w:val="20"/>
        </w:rPr>
        <w:t>_</w:t>
      </w:r>
      <w:r w:rsidR="00852D0C">
        <w:rPr>
          <w:sz w:val="20"/>
          <w:szCs w:val="20"/>
        </w:rPr>
        <w:t>28</w:t>
      </w:r>
      <w:r w:rsidR="00CF4F75" w:rsidRPr="00521224">
        <w:rPr>
          <w:sz w:val="20"/>
          <w:szCs w:val="20"/>
        </w:rPr>
        <w:t>.</w:t>
      </w:r>
      <w:r w:rsidR="00D46629" w:rsidRPr="00521224">
        <w:rPr>
          <w:sz w:val="20"/>
          <w:szCs w:val="20"/>
        </w:rPr>
        <w:t>0</w:t>
      </w:r>
      <w:r w:rsidR="00852D0C">
        <w:rPr>
          <w:sz w:val="20"/>
          <w:szCs w:val="20"/>
        </w:rPr>
        <w:t>6</w:t>
      </w:r>
      <w:r w:rsidR="00CF4F75" w:rsidRPr="00521224">
        <w:rPr>
          <w:sz w:val="20"/>
          <w:szCs w:val="20"/>
        </w:rPr>
        <w:t>.202</w:t>
      </w:r>
      <w:r w:rsidR="00D46629" w:rsidRPr="00521224">
        <w:rPr>
          <w:sz w:val="20"/>
          <w:szCs w:val="20"/>
        </w:rPr>
        <w:t>3</w:t>
      </w:r>
      <w:r w:rsidRPr="00521224">
        <w:rPr>
          <w:sz w:val="20"/>
          <w:szCs w:val="20"/>
        </w:rPr>
        <w:t>_</w:t>
      </w:r>
      <w:r w:rsidR="00BE0F76" w:rsidRPr="00521224">
        <w:rPr>
          <w:sz w:val="20"/>
          <w:szCs w:val="20"/>
        </w:rPr>
        <w:t>__</w:t>
      </w:r>
      <w:r w:rsidRPr="00B718E4">
        <w:rPr>
          <w:sz w:val="20"/>
          <w:szCs w:val="20"/>
        </w:rPr>
        <w:t xml:space="preserve">  № _</w:t>
      </w:r>
      <w:r w:rsidR="00BE0F76">
        <w:rPr>
          <w:sz w:val="20"/>
          <w:szCs w:val="20"/>
        </w:rPr>
        <w:t>____________</w:t>
      </w:r>
      <w:r w:rsidRPr="00B718E4">
        <w:rPr>
          <w:sz w:val="20"/>
          <w:szCs w:val="20"/>
        </w:rPr>
        <w:t xml:space="preserve">_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9E24FD" w:rsidRDefault="009E24FD" w:rsidP="009E24FD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D44B90" w:rsidRDefault="009E24FD" w:rsidP="009E24FD">
      <w:pPr>
        <w:ind w:firstLine="709"/>
        <w:rPr>
          <w:b/>
          <w:sz w:val="28"/>
          <w:szCs w:val="28"/>
        </w:rPr>
      </w:pPr>
      <w:r>
        <w:rPr>
          <w:rFonts w:eastAsiaTheme="minorEastAsia"/>
        </w:rPr>
        <w:t xml:space="preserve">       </w:t>
      </w:r>
      <w:r w:rsidR="00B718E4" w:rsidRPr="0096360C">
        <w:rPr>
          <w:b/>
          <w:sz w:val="28"/>
          <w:szCs w:val="28"/>
        </w:rPr>
        <w:t>п</w:t>
      </w:r>
      <w:r w:rsidR="0018215C" w:rsidRPr="0096360C">
        <w:rPr>
          <w:b/>
          <w:sz w:val="28"/>
          <w:szCs w:val="28"/>
        </w:rPr>
        <w:t xml:space="preserve">роекта </w:t>
      </w:r>
      <w:r w:rsidR="00294CC2">
        <w:rPr>
          <w:b/>
          <w:sz w:val="28"/>
          <w:szCs w:val="28"/>
        </w:rPr>
        <w:t>постановл</w:t>
      </w:r>
      <w:r w:rsidR="006F2421" w:rsidRPr="006F2421">
        <w:rPr>
          <w:b/>
          <w:sz w:val="28"/>
          <w:szCs w:val="28"/>
        </w:rPr>
        <w:t xml:space="preserve">ения администрации муниципального </w:t>
      </w:r>
    </w:p>
    <w:p w:rsidR="009E24FD" w:rsidRDefault="006F2421" w:rsidP="009E24FD">
      <w:pPr>
        <w:ind w:left="567" w:right="566"/>
        <w:jc w:val="center"/>
        <w:rPr>
          <w:b/>
          <w:sz w:val="28"/>
          <w:szCs w:val="28"/>
        </w:rPr>
      </w:pPr>
      <w:r w:rsidRPr="006F2421">
        <w:rPr>
          <w:b/>
          <w:sz w:val="28"/>
          <w:szCs w:val="28"/>
        </w:rPr>
        <w:t>образования Крыловский район «</w:t>
      </w:r>
      <w:r w:rsidR="009E24FD">
        <w:rPr>
          <w:b/>
          <w:sz w:val="28"/>
          <w:szCs w:val="28"/>
        </w:rPr>
        <w:t xml:space="preserve">Об утверждении порядка </w:t>
      </w:r>
    </w:p>
    <w:p w:rsidR="009E24FD" w:rsidRDefault="009E24FD" w:rsidP="009E24FD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решения об изменении существенных условий </w:t>
      </w:r>
    </w:p>
    <w:p w:rsidR="009E24FD" w:rsidRDefault="009E24FD" w:rsidP="009E24FD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контракта по соглашению сторон в соответствии с </w:t>
      </w:r>
    </w:p>
    <w:p w:rsidR="009E24FD" w:rsidRDefault="009E24FD" w:rsidP="009E24FD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частью 65.1 статьи 112 Федерального закона  от 5 апреля </w:t>
      </w:r>
    </w:p>
    <w:p w:rsidR="009E24FD" w:rsidRDefault="009E24FD" w:rsidP="009E24FD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2013 года № 44-ФЗ «О контрактной системе в сфере закупок </w:t>
      </w:r>
    </w:p>
    <w:p w:rsidR="009E24FD" w:rsidRDefault="009E24FD" w:rsidP="009E24FD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 для обеспечения государственных и </w:t>
      </w:r>
    </w:p>
    <w:p w:rsidR="00CB50C2" w:rsidRPr="00781312" w:rsidRDefault="009E24FD" w:rsidP="009E24FD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нужд»</w:t>
      </w: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4B90" w:rsidRDefault="00D44B90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254C0" w:rsidRDefault="004C4D43" w:rsidP="009E24FD">
      <w:pPr>
        <w:ind w:right="-1" w:firstLine="567"/>
        <w:jc w:val="both"/>
        <w:rPr>
          <w:sz w:val="28"/>
          <w:szCs w:val="28"/>
        </w:rPr>
      </w:pPr>
      <w:r w:rsidRPr="004C4D43">
        <w:rPr>
          <w:sz w:val="28"/>
          <w:szCs w:val="28"/>
        </w:rPr>
        <w:t>Администрация муниципального образования Крыловский район</w:t>
      </w:r>
      <w:r w:rsidR="00644B78">
        <w:rPr>
          <w:sz w:val="28"/>
          <w:szCs w:val="28"/>
        </w:rPr>
        <w:t xml:space="preserve"> </w:t>
      </w:r>
      <w:r w:rsidRPr="004C4D43">
        <w:rPr>
          <w:sz w:val="28"/>
          <w:szCs w:val="28"/>
        </w:rPr>
        <w:t>в лице</w:t>
      </w:r>
      <w:r>
        <w:t xml:space="preserve"> </w:t>
      </w:r>
      <w:r w:rsidRPr="006F2421">
        <w:rPr>
          <w:sz w:val="28"/>
          <w:szCs w:val="28"/>
        </w:rPr>
        <w:t>о</w:t>
      </w:r>
      <w:r w:rsidR="00CC4994" w:rsidRPr="00B254C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 xml:space="preserve">   экономического  развития администрации </w:t>
      </w:r>
      <w:r w:rsidR="004F150C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как уполномоченн</w:t>
      </w:r>
      <w:r w:rsidR="006C2D8B">
        <w:rPr>
          <w:sz w:val="28"/>
          <w:szCs w:val="28"/>
        </w:rPr>
        <w:t>ого</w:t>
      </w:r>
      <w:r w:rsidR="00CC4994" w:rsidRPr="00B254C0">
        <w:rPr>
          <w:sz w:val="28"/>
          <w:szCs w:val="28"/>
        </w:rPr>
        <w:t xml:space="preserve"> орг</w:t>
      </w:r>
      <w:r w:rsidR="00CC4994" w:rsidRPr="00B254C0"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>н</w:t>
      </w:r>
      <w:r w:rsidR="006C2D8B"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 xml:space="preserve"> по проведению оценки регулирующего воздействия проектов муниципал</w:t>
      </w:r>
      <w:r w:rsidR="00CC4994" w:rsidRPr="00B254C0">
        <w:rPr>
          <w:sz w:val="28"/>
          <w:szCs w:val="28"/>
        </w:rPr>
        <w:t>ь</w:t>
      </w:r>
      <w:r w:rsidR="00CC4994" w:rsidRPr="00B254C0">
        <w:rPr>
          <w:sz w:val="28"/>
          <w:szCs w:val="28"/>
        </w:rPr>
        <w:t xml:space="preserve">ных нормативных  правовых  актов  муниципального  образования  Крыловский район </w:t>
      </w:r>
      <w:r w:rsidR="004F150C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рассмотрел</w:t>
      </w:r>
      <w:r w:rsidR="00E53FC0"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 xml:space="preserve"> </w:t>
      </w:r>
      <w:r w:rsidR="004F150C">
        <w:rPr>
          <w:sz w:val="28"/>
          <w:szCs w:val="28"/>
        </w:rPr>
        <w:t xml:space="preserve"> </w:t>
      </w:r>
      <w:r w:rsidR="00AA3806">
        <w:rPr>
          <w:sz w:val="28"/>
          <w:szCs w:val="28"/>
        </w:rPr>
        <w:t>п</w:t>
      </w:r>
      <w:r w:rsidR="00AA3806" w:rsidRPr="002D514B">
        <w:rPr>
          <w:sz w:val="28"/>
          <w:szCs w:val="28"/>
        </w:rPr>
        <w:t>роект</w:t>
      </w:r>
      <w:r w:rsidR="004F150C">
        <w:rPr>
          <w:sz w:val="28"/>
          <w:szCs w:val="28"/>
        </w:rPr>
        <w:t xml:space="preserve"> </w:t>
      </w:r>
      <w:r w:rsidR="00AA3806">
        <w:rPr>
          <w:sz w:val="28"/>
          <w:szCs w:val="28"/>
        </w:rPr>
        <w:t xml:space="preserve"> </w:t>
      </w:r>
      <w:r w:rsidR="00D44B90">
        <w:rPr>
          <w:sz w:val="28"/>
          <w:szCs w:val="28"/>
        </w:rPr>
        <w:t>постановл</w:t>
      </w:r>
      <w:r w:rsidR="006F2421">
        <w:rPr>
          <w:sz w:val="28"/>
          <w:szCs w:val="28"/>
        </w:rPr>
        <w:t xml:space="preserve">ения </w:t>
      </w:r>
      <w:r w:rsidR="004F150C">
        <w:rPr>
          <w:sz w:val="28"/>
          <w:szCs w:val="28"/>
        </w:rPr>
        <w:t xml:space="preserve"> </w:t>
      </w:r>
      <w:r w:rsidR="006F2421">
        <w:rPr>
          <w:sz w:val="28"/>
          <w:szCs w:val="28"/>
        </w:rPr>
        <w:t>администрации</w:t>
      </w:r>
      <w:r w:rsidR="006F2421" w:rsidRPr="002D514B">
        <w:rPr>
          <w:sz w:val="28"/>
          <w:szCs w:val="28"/>
        </w:rPr>
        <w:t xml:space="preserve"> муниципального образования Крыловский район </w:t>
      </w:r>
      <w:r w:rsidR="006F2421" w:rsidRPr="00D44B90">
        <w:rPr>
          <w:sz w:val="28"/>
          <w:szCs w:val="28"/>
        </w:rPr>
        <w:t>«</w:t>
      </w:r>
      <w:r w:rsidR="009E24FD" w:rsidRPr="009E24FD">
        <w:rPr>
          <w:sz w:val="28"/>
          <w:szCs w:val="28"/>
        </w:rPr>
        <w:t>Об утверждении порядка принятия решения об изменении существенных условий контракта по соглашению сторон в соо</w:t>
      </w:r>
      <w:r w:rsidR="009E24FD" w:rsidRPr="009E24FD">
        <w:rPr>
          <w:sz w:val="28"/>
          <w:szCs w:val="28"/>
        </w:rPr>
        <w:t>т</w:t>
      </w:r>
      <w:r w:rsidR="009E24FD" w:rsidRPr="009E24FD">
        <w:rPr>
          <w:sz w:val="28"/>
          <w:szCs w:val="28"/>
        </w:rPr>
        <w:t>ветствии с частью 65.1 стать</w:t>
      </w:r>
      <w:r w:rsidR="009E24FD">
        <w:rPr>
          <w:sz w:val="28"/>
          <w:szCs w:val="28"/>
        </w:rPr>
        <w:t xml:space="preserve">и 112 Федерального закона  </w:t>
      </w:r>
      <w:r w:rsidR="009E24FD" w:rsidRPr="009E24FD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F2421" w:rsidRPr="004C4D43">
        <w:rPr>
          <w:sz w:val="28"/>
          <w:szCs w:val="28"/>
        </w:rPr>
        <w:t xml:space="preserve"> </w:t>
      </w:r>
      <w:r w:rsidR="00CB50C2" w:rsidRPr="004C4D43">
        <w:rPr>
          <w:sz w:val="28"/>
          <w:szCs w:val="28"/>
        </w:rPr>
        <w:t>(далее - проект),</w:t>
      </w:r>
      <w:r w:rsidR="00391671">
        <w:rPr>
          <w:sz w:val="28"/>
          <w:szCs w:val="28"/>
        </w:rPr>
        <w:t xml:space="preserve"> вн</w:t>
      </w:r>
      <w:r w:rsidR="00391671">
        <w:rPr>
          <w:sz w:val="28"/>
          <w:szCs w:val="28"/>
        </w:rPr>
        <w:t>е</w:t>
      </w:r>
      <w:r w:rsidR="00391671">
        <w:rPr>
          <w:sz w:val="28"/>
          <w:szCs w:val="28"/>
        </w:rPr>
        <w:t xml:space="preserve">сенный </w:t>
      </w:r>
      <w:r w:rsidR="006F2421">
        <w:rPr>
          <w:sz w:val="28"/>
          <w:szCs w:val="28"/>
        </w:rPr>
        <w:t>отдел</w:t>
      </w:r>
      <w:r w:rsidR="00D44B90">
        <w:rPr>
          <w:sz w:val="28"/>
          <w:szCs w:val="28"/>
        </w:rPr>
        <w:t xml:space="preserve">ом </w:t>
      </w:r>
      <w:r w:rsidR="009E24FD">
        <w:rPr>
          <w:sz w:val="28"/>
          <w:szCs w:val="28"/>
        </w:rPr>
        <w:t>по регулированию контрактной системы</w:t>
      </w:r>
      <w:r w:rsidR="003916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для подготовки н</w:t>
      </w:r>
      <w:r w:rsidR="00CC4994" w:rsidRPr="00B254C0">
        <w:rPr>
          <w:sz w:val="28"/>
          <w:szCs w:val="28"/>
        </w:rPr>
        <w:t>а</w:t>
      </w:r>
      <w:r w:rsidR="00CC4994" w:rsidRPr="00B254C0">
        <w:rPr>
          <w:sz w:val="28"/>
          <w:szCs w:val="28"/>
        </w:rPr>
        <w:t>стоящего Заключения</w:t>
      </w:r>
      <w:r w:rsidR="00B254C0">
        <w:rPr>
          <w:sz w:val="28"/>
          <w:szCs w:val="28"/>
        </w:rPr>
        <w:t xml:space="preserve"> </w:t>
      </w:r>
      <w:r w:rsidR="00CC4994" w:rsidRPr="00B254C0">
        <w:rPr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>В соответствии с Порядком проведения оценки регулирующего воздейс</w:t>
      </w:r>
      <w:r w:rsidRPr="00B848DB">
        <w:rPr>
          <w:sz w:val="28"/>
          <w:szCs w:val="28"/>
        </w:rPr>
        <w:t>т</w:t>
      </w:r>
      <w:r w:rsidRPr="00B848DB">
        <w:rPr>
          <w:sz w:val="28"/>
          <w:szCs w:val="28"/>
        </w:rPr>
        <w:t xml:space="preserve">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>ционной деятельности, 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lastRenderedPageBreak/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</w:t>
      </w:r>
      <w:r w:rsidR="00C97623">
        <w:rPr>
          <w:sz w:val="28"/>
          <w:szCs w:val="28"/>
        </w:rPr>
        <w:t>1</w:t>
      </w:r>
      <w:r w:rsidRPr="00D541D1">
        <w:rPr>
          <w:sz w:val="28"/>
          <w:szCs w:val="28"/>
        </w:rPr>
        <w:t xml:space="preserve"> </w:t>
      </w:r>
      <w:r w:rsidR="00C97623">
        <w:rPr>
          <w:sz w:val="28"/>
          <w:szCs w:val="28"/>
        </w:rPr>
        <w:t>март</w:t>
      </w:r>
      <w:r w:rsidRPr="00D541D1">
        <w:rPr>
          <w:sz w:val="28"/>
          <w:szCs w:val="28"/>
        </w:rPr>
        <w:t>а 20</w:t>
      </w:r>
      <w:r w:rsidR="00C97623">
        <w:rPr>
          <w:sz w:val="28"/>
          <w:szCs w:val="28"/>
        </w:rPr>
        <w:t>22</w:t>
      </w:r>
      <w:r w:rsidRPr="00D541D1">
        <w:rPr>
          <w:sz w:val="28"/>
          <w:szCs w:val="28"/>
        </w:rPr>
        <w:t xml:space="preserve"> года № </w:t>
      </w:r>
      <w:r w:rsidR="00C97623">
        <w:rPr>
          <w:sz w:val="28"/>
          <w:szCs w:val="28"/>
        </w:rPr>
        <w:t>151</w:t>
      </w:r>
      <w:r w:rsidR="00C97623" w:rsidRPr="00C97623">
        <w:rPr>
          <w:sz w:val="28"/>
          <w:szCs w:val="28"/>
        </w:rPr>
        <w:t>«</w:t>
      </w:r>
      <w:r w:rsidR="00C97623" w:rsidRPr="00C97623">
        <w:rPr>
          <w:bCs/>
          <w:sz w:val="28"/>
          <w:szCs w:val="28"/>
        </w:rPr>
        <w:t>Об утверждении Порядка пр</w:t>
      </w:r>
      <w:r w:rsidR="00C97623" w:rsidRPr="00C97623">
        <w:rPr>
          <w:bCs/>
          <w:sz w:val="28"/>
          <w:szCs w:val="28"/>
        </w:rPr>
        <w:t>о</w:t>
      </w:r>
      <w:r w:rsidR="00C97623" w:rsidRPr="00C97623">
        <w:rPr>
          <w:bCs/>
          <w:sz w:val="28"/>
          <w:szCs w:val="28"/>
        </w:rPr>
        <w:t>ведения оценки регулирующего воздействия проектов муниципальных норм</w:t>
      </w:r>
      <w:r w:rsidR="00C97623" w:rsidRPr="00C97623">
        <w:rPr>
          <w:bCs/>
          <w:sz w:val="28"/>
          <w:szCs w:val="28"/>
        </w:rPr>
        <w:t>а</w:t>
      </w:r>
      <w:r w:rsidR="00C97623" w:rsidRPr="00C97623">
        <w:rPr>
          <w:bCs/>
          <w:sz w:val="28"/>
          <w:szCs w:val="28"/>
        </w:rPr>
        <w:t xml:space="preserve">тивных правовых актов муниципального образования Крыловский район, </w:t>
      </w:r>
      <w:r w:rsidR="00C97623" w:rsidRPr="00C97623">
        <w:rPr>
          <w:sz w:val="28"/>
          <w:szCs w:val="28"/>
        </w:rPr>
        <w:t>уст</w:t>
      </w:r>
      <w:r w:rsidR="00C97623" w:rsidRPr="00C97623">
        <w:rPr>
          <w:sz w:val="28"/>
          <w:szCs w:val="28"/>
        </w:rPr>
        <w:t>а</w:t>
      </w:r>
      <w:r w:rsidR="00C97623" w:rsidRPr="00C97623">
        <w:rPr>
          <w:sz w:val="28"/>
          <w:szCs w:val="28"/>
        </w:rPr>
        <w:t>навливающих новые или изменяющие ранее предусмотренные муни-ципальными нормативными правовыми актами обязательные требования для субъектов предпринимательской и иной экономической деятельности, обяза</w:t>
      </w:r>
      <w:r w:rsidR="00C97623" w:rsidRPr="00C97623">
        <w:rPr>
          <w:sz w:val="28"/>
          <w:szCs w:val="28"/>
        </w:rPr>
        <w:t>н</w:t>
      </w:r>
      <w:r w:rsidR="00C97623" w:rsidRPr="00C97623">
        <w:rPr>
          <w:sz w:val="28"/>
          <w:szCs w:val="28"/>
        </w:rPr>
        <w:t>ности для субъектов инвестиционной деятельности»</w:t>
      </w:r>
      <w:r w:rsidR="00C97623" w:rsidRPr="00DD5B7A">
        <w:t xml:space="preserve"> </w:t>
      </w:r>
      <w:r w:rsidRPr="00D541D1">
        <w:rPr>
          <w:sz w:val="28"/>
          <w:szCs w:val="28"/>
        </w:rPr>
        <w:t xml:space="preserve">  (далее – Порядок пров</w:t>
      </w:r>
      <w:r w:rsidRPr="00D541D1">
        <w:rPr>
          <w:sz w:val="28"/>
          <w:szCs w:val="28"/>
        </w:rPr>
        <w:t>е</w:t>
      </w:r>
      <w:r w:rsidRPr="00D541D1">
        <w:rPr>
          <w:sz w:val="28"/>
          <w:szCs w:val="28"/>
        </w:rPr>
        <w:t>дения оценки регулирующего воздействия) проект подлежит проведению оце</w:t>
      </w:r>
      <w:r w:rsidRPr="00D541D1">
        <w:rPr>
          <w:sz w:val="28"/>
          <w:szCs w:val="28"/>
        </w:rPr>
        <w:t>н</w:t>
      </w:r>
      <w:r w:rsidRPr="00D541D1">
        <w:rPr>
          <w:sz w:val="28"/>
          <w:szCs w:val="28"/>
        </w:rPr>
        <w:t>ки регулирующего воздействия.</w:t>
      </w:r>
    </w:p>
    <w:p w:rsidR="00CC4994" w:rsidRPr="005F60E0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5F60E0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Проект направлен разработчиком для проведения оценки регулирующего</w:t>
      </w:r>
    </w:p>
    <w:p w:rsidR="005F60E0" w:rsidRPr="005F60E0" w:rsidRDefault="00CC499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воздействия </w:t>
      </w:r>
      <w:r w:rsidR="00B254C0" w:rsidRPr="005F60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впервые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7846BB" w:rsidRPr="005F60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CC4994" w:rsidRPr="005F60E0" w:rsidRDefault="007846BB" w:rsidP="005F60E0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 регулирующим органом для проведения оценки регулирующего воздействия </w:t>
      </w:r>
      <w:r w:rsidR="002070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022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01C98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CC4994" w:rsidRPr="00D44B90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D44B9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2C69DF" w:rsidRPr="00D44B90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CC4994" w:rsidRPr="005F60E0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антов правового регулирования выявленной проблемы, а также эффективности способов решения проблемы в сравнении с действующим на момент провед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ния процедуры оценки регулирующего воздействия правовым регулированием рассматриваемой сферы общественных отношений.</w:t>
      </w:r>
    </w:p>
    <w:p w:rsidR="00207022" w:rsidRPr="00207022" w:rsidRDefault="0098746B" w:rsidP="00207022">
      <w:pPr>
        <w:ind w:right="-1" w:firstLine="567"/>
        <w:jc w:val="both"/>
        <w:rPr>
          <w:sz w:val="28"/>
          <w:szCs w:val="28"/>
        </w:rPr>
      </w:pPr>
      <w:r w:rsidRPr="005F60E0">
        <w:rPr>
          <w:color w:val="000000" w:themeColor="text1"/>
          <w:sz w:val="28"/>
          <w:szCs w:val="28"/>
        </w:rPr>
        <w:t>Разработчиком предложен один вариант правового регулирования - прин</w:t>
      </w:r>
      <w:r w:rsidRPr="005F60E0">
        <w:rPr>
          <w:color w:val="000000" w:themeColor="text1"/>
          <w:sz w:val="28"/>
          <w:szCs w:val="28"/>
        </w:rPr>
        <w:t>я</w:t>
      </w:r>
      <w:r w:rsidRPr="005F60E0">
        <w:rPr>
          <w:color w:val="000000" w:themeColor="text1"/>
          <w:sz w:val="28"/>
          <w:szCs w:val="28"/>
        </w:rPr>
        <w:t>тие муниципального правового акта, утверждающего</w:t>
      </w:r>
      <w:r w:rsidR="00701C98" w:rsidRPr="005F60E0">
        <w:rPr>
          <w:color w:val="000000" w:themeColor="text1"/>
          <w:sz w:val="28"/>
          <w:szCs w:val="28"/>
        </w:rPr>
        <w:t xml:space="preserve"> </w:t>
      </w:r>
      <w:r w:rsidR="00207022" w:rsidRPr="00207022">
        <w:rPr>
          <w:sz w:val="28"/>
          <w:szCs w:val="28"/>
        </w:rPr>
        <w:t>порядок принятия реш</w:t>
      </w:r>
      <w:r w:rsidR="00207022" w:rsidRPr="00207022">
        <w:rPr>
          <w:sz w:val="28"/>
          <w:szCs w:val="28"/>
        </w:rPr>
        <w:t>е</w:t>
      </w:r>
      <w:r w:rsidR="00207022" w:rsidRPr="00207022">
        <w:rPr>
          <w:sz w:val="28"/>
          <w:szCs w:val="28"/>
        </w:rPr>
        <w:t xml:space="preserve">ния </w:t>
      </w:r>
      <w:r w:rsidR="00B71621">
        <w:rPr>
          <w:sz w:val="28"/>
          <w:szCs w:val="28"/>
        </w:rPr>
        <w:t xml:space="preserve"> </w:t>
      </w:r>
      <w:r w:rsidR="00207022" w:rsidRPr="00207022">
        <w:rPr>
          <w:sz w:val="28"/>
          <w:szCs w:val="28"/>
        </w:rPr>
        <w:t xml:space="preserve">об </w:t>
      </w:r>
      <w:r w:rsidR="00B71621">
        <w:rPr>
          <w:sz w:val="28"/>
          <w:szCs w:val="28"/>
        </w:rPr>
        <w:t xml:space="preserve"> </w:t>
      </w:r>
      <w:r w:rsidR="00207022" w:rsidRPr="00207022">
        <w:rPr>
          <w:sz w:val="28"/>
          <w:szCs w:val="28"/>
        </w:rPr>
        <w:t xml:space="preserve">изменении существенных условий контракта по соглашению сторон </w:t>
      </w:r>
    </w:p>
    <w:p w:rsidR="00701C98" w:rsidRPr="005F60E0" w:rsidRDefault="00207022" w:rsidP="00B71621">
      <w:pPr>
        <w:ind w:right="-1"/>
        <w:jc w:val="both"/>
        <w:rPr>
          <w:color w:val="000000" w:themeColor="text1"/>
          <w:sz w:val="28"/>
          <w:szCs w:val="28"/>
        </w:rPr>
      </w:pPr>
      <w:r w:rsidRPr="00207022">
        <w:rPr>
          <w:sz w:val="28"/>
          <w:szCs w:val="28"/>
        </w:rPr>
        <w:t>в соответствии с частью 65.1 статьи 112 Федерального закона  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01C98" w:rsidRPr="005F60E0">
        <w:rPr>
          <w:color w:val="000000" w:themeColor="text1"/>
          <w:sz w:val="28"/>
          <w:szCs w:val="28"/>
        </w:rPr>
        <w:t>.</w:t>
      </w:r>
    </w:p>
    <w:p w:rsidR="00721FB1" w:rsidRPr="005F60E0" w:rsidRDefault="00721FB1" w:rsidP="00D541D1">
      <w:pPr>
        <w:ind w:firstLine="708"/>
        <w:jc w:val="both"/>
        <w:rPr>
          <w:color w:val="000000" w:themeColor="text1"/>
          <w:sz w:val="28"/>
          <w:szCs w:val="28"/>
        </w:rPr>
      </w:pPr>
      <w:r w:rsidRPr="005F60E0">
        <w:rPr>
          <w:color w:val="000000" w:themeColor="text1"/>
          <w:sz w:val="28"/>
          <w:szCs w:val="28"/>
        </w:rPr>
        <w:t>В качестве альтернативы рассмотрен вариант непринятия муниципальн</w:t>
      </w:r>
      <w:r w:rsidRPr="005F60E0">
        <w:rPr>
          <w:color w:val="000000" w:themeColor="text1"/>
          <w:sz w:val="28"/>
          <w:szCs w:val="28"/>
        </w:rPr>
        <w:t>о</w:t>
      </w:r>
      <w:r w:rsidRPr="005F60E0">
        <w:rPr>
          <w:color w:val="000000" w:themeColor="text1"/>
          <w:sz w:val="28"/>
          <w:szCs w:val="28"/>
        </w:rPr>
        <w:t xml:space="preserve">го нормативного правового акта. </w:t>
      </w:r>
    </w:p>
    <w:p w:rsidR="0098746B" w:rsidRPr="005F60E0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B90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01C98" w:rsidRPr="00D44B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746B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сравнение указанных вариантов правового регулирования. Выбор варианта правового регулирования сделан, исходя из оценки возможн</w:t>
      </w:r>
      <w:r w:rsidR="0098746B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746B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сти достижения заявленных целей правового регулирования. Учтено, что вар</w:t>
      </w:r>
      <w:r w:rsidR="0098746B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8746B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ант невмешательства органа местного самоуправления в условиях отсутствия правового регулирования в данной сфере общественных отношений противор</w:t>
      </w:r>
      <w:r w:rsidR="0098746B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746B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чит требованиям действующего законодательства</w:t>
      </w:r>
      <w:r w:rsidR="008301C0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рекомендациям админис</w:t>
      </w:r>
      <w:r w:rsidR="008301C0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301C0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Краснодарского края в лице </w:t>
      </w:r>
      <w:r w:rsidR="005F60E0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</w:t>
      </w:r>
      <w:r w:rsidR="00B71621">
        <w:rPr>
          <w:rFonts w:ascii="Times New Roman" w:hAnsi="Times New Roman" w:cs="Times New Roman"/>
          <w:color w:val="000000" w:themeColor="text1"/>
          <w:sz w:val="28"/>
          <w:szCs w:val="28"/>
        </w:rPr>
        <w:t>по регулированию контрак</w:t>
      </w:r>
      <w:r w:rsidR="00B7162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71621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системы</w:t>
      </w:r>
      <w:r w:rsidR="0098746B" w:rsidRPr="005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924038" w:rsidRPr="00D44B90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60E0" w:rsidRPr="005F60E0" w:rsidRDefault="00721FB1" w:rsidP="005F60E0">
      <w:pPr>
        <w:ind w:firstLine="708"/>
        <w:jc w:val="both"/>
        <w:rPr>
          <w:color w:val="000000" w:themeColor="text1"/>
          <w:sz w:val="28"/>
          <w:szCs w:val="28"/>
        </w:rPr>
      </w:pPr>
      <w:r w:rsidRPr="005F60E0">
        <w:rPr>
          <w:color w:val="000000" w:themeColor="text1"/>
          <w:sz w:val="28"/>
          <w:szCs w:val="28"/>
        </w:rPr>
        <w:t>Рассматриваемым проектом предлагается</w:t>
      </w:r>
      <w:r w:rsidR="005F60E0" w:rsidRPr="005F60E0">
        <w:rPr>
          <w:color w:val="000000" w:themeColor="text1"/>
          <w:sz w:val="28"/>
          <w:szCs w:val="28"/>
        </w:rPr>
        <w:t xml:space="preserve"> </w:t>
      </w:r>
      <w:r w:rsidR="00B71621">
        <w:rPr>
          <w:color w:val="000000" w:themeColor="text1"/>
          <w:sz w:val="28"/>
          <w:szCs w:val="28"/>
        </w:rPr>
        <w:t>провести следующую этапность мероприятий</w:t>
      </w:r>
      <w:r w:rsidR="00701C98" w:rsidRPr="005F60E0">
        <w:rPr>
          <w:color w:val="000000" w:themeColor="text1"/>
          <w:sz w:val="28"/>
          <w:szCs w:val="28"/>
        </w:rPr>
        <w:t>:</w:t>
      </w:r>
      <w:r w:rsidRPr="005F60E0">
        <w:rPr>
          <w:color w:val="000000" w:themeColor="text1"/>
          <w:sz w:val="28"/>
          <w:szCs w:val="28"/>
        </w:rPr>
        <w:t xml:space="preserve"> </w:t>
      </w:r>
    </w:p>
    <w:p w:rsidR="00521224" w:rsidRDefault="00521224" w:rsidP="0052122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621">
        <w:rPr>
          <w:sz w:val="28"/>
          <w:szCs w:val="28"/>
        </w:rPr>
        <w:t xml:space="preserve">получение заказчиком от поставщика  предложений об изменении существенных условий контракта с приложением информации и документов, подтверждающих невозможность его исполнения в связи с возникновением независящих от сторон контракта обстоятельств, влекущих невозможность его </w:t>
      </w:r>
      <w:r w:rsidR="00B71621">
        <w:rPr>
          <w:sz w:val="28"/>
          <w:szCs w:val="28"/>
        </w:rPr>
        <w:lastRenderedPageBreak/>
        <w:t>исполнения и указанием условий контракта, подлежащих изменению</w:t>
      </w:r>
      <w:r w:rsidR="00266019">
        <w:rPr>
          <w:sz w:val="28"/>
          <w:szCs w:val="28"/>
        </w:rPr>
        <w:t xml:space="preserve"> (указывается перечень документов)</w:t>
      </w:r>
      <w:r w:rsidR="00046DBC">
        <w:rPr>
          <w:sz w:val="28"/>
          <w:szCs w:val="28"/>
        </w:rPr>
        <w:t>:</w:t>
      </w:r>
    </w:p>
    <w:p w:rsidR="00046DBC" w:rsidRPr="00046DBC" w:rsidRDefault="00046DBC" w:rsidP="00046DBC">
      <w:pPr>
        <w:pStyle w:val="a6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DBC">
        <w:rPr>
          <w:rFonts w:ascii="Times New Roman" w:hAnsi="Times New Roman"/>
          <w:sz w:val="28"/>
          <w:szCs w:val="28"/>
        </w:rPr>
        <w:t>заключение торгово-промышленной палаты об обстоятельствах непр</w:t>
      </w:r>
      <w:r w:rsidRPr="00046DBC">
        <w:rPr>
          <w:rFonts w:ascii="Times New Roman" w:hAnsi="Times New Roman"/>
          <w:sz w:val="28"/>
          <w:szCs w:val="28"/>
        </w:rPr>
        <w:t>е</w:t>
      </w:r>
      <w:r w:rsidRPr="00046DBC">
        <w:rPr>
          <w:rFonts w:ascii="Times New Roman" w:hAnsi="Times New Roman"/>
          <w:sz w:val="28"/>
          <w:szCs w:val="28"/>
        </w:rPr>
        <w:t>одолимой силы по контрактам, заключенным в рамках внутрироссийской эк</w:t>
      </w:r>
      <w:r w:rsidRPr="00046DBC">
        <w:rPr>
          <w:rFonts w:ascii="Times New Roman" w:hAnsi="Times New Roman"/>
          <w:sz w:val="28"/>
          <w:szCs w:val="28"/>
        </w:rPr>
        <w:t>о</w:t>
      </w:r>
      <w:r w:rsidRPr="00046DBC">
        <w:rPr>
          <w:rFonts w:ascii="Times New Roman" w:hAnsi="Times New Roman"/>
          <w:sz w:val="28"/>
          <w:szCs w:val="28"/>
        </w:rPr>
        <w:t>номической деятельности;</w:t>
      </w:r>
    </w:p>
    <w:p w:rsidR="00046DBC" w:rsidRPr="00046DBC" w:rsidRDefault="00046DBC" w:rsidP="00046DBC">
      <w:pPr>
        <w:pStyle w:val="a6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DBC">
        <w:rPr>
          <w:rFonts w:ascii="Times New Roman" w:hAnsi="Times New Roman"/>
          <w:sz w:val="28"/>
          <w:szCs w:val="28"/>
        </w:rPr>
        <w:t>письменное подтверждение от производителя товаров об увеличении ц</w:t>
      </w:r>
      <w:r w:rsidRPr="00046DBC">
        <w:rPr>
          <w:rFonts w:ascii="Times New Roman" w:hAnsi="Times New Roman"/>
          <w:sz w:val="28"/>
          <w:szCs w:val="28"/>
        </w:rPr>
        <w:t>е</w:t>
      </w:r>
      <w:r w:rsidRPr="00046DBC">
        <w:rPr>
          <w:rFonts w:ascii="Times New Roman" w:hAnsi="Times New Roman"/>
          <w:sz w:val="28"/>
          <w:szCs w:val="28"/>
        </w:rPr>
        <w:t>ны на производимый им товар и (или) увеличении срока изготовления (поста</w:t>
      </w:r>
      <w:r w:rsidRPr="00046DBC">
        <w:rPr>
          <w:rFonts w:ascii="Times New Roman" w:hAnsi="Times New Roman"/>
          <w:sz w:val="28"/>
          <w:szCs w:val="28"/>
        </w:rPr>
        <w:t>в</w:t>
      </w:r>
      <w:r w:rsidRPr="00046DBC">
        <w:rPr>
          <w:rFonts w:ascii="Times New Roman" w:hAnsi="Times New Roman"/>
          <w:sz w:val="28"/>
          <w:szCs w:val="28"/>
        </w:rPr>
        <w:t>ки) товара;</w:t>
      </w:r>
    </w:p>
    <w:p w:rsidR="00046DBC" w:rsidRPr="00046DBC" w:rsidRDefault="00046DBC" w:rsidP="00046DBC">
      <w:pPr>
        <w:pStyle w:val="a6"/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DBC">
        <w:rPr>
          <w:rFonts w:ascii="Times New Roman" w:hAnsi="Times New Roman"/>
          <w:sz w:val="28"/>
          <w:szCs w:val="28"/>
        </w:rPr>
        <w:t>письменный расчет изменения цены контракта от поставщика (подрядч</w:t>
      </w:r>
      <w:r w:rsidRPr="00046DBC">
        <w:rPr>
          <w:rFonts w:ascii="Times New Roman" w:hAnsi="Times New Roman"/>
          <w:sz w:val="28"/>
          <w:szCs w:val="28"/>
        </w:rPr>
        <w:t>и</w:t>
      </w:r>
      <w:r w:rsidRPr="00046DBC">
        <w:rPr>
          <w:rFonts w:ascii="Times New Roman" w:hAnsi="Times New Roman"/>
          <w:sz w:val="28"/>
          <w:szCs w:val="28"/>
        </w:rPr>
        <w:t>ка, исполнителя) с обоснованием  увеличения цены на товар, работу, услугу;</w:t>
      </w:r>
    </w:p>
    <w:p w:rsidR="00046DBC" w:rsidRPr="00046DBC" w:rsidRDefault="00046DBC" w:rsidP="00046DBC">
      <w:pPr>
        <w:pStyle w:val="a6"/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DBC">
        <w:rPr>
          <w:rFonts w:ascii="Times New Roman" w:hAnsi="Times New Roman"/>
          <w:sz w:val="28"/>
          <w:szCs w:val="28"/>
        </w:rPr>
        <w:t>иные документы, подтверждающие независящие от сторон контракта о</w:t>
      </w:r>
      <w:r w:rsidRPr="00046DBC">
        <w:rPr>
          <w:rFonts w:ascii="Times New Roman" w:hAnsi="Times New Roman"/>
          <w:sz w:val="28"/>
          <w:szCs w:val="28"/>
        </w:rPr>
        <w:t>б</w:t>
      </w:r>
      <w:r w:rsidRPr="00046DBC">
        <w:rPr>
          <w:rFonts w:ascii="Times New Roman" w:hAnsi="Times New Roman"/>
          <w:sz w:val="28"/>
          <w:szCs w:val="28"/>
        </w:rPr>
        <w:t>стоятельства, содержание которых позволяет определить причинно-следственную связь между указанными обстоятельствами и невозможностью н</w:t>
      </w:r>
      <w:r>
        <w:rPr>
          <w:rFonts w:ascii="Times New Roman" w:hAnsi="Times New Roman"/>
          <w:sz w:val="28"/>
          <w:szCs w:val="28"/>
        </w:rPr>
        <w:t>адлежащего исполнения контракта;</w:t>
      </w:r>
    </w:p>
    <w:p w:rsidR="00046DBC" w:rsidRPr="00867EB9" w:rsidRDefault="00046DBC" w:rsidP="00867EB9">
      <w:pPr>
        <w:pStyle w:val="a6"/>
        <w:tabs>
          <w:tab w:val="left" w:pos="0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EB9">
        <w:rPr>
          <w:rFonts w:ascii="Times New Roman" w:hAnsi="Times New Roman"/>
          <w:sz w:val="28"/>
          <w:szCs w:val="28"/>
        </w:rPr>
        <w:t>– рассмотрение заказчиком Предложения поставщика (подрядчика, и</w:t>
      </w:r>
      <w:r w:rsidRPr="00867EB9">
        <w:rPr>
          <w:rFonts w:ascii="Times New Roman" w:hAnsi="Times New Roman"/>
          <w:sz w:val="28"/>
          <w:szCs w:val="28"/>
        </w:rPr>
        <w:t>с</w:t>
      </w:r>
      <w:r w:rsidRPr="00867EB9">
        <w:rPr>
          <w:rFonts w:ascii="Times New Roman" w:hAnsi="Times New Roman"/>
          <w:sz w:val="28"/>
          <w:szCs w:val="28"/>
        </w:rPr>
        <w:t>полнителя), по итогам рассмотрения уведомление поставщика (подрядчика, и</w:t>
      </w:r>
      <w:r w:rsidRPr="00867EB9">
        <w:rPr>
          <w:rFonts w:ascii="Times New Roman" w:hAnsi="Times New Roman"/>
          <w:sz w:val="28"/>
          <w:szCs w:val="28"/>
        </w:rPr>
        <w:t>с</w:t>
      </w:r>
      <w:r w:rsidRPr="00867EB9">
        <w:rPr>
          <w:rFonts w:ascii="Times New Roman" w:hAnsi="Times New Roman"/>
          <w:sz w:val="28"/>
          <w:szCs w:val="28"/>
        </w:rPr>
        <w:t>полнителя) об отказе от изменения существенных условий контракта либо оформление обоснования заключения дополнительного соглашения о внес</w:t>
      </w:r>
      <w:r w:rsidRPr="00867EB9">
        <w:rPr>
          <w:rFonts w:ascii="Times New Roman" w:hAnsi="Times New Roman"/>
          <w:sz w:val="28"/>
          <w:szCs w:val="28"/>
        </w:rPr>
        <w:t>е</w:t>
      </w:r>
      <w:r w:rsidRPr="00867EB9">
        <w:rPr>
          <w:rFonts w:ascii="Times New Roman" w:hAnsi="Times New Roman"/>
          <w:sz w:val="28"/>
          <w:szCs w:val="28"/>
        </w:rPr>
        <w:t>нии изменений в существенные условия контракта (д</w:t>
      </w:r>
      <w:r w:rsidRPr="00867EB9">
        <w:rPr>
          <w:rFonts w:ascii="Times New Roman" w:hAnsi="Times New Roman"/>
          <w:sz w:val="28"/>
          <w:szCs w:val="28"/>
        </w:rPr>
        <w:t>а</w:t>
      </w:r>
      <w:r w:rsidRPr="00867EB9">
        <w:rPr>
          <w:rFonts w:ascii="Times New Roman" w:hAnsi="Times New Roman"/>
          <w:sz w:val="28"/>
          <w:szCs w:val="28"/>
        </w:rPr>
        <w:t>лее – Обоснование);</w:t>
      </w:r>
    </w:p>
    <w:p w:rsidR="00046DBC" w:rsidRPr="00867EB9" w:rsidRDefault="00046DBC" w:rsidP="00867EB9">
      <w:pPr>
        <w:pStyle w:val="a6"/>
        <w:tabs>
          <w:tab w:val="left" w:pos="0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EB9">
        <w:rPr>
          <w:rFonts w:ascii="Times New Roman" w:hAnsi="Times New Roman"/>
          <w:sz w:val="28"/>
          <w:szCs w:val="28"/>
        </w:rPr>
        <w:t>- направление заказчиком (муниципальным бюджетным учреждением)  в адрес главного распорядителя средств бюджета муниципального образ</w:t>
      </w:r>
      <w:r w:rsidRPr="00867EB9">
        <w:rPr>
          <w:rFonts w:ascii="Times New Roman" w:hAnsi="Times New Roman"/>
          <w:sz w:val="28"/>
          <w:szCs w:val="28"/>
        </w:rPr>
        <w:t>о</w:t>
      </w:r>
      <w:r w:rsidRPr="00867EB9">
        <w:rPr>
          <w:rFonts w:ascii="Times New Roman" w:hAnsi="Times New Roman"/>
          <w:sz w:val="28"/>
          <w:szCs w:val="28"/>
        </w:rPr>
        <w:t>вания Крыловский район (далее – ГРБС) обоснование заключения допо</w:t>
      </w:r>
      <w:r w:rsidRPr="00867EB9">
        <w:rPr>
          <w:rFonts w:ascii="Times New Roman" w:hAnsi="Times New Roman"/>
          <w:sz w:val="28"/>
          <w:szCs w:val="28"/>
        </w:rPr>
        <w:t>л</w:t>
      </w:r>
      <w:r w:rsidRPr="00867EB9">
        <w:rPr>
          <w:rFonts w:ascii="Times New Roman" w:hAnsi="Times New Roman"/>
          <w:sz w:val="28"/>
          <w:szCs w:val="28"/>
        </w:rPr>
        <w:t>нительного соглашения;</w:t>
      </w:r>
    </w:p>
    <w:p w:rsidR="00046DBC" w:rsidRPr="00867EB9" w:rsidRDefault="00744F7B" w:rsidP="00867EB9">
      <w:pPr>
        <w:pStyle w:val="a6"/>
        <w:tabs>
          <w:tab w:val="left" w:pos="0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EB9">
        <w:rPr>
          <w:rFonts w:ascii="Times New Roman" w:hAnsi="Times New Roman"/>
          <w:sz w:val="28"/>
          <w:szCs w:val="28"/>
        </w:rPr>
        <w:t>- р</w:t>
      </w:r>
      <w:r w:rsidR="00046DBC" w:rsidRPr="00867EB9">
        <w:rPr>
          <w:rFonts w:ascii="Times New Roman" w:hAnsi="Times New Roman"/>
          <w:sz w:val="28"/>
          <w:szCs w:val="28"/>
        </w:rPr>
        <w:t>ассмотрение ГРБС</w:t>
      </w:r>
      <w:r w:rsidRPr="00867EB9">
        <w:rPr>
          <w:rFonts w:ascii="Times New Roman" w:hAnsi="Times New Roman"/>
          <w:sz w:val="28"/>
          <w:szCs w:val="28"/>
        </w:rPr>
        <w:t>-ом</w:t>
      </w:r>
      <w:r w:rsidR="00046DBC" w:rsidRPr="00867EB9">
        <w:rPr>
          <w:rFonts w:ascii="Times New Roman" w:hAnsi="Times New Roman"/>
          <w:sz w:val="28"/>
          <w:szCs w:val="28"/>
        </w:rPr>
        <w:t xml:space="preserve"> поступившего Обоснования и принятие решения (приказа) об изменении существенных условий контракта или об отсутствии оснований для внесения таких изменений (в случае отсутствия документов, предусмотренных в подпункте 1 пункта 2 настоящего Порядка и (или) отсутс</w:t>
      </w:r>
      <w:r w:rsidR="00046DBC" w:rsidRPr="00867EB9">
        <w:rPr>
          <w:rFonts w:ascii="Times New Roman" w:hAnsi="Times New Roman"/>
          <w:sz w:val="28"/>
          <w:szCs w:val="28"/>
        </w:rPr>
        <w:t>т</w:t>
      </w:r>
      <w:r w:rsidR="00046DBC" w:rsidRPr="00867EB9">
        <w:rPr>
          <w:rFonts w:ascii="Times New Roman" w:hAnsi="Times New Roman"/>
          <w:sz w:val="28"/>
          <w:szCs w:val="28"/>
        </w:rPr>
        <w:t>вия целесообразности и (или) необходимости изменения существенных  усл</w:t>
      </w:r>
      <w:r w:rsidR="00046DBC" w:rsidRPr="00867EB9">
        <w:rPr>
          <w:rFonts w:ascii="Times New Roman" w:hAnsi="Times New Roman"/>
          <w:sz w:val="28"/>
          <w:szCs w:val="28"/>
        </w:rPr>
        <w:t>о</w:t>
      </w:r>
      <w:r w:rsidR="00046DBC" w:rsidRPr="00867EB9">
        <w:rPr>
          <w:rFonts w:ascii="Times New Roman" w:hAnsi="Times New Roman"/>
          <w:sz w:val="28"/>
          <w:szCs w:val="28"/>
        </w:rPr>
        <w:t>вий контракта для достижения целей закупки и (или) отсутствия финансовых средств, необходимых для оплаты контракта на новых условиях (при измен</w:t>
      </w:r>
      <w:r w:rsidR="00046DBC" w:rsidRPr="00867EB9">
        <w:rPr>
          <w:rFonts w:ascii="Times New Roman" w:hAnsi="Times New Roman"/>
          <w:sz w:val="28"/>
          <w:szCs w:val="28"/>
        </w:rPr>
        <w:t>е</w:t>
      </w:r>
      <w:r w:rsidR="00046DBC" w:rsidRPr="00867EB9">
        <w:rPr>
          <w:rFonts w:ascii="Times New Roman" w:hAnsi="Times New Roman"/>
          <w:sz w:val="28"/>
          <w:szCs w:val="28"/>
        </w:rPr>
        <w:t>нии цены контракта) ГРБС)</w:t>
      </w:r>
      <w:r w:rsidR="00867EB9" w:rsidRPr="00867EB9">
        <w:rPr>
          <w:rFonts w:ascii="Times New Roman" w:hAnsi="Times New Roman"/>
          <w:sz w:val="28"/>
          <w:szCs w:val="28"/>
        </w:rPr>
        <w:t xml:space="preserve"> </w:t>
      </w:r>
      <w:r w:rsidR="00046DBC" w:rsidRPr="00867EB9">
        <w:rPr>
          <w:rFonts w:ascii="Times New Roman" w:hAnsi="Times New Roman"/>
          <w:sz w:val="28"/>
          <w:szCs w:val="28"/>
        </w:rPr>
        <w:t>в срок не более пяти р</w:t>
      </w:r>
      <w:r w:rsidR="00046DBC" w:rsidRPr="00867EB9">
        <w:rPr>
          <w:rFonts w:ascii="Times New Roman" w:hAnsi="Times New Roman"/>
          <w:sz w:val="28"/>
          <w:szCs w:val="28"/>
        </w:rPr>
        <w:t>а</w:t>
      </w:r>
      <w:r w:rsidR="00046DBC" w:rsidRPr="00867EB9">
        <w:rPr>
          <w:rFonts w:ascii="Times New Roman" w:hAnsi="Times New Roman"/>
          <w:sz w:val="28"/>
          <w:szCs w:val="28"/>
        </w:rPr>
        <w:t xml:space="preserve">бочих дней. Информацию о принятом решении ГРБС направляет в адрес заказчика. </w:t>
      </w:r>
    </w:p>
    <w:p w:rsidR="00046DBC" w:rsidRDefault="00867EB9" w:rsidP="00867EB9">
      <w:pPr>
        <w:pStyle w:val="a6"/>
        <w:tabs>
          <w:tab w:val="left" w:pos="0"/>
          <w:tab w:val="left" w:pos="993"/>
        </w:tabs>
        <w:spacing w:before="240" w:after="0" w:line="240" w:lineRule="auto"/>
        <w:ind w:left="0" w:firstLine="709"/>
        <w:jc w:val="both"/>
        <w:rPr>
          <w:sz w:val="28"/>
          <w:szCs w:val="28"/>
        </w:rPr>
      </w:pPr>
      <w:bookmarkStart w:id="1" w:name="_GoBack"/>
      <w:bookmarkEnd w:id="1"/>
      <w:r w:rsidRPr="00867EB9">
        <w:rPr>
          <w:rFonts w:ascii="Times New Roman" w:hAnsi="Times New Roman"/>
          <w:sz w:val="28"/>
          <w:szCs w:val="28"/>
        </w:rPr>
        <w:t xml:space="preserve">- </w:t>
      </w:r>
      <w:r w:rsidR="00046DBC" w:rsidRPr="00867EB9">
        <w:rPr>
          <w:rFonts w:ascii="Times New Roman" w:hAnsi="Times New Roman"/>
          <w:sz w:val="28"/>
          <w:szCs w:val="28"/>
        </w:rPr>
        <w:t>изменение существенных условий контракта заказчиком осуществляе</w:t>
      </w:r>
      <w:r w:rsidR="00046DBC" w:rsidRPr="00867EB9">
        <w:rPr>
          <w:rFonts w:ascii="Times New Roman" w:hAnsi="Times New Roman"/>
          <w:sz w:val="28"/>
          <w:szCs w:val="28"/>
        </w:rPr>
        <w:t>т</w:t>
      </w:r>
      <w:r w:rsidR="00046DBC" w:rsidRPr="00867EB9">
        <w:rPr>
          <w:rFonts w:ascii="Times New Roman" w:hAnsi="Times New Roman"/>
          <w:sz w:val="28"/>
          <w:szCs w:val="28"/>
        </w:rPr>
        <w:t>ся после получения от ГРБС решения (приказа) об изменении существенных усл</w:t>
      </w:r>
      <w:r w:rsidR="00046DBC" w:rsidRPr="00867EB9">
        <w:rPr>
          <w:rFonts w:ascii="Times New Roman" w:hAnsi="Times New Roman"/>
          <w:sz w:val="28"/>
          <w:szCs w:val="28"/>
        </w:rPr>
        <w:t>о</w:t>
      </w:r>
      <w:r w:rsidR="00046DBC" w:rsidRPr="00867EB9">
        <w:rPr>
          <w:rFonts w:ascii="Times New Roman" w:hAnsi="Times New Roman"/>
          <w:sz w:val="28"/>
          <w:szCs w:val="28"/>
        </w:rPr>
        <w:t>вий контракта в пределах обоснования заключения дополнительного соглаш</w:t>
      </w:r>
      <w:r w:rsidR="00046DBC" w:rsidRPr="00867EB9">
        <w:rPr>
          <w:rFonts w:ascii="Times New Roman" w:hAnsi="Times New Roman"/>
          <w:sz w:val="28"/>
          <w:szCs w:val="28"/>
        </w:rPr>
        <w:t>е</w:t>
      </w:r>
      <w:r w:rsidR="00046DBC" w:rsidRPr="00867EB9">
        <w:rPr>
          <w:rFonts w:ascii="Times New Roman" w:hAnsi="Times New Roman"/>
          <w:sz w:val="28"/>
          <w:szCs w:val="28"/>
        </w:rPr>
        <w:t>ния, предоставленного заказчиком</w:t>
      </w:r>
      <w:r w:rsidR="00046DBC">
        <w:rPr>
          <w:sz w:val="28"/>
          <w:szCs w:val="28"/>
        </w:rPr>
        <w:t>.</w:t>
      </w:r>
    </w:p>
    <w:p w:rsidR="00046DBC" w:rsidRDefault="00046DBC" w:rsidP="00521224">
      <w:pPr>
        <w:suppressAutoHyphens/>
        <w:jc w:val="both"/>
        <w:rPr>
          <w:sz w:val="28"/>
          <w:szCs w:val="28"/>
        </w:rPr>
      </w:pPr>
    </w:p>
    <w:p w:rsidR="0034034C" w:rsidRPr="00867EB9" w:rsidRDefault="0034034C" w:rsidP="0034034C">
      <w:pPr>
        <w:ind w:firstLine="708"/>
        <w:jc w:val="both"/>
        <w:rPr>
          <w:rFonts w:eastAsiaTheme="minorEastAsia"/>
          <w:sz w:val="28"/>
          <w:szCs w:val="28"/>
        </w:rPr>
      </w:pPr>
      <w:r w:rsidRPr="00867EB9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867EB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EB9">
        <w:rPr>
          <w:rFonts w:ascii="Times New Roman" w:hAnsi="Times New Roman" w:cs="Times New Roman"/>
          <w:sz w:val="28"/>
          <w:szCs w:val="28"/>
        </w:rPr>
        <w:t xml:space="preserve">проблема Регулирующим органом сформулирована </w:t>
      </w:r>
      <w:r w:rsidR="007A6A15" w:rsidRPr="00867EB9">
        <w:rPr>
          <w:rFonts w:ascii="Times New Roman" w:hAnsi="Times New Roman" w:cs="Times New Roman"/>
          <w:sz w:val="28"/>
          <w:szCs w:val="28"/>
        </w:rPr>
        <w:t>точно</w:t>
      </w:r>
      <w:r w:rsidRPr="00867EB9">
        <w:rPr>
          <w:rFonts w:ascii="Times New Roman" w:hAnsi="Times New Roman" w:cs="Times New Roman"/>
          <w:sz w:val="28"/>
          <w:szCs w:val="28"/>
        </w:rPr>
        <w:t>;</w:t>
      </w:r>
    </w:p>
    <w:p w:rsidR="0034034C" w:rsidRPr="00266019" w:rsidRDefault="0034034C" w:rsidP="007A6A15">
      <w:pPr>
        <w:ind w:firstLine="567"/>
        <w:jc w:val="both"/>
        <w:rPr>
          <w:color w:val="FF0000"/>
          <w:sz w:val="28"/>
          <w:szCs w:val="28"/>
        </w:rPr>
      </w:pPr>
      <w:r w:rsidRPr="00867EB9">
        <w:rPr>
          <w:sz w:val="28"/>
          <w:szCs w:val="28"/>
        </w:rPr>
        <w:t>определены потенциальные адресаты предлагаемого правового регулир</w:t>
      </w:r>
      <w:r w:rsidRPr="00867EB9">
        <w:rPr>
          <w:sz w:val="28"/>
          <w:szCs w:val="28"/>
        </w:rPr>
        <w:t>о</w:t>
      </w:r>
      <w:r w:rsidRPr="00867EB9">
        <w:rPr>
          <w:sz w:val="28"/>
          <w:szCs w:val="28"/>
        </w:rPr>
        <w:t xml:space="preserve">вания: </w:t>
      </w:r>
      <w:r w:rsidR="002C13FC" w:rsidRPr="00867EB9">
        <w:rPr>
          <w:sz w:val="28"/>
          <w:szCs w:val="28"/>
        </w:rPr>
        <w:t>органы местного самоуправления</w:t>
      </w:r>
      <w:r w:rsidR="00867EB9">
        <w:rPr>
          <w:sz w:val="28"/>
          <w:szCs w:val="28"/>
        </w:rPr>
        <w:t>, бюджетные учреждения</w:t>
      </w:r>
      <w:r w:rsidR="002C13FC" w:rsidRPr="00867EB9">
        <w:rPr>
          <w:sz w:val="28"/>
          <w:szCs w:val="28"/>
        </w:rPr>
        <w:t xml:space="preserve"> МО Крыло</w:t>
      </w:r>
      <w:r w:rsidR="002C13FC" w:rsidRPr="00867EB9">
        <w:rPr>
          <w:sz w:val="28"/>
          <w:szCs w:val="28"/>
        </w:rPr>
        <w:t>в</w:t>
      </w:r>
      <w:r w:rsidR="002C13FC" w:rsidRPr="00867EB9">
        <w:rPr>
          <w:sz w:val="28"/>
          <w:szCs w:val="28"/>
        </w:rPr>
        <w:lastRenderedPageBreak/>
        <w:t>ский район, администрация</w:t>
      </w:r>
      <w:r w:rsidR="002C13FC" w:rsidRPr="00266019">
        <w:rPr>
          <w:color w:val="FF0000"/>
          <w:sz w:val="28"/>
          <w:szCs w:val="28"/>
        </w:rPr>
        <w:t xml:space="preserve"> </w:t>
      </w:r>
      <w:r w:rsidR="002C13FC" w:rsidRPr="00867EB9">
        <w:rPr>
          <w:sz w:val="28"/>
          <w:szCs w:val="28"/>
        </w:rPr>
        <w:t>муниципального образования Крыловский район, суб</w:t>
      </w:r>
      <w:r w:rsidR="002C13FC" w:rsidRPr="00867EB9">
        <w:rPr>
          <w:sz w:val="28"/>
          <w:szCs w:val="28"/>
        </w:rPr>
        <w:t>ъ</w:t>
      </w:r>
      <w:r w:rsidR="002C13FC" w:rsidRPr="00867EB9">
        <w:rPr>
          <w:sz w:val="28"/>
          <w:szCs w:val="28"/>
        </w:rPr>
        <w:t>екты предпринимательской деятельности</w:t>
      </w:r>
      <w:r w:rsidR="007A6A15" w:rsidRPr="00867EB9">
        <w:rPr>
          <w:sz w:val="28"/>
          <w:szCs w:val="28"/>
        </w:rPr>
        <w:t>.</w:t>
      </w:r>
      <w:r w:rsidR="007A6A15" w:rsidRPr="00266019">
        <w:rPr>
          <w:color w:val="FF0000"/>
          <w:sz w:val="28"/>
          <w:szCs w:val="28"/>
        </w:rPr>
        <w:t xml:space="preserve"> </w:t>
      </w:r>
      <w:r w:rsidRPr="00266019">
        <w:rPr>
          <w:color w:val="FF0000"/>
          <w:sz w:val="28"/>
          <w:szCs w:val="28"/>
        </w:rPr>
        <w:t xml:space="preserve"> </w:t>
      </w:r>
    </w:p>
    <w:p w:rsidR="002C13FC" w:rsidRPr="00867EB9" w:rsidRDefault="002C13FC" w:rsidP="002C13FC">
      <w:pPr>
        <w:pStyle w:val="ConsPlusNonformat"/>
        <w:ind w:firstLine="567"/>
        <w:jc w:val="both"/>
        <w:rPr>
          <w:sz w:val="28"/>
          <w:szCs w:val="28"/>
        </w:rPr>
      </w:pPr>
      <w:r w:rsidRPr="00867EB9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ограничена, определить точное к</w:t>
      </w:r>
      <w:r w:rsidRPr="00867EB9">
        <w:rPr>
          <w:rFonts w:ascii="Times New Roman" w:hAnsi="Times New Roman" w:cs="Times New Roman"/>
          <w:sz w:val="28"/>
          <w:szCs w:val="28"/>
        </w:rPr>
        <w:t>о</w:t>
      </w:r>
      <w:r w:rsidRPr="00867EB9">
        <w:rPr>
          <w:rFonts w:ascii="Times New Roman" w:hAnsi="Times New Roman" w:cs="Times New Roman"/>
          <w:sz w:val="28"/>
          <w:szCs w:val="28"/>
        </w:rPr>
        <w:t>личество не представляется возможным;</w:t>
      </w:r>
    </w:p>
    <w:p w:rsidR="0034034C" w:rsidRPr="00867EB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EB9">
        <w:rPr>
          <w:rFonts w:ascii="Times New Roman" w:hAnsi="Times New Roman" w:cs="Times New Roman"/>
          <w:sz w:val="28"/>
          <w:szCs w:val="28"/>
        </w:rPr>
        <w:t>цел</w:t>
      </w:r>
      <w:r w:rsidR="007A6A15" w:rsidRPr="00867EB9">
        <w:rPr>
          <w:rFonts w:ascii="Times New Roman" w:hAnsi="Times New Roman" w:cs="Times New Roman"/>
          <w:sz w:val="28"/>
          <w:szCs w:val="28"/>
        </w:rPr>
        <w:t>ь</w:t>
      </w:r>
      <w:r w:rsidRPr="00867EB9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направлены на решение в</w:t>
      </w:r>
      <w:r w:rsidRPr="00867EB9">
        <w:rPr>
          <w:rFonts w:ascii="Times New Roman" w:hAnsi="Times New Roman" w:cs="Times New Roman"/>
          <w:sz w:val="28"/>
          <w:szCs w:val="28"/>
        </w:rPr>
        <w:t>ы</w:t>
      </w:r>
      <w:r w:rsidRPr="00867EB9">
        <w:rPr>
          <w:rFonts w:ascii="Times New Roman" w:hAnsi="Times New Roman" w:cs="Times New Roman"/>
          <w:sz w:val="28"/>
          <w:szCs w:val="28"/>
        </w:rPr>
        <w:t>явленной проблемы</w:t>
      </w:r>
      <w:r w:rsidR="007A6A15" w:rsidRPr="00867EB9">
        <w:rPr>
          <w:rFonts w:ascii="Times New Roman" w:hAnsi="Times New Roman" w:cs="Times New Roman"/>
          <w:sz w:val="28"/>
          <w:szCs w:val="28"/>
        </w:rPr>
        <w:t xml:space="preserve"> выбрана объективно</w:t>
      </w:r>
      <w:r w:rsidRPr="00867EB9">
        <w:rPr>
          <w:rFonts w:ascii="Times New Roman" w:hAnsi="Times New Roman" w:cs="Times New Roman"/>
          <w:sz w:val="28"/>
          <w:szCs w:val="28"/>
        </w:rPr>
        <w:t>;</w:t>
      </w:r>
    </w:p>
    <w:p w:rsidR="0034034C" w:rsidRPr="00867EB9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EB9">
        <w:rPr>
          <w:rFonts w:ascii="Times New Roman" w:hAnsi="Times New Roman" w:cs="Times New Roman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867EB9">
        <w:rPr>
          <w:rFonts w:ascii="Times New Roman" w:hAnsi="Times New Roman" w:cs="Times New Roman"/>
          <w:sz w:val="28"/>
          <w:szCs w:val="28"/>
        </w:rPr>
        <w:t xml:space="preserve"> </w:t>
      </w:r>
      <w:r w:rsidRPr="00867EB9">
        <w:rPr>
          <w:rFonts w:ascii="Times New Roman" w:hAnsi="Times New Roman" w:cs="Times New Roman"/>
          <w:sz w:val="28"/>
          <w:szCs w:val="28"/>
        </w:rPr>
        <w:t>связи с чем отсутствует необходимость в посл</w:t>
      </w:r>
      <w:r w:rsidRPr="00867EB9">
        <w:rPr>
          <w:rFonts w:ascii="Times New Roman" w:hAnsi="Times New Roman" w:cs="Times New Roman"/>
          <w:sz w:val="28"/>
          <w:szCs w:val="28"/>
        </w:rPr>
        <w:t>е</w:t>
      </w:r>
      <w:r w:rsidRPr="00867EB9">
        <w:rPr>
          <w:rFonts w:ascii="Times New Roman" w:hAnsi="Times New Roman" w:cs="Times New Roman"/>
          <w:sz w:val="28"/>
          <w:szCs w:val="28"/>
        </w:rPr>
        <w:t>дующем мониторинге их достижения;</w:t>
      </w:r>
    </w:p>
    <w:p w:rsidR="006D46BE" w:rsidRPr="00867EB9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6BE" w:rsidRPr="00867EB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</w:t>
      </w:r>
      <w:r w:rsidR="006D46BE" w:rsidRPr="00867EB9">
        <w:rPr>
          <w:rFonts w:ascii="Times New Roman" w:hAnsi="Times New Roman" w:cs="Times New Roman"/>
          <w:sz w:val="28"/>
          <w:szCs w:val="28"/>
        </w:rPr>
        <w:t>а</w:t>
      </w:r>
      <w:r w:rsidR="006D46BE" w:rsidRPr="00867EB9">
        <w:rPr>
          <w:rFonts w:ascii="Times New Roman" w:hAnsi="Times New Roman" w:cs="Times New Roman"/>
          <w:sz w:val="28"/>
          <w:szCs w:val="28"/>
        </w:rPr>
        <w:t>вового регулирования, а также расходов местного бюджета (бюджета муниц</w:t>
      </w:r>
      <w:r w:rsidR="006D46BE" w:rsidRPr="00867EB9">
        <w:rPr>
          <w:rFonts w:ascii="Times New Roman" w:hAnsi="Times New Roman" w:cs="Times New Roman"/>
          <w:sz w:val="28"/>
          <w:szCs w:val="28"/>
        </w:rPr>
        <w:t>и</w:t>
      </w:r>
      <w:r w:rsidR="006D46BE" w:rsidRPr="00867EB9">
        <w:rPr>
          <w:rFonts w:ascii="Times New Roman" w:hAnsi="Times New Roman" w:cs="Times New Roman"/>
          <w:sz w:val="28"/>
          <w:szCs w:val="28"/>
        </w:rPr>
        <w:t>пального образования Крыловский район), связанных с введением предлага</w:t>
      </w:r>
      <w:r w:rsidR="006D46BE" w:rsidRPr="00867EB9">
        <w:rPr>
          <w:rFonts w:ascii="Times New Roman" w:hAnsi="Times New Roman" w:cs="Times New Roman"/>
          <w:sz w:val="28"/>
          <w:szCs w:val="28"/>
        </w:rPr>
        <w:t>е</w:t>
      </w:r>
      <w:r w:rsidR="006D46BE" w:rsidRPr="00867EB9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6D46BE" w:rsidRPr="00867EB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EB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867EB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EB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649FD" w:rsidRPr="00867EB9">
        <w:rPr>
          <w:rFonts w:ascii="Times New Roman" w:hAnsi="Times New Roman" w:cs="Times New Roman"/>
          <w:sz w:val="28"/>
          <w:szCs w:val="28"/>
        </w:rPr>
        <w:t>оложением</w:t>
      </w:r>
      <w:r w:rsidRPr="00867EB9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867EB9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EB9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867EB9">
        <w:rPr>
          <w:rFonts w:ascii="Times New Roman" w:hAnsi="Times New Roman" w:cs="Times New Roman"/>
          <w:sz w:val="28"/>
          <w:szCs w:val="28"/>
        </w:rPr>
        <w:t>н</w:t>
      </w:r>
      <w:r w:rsidRPr="00867EB9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являются:</w:t>
      </w:r>
    </w:p>
    <w:p w:rsidR="007A6A15" w:rsidRPr="00867EB9" w:rsidRDefault="00AB5516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67EB9">
        <w:rPr>
          <w:rFonts w:ascii="Times New Roman" w:hAnsi="Times New Roman" w:cs="Times New Roman"/>
          <w:sz w:val="28"/>
          <w:szCs w:val="28"/>
          <w:lang w:bidi="ru-RU"/>
        </w:rPr>
        <w:t xml:space="preserve">Органы местного самоуправления, </w:t>
      </w:r>
      <w:r w:rsidR="00867EB9">
        <w:rPr>
          <w:rFonts w:ascii="Times New Roman" w:hAnsi="Times New Roman" w:cs="Times New Roman"/>
          <w:sz w:val="28"/>
          <w:szCs w:val="28"/>
          <w:lang w:bidi="ru-RU"/>
        </w:rPr>
        <w:t>бюджетные учреждения</w:t>
      </w:r>
      <w:r w:rsidR="00446624" w:rsidRPr="00867EB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36CF7" w:rsidRPr="00867EB9">
        <w:rPr>
          <w:rFonts w:ascii="Times New Roman" w:hAnsi="Times New Roman" w:cs="Times New Roman"/>
          <w:sz w:val="28"/>
          <w:szCs w:val="28"/>
          <w:lang w:bidi="ru-RU"/>
        </w:rPr>
        <w:t>предприним</w:t>
      </w:r>
      <w:r w:rsidR="00036CF7" w:rsidRPr="00867EB9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036CF7" w:rsidRPr="00867EB9">
        <w:rPr>
          <w:rFonts w:ascii="Times New Roman" w:hAnsi="Times New Roman" w:cs="Times New Roman"/>
          <w:sz w:val="28"/>
          <w:szCs w:val="28"/>
          <w:lang w:bidi="ru-RU"/>
        </w:rPr>
        <w:t>тели, функционирующие</w:t>
      </w:r>
      <w:r w:rsidRPr="00867EB9">
        <w:rPr>
          <w:rFonts w:ascii="Times New Roman" w:hAnsi="Times New Roman" w:cs="Times New Roman"/>
          <w:sz w:val="28"/>
          <w:szCs w:val="28"/>
        </w:rPr>
        <w:t xml:space="preserve"> </w:t>
      </w:r>
      <w:r w:rsidR="00BD4F69" w:rsidRPr="00867EB9">
        <w:rPr>
          <w:rFonts w:ascii="Times New Roman" w:hAnsi="Times New Roman" w:cs="Times New Roman"/>
          <w:sz w:val="28"/>
          <w:szCs w:val="28"/>
        </w:rPr>
        <w:t xml:space="preserve">на </w:t>
      </w:r>
      <w:r w:rsidR="00843D62" w:rsidRPr="00867EB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  <w:r w:rsidR="00843D62" w:rsidRPr="00867EB9">
        <w:rPr>
          <w:sz w:val="28"/>
          <w:szCs w:val="28"/>
        </w:rPr>
        <w:t xml:space="preserve"> </w:t>
      </w:r>
      <w:r w:rsidR="007A6A15" w:rsidRPr="00867EB9">
        <w:rPr>
          <w:rFonts w:ascii="Times New Roman" w:hAnsi="Times New Roman" w:cs="Times New Roman"/>
          <w:sz w:val="28"/>
          <w:szCs w:val="28"/>
        </w:rPr>
        <w:t>Кр</w:t>
      </w:r>
      <w:r w:rsidR="007A6A15" w:rsidRPr="00867EB9">
        <w:rPr>
          <w:rFonts w:ascii="Times New Roman" w:hAnsi="Times New Roman" w:cs="Times New Roman"/>
          <w:sz w:val="28"/>
          <w:szCs w:val="28"/>
        </w:rPr>
        <w:t>ы</w:t>
      </w:r>
      <w:r w:rsidR="007A6A15" w:rsidRPr="00867EB9">
        <w:rPr>
          <w:rFonts w:ascii="Times New Roman" w:hAnsi="Times New Roman" w:cs="Times New Roman"/>
          <w:sz w:val="28"/>
          <w:szCs w:val="28"/>
        </w:rPr>
        <w:t>ловский ра</w:t>
      </w:r>
      <w:r w:rsidR="007A6A15" w:rsidRPr="00867EB9">
        <w:rPr>
          <w:rFonts w:ascii="Times New Roman" w:hAnsi="Times New Roman" w:cs="Times New Roman"/>
          <w:sz w:val="28"/>
          <w:szCs w:val="28"/>
        </w:rPr>
        <w:t>й</w:t>
      </w:r>
      <w:r w:rsidR="007A6A15" w:rsidRPr="00867EB9">
        <w:rPr>
          <w:rFonts w:ascii="Times New Roman" w:hAnsi="Times New Roman" w:cs="Times New Roman"/>
          <w:sz w:val="28"/>
          <w:szCs w:val="28"/>
        </w:rPr>
        <w:t>он.</w:t>
      </w:r>
    </w:p>
    <w:p w:rsidR="001E2645" w:rsidRPr="00867EB9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EB9">
        <w:rPr>
          <w:rFonts w:ascii="Times New Roman" w:hAnsi="Times New Roman" w:cs="Times New Roman"/>
          <w:sz w:val="28"/>
          <w:szCs w:val="28"/>
        </w:rPr>
        <w:t xml:space="preserve"> 2. Проблема, на решение которой направлено правовое регулирование, з</w:t>
      </w:r>
      <w:r w:rsidRPr="00867EB9">
        <w:rPr>
          <w:rFonts w:ascii="Times New Roman" w:hAnsi="Times New Roman" w:cs="Times New Roman"/>
          <w:sz w:val="28"/>
          <w:szCs w:val="28"/>
        </w:rPr>
        <w:t>а</w:t>
      </w:r>
      <w:r w:rsidRPr="00867EB9">
        <w:rPr>
          <w:rFonts w:ascii="Times New Roman" w:hAnsi="Times New Roman" w:cs="Times New Roman"/>
          <w:sz w:val="28"/>
          <w:szCs w:val="28"/>
        </w:rPr>
        <w:t>ключается в следующем:</w:t>
      </w:r>
    </w:p>
    <w:p w:rsidR="005E53DD" w:rsidRDefault="00FE5240" w:rsidP="00FE5240">
      <w:pPr>
        <w:pStyle w:val="Style19"/>
        <w:widowControl/>
        <w:tabs>
          <w:tab w:val="left" w:pos="972"/>
        </w:tabs>
        <w:suppressAutoHyphens/>
        <w:spacing w:before="2" w:line="240" w:lineRule="auto"/>
        <w:rPr>
          <w:sz w:val="28"/>
          <w:szCs w:val="28"/>
          <w:shd w:val="clear" w:color="auto" w:fill="FFFFFF"/>
        </w:rPr>
      </w:pPr>
      <w:r>
        <w:rPr>
          <w:rStyle w:val="FontStyle24"/>
          <w:b w:val="0"/>
          <w:sz w:val="28"/>
          <w:szCs w:val="28"/>
        </w:rPr>
        <w:t>И</w:t>
      </w:r>
      <w:r w:rsidRPr="00FE5240">
        <w:rPr>
          <w:rStyle w:val="FontStyle24"/>
          <w:b w:val="0"/>
          <w:sz w:val="28"/>
          <w:szCs w:val="28"/>
        </w:rPr>
        <w:t>зменение существенных условий контракта на поставку товаров, работ, услуг по соглашению сторон при возникновении независящих от сторон контракта обстоятельств, влекущих невозможность его исполнения</w:t>
      </w:r>
      <w:r>
        <w:rPr>
          <w:rStyle w:val="FontStyle24"/>
          <w:b w:val="0"/>
          <w:sz w:val="28"/>
          <w:szCs w:val="28"/>
        </w:rPr>
        <w:t>, т.е</w:t>
      </w:r>
      <w:r w:rsidRPr="00FE5240">
        <w:rPr>
          <w:rStyle w:val="FontStyle24"/>
          <w:b w:val="0"/>
          <w:sz w:val="28"/>
          <w:szCs w:val="28"/>
        </w:rPr>
        <w:t>.</w:t>
      </w:r>
      <w:r>
        <w:rPr>
          <w:rStyle w:val="FontStyle24"/>
          <w:b w:val="0"/>
          <w:sz w:val="28"/>
          <w:szCs w:val="28"/>
        </w:rPr>
        <w:t xml:space="preserve"> и</w:t>
      </w:r>
      <w:r w:rsidR="00C3392D" w:rsidRPr="00C3392D">
        <w:rPr>
          <w:rStyle w:val="FontStyle24"/>
          <w:b w:val="0"/>
          <w:sz w:val="28"/>
          <w:szCs w:val="28"/>
        </w:rPr>
        <w:t>змен</w:t>
      </w:r>
      <w:r w:rsidR="00AB3BD1" w:rsidRPr="00C3392D">
        <w:rPr>
          <w:rStyle w:val="FontStyle24"/>
          <w:b w:val="0"/>
          <w:sz w:val="28"/>
          <w:szCs w:val="28"/>
        </w:rPr>
        <w:t>ение цены</w:t>
      </w:r>
      <w:r w:rsidR="00C3392D">
        <w:rPr>
          <w:rStyle w:val="FontStyle24"/>
          <w:b w:val="0"/>
          <w:sz w:val="28"/>
          <w:szCs w:val="28"/>
        </w:rPr>
        <w:t>, сроков выполнения либо поставки</w:t>
      </w:r>
      <w:r w:rsidR="00C3392D" w:rsidRPr="00C3392D">
        <w:rPr>
          <w:rStyle w:val="FontStyle24"/>
          <w:b w:val="0"/>
          <w:sz w:val="28"/>
          <w:szCs w:val="28"/>
        </w:rPr>
        <w:t xml:space="preserve"> товаров, работ и услуг в </w:t>
      </w:r>
      <w:r w:rsidR="00AB3BD1" w:rsidRPr="00C3392D">
        <w:rPr>
          <w:rStyle w:val="FontStyle24"/>
          <w:b w:val="0"/>
          <w:sz w:val="28"/>
          <w:szCs w:val="28"/>
        </w:rPr>
        <w:t xml:space="preserve">связи с  </w:t>
      </w:r>
      <w:r w:rsidR="00C3392D" w:rsidRPr="00C3392D">
        <w:rPr>
          <w:rStyle w:val="FontStyle24"/>
          <w:b w:val="0"/>
          <w:sz w:val="28"/>
          <w:szCs w:val="28"/>
        </w:rPr>
        <w:t>вновь возникшими обстоятельствами</w:t>
      </w:r>
      <w:r w:rsidR="00AB3BD1" w:rsidRPr="00C3392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B3BD1" w:rsidRPr="00C3392D">
        <w:rPr>
          <w:sz w:val="28"/>
          <w:szCs w:val="28"/>
          <w:shd w:val="clear" w:color="auto" w:fill="FFFFFF"/>
        </w:rPr>
        <w:t>и это невозможно было предусмотреть на момент подписания договора</w:t>
      </w:r>
      <w:r w:rsidR="00C3392D">
        <w:rPr>
          <w:sz w:val="28"/>
          <w:szCs w:val="28"/>
          <w:shd w:val="clear" w:color="auto" w:fill="FFFFFF"/>
        </w:rPr>
        <w:t>,</w:t>
      </w:r>
      <w:r w:rsidR="00AB3BD1" w:rsidRPr="00C3392D">
        <w:rPr>
          <w:sz w:val="28"/>
          <w:szCs w:val="28"/>
          <w:shd w:val="clear" w:color="auto" w:fill="FFFFFF"/>
        </w:rPr>
        <w:t xml:space="preserve"> </w:t>
      </w:r>
      <w:r w:rsidR="00C3392D" w:rsidRPr="00C3392D">
        <w:rPr>
          <w:sz w:val="28"/>
          <w:szCs w:val="28"/>
          <w:shd w:val="clear" w:color="auto" w:fill="FFFFFF"/>
        </w:rPr>
        <w:t>но это</w:t>
      </w:r>
      <w:r w:rsidR="00AB3BD1" w:rsidRPr="00C3392D">
        <w:rPr>
          <w:sz w:val="28"/>
          <w:szCs w:val="28"/>
          <w:shd w:val="clear" w:color="auto" w:fill="FFFFFF"/>
        </w:rPr>
        <w:t xml:space="preserve"> препятств</w:t>
      </w:r>
      <w:r w:rsidR="00C3392D" w:rsidRPr="00C3392D">
        <w:rPr>
          <w:sz w:val="28"/>
          <w:szCs w:val="28"/>
          <w:shd w:val="clear" w:color="auto" w:fill="FFFFFF"/>
        </w:rPr>
        <w:t>ует</w:t>
      </w:r>
      <w:r w:rsidR="00AB3BD1" w:rsidRPr="00C3392D">
        <w:rPr>
          <w:sz w:val="28"/>
          <w:szCs w:val="28"/>
          <w:shd w:val="clear" w:color="auto" w:fill="FFFFFF"/>
        </w:rPr>
        <w:t xml:space="preserve"> исполнению договорных об</w:t>
      </w:r>
      <w:r w:rsidR="00AB3BD1" w:rsidRPr="00C3392D">
        <w:rPr>
          <w:sz w:val="28"/>
          <w:szCs w:val="28"/>
          <w:shd w:val="clear" w:color="auto" w:fill="FFFFFF"/>
        </w:rPr>
        <w:t>я</w:t>
      </w:r>
      <w:r w:rsidR="00AB3BD1" w:rsidRPr="00C3392D">
        <w:rPr>
          <w:sz w:val="28"/>
          <w:szCs w:val="28"/>
          <w:shd w:val="clear" w:color="auto" w:fill="FFFFFF"/>
        </w:rPr>
        <w:t>зательств</w:t>
      </w:r>
      <w:r w:rsidR="00C3392D" w:rsidRPr="00C3392D">
        <w:rPr>
          <w:sz w:val="28"/>
          <w:szCs w:val="28"/>
          <w:shd w:val="clear" w:color="auto" w:fill="FFFFFF"/>
        </w:rPr>
        <w:t>.</w:t>
      </w:r>
    </w:p>
    <w:p w:rsidR="00FE5240" w:rsidRPr="00C3392D" w:rsidRDefault="00FE5240" w:rsidP="005E53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14C" w:rsidRPr="004F6215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6215">
        <w:rPr>
          <w:rFonts w:ascii="Times New Roman" w:hAnsi="Times New Roman" w:cs="Times New Roman"/>
          <w:sz w:val="28"/>
          <w:szCs w:val="28"/>
        </w:rPr>
        <w:t>Предлагается утвердить:</w:t>
      </w:r>
    </w:p>
    <w:p w:rsidR="005E53DD" w:rsidRPr="00FE5240" w:rsidRDefault="004F6215" w:rsidP="00FE7830">
      <w:pPr>
        <w:pStyle w:val="afa"/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5240" w:rsidRPr="00FE5240">
        <w:rPr>
          <w:rFonts w:ascii="Times New Roman" w:hAnsi="Times New Roman"/>
          <w:sz w:val="28"/>
          <w:szCs w:val="28"/>
        </w:rPr>
        <w:t>Порядок принятия решения об изменении существенных условий ко</w:t>
      </w:r>
      <w:r w:rsidR="00FE5240" w:rsidRPr="00FE5240">
        <w:rPr>
          <w:rFonts w:ascii="Times New Roman" w:hAnsi="Times New Roman"/>
          <w:sz w:val="28"/>
          <w:szCs w:val="28"/>
        </w:rPr>
        <w:t>н</w:t>
      </w:r>
      <w:r w:rsidR="00FE5240" w:rsidRPr="00FE5240">
        <w:rPr>
          <w:rFonts w:ascii="Times New Roman" w:hAnsi="Times New Roman"/>
          <w:sz w:val="28"/>
          <w:szCs w:val="28"/>
        </w:rPr>
        <w:t>тракта по соглашению сторон</w:t>
      </w:r>
      <w:r w:rsidR="00FE5240">
        <w:rPr>
          <w:rFonts w:ascii="Times New Roman" w:hAnsi="Times New Roman"/>
          <w:sz w:val="28"/>
          <w:szCs w:val="28"/>
        </w:rPr>
        <w:t xml:space="preserve"> </w:t>
      </w:r>
      <w:r w:rsidR="00FE5240" w:rsidRPr="00FE5240">
        <w:rPr>
          <w:rFonts w:ascii="Times New Roman" w:hAnsi="Times New Roman"/>
          <w:sz w:val="28"/>
          <w:szCs w:val="28"/>
        </w:rPr>
        <w:t>в соответствии с частью 65.1 статьи 112 Фед</w:t>
      </w:r>
      <w:r w:rsidR="00FE5240" w:rsidRPr="00FE5240">
        <w:rPr>
          <w:rFonts w:ascii="Times New Roman" w:hAnsi="Times New Roman"/>
          <w:sz w:val="28"/>
          <w:szCs w:val="28"/>
        </w:rPr>
        <w:t>е</w:t>
      </w:r>
      <w:r w:rsidR="00FE5240" w:rsidRPr="00FE5240">
        <w:rPr>
          <w:rFonts w:ascii="Times New Roman" w:hAnsi="Times New Roman"/>
          <w:sz w:val="28"/>
          <w:szCs w:val="28"/>
        </w:rPr>
        <w:t>рального закона от 5 апреля 2013 года № 44-ФЗ «О контрактной системе в сф</w:t>
      </w:r>
      <w:r w:rsidR="00FE5240" w:rsidRPr="00FE5240">
        <w:rPr>
          <w:rFonts w:ascii="Times New Roman" w:hAnsi="Times New Roman"/>
          <w:sz w:val="28"/>
          <w:szCs w:val="28"/>
        </w:rPr>
        <w:t>е</w:t>
      </w:r>
      <w:r w:rsidR="00FE5240" w:rsidRPr="00FE5240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="00FE5240" w:rsidRPr="00FE5240">
        <w:rPr>
          <w:rFonts w:ascii="Times New Roman" w:hAnsi="Times New Roman"/>
          <w:sz w:val="28"/>
          <w:szCs w:val="28"/>
        </w:rPr>
        <w:t>и</w:t>
      </w:r>
      <w:r w:rsidR="00FE5240" w:rsidRPr="00FE5240">
        <w:rPr>
          <w:rFonts w:ascii="Times New Roman" w:hAnsi="Times New Roman"/>
          <w:sz w:val="28"/>
          <w:szCs w:val="28"/>
        </w:rPr>
        <w:t>пальных нужд» (далее – Порядок) разработан во исполнение части 65.1 статьи 112 Федерального закона от 5 апреля 2013 года № 44-ФЗ «О контрактной си</w:t>
      </w:r>
      <w:r w:rsidR="00FE5240" w:rsidRPr="00FE5240">
        <w:rPr>
          <w:rFonts w:ascii="Times New Roman" w:hAnsi="Times New Roman"/>
          <w:sz w:val="28"/>
          <w:szCs w:val="28"/>
        </w:rPr>
        <w:t>с</w:t>
      </w:r>
      <w:r w:rsidR="00FE5240" w:rsidRPr="00FE5240">
        <w:rPr>
          <w:rFonts w:ascii="Times New Roman" w:hAnsi="Times New Roman"/>
          <w:sz w:val="28"/>
          <w:szCs w:val="28"/>
        </w:rPr>
        <w:t>теме в сф</w:t>
      </w:r>
      <w:r w:rsidR="00FE5240" w:rsidRPr="00FE5240">
        <w:rPr>
          <w:rFonts w:ascii="Times New Roman" w:hAnsi="Times New Roman"/>
          <w:sz w:val="28"/>
          <w:szCs w:val="28"/>
        </w:rPr>
        <w:t>е</w:t>
      </w:r>
      <w:r w:rsidR="00FE5240" w:rsidRPr="00FE5240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="00FE5240" w:rsidRPr="00FE5240">
        <w:rPr>
          <w:rFonts w:ascii="Times New Roman" w:hAnsi="Times New Roman"/>
          <w:sz w:val="28"/>
          <w:szCs w:val="28"/>
        </w:rPr>
        <w:t>и</w:t>
      </w:r>
      <w:r w:rsidR="00FE5240" w:rsidRPr="00FE5240">
        <w:rPr>
          <w:rFonts w:ascii="Times New Roman" w:hAnsi="Times New Roman"/>
          <w:sz w:val="28"/>
          <w:szCs w:val="28"/>
        </w:rPr>
        <w:t>пальных нужд» (далее – Закон № 44-ФЗ).</w:t>
      </w:r>
    </w:p>
    <w:p w:rsidR="008C114C" w:rsidRPr="004F6215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215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4F6215">
        <w:rPr>
          <w:rFonts w:ascii="Times New Roman" w:hAnsi="Times New Roman" w:cs="Times New Roman"/>
          <w:sz w:val="28"/>
          <w:szCs w:val="28"/>
        </w:rPr>
        <w:t>з</w:t>
      </w:r>
      <w:r w:rsidRPr="004F6215">
        <w:rPr>
          <w:rFonts w:ascii="Times New Roman" w:hAnsi="Times New Roman" w:cs="Times New Roman"/>
          <w:sz w:val="28"/>
          <w:szCs w:val="28"/>
        </w:rPr>
        <w:t>можным.</w:t>
      </w:r>
    </w:p>
    <w:p w:rsidR="004F6215" w:rsidRPr="004F6215" w:rsidRDefault="007A6A15" w:rsidP="004F6215">
      <w:pPr>
        <w:suppressAutoHyphens/>
        <w:ind w:firstLine="708"/>
        <w:jc w:val="both"/>
        <w:rPr>
          <w:sz w:val="28"/>
          <w:szCs w:val="28"/>
        </w:rPr>
      </w:pPr>
      <w:r w:rsidRPr="004F6215">
        <w:rPr>
          <w:sz w:val="28"/>
          <w:szCs w:val="28"/>
        </w:rPr>
        <w:t xml:space="preserve">3. </w:t>
      </w:r>
      <w:r w:rsidR="00DC303A" w:rsidRPr="004F6215">
        <w:rPr>
          <w:sz w:val="28"/>
          <w:szCs w:val="28"/>
        </w:rPr>
        <w:t>Цель предла</w:t>
      </w:r>
      <w:r w:rsidR="001D596F" w:rsidRPr="004F6215">
        <w:rPr>
          <w:sz w:val="28"/>
          <w:szCs w:val="28"/>
        </w:rPr>
        <w:t xml:space="preserve">гаемого правового регулирования: </w:t>
      </w:r>
      <w:r w:rsidR="004F6215" w:rsidRPr="004F6215">
        <w:rPr>
          <w:sz w:val="28"/>
          <w:szCs w:val="28"/>
        </w:rPr>
        <w:t xml:space="preserve">упорядочение взаимоотношений, возникающих между поставщиком (подрядчиком, </w:t>
      </w:r>
      <w:r w:rsidR="004F6215" w:rsidRPr="004F6215">
        <w:rPr>
          <w:sz w:val="28"/>
          <w:szCs w:val="28"/>
        </w:rPr>
        <w:lastRenderedPageBreak/>
        <w:t>исполнителем) и заказчиком, а также между заказчиком и главным распорядителем средств бюджета муниципального образования Крыловский район при изменении существенных условий контракта по соглашению сторон в соответствии с частью 65.1 статьи 112 Ф</w:t>
      </w:r>
      <w:r w:rsidR="004F6215" w:rsidRPr="004F6215">
        <w:rPr>
          <w:bCs/>
          <w:sz w:val="28"/>
          <w:szCs w:val="28"/>
        </w:rPr>
        <w:t>едерального закона от 5 апреля 2013 года № 44-</w:t>
      </w:r>
      <w:r w:rsidR="004F6215" w:rsidRPr="004F6215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FE7830" w:rsidRPr="004464E6" w:rsidRDefault="007A6A15" w:rsidP="00FE7830">
      <w:pPr>
        <w:pStyle w:val="Style19"/>
        <w:widowControl/>
        <w:tabs>
          <w:tab w:val="left" w:pos="972"/>
        </w:tabs>
        <w:suppressAutoHyphens/>
        <w:spacing w:before="5" w:line="240" w:lineRule="auto"/>
        <w:rPr>
          <w:sz w:val="28"/>
          <w:szCs w:val="28"/>
        </w:rPr>
      </w:pPr>
      <w:r w:rsidRPr="004464E6">
        <w:rPr>
          <w:sz w:val="28"/>
          <w:szCs w:val="28"/>
        </w:rPr>
        <w:t xml:space="preserve">4. Проект </w:t>
      </w:r>
      <w:r w:rsidR="00262A12" w:rsidRPr="004464E6">
        <w:rPr>
          <w:sz w:val="28"/>
          <w:szCs w:val="28"/>
        </w:rPr>
        <w:t xml:space="preserve">не </w:t>
      </w:r>
      <w:r w:rsidRPr="004464E6">
        <w:rPr>
          <w:sz w:val="28"/>
          <w:szCs w:val="28"/>
        </w:rPr>
        <w:t xml:space="preserve">предусматривает положения, </w:t>
      </w:r>
      <w:r w:rsidR="00262A12" w:rsidRPr="004464E6">
        <w:rPr>
          <w:sz w:val="28"/>
          <w:szCs w:val="28"/>
        </w:rPr>
        <w:t xml:space="preserve">которыми изменяется содержание прав  и обязательных требований субъектов предпринимательской и иной  экономической деятельности, прав и обязанностей субъектов инвестиционной деятельности. </w:t>
      </w:r>
      <w:r w:rsidR="009C0DA3" w:rsidRPr="004464E6">
        <w:rPr>
          <w:sz w:val="28"/>
          <w:szCs w:val="28"/>
        </w:rPr>
        <w:t>По</w:t>
      </w:r>
      <w:r w:rsidR="004464E6" w:rsidRPr="004464E6">
        <w:rPr>
          <w:sz w:val="28"/>
          <w:szCs w:val="28"/>
        </w:rPr>
        <w:t>рядок</w:t>
      </w:r>
      <w:r w:rsidR="009C0DA3" w:rsidRPr="004464E6">
        <w:rPr>
          <w:sz w:val="28"/>
          <w:szCs w:val="28"/>
        </w:rPr>
        <w:t xml:space="preserve"> </w:t>
      </w:r>
      <w:r w:rsidR="00192362" w:rsidRPr="004464E6">
        <w:rPr>
          <w:sz w:val="28"/>
          <w:szCs w:val="28"/>
        </w:rPr>
        <w:t xml:space="preserve">позволит усилить  меры </w:t>
      </w:r>
      <w:r w:rsidR="00FE7830" w:rsidRPr="004464E6">
        <w:rPr>
          <w:sz w:val="28"/>
          <w:szCs w:val="28"/>
        </w:rPr>
        <w:t xml:space="preserve">по </w:t>
      </w:r>
      <w:r w:rsidR="00FE7830" w:rsidRPr="004464E6">
        <w:rPr>
          <w:rStyle w:val="FontStyle24"/>
          <w:b w:val="0"/>
          <w:sz w:val="28"/>
          <w:szCs w:val="28"/>
        </w:rPr>
        <w:t xml:space="preserve">повышению эффективности </w:t>
      </w:r>
      <w:r w:rsidR="004464E6" w:rsidRPr="004464E6">
        <w:rPr>
          <w:rStyle w:val="FontStyle24"/>
          <w:b w:val="0"/>
          <w:sz w:val="28"/>
          <w:szCs w:val="28"/>
        </w:rPr>
        <w:t>муниципальных закупок и не допустить срыва муниципальных контрактов.</w:t>
      </w:r>
      <w:r w:rsidR="00FE7830" w:rsidRPr="004464E6">
        <w:rPr>
          <w:sz w:val="28"/>
          <w:szCs w:val="28"/>
        </w:rPr>
        <w:t xml:space="preserve"> </w:t>
      </w:r>
    </w:p>
    <w:p w:rsidR="007D2C95" w:rsidRPr="004464E6" w:rsidRDefault="00CB4FA7" w:rsidP="00FE7830">
      <w:pPr>
        <w:pStyle w:val="Style19"/>
        <w:widowControl/>
        <w:tabs>
          <w:tab w:val="left" w:pos="972"/>
        </w:tabs>
        <w:suppressAutoHyphens/>
        <w:spacing w:before="5" w:line="240" w:lineRule="auto"/>
        <w:rPr>
          <w:sz w:val="28"/>
          <w:szCs w:val="28"/>
        </w:rPr>
      </w:pPr>
      <w:r w:rsidRPr="004464E6">
        <w:rPr>
          <w:sz w:val="28"/>
          <w:szCs w:val="28"/>
        </w:rPr>
        <w:t>Содержание и поря</w:t>
      </w:r>
      <w:r w:rsidR="00CA4952" w:rsidRPr="004464E6">
        <w:rPr>
          <w:sz w:val="28"/>
          <w:szCs w:val="28"/>
        </w:rPr>
        <w:t>док реализации полномочий орган</w:t>
      </w:r>
      <w:r w:rsidRPr="004464E6">
        <w:rPr>
          <w:sz w:val="28"/>
          <w:szCs w:val="28"/>
        </w:rPr>
        <w:t xml:space="preserve">ов местного самоуправления в отношениях с субъектами предпринимательской и </w:t>
      </w:r>
      <w:r w:rsidR="00AD7EB2" w:rsidRPr="004464E6">
        <w:rPr>
          <w:sz w:val="28"/>
          <w:szCs w:val="28"/>
        </w:rPr>
        <w:t>иной экономической деятельности</w:t>
      </w:r>
      <w:r w:rsidRPr="004464E6">
        <w:rPr>
          <w:sz w:val="28"/>
          <w:szCs w:val="28"/>
        </w:rPr>
        <w:t>, субъектами инвестиционной деятельности не</w:t>
      </w:r>
      <w:r w:rsidR="007C7B5D" w:rsidRPr="004464E6">
        <w:rPr>
          <w:sz w:val="28"/>
          <w:szCs w:val="28"/>
        </w:rPr>
        <w:t xml:space="preserve"> изменяется</w:t>
      </w:r>
      <w:r w:rsidR="007A6A15" w:rsidRPr="004464E6">
        <w:rPr>
          <w:sz w:val="28"/>
          <w:szCs w:val="28"/>
        </w:rPr>
        <w:t>.</w:t>
      </w:r>
      <w:r w:rsidR="007C7B5D" w:rsidRPr="004464E6">
        <w:rPr>
          <w:sz w:val="28"/>
          <w:szCs w:val="28"/>
        </w:rPr>
        <w:t xml:space="preserve"> </w:t>
      </w:r>
    </w:p>
    <w:p w:rsidR="00D63091" w:rsidRPr="004464E6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4E6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</w:t>
      </w:r>
      <w:r w:rsidRPr="004464E6">
        <w:rPr>
          <w:rFonts w:ascii="Times New Roman" w:hAnsi="Times New Roman" w:cs="Times New Roman"/>
          <w:sz w:val="28"/>
          <w:szCs w:val="28"/>
        </w:rPr>
        <w:t>ж</w:t>
      </w:r>
      <w:r w:rsidRPr="004464E6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4464E6">
        <w:rPr>
          <w:rFonts w:ascii="Times New Roman" w:hAnsi="Times New Roman" w:cs="Times New Roman"/>
          <w:sz w:val="28"/>
          <w:szCs w:val="28"/>
        </w:rPr>
        <w:t>о</w:t>
      </w:r>
      <w:r w:rsidRPr="004464E6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Крыловский район отсутс</w:t>
      </w:r>
      <w:r w:rsidRPr="004464E6">
        <w:rPr>
          <w:rFonts w:ascii="Times New Roman" w:hAnsi="Times New Roman" w:cs="Times New Roman"/>
          <w:sz w:val="28"/>
          <w:szCs w:val="28"/>
        </w:rPr>
        <w:t>т</w:t>
      </w:r>
      <w:r w:rsidRPr="004464E6">
        <w:rPr>
          <w:rFonts w:ascii="Times New Roman" w:hAnsi="Times New Roman" w:cs="Times New Roman"/>
          <w:sz w:val="28"/>
          <w:szCs w:val="28"/>
        </w:rPr>
        <w:t>вуют.</w:t>
      </w:r>
    </w:p>
    <w:p w:rsidR="00D63091" w:rsidRPr="004464E6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4E6">
        <w:rPr>
          <w:rFonts w:ascii="Times New Roman" w:hAnsi="Times New Roman" w:cs="Times New Roman"/>
          <w:sz w:val="28"/>
          <w:szCs w:val="28"/>
        </w:rPr>
        <w:t>6. Дополнительные расходы бюджета муниципального образования Кр</w:t>
      </w:r>
      <w:r w:rsidRPr="004464E6">
        <w:rPr>
          <w:rFonts w:ascii="Times New Roman" w:hAnsi="Times New Roman" w:cs="Times New Roman"/>
          <w:sz w:val="28"/>
          <w:szCs w:val="28"/>
        </w:rPr>
        <w:t>ы</w:t>
      </w:r>
      <w:r w:rsidRPr="004464E6">
        <w:rPr>
          <w:rFonts w:ascii="Times New Roman" w:hAnsi="Times New Roman" w:cs="Times New Roman"/>
          <w:sz w:val="28"/>
          <w:szCs w:val="28"/>
        </w:rPr>
        <w:t>ловский район, понесенные от регулирующего воздействия предлагаемого пр</w:t>
      </w:r>
      <w:r w:rsidRPr="004464E6">
        <w:rPr>
          <w:rFonts w:ascii="Times New Roman" w:hAnsi="Times New Roman" w:cs="Times New Roman"/>
          <w:sz w:val="28"/>
          <w:szCs w:val="28"/>
        </w:rPr>
        <w:t>о</w:t>
      </w:r>
      <w:r w:rsidRPr="004464E6">
        <w:rPr>
          <w:rFonts w:ascii="Times New Roman" w:hAnsi="Times New Roman" w:cs="Times New Roman"/>
          <w:sz w:val="28"/>
          <w:szCs w:val="28"/>
        </w:rPr>
        <w:t xml:space="preserve">екта муниципального нормативного правового акта, </w:t>
      </w:r>
      <w:r w:rsidR="007A6A15" w:rsidRPr="004464E6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4464E6">
        <w:rPr>
          <w:rFonts w:ascii="Times New Roman" w:hAnsi="Times New Roman" w:cs="Times New Roman"/>
          <w:sz w:val="28"/>
          <w:szCs w:val="28"/>
        </w:rPr>
        <w:t>.</w:t>
      </w:r>
    </w:p>
    <w:p w:rsidR="005F72B6" w:rsidRPr="004464E6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4E6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4464E6">
        <w:rPr>
          <w:rFonts w:ascii="Times New Roman" w:hAnsi="Times New Roman" w:cs="Times New Roman"/>
          <w:sz w:val="28"/>
          <w:szCs w:val="28"/>
        </w:rPr>
        <w:t>д</w:t>
      </w:r>
      <w:r w:rsidRPr="004464E6">
        <w:rPr>
          <w:rFonts w:ascii="Times New Roman" w:hAnsi="Times New Roman" w:cs="Times New Roman"/>
          <w:sz w:val="28"/>
          <w:szCs w:val="28"/>
        </w:rPr>
        <w:t xml:space="preserve">ресатов правового регулирования не представляется возможным, в связи с тем, что </w:t>
      </w:r>
      <w:r w:rsidR="001D596F" w:rsidRPr="004464E6">
        <w:rPr>
          <w:rFonts w:ascii="Times New Roman" w:hAnsi="Times New Roman" w:cs="Times New Roman"/>
          <w:sz w:val="28"/>
          <w:szCs w:val="28"/>
        </w:rPr>
        <w:t>неограничен</w:t>
      </w:r>
      <w:r w:rsidR="000355EA" w:rsidRPr="004464E6">
        <w:rPr>
          <w:rFonts w:ascii="Times New Roman" w:hAnsi="Times New Roman" w:cs="Times New Roman"/>
          <w:sz w:val="28"/>
          <w:szCs w:val="28"/>
        </w:rPr>
        <w:t xml:space="preserve">о количество заявителей на </w:t>
      </w:r>
      <w:r w:rsidR="00CA4952" w:rsidRPr="004464E6">
        <w:rPr>
          <w:rFonts w:ascii="Times New Roman" w:hAnsi="Times New Roman" w:cs="Times New Roman"/>
          <w:sz w:val="28"/>
          <w:szCs w:val="28"/>
        </w:rPr>
        <w:t>установление данной нормы</w:t>
      </w:r>
      <w:r w:rsidRPr="004464E6">
        <w:rPr>
          <w:rFonts w:ascii="Times New Roman" w:hAnsi="Times New Roman"/>
          <w:sz w:val="28"/>
          <w:szCs w:val="28"/>
        </w:rPr>
        <w:t>.</w:t>
      </w:r>
    </w:p>
    <w:p w:rsidR="00A7380A" w:rsidRPr="004464E6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4E6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4464E6">
        <w:rPr>
          <w:rFonts w:ascii="Times New Roman" w:hAnsi="Times New Roman" w:cs="Times New Roman"/>
          <w:sz w:val="28"/>
          <w:szCs w:val="28"/>
        </w:rPr>
        <w:t>о</w:t>
      </w:r>
      <w:r w:rsidRPr="004464E6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D63091" w:rsidRPr="00660DAE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DAE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660DAE" w:rsidRPr="00660DAE">
        <w:rPr>
          <w:rFonts w:ascii="Times New Roman" w:hAnsi="Times New Roman" w:cs="Times New Roman"/>
          <w:sz w:val="28"/>
          <w:szCs w:val="28"/>
        </w:rPr>
        <w:t>7</w:t>
      </w:r>
      <w:r w:rsidR="00854A03" w:rsidRPr="00660DAE">
        <w:rPr>
          <w:rFonts w:ascii="Times New Roman" w:hAnsi="Times New Roman" w:cs="Times New Roman"/>
          <w:sz w:val="28"/>
          <w:szCs w:val="28"/>
        </w:rPr>
        <w:t xml:space="preserve"> </w:t>
      </w:r>
      <w:r w:rsidR="00660DAE" w:rsidRPr="00660DAE">
        <w:rPr>
          <w:rFonts w:ascii="Times New Roman" w:hAnsi="Times New Roman" w:cs="Times New Roman"/>
          <w:sz w:val="28"/>
          <w:szCs w:val="28"/>
        </w:rPr>
        <w:t>июня</w:t>
      </w:r>
      <w:r w:rsidR="00854A03" w:rsidRPr="00660DAE">
        <w:rPr>
          <w:rFonts w:ascii="Times New Roman" w:hAnsi="Times New Roman" w:cs="Times New Roman"/>
          <w:sz w:val="28"/>
          <w:szCs w:val="28"/>
        </w:rPr>
        <w:t xml:space="preserve"> 202</w:t>
      </w:r>
      <w:r w:rsidR="00491476" w:rsidRPr="00660DAE">
        <w:rPr>
          <w:rFonts w:ascii="Times New Roman" w:hAnsi="Times New Roman" w:cs="Times New Roman"/>
          <w:sz w:val="28"/>
          <w:szCs w:val="28"/>
        </w:rPr>
        <w:t>3</w:t>
      </w:r>
      <w:r w:rsidRPr="00660DAE">
        <w:rPr>
          <w:rFonts w:ascii="Times New Roman" w:hAnsi="Times New Roman" w:cs="Times New Roman"/>
          <w:sz w:val="28"/>
          <w:szCs w:val="28"/>
        </w:rPr>
        <w:t xml:space="preserve"> по </w:t>
      </w:r>
      <w:r w:rsidR="00660DAE" w:rsidRPr="00660DAE">
        <w:rPr>
          <w:rFonts w:ascii="Times New Roman" w:hAnsi="Times New Roman" w:cs="Times New Roman"/>
          <w:sz w:val="28"/>
          <w:szCs w:val="28"/>
        </w:rPr>
        <w:t>14</w:t>
      </w:r>
      <w:r w:rsidRPr="00660DAE">
        <w:rPr>
          <w:rFonts w:ascii="Times New Roman" w:hAnsi="Times New Roman" w:cs="Times New Roman"/>
          <w:sz w:val="28"/>
          <w:szCs w:val="28"/>
        </w:rPr>
        <w:t xml:space="preserve"> </w:t>
      </w:r>
      <w:r w:rsidR="00660DAE" w:rsidRPr="00660DAE">
        <w:rPr>
          <w:rFonts w:ascii="Times New Roman" w:hAnsi="Times New Roman" w:cs="Times New Roman"/>
          <w:sz w:val="28"/>
          <w:szCs w:val="28"/>
        </w:rPr>
        <w:t>июня</w:t>
      </w:r>
      <w:r w:rsidRPr="00660DAE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660DAE">
        <w:rPr>
          <w:rFonts w:ascii="Times New Roman" w:hAnsi="Times New Roman" w:cs="Times New Roman"/>
          <w:sz w:val="28"/>
          <w:szCs w:val="28"/>
        </w:rPr>
        <w:t>2</w:t>
      </w:r>
      <w:r w:rsidR="00491476" w:rsidRPr="00660DAE">
        <w:rPr>
          <w:rFonts w:ascii="Times New Roman" w:hAnsi="Times New Roman" w:cs="Times New Roman"/>
          <w:sz w:val="28"/>
          <w:szCs w:val="28"/>
        </w:rPr>
        <w:t>3</w:t>
      </w:r>
      <w:r w:rsidRPr="00660D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Pr="00660DAE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DAE">
        <w:rPr>
          <w:rFonts w:ascii="Times New Roman" w:hAnsi="Times New Roman" w:cs="Times New Roman"/>
          <w:sz w:val="28"/>
          <w:szCs w:val="28"/>
        </w:rPr>
        <w:t xml:space="preserve">8. </w:t>
      </w:r>
      <w:r w:rsidR="00C05C71" w:rsidRPr="00660DAE">
        <w:rPr>
          <w:rFonts w:ascii="Times New Roman" w:hAnsi="Times New Roman" w:cs="Times New Roman"/>
          <w:sz w:val="28"/>
          <w:szCs w:val="28"/>
        </w:rPr>
        <w:t>Уведомление</w:t>
      </w:r>
      <w:r w:rsidRPr="00660DAE">
        <w:rPr>
          <w:rFonts w:ascii="Times New Roman" w:hAnsi="Times New Roman" w:cs="Times New Roman"/>
          <w:sz w:val="28"/>
          <w:szCs w:val="28"/>
        </w:rPr>
        <w:t xml:space="preserve"> о проводимых публичных консультациях был</w:t>
      </w:r>
      <w:r w:rsidR="00C05C71" w:rsidRPr="00660DAE">
        <w:rPr>
          <w:rFonts w:ascii="Times New Roman" w:hAnsi="Times New Roman" w:cs="Times New Roman"/>
          <w:sz w:val="28"/>
          <w:szCs w:val="28"/>
        </w:rPr>
        <w:t>о</w:t>
      </w:r>
      <w:r w:rsidRPr="00660DAE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05C71" w:rsidRPr="00660DAE">
        <w:rPr>
          <w:rFonts w:ascii="Times New Roman" w:hAnsi="Times New Roman" w:cs="Times New Roman"/>
          <w:sz w:val="28"/>
          <w:szCs w:val="28"/>
        </w:rPr>
        <w:t>о</w:t>
      </w:r>
      <w:r w:rsidRPr="00660DAE">
        <w:rPr>
          <w:rFonts w:ascii="Times New Roman" w:hAnsi="Times New Roman" w:cs="Times New Roman"/>
          <w:sz w:val="28"/>
          <w:szCs w:val="28"/>
        </w:rPr>
        <w:t xml:space="preserve">    на официальном </w:t>
      </w:r>
      <w:r w:rsidR="001D596F" w:rsidRPr="00660DAE">
        <w:rPr>
          <w:rFonts w:ascii="Times New Roman" w:hAnsi="Times New Roman" w:cs="Times New Roman"/>
          <w:sz w:val="28"/>
          <w:szCs w:val="28"/>
        </w:rPr>
        <w:t>сайте</w:t>
      </w:r>
      <w:r w:rsidRPr="00660DA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C05C71" w:rsidRPr="00660DAE">
        <w:rPr>
          <w:rFonts w:ascii="Times New Roman" w:hAnsi="Times New Roman" w:cs="Times New Roman"/>
          <w:sz w:val="28"/>
          <w:szCs w:val="28"/>
        </w:rPr>
        <w:t>Крыло</w:t>
      </w:r>
      <w:r w:rsidRPr="00660DAE">
        <w:rPr>
          <w:rFonts w:ascii="Times New Roman" w:hAnsi="Times New Roman" w:cs="Times New Roman"/>
          <w:sz w:val="28"/>
          <w:szCs w:val="28"/>
        </w:rPr>
        <w:t>в</w:t>
      </w:r>
      <w:r w:rsidRPr="00660DAE">
        <w:rPr>
          <w:rFonts w:ascii="Times New Roman" w:hAnsi="Times New Roman" w:cs="Times New Roman"/>
          <w:sz w:val="28"/>
          <w:szCs w:val="28"/>
        </w:rPr>
        <w:t>ский район (</w:t>
      </w:r>
      <w:r w:rsidR="00660DAE" w:rsidRPr="00660DAE">
        <w:rPr>
          <w:rFonts w:ascii="Times New Roman" w:hAnsi="Times New Roman" w:cs="Times New Roman"/>
          <w:sz w:val="28"/>
          <w:szCs w:val="28"/>
        </w:rPr>
        <w:t>https://krilovskaya.ru/item/1605103</w:t>
      </w:r>
      <w:r w:rsidRPr="00660DAE">
        <w:rPr>
          <w:rFonts w:ascii="Times New Roman" w:hAnsi="Times New Roman" w:cs="Times New Roman"/>
          <w:sz w:val="28"/>
          <w:szCs w:val="28"/>
        </w:rPr>
        <w:t>).</w:t>
      </w:r>
    </w:p>
    <w:p w:rsidR="00A7380A" w:rsidRPr="0098495E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95E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С.Ф. Данилову, руководителю ООО «Кристалл» С.В.</w:t>
      </w:r>
      <w:r w:rsidR="003E5E2C" w:rsidRPr="0098495E">
        <w:rPr>
          <w:rFonts w:ascii="Times New Roman" w:hAnsi="Times New Roman" w:cs="Times New Roman"/>
          <w:sz w:val="28"/>
          <w:szCs w:val="28"/>
        </w:rPr>
        <w:t xml:space="preserve"> Затонсок</w:t>
      </w:r>
      <w:r w:rsidR="002A50DD" w:rsidRPr="0098495E">
        <w:rPr>
          <w:rFonts w:ascii="Times New Roman" w:hAnsi="Times New Roman" w:cs="Times New Roman"/>
          <w:sz w:val="28"/>
          <w:szCs w:val="28"/>
        </w:rPr>
        <w:t>о</w:t>
      </w:r>
      <w:r w:rsidR="003E5E2C" w:rsidRPr="0098495E">
        <w:rPr>
          <w:rFonts w:ascii="Times New Roman" w:hAnsi="Times New Roman" w:cs="Times New Roman"/>
          <w:sz w:val="28"/>
          <w:szCs w:val="28"/>
        </w:rPr>
        <w:t xml:space="preserve">му, председателю общественной палаты Н.Д.  Синько - </w:t>
      </w:r>
      <w:r w:rsidRPr="0098495E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</w:t>
      </w:r>
      <w:r w:rsidR="003E5E2C" w:rsidRPr="0098495E">
        <w:rPr>
          <w:rFonts w:ascii="Times New Roman" w:hAnsi="Times New Roman" w:cs="Times New Roman"/>
          <w:sz w:val="28"/>
          <w:szCs w:val="28"/>
        </w:rPr>
        <w:t xml:space="preserve"> и экспе</w:t>
      </w:r>
      <w:r w:rsidR="003E5E2C" w:rsidRPr="0098495E">
        <w:rPr>
          <w:rFonts w:ascii="Times New Roman" w:hAnsi="Times New Roman" w:cs="Times New Roman"/>
          <w:sz w:val="28"/>
          <w:szCs w:val="28"/>
        </w:rPr>
        <w:t>р</w:t>
      </w:r>
      <w:r w:rsidR="003E5E2C" w:rsidRPr="0098495E">
        <w:rPr>
          <w:rFonts w:ascii="Times New Roman" w:hAnsi="Times New Roman" w:cs="Times New Roman"/>
          <w:sz w:val="28"/>
          <w:szCs w:val="28"/>
        </w:rPr>
        <w:t>тизы</w:t>
      </w:r>
      <w:r w:rsidRPr="0098495E">
        <w:rPr>
          <w:rFonts w:ascii="Times New Roman" w:hAnsi="Times New Roman" w:cs="Times New Roman"/>
          <w:sz w:val="28"/>
          <w:szCs w:val="28"/>
        </w:rPr>
        <w:t>.</w:t>
      </w:r>
    </w:p>
    <w:p w:rsidR="00D63091" w:rsidRPr="0098495E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95E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98495E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98495E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98495E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</w:t>
      </w:r>
      <w:r w:rsidR="00D63091" w:rsidRPr="0098495E">
        <w:rPr>
          <w:rFonts w:ascii="Times New Roman" w:hAnsi="Times New Roman" w:cs="Times New Roman"/>
          <w:sz w:val="28"/>
          <w:szCs w:val="28"/>
        </w:rPr>
        <w:t>е</w:t>
      </w:r>
      <w:r w:rsidR="00D63091" w:rsidRPr="0098495E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05C71" w:rsidRPr="0098495E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9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091" w:rsidRPr="0098495E">
        <w:rPr>
          <w:rFonts w:ascii="Times New Roman" w:hAnsi="Times New Roman" w:cs="Times New Roman"/>
          <w:sz w:val="28"/>
          <w:szCs w:val="28"/>
        </w:rPr>
        <w:t xml:space="preserve">10. </w:t>
      </w:r>
      <w:r w:rsidRPr="0098495E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98495E">
        <w:rPr>
          <w:rFonts w:ascii="Times New Roman" w:hAnsi="Times New Roman" w:cs="Times New Roman"/>
          <w:sz w:val="28"/>
          <w:szCs w:val="28"/>
        </w:rPr>
        <w:t xml:space="preserve"> не</w:t>
      </w:r>
      <w:r w:rsidRPr="0098495E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98495E">
        <w:rPr>
          <w:rFonts w:ascii="Times New Roman" w:hAnsi="Times New Roman" w:cs="Times New Roman"/>
          <w:sz w:val="28"/>
          <w:szCs w:val="28"/>
        </w:rPr>
        <w:t>й</w:t>
      </w:r>
      <w:r w:rsidRPr="0098495E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98495E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98495E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98495E">
        <w:rPr>
          <w:rFonts w:ascii="Times New Roman" w:hAnsi="Times New Roman" w:cs="Times New Roman"/>
          <w:sz w:val="28"/>
          <w:szCs w:val="28"/>
        </w:rPr>
        <w:t>х</w:t>
      </w:r>
      <w:r w:rsidRPr="0098495E">
        <w:rPr>
          <w:rFonts w:ascii="Times New Roman" w:hAnsi="Times New Roman" w:cs="Times New Roman"/>
          <w:sz w:val="28"/>
          <w:szCs w:val="28"/>
        </w:rPr>
        <w:t xml:space="preserve"> ранее пред</w:t>
      </w:r>
      <w:r w:rsidRPr="0098495E">
        <w:rPr>
          <w:rFonts w:ascii="Times New Roman" w:hAnsi="Times New Roman" w:cs="Times New Roman"/>
          <w:sz w:val="28"/>
          <w:szCs w:val="28"/>
        </w:rPr>
        <w:t>у</w:t>
      </w:r>
      <w:r w:rsidRPr="0098495E">
        <w:rPr>
          <w:rFonts w:ascii="Times New Roman" w:hAnsi="Times New Roman" w:cs="Times New Roman"/>
          <w:sz w:val="28"/>
          <w:szCs w:val="28"/>
        </w:rPr>
        <w:t xml:space="preserve">смотренные, определена </w:t>
      </w:r>
      <w:r w:rsidR="00D80F1C" w:rsidRPr="0098495E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98495E">
        <w:rPr>
          <w:rFonts w:ascii="Times New Roman" w:hAnsi="Times New Roman" w:cs="Times New Roman"/>
          <w:sz w:val="28"/>
          <w:szCs w:val="28"/>
          <w:u w:val="single"/>
        </w:rPr>
        <w:t xml:space="preserve"> степень</w:t>
      </w:r>
      <w:r w:rsidRPr="0098495E">
        <w:rPr>
          <w:rFonts w:ascii="Times New Roman" w:hAnsi="Times New Roman" w:cs="Times New Roman"/>
          <w:sz w:val="28"/>
          <w:szCs w:val="28"/>
        </w:rPr>
        <w:t xml:space="preserve"> регулирующего воздействия.</w:t>
      </w:r>
    </w:p>
    <w:p w:rsidR="00D63091" w:rsidRPr="0098495E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01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8495E">
        <w:rPr>
          <w:rFonts w:ascii="Times New Roman" w:hAnsi="Times New Roman" w:cs="Times New Roman"/>
          <w:sz w:val="28"/>
          <w:szCs w:val="28"/>
        </w:rPr>
        <w:t xml:space="preserve">11. </w:t>
      </w:r>
      <w:r w:rsidR="004F5B0D" w:rsidRPr="0098495E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98495E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</w:t>
      </w:r>
      <w:r w:rsidR="00B55422" w:rsidRPr="0098495E">
        <w:rPr>
          <w:rFonts w:ascii="Times New Roman" w:hAnsi="Times New Roman" w:cs="Times New Roman"/>
          <w:sz w:val="28"/>
          <w:szCs w:val="28"/>
        </w:rPr>
        <w:lastRenderedPageBreak/>
        <w:t xml:space="preserve">об отсутствии в представленном проекте положений, вводящих избыточные </w:t>
      </w:r>
      <w:r w:rsidR="00431C91" w:rsidRPr="0098495E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</w:t>
      </w:r>
      <w:r w:rsidR="00431C91" w:rsidRPr="0098495E">
        <w:rPr>
          <w:rFonts w:ascii="Times New Roman" w:hAnsi="Times New Roman" w:cs="Times New Roman"/>
          <w:sz w:val="28"/>
          <w:szCs w:val="28"/>
        </w:rPr>
        <w:t>о</w:t>
      </w:r>
      <w:r w:rsidR="00431C91" w:rsidRPr="0098495E">
        <w:rPr>
          <w:rFonts w:ascii="Times New Roman" w:hAnsi="Times New Roman" w:cs="Times New Roman"/>
          <w:sz w:val="28"/>
          <w:szCs w:val="28"/>
        </w:rPr>
        <w:t>мической деятельности, обязанности, запреты и ограничения для субъектов и</w:t>
      </w:r>
      <w:r w:rsidR="00431C91" w:rsidRPr="0098495E">
        <w:rPr>
          <w:rFonts w:ascii="Times New Roman" w:hAnsi="Times New Roman" w:cs="Times New Roman"/>
          <w:sz w:val="28"/>
          <w:szCs w:val="28"/>
        </w:rPr>
        <w:t>н</w:t>
      </w:r>
      <w:r w:rsidR="00431C91" w:rsidRPr="0098495E">
        <w:rPr>
          <w:rFonts w:ascii="Times New Roman" w:hAnsi="Times New Roman" w:cs="Times New Roman"/>
          <w:sz w:val="28"/>
          <w:szCs w:val="28"/>
        </w:rPr>
        <w:t xml:space="preserve">вестиционной деятельности или способствующих их введению, оказывающих негативное влияние на отрасли экономики  </w:t>
      </w:r>
      <w:r w:rsidR="00B55422" w:rsidRPr="0098495E">
        <w:rPr>
          <w:rFonts w:ascii="Times New Roman" w:hAnsi="Times New Roman" w:cs="Times New Roman"/>
          <w:sz w:val="28"/>
          <w:szCs w:val="28"/>
        </w:rPr>
        <w:t>муниципального образования Кр</w:t>
      </w:r>
      <w:r w:rsidR="00B55422" w:rsidRPr="0098495E">
        <w:rPr>
          <w:rFonts w:ascii="Times New Roman" w:hAnsi="Times New Roman" w:cs="Times New Roman"/>
          <w:sz w:val="28"/>
          <w:szCs w:val="28"/>
        </w:rPr>
        <w:t>ы</w:t>
      </w:r>
      <w:r w:rsidR="00B55422" w:rsidRPr="0098495E">
        <w:rPr>
          <w:rFonts w:ascii="Times New Roman" w:hAnsi="Times New Roman" w:cs="Times New Roman"/>
          <w:sz w:val="28"/>
          <w:szCs w:val="28"/>
        </w:rPr>
        <w:t xml:space="preserve">ловский район, способствующих возникновению необоснованных расходов </w:t>
      </w:r>
      <w:r w:rsidR="00431C91" w:rsidRPr="0098495E">
        <w:rPr>
          <w:rFonts w:ascii="Times New Roman" w:hAnsi="Times New Roman"/>
          <w:sz w:val="28"/>
          <w:szCs w:val="28"/>
        </w:rPr>
        <w:t>субъектов предпринимательской и иной экономической деятельности, субъе</w:t>
      </w:r>
      <w:r w:rsidR="00431C91" w:rsidRPr="0098495E">
        <w:rPr>
          <w:rFonts w:ascii="Times New Roman" w:hAnsi="Times New Roman"/>
          <w:sz w:val="28"/>
          <w:szCs w:val="28"/>
        </w:rPr>
        <w:t>к</w:t>
      </w:r>
      <w:r w:rsidR="00431C91" w:rsidRPr="0098495E">
        <w:rPr>
          <w:rFonts w:ascii="Times New Roman" w:hAnsi="Times New Roman"/>
          <w:sz w:val="28"/>
          <w:szCs w:val="28"/>
        </w:rPr>
        <w:t>тов инвестиционной деятельности</w:t>
      </w:r>
      <w:r w:rsidR="00B55422" w:rsidRPr="0098495E">
        <w:rPr>
          <w:rFonts w:ascii="Times New Roman" w:hAnsi="Times New Roman"/>
          <w:sz w:val="28"/>
          <w:szCs w:val="28"/>
        </w:rPr>
        <w:t>, а также необоснованных расходов местного бюджета (бюджета муниципального образования Крыловский район), и о во</w:t>
      </w:r>
      <w:r w:rsidR="00B55422" w:rsidRPr="0098495E">
        <w:rPr>
          <w:rFonts w:ascii="Times New Roman" w:hAnsi="Times New Roman"/>
          <w:sz w:val="28"/>
          <w:szCs w:val="28"/>
        </w:rPr>
        <w:t>з</w:t>
      </w:r>
      <w:r w:rsidR="00B55422" w:rsidRPr="0098495E">
        <w:rPr>
          <w:rFonts w:ascii="Times New Roman" w:hAnsi="Times New Roman"/>
          <w:sz w:val="28"/>
          <w:szCs w:val="28"/>
        </w:rPr>
        <w:t>можности дальнейшего согласования</w:t>
      </w:r>
      <w:r w:rsidR="00BE0F76" w:rsidRPr="0098495E">
        <w:rPr>
          <w:rFonts w:ascii="Times New Roman" w:hAnsi="Times New Roman"/>
          <w:sz w:val="28"/>
          <w:szCs w:val="28"/>
        </w:rPr>
        <w:t xml:space="preserve"> проекта данного </w:t>
      </w:r>
      <w:r w:rsidR="002A50DD" w:rsidRPr="0098495E">
        <w:rPr>
          <w:rFonts w:ascii="Times New Roman" w:hAnsi="Times New Roman"/>
          <w:sz w:val="28"/>
          <w:szCs w:val="28"/>
        </w:rPr>
        <w:t>постановл</w:t>
      </w:r>
      <w:r w:rsidR="0091064F" w:rsidRPr="0098495E">
        <w:rPr>
          <w:rFonts w:ascii="Times New Roman" w:hAnsi="Times New Roman"/>
          <w:sz w:val="28"/>
          <w:szCs w:val="28"/>
        </w:rPr>
        <w:t>ения</w:t>
      </w:r>
      <w:r w:rsidR="00E44D5B" w:rsidRPr="0098495E">
        <w:rPr>
          <w:rFonts w:ascii="Times New Roman" w:hAnsi="Times New Roman"/>
          <w:sz w:val="28"/>
          <w:szCs w:val="28"/>
        </w:rPr>
        <w:t xml:space="preserve"> админ</w:t>
      </w:r>
      <w:r w:rsidR="00E44D5B" w:rsidRPr="0098495E">
        <w:rPr>
          <w:rFonts w:ascii="Times New Roman" w:hAnsi="Times New Roman"/>
          <w:sz w:val="28"/>
          <w:szCs w:val="28"/>
        </w:rPr>
        <w:t>и</w:t>
      </w:r>
      <w:r w:rsidR="00E44D5B" w:rsidRPr="0098495E">
        <w:rPr>
          <w:rFonts w:ascii="Times New Roman" w:hAnsi="Times New Roman"/>
          <w:sz w:val="28"/>
          <w:szCs w:val="28"/>
        </w:rPr>
        <w:t>страции  мун</w:t>
      </w:r>
      <w:r w:rsidR="00BE0F76" w:rsidRPr="0098495E">
        <w:rPr>
          <w:rFonts w:ascii="Times New Roman" w:hAnsi="Times New Roman"/>
          <w:sz w:val="28"/>
          <w:szCs w:val="28"/>
        </w:rPr>
        <w:t>иципального образования Крыловский район</w:t>
      </w:r>
      <w:r w:rsidR="00D63091" w:rsidRPr="0098495E">
        <w:rPr>
          <w:rFonts w:ascii="Times New Roman" w:hAnsi="Times New Roman"/>
          <w:sz w:val="28"/>
          <w:szCs w:val="28"/>
        </w:rPr>
        <w:t>.</w:t>
      </w:r>
    </w:p>
    <w:p w:rsidR="0098746B" w:rsidRPr="0098495E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98495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39F" w:rsidRPr="0098495E" w:rsidRDefault="00E9539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98495E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95E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98495E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95E">
        <w:rPr>
          <w:rFonts w:ascii="Times New Roman" w:hAnsi="Times New Roman" w:cs="Times New Roman"/>
          <w:sz w:val="28"/>
          <w:szCs w:val="28"/>
        </w:rPr>
        <w:t>р</w:t>
      </w:r>
      <w:r w:rsidR="00E27EB1" w:rsidRPr="0098495E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98495E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9849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98495E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9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21224" w:rsidRPr="0098495E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95E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    </w:t>
      </w:r>
      <w:r w:rsidR="00CC4994" w:rsidRPr="0098495E">
        <w:rPr>
          <w:rFonts w:ascii="Times New Roman" w:hAnsi="Times New Roman" w:cs="Times New Roman"/>
          <w:sz w:val="28"/>
          <w:szCs w:val="28"/>
        </w:rPr>
        <w:t xml:space="preserve">  </w:t>
      </w:r>
      <w:r w:rsidRPr="009849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4E8" w:rsidRPr="0098495E">
        <w:rPr>
          <w:rFonts w:ascii="Times New Roman" w:hAnsi="Times New Roman" w:cs="Times New Roman"/>
          <w:sz w:val="28"/>
          <w:szCs w:val="28"/>
        </w:rPr>
        <w:t xml:space="preserve">   </w:t>
      </w:r>
      <w:r w:rsidRPr="0098495E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98495E">
        <w:rPr>
          <w:rFonts w:ascii="Times New Roman" w:hAnsi="Times New Roman" w:cs="Times New Roman"/>
          <w:sz w:val="28"/>
          <w:szCs w:val="28"/>
        </w:rPr>
        <w:t xml:space="preserve">   </w:t>
      </w:r>
      <w:r w:rsidRPr="0098495E">
        <w:rPr>
          <w:rFonts w:ascii="Times New Roman" w:hAnsi="Times New Roman" w:cs="Times New Roman"/>
          <w:sz w:val="28"/>
          <w:szCs w:val="28"/>
        </w:rPr>
        <w:t>С.В.</w:t>
      </w:r>
      <w:r w:rsidR="003153C4" w:rsidRPr="0098495E">
        <w:rPr>
          <w:rFonts w:ascii="Times New Roman" w:hAnsi="Times New Roman" w:cs="Times New Roman"/>
          <w:sz w:val="28"/>
          <w:szCs w:val="28"/>
        </w:rPr>
        <w:t xml:space="preserve"> </w:t>
      </w:r>
      <w:r w:rsidRPr="0098495E">
        <w:rPr>
          <w:rFonts w:ascii="Times New Roman" w:hAnsi="Times New Roman" w:cs="Times New Roman"/>
          <w:sz w:val="28"/>
          <w:szCs w:val="28"/>
        </w:rPr>
        <w:t xml:space="preserve">Киселева  </w:t>
      </w:r>
    </w:p>
    <w:p w:rsidR="00521224" w:rsidRPr="0098495E" w:rsidRDefault="0052122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98495E" w:rsidRDefault="00C75674" w:rsidP="00521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9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4994" w:rsidRPr="0098495E" w:rsidSect="00D80F1C">
      <w:headerReference w:type="even" r:id="rId10"/>
      <w:headerReference w:type="default" r:id="rId11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EB" w:rsidRDefault="005C1DEB" w:rsidP="0099198A">
      <w:r>
        <w:separator/>
      </w:r>
    </w:p>
  </w:endnote>
  <w:endnote w:type="continuationSeparator" w:id="1">
    <w:p w:rsidR="005C1DEB" w:rsidRDefault="005C1DEB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EB" w:rsidRDefault="005C1DEB" w:rsidP="0099198A">
      <w:r>
        <w:separator/>
      </w:r>
    </w:p>
  </w:footnote>
  <w:footnote w:type="continuationSeparator" w:id="1">
    <w:p w:rsidR="005C1DEB" w:rsidRDefault="005C1DEB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53766E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53766E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95E">
      <w:rPr>
        <w:rStyle w:val="a5"/>
        <w:noProof/>
      </w:rPr>
      <w:t>2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0A1"/>
    <w:multiLevelType w:val="hybridMultilevel"/>
    <w:tmpl w:val="BABE8EB0"/>
    <w:lvl w:ilvl="0" w:tplc="211444A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" w:hanging="360"/>
      </w:pPr>
    </w:lvl>
    <w:lvl w:ilvl="2" w:tplc="0419001B" w:tentative="1">
      <w:start w:val="1"/>
      <w:numFmt w:val="lowerRoman"/>
      <w:lvlText w:val="%3."/>
      <w:lvlJc w:val="right"/>
      <w:pPr>
        <w:ind w:left="1169" w:hanging="180"/>
      </w:pPr>
    </w:lvl>
    <w:lvl w:ilvl="3" w:tplc="0419000F" w:tentative="1">
      <w:start w:val="1"/>
      <w:numFmt w:val="decimal"/>
      <w:lvlText w:val="%4."/>
      <w:lvlJc w:val="left"/>
      <w:pPr>
        <w:ind w:left="1889" w:hanging="360"/>
      </w:pPr>
    </w:lvl>
    <w:lvl w:ilvl="4" w:tplc="04190019" w:tentative="1">
      <w:start w:val="1"/>
      <w:numFmt w:val="lowerLetter"/>
      <w:lvlText w:val="%5."/>
      <w:lvlJc w:val="left"/>
      <w:pPr>
        <w:ind w:left="2609" w:hanging="360"/>
      </w:pPr>
    </w:lvl>
    <w:lvl w:ilvl="5" w:tplc="0419001B" w:tentative="1">
      <w:start w:val="1"/>
      <w:numFmt w:val="lowerRoman"/>
      <w:lvlText w:val="%6."/>
      <w:lvlJc w:val="right"/>
      <w:pPr>
        <w:ind w:left="3329" w:hanging="180"/>
      </w:pPr>
    </w:lvl>
    <w:lvl w:ilvl="6" w:tplc="0419000F" w:tentative="1">
      <w:start w:val="1"/>
      <w:numFmt w:val="decimal"/>
      <w:lvlText w:val="%7."/>
      <w:lvlJc w:val="left"/>
      <w:pPr>
        <w:ind w:left="4049" w:hanging="360"/>
      </w:pPr>
    </w:lvl>
    <w:lvl w:ilvl="7" w:tplc="04190019" w:tentative="1">
      <w:start w:val="1"/>
      <w:numFmt w:val="lowerLetter"/>
      <w:lvlText w:val="%8."/>
      <w:lvlJc w:val="left"/>
      <w:pPr>
        <w:ind w:left="4769" w:hanging="360"/>
      </w:pPr>
    </w:lvl>
    <w:lvl w:ilvl="8" w:tplc="0419001B" w:tentative="1">
      <w:start w:val="1"/>
      <w:numFmt w:val="lowerRoman"/>
      <w:lvlText w:val="%9."/>
      <w:lvlJc w:val="right"/>
      <w:pPr>
        <w:ind w:left="5489" w:hanging="180"/>
      </w:pPr>
    </w:lvl>
  </w:abstractNum>
  <w:abstractNum w:abstractNumId="1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4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010C"/>
    <w:rsid w:val="000023FC"/>
    <w:rsid w:val="00007E54"/>
    <w:rsid w:val="000127B5"/>
    <w:rsid w:val="0001661F"/>
    <w:rsid w:val="000178AA"/>
    <w:rsid w:val="00023A51"/>
    <w:rsid w:val="00033E62"/>
    <w:rsid w:val="000355EA"/>
    <w:rsid w:val="00036CF7"/>
    <w:rsid w:val="000401B1"/>
    <w:rsid w:val="000419EF"/>
    <w:rsid w:val="00045359"/>
    <w:rsid w:val="00045DE7"/>
    <w:rsid w:val="000467BD"/>
    <w:rsid w:val="00046DBC"/>
    <w:rsid w:val="00053952"/>
    <w:rsid w:val="0006012D"/>
    <w:rsid w:val="00060148"/>
    <w:rsid w:val="00076DCE"/>
    <w:rsid w:val="00084FEC"/>
    <w:rsid w:val="00090305"/>
    <w:rsid w:val="000A092B"/>
    <w:rsid w:val="000A39F7"/>
    <w:rsid w:val="000A5ABF"/>
    <w:rsid w:val="000C6623"/>
    <w:rsid w:val="000D7C42"/>
    <w:rsid w:val="000E006E"/>
    <w:rsid w:val="000E1698"/>
    <w:rsid w:val="000E55C4"/>
    <w:rsid w:val="000F3467"/>
    <w:rsid w:val="000F775D"/>
    <w:rsid w:val="00101DF4"/>
    <w:rsid w:val="00102E48"/>
    <w:rsid w:val="0011282D"/>
    <w:rsid w:val="00116372"/>
    <w:rsid w:val="00117D64"/>
    <w:rsid w:val="001279E0"/>
    <w:rsid w:val="00135E22"/>
    <w:rsid w:val="0015136E"/>
    <w:rsid w:val="0015343F"/>
    <w:rsid w:val="0016015C"/>
    <w:rsid w:val="00163648"/>
    <w:rsid w:val="00164C43"/>
    <w:rsid w:val="00175003"/>
    <w:rsid w:val="00180612"/>
    <w:rsid w:val="00181579"/>
    <w:rsid w:val="0018215C"/>
    <w:rsid w:val="00187DBC"/>
    <w:rsid w:val="00192362"/>
    <w:rsid w:val="00195656"/>
    <w:rsid w:val="001A4381"/>
    <w:rsid w:val="001A5175"/>
    <w:rsid w:val="001A5513"/>
    <w:rsid w:val="001A7C0A"/>
    <w:rsid w:val="001B4D4C"/>
    <w:rsid w:val="001B5482"/>
    <w:rsid w:val="001C442A"/>
    <w:rsid w:val="001C7656"/>
    <w:rsid w:val="001D596F"/>
    <w:rsid w:val="001E2645"/>
    <w:rsid w:val="001F0682"/>
    <w:rsid w:val="00204DE4"/>
    <w:rsid w:val="00207022"/>
    <w:rsid w:val="0020715F"/>
    <w:rsid w:val="002132C8"/>
    <w:rsid w:val="00214FA5"/>
    <w:rsid w:val="0021584F"/>
    <w:rsid w:val="002172B7"/>
    <w:rsid w:val="0022291B"/>
    <w:rsid w:val="002253CC"/>
    <w:rsid w:val="0023331B"/>
    <w:rsid w:val="00241C2C"/>
    <w:rsid w:val="00243808"/>
    <w:rsid w:val="00251830"/>
    <w:rsid w:val="00256A82"/>
    <w:rsid w:val="002575E3"/>
    <w:rsid w:val="00262A12"/>
    <w:rsid w:val="00266019"/>
    <w:rsid w:val="00277FAC"/>
    <w:rsid w:val="002819CB"/>
    <w:rsid w:val="002838C5"/>
    <w:rsid w:val="00291A8C"/>
    <w:rsid w:val="00294CC2"/>
    <w:rsid w:val="002951EC"/>
    <w:rsid w:val="0029750B"/>
    <w:rsid w:val="002A50DD"/>
    <w:rsid w:val="002A6349"/>
    <w:rsid w:val="002C12C4"/>
    <w:rsid w:val="002C13FC"/>
    <w:rsid w:val="002C1E95"/>
    <w:rsid w:val="002C69DF"/>
    <w:rsid w:val="002D3C7D"/>
    <w:rsid w:val="002D6A56"/>
    <w:rsid w:val="002D6F57"/>
    <w:rsid w:val="002E1761"/>
    <w:rsid w:val="002E3714"/>
    <w:rsid w:val="002E39E0"/>
    <w:rsid w:val="00300587"/>
    <w:rsid w:val="00313A7C"/>
    <w:rsid w:val="003153C4"/>
    <w:rsid w:val="00317B74"/>
    <w:rsid w:val="00327920"/>
    <w:rsid w:val="00327C6B"/>
    <w:rsid w:val="00331843"/>
    <w:rsid w:val="00337442"/>
    <w:rsid w:val="0034034C"/>
    <w:rsid w:val="003500A0"/>
    <w:rsid w:val="00353EE2"/>
    <w:rsid w:val="00355C89"/>
    <w:rsid w:val="00362707"/>
    <w:rsid w:val="00374267"/>
    <w:rsid w:val="003769CA"/>
    <w:rsid w:val="00382DA1"/>
    <w:rsid w:val="0038524E"/>
    <w:rsid w:val="00391671"/>
    <w:rsid w:val="00395334"/>
    <w:rsid w:val="003A144A"/>
    <w:rsid w:val="003A4008"/>
    <w:rsid w:val="003C3D43"/>
    <w:rsid w:val="003C3EDA"/>
    <w:rsid w:val="003D24ED"/>
    <w:rsid w:val="003D2D4A"/>
    <w:rsid w:val="003D4190"/>
    <w:rsid w:val="003D52FE"/>
    <w:rsid w:val="003E4918"/>
    <w:rsid w:val="003E5E2C"/>
    <w:rsid w:val="003E70DA"/>
    <w:rsid w:val="00401C1E"/>
    <w:rsid w:val="0041533B"/>
    <w:rsid w:val="0042712F"/>
    <w:rsid w:val="00427B00"/>
    <w:rsid w:val="00431C91"/>
    <w:rsid w:val="00436DED"/>
    <w:rsid w:val="00445C39"/>
    <w:rsid w:val="004464E6"/>
    <w:rsid w:val="00446624"/>
    <w:rsid w:val="00460E84"/>
    <w:rsid w:val="0046319F"/>
    <w:rsid w:val="00471CC1"/>
    <w:rsid w:val="00471D27"/>
    <w:rsid w:val="0047312A"/>
    <w:rsid w:val="00481B6B"/>
    <w:rsid w:val="00481DC1"/>
    <w:rsid w:val="00482175"/>
    <w:rsid w:val="00491476"/>
    <w:rsid w:val="00495E9D"/>
    <w:rsid w:val="004B305B"/>
    <w:rsid w:val="004B77FF"/>
    <w:rsid w:val="004C1CB1"/>
    <w:rsid w:val="004C4D43"/>
    <w:rsid w:val="004C5551"/>
    <w:rsid w:val="004D0E47"/>
    <w:rsid w:val="004D1588"/>
    <w:rsid w:val="004D238A"/>
    <w:rsid w:val="004E20C8"/>
    <w:rsid w:val="004E2439"/>
    <w:rsid w:val="004F150C"/>
    <w:rsid w:val="004F4031"/>
    <w:rsid w:val="004F5205"/>
    <w:rsid w:val="004F5B0D"/>
    <w:rsid w:val="004F6215"/>
    <w:rsid w:val="005001AE"/>
    <w:rsid w:val="0050231D"/>
    <w:rsid w:val="0051124F"/>
    <w:rsid w:val="00521224"/>
    <w:rsid w:val="00524622"/>
    <w:rsid w:val="0053766E"/>
    <w:rsid w:val="00537946"/>
    <w:rsid w:val="00541F2F"/>
    <w:rsid w:val="005476F2"/>
    <w:rsid w:val="005571EA"/>
    <w:rsid w:val="0056791D"/>
    <w:rsid w:val="005760C8"/>
    <w:rsid w:val="0058320B"/>
    <w:rsid w:val="005913D5"/>
    <w:rsid w:val="005A70DE"/>
    <w:rsid w:val="005C1DEB"/>
    <w:rsid w:val="005C499C"/>
    <w:rsid w:val="005D6D14"/>
    <w:rsid w:val="005E2178"/>
    <w:rsid w:val="005E356E"/>
    <w:rsid w:val="005E4E6A"/>
    <w:rsid w:val="005E53DD"/>
    <w:rsid w:val="005E5D43"/>
    <w:rsid w:val="005E750A"/>
    <w:rsid w:val="005F03CE"/>
    <w:rsid w:val="005F60E0"/>
    <w:rsid w:val="005F6EFB"/>
    <w:rsid w:val="005F72B6"/>
    <w:rsid w:val="00604AC0"/>
    <w:rsid w:val="006069CA"/>
    <w:rsid w:val="00626211"/>
    <w:rsid w:val="00631F96"/>
    <w:rsid w:val="00644B78"/>
    <w:rsid w:val="006452C4"/>
    <w:rsid w:val="00660DAE"/>
    <w:rsid w:val="006649FD"/>
    <w:rsid w:val="0066742B"/>
    <w:rsid w:val="0066797F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7EA"/>
    <w:rsid w:val="006F2421"/>
    <w:rsid w:val="006F5F67"/>
    <w:rsid w:val="00701C98"/>
    <w:rsid w:val="00710386"/>
    <w:rsid w:val="00721FB1"/>
    <w:rsid w:val="00726A81"/>
    <w:rsid w:val="00730935"/>
    <w:rsid w:val="0073114D"/>
    <w:rsid w:val="00731E3F"/>
    <w:rsid w:val="00734B98"/>
    <w:rsid w:val="007359C1"/>
    <w:rsid w:val="00742085"/>
    <w:rsid w:val="00744F7B"/>
    <w:rsid w:val="007461A9"/>
    <w:rsid w:val="00750048"/>
    <w:rsid w:val="00761B93"/>
    <w:rsid w:val="007739E2"/>
    <w:rsid w:val="0077570E"/>
    <w:rsid w:val="00775E0B"/>
    <w:rsid w:val="00777D64"/>
    <w:rsid w:val="00781312"/>
    <w:rsid w:val="007846BB"/>
    <w:rsid w:val="00785F01"/>
    <w:rsid w:val="00787180"/>
    <w:rsid w:val="00793B75"/>
    <w:rsid w:val="007A4EF0"/>
    <w:rsid w:val="007A5391"/>
    <w:rsid w:val="007A65E8"/>
    <w:rsid w:val="007A6A15"/>
    <w:rsid w:val="007A7FD3"/>
    <w:rsid w:val="007B5F43"/>
    <w:rsid w:val="007C702A"/>
    <w:rsid w:val="007C7B5D"/>
    <w:rsid w:val="007D2C95"/>
    <w:rsid w:val="007D4615"/>
    <w:rsid w:val="007E38A4"/>
    <w:rsid w:val="007F3A6E"/>
    <w:rsid w:val="00811FAA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52D0C"/>
    <w:rsid w:val="00854172"/>
    <w:rsid w:val="00854A03"/>
    <w:rsid w:val="0085525A"/>
    <w:rsid w:val="00861D85"/>
    <w:rsid w:val="00867EB9"/>
    <w:rsid w:val="00873DB5"/>
    <w:rsid w:val="00875AD4"/>
    <w:rsid w:val="00885F20"/>
    <w:rsid w:val="008A3537"/>
    <w:rsid w:val="008A67E8"/>
    <w:rsid w:val="008B7156"/>
    <w:rsid w:val="008C114C"/>
    <w:rsid w:val="008C1312"/>
    <w:rsid w:val="008C376E"/>
    <w:rsid w:val="008C4154"/>
    <w:rsid w:val="008C4BB6"/>
    <w:rsid w:val="008C7D53"/>
    <w:rsid w:val="008D09C7"/>
    <w:rsid w:val="008E3FA4"/>
    <w:rsid w:val="008F21A5"/>
    <w:rsid w:val="00905E4C"/>
    <w:rsid w:val="0091064F"/>
    <w:rsid w:val="00913140"/>
    <w:rsid w:val="009146AF"/>
    <w:rsid w:val="0091501A"/>
    <w:rsid w:val="0091791E"/>
    <w:rsid w:val="00923876"/>
    <w:rsid w:val="00924038"/>
    <w:rsid w:val="00924EFE"/>
    <w:rsid w:val="00925012"/>
    <w:rsid w:val="0092524D"/>
    <w:rsid w:val="00927468"/>
    <w:rsid w:val="00932DD5"/>
    <w:rsid w:val="00937E4E"/>
    <w:rsid w:val="009440DA"/>
    <w:rsid w:val="00947D54"/>
    <w:rsid w:val="009564B7"/>
    <w:rsid w:val="00961283"/>
    <w:rsid w:val="0096360C"/>
    <w:rsid w:val="009655BE"/>
    <w:rsid w:val="0097160C"/>
    <w:rsid w:val="009718DE"/>
    <w:rsid w:val="00972129"/>
    <w:rsid w:val="0097640C"/>
    <w:rsid w:val="00980D14"/>
    <w:rsid w:val="00982EA9"/>
    <w:rsid w:val="0098495E"/>
    <w:rsid w:val="0098746B"/>
    <w:rsid w:val="00990688"/>
    <w:rsid w:val="0099198A"/>
    <w:rsid w:val="00992B6A"/>
    <w:rsid w:val="00994831"/>
    <w:rsid w:val="00994CC8"/>
    <w:rsid w:val="009A25C2"/>
    <w:rsid w:val="009A287F"/>
    <w:rsid w:val="009A5527"/>
    <w:rsid w:val="009B141E"/>
    <w:rsid w:val="009B3BA6"/>
    <w:rsid w:val="009B5BA5"/>
    <w:rsid w:val="009C0DA3"/>
    <w:rsid w:val="009C5B0B"/>
    <w:rsid w:val="009C645E"/>
    <w:rsid w:val="009C7771"/>
    <w:rsid w:val="009D3684"/>
    <w:rsid w:val="009D57BA"/>
    <w:rsid w:val="009D64E2"/>
    <w:rsid w:val="009D7BBA"/>
    <w:rsid w:val="009E24FD"/>
    <w:rsid w:val="009E2702"/>
    <w:rsid w:val="009E56F4"/>
    <w:rsid w:val="009F2211"/>
    <w:rsid w:val="00A03B5F"/>
    <w:rsid w:val="00A1048D"/>
    <w:rsid w:val="00A14DE4"/>
    <w:rsid w:val="00A25184"/>
    <w:rsid w:val="00A43EBC"/>
    <w:rsid w:val="00A455E2"/>
    <w:rsid w:val="00A46356"/>
    <w:rsid w:val="00A46695"/>
    <w:rsid w:val="00A523EF"/>
    <w:rsid w:val="00A55BC8"/>
    <w:rsid w:val="00A60590"/>
    <w:rsid w:val="00A638D4"/>
    <w:rsid w:val="00A63EDB"/>
    <w:rsid w:val="00A7380A"/>
    <w:rsid w:val="00A74219"/>
    <w:rsid w:val="00A77FC2"/>
    <w:rsid w:val="00A84128"/>
    <w:rsid w:val="00A9164D"/>
    <w:rsid w:val="00A92FB8"/>
    <w:rsid w:val="00A95C7A"/>
    <w:rsid w:val="00A976E8"/>
    <w:rsid w:val="00A97D03"/>
    <w:rsid w:val="00AA3806"/>
    <w:rsid w:val="00AA5E97"/>
    <w:rsid w:val="00AB09FE"/>
    <w:rsid w:val="00AB3BD1"/>
    <w:rsid w:val="00AB4AED"/>
    <w:rsid w:val="00AB5516"/>
    <w:rsid w:val="00AC15BF"/>
    <w:rsid w:val="00AC1887"/>
    <w:rsid w:val="00AC4646"/>
    <w:rsid w:val="00AD1132"/>
    <w:rsid w:val="00AD7EB2"/>
    <w:rsid w:val="00AE027A"/>
    <w:rsid w:val="00AE4CD7"/>
    <w:rsid w:val="00AE5B54"/>
    <w:rsid w:val="00AF6A56"/>
    <w:rsid w:val="00B03E2E"/>
    <w:rsid w:val="00B04F75"/>
    <w:rsid w:val="00B17C12"/>
    <w:rsid w:val="00B21539"/>
    <w:rsid w:val="00B22185"/>
    <w:rsid w:val="00B254C0"/>
    <w:rsid w:val="00B279F5"/>
    <w:rsid w:val="00B31B54"/>
    <w:rsid w:val="00B32AB6"/>
    <w:rsid w:val="00B44D48"/>
    <w:rsid w:val="00B5078E"/>
    <w:rsid w:val="00B55422"/>
    <w:rsid w:val="00B5597B"/>
    <w:rsid w:val="00B634C1"/>
    <w:rsid w:val="00B67337"/>
    <w:rsid w:val="00B71621"/>
    <w:rsid w:val="00B718E4"/>
    <w:rsid w:val="00B81FF0"/>
    <w:rsid w:val="00B90B0E"/>
    <w:rsid w:val="00B91C45"/>
    <w:rsid w:val="00B97EEC"/>
    <w:rsid w:val="00BA1A37"/>
    <w:rsid w:val="00BA1B6A"/>
    <w:rsid w:val="00BA43C5"/>
    <w:rsid w:val="00BA4711"/>
    <w:rsid w:val="00BA7E3F"/>
    <w:rsid w:val="00BB60DD"/>
    <w:rsid w:val="00BC103F"/>
    <w:rsid w:val="00BC12FE"/>
    <w:rsid w:val="00BC1A27"/>
    <w:rsid w:val="00BD4F69"/>
    <w:rsid w:val="00BD54EB"/>
    <w:rsid w:val="00BE0F76"/>
    <w:rsid w:val="00BE268C"/>
    <w:rsid w:val="00BE4A59"/>
    <w:rsid w:val="00BE64E8"/>
    <w:rsid w:val="00BE7BD9"/>
    <w:rsid w:val="00BF1D8A"/>
    <w:rsid w:val="00BF4FC1"/>
    <w:rsid w:val="00C011FB"/>
    <w:rsid w:val="00C05C71"/>
    <w:rsid w:val="00C17318"/>
    <w:rsid w:val="00C176F1"/>
    <w:rsid w:val="00C303B0"/>
    <w:rsid w:val="00C3392D"/>
    <w:rsid w:val="00C35045"/>
    <w:rsid w:val="00C416AC"/>
    <w:rsid w:val="00C47579"/>
    <w:rsid w:val="00C61B06"/>
    <w:rsid w:val="00C64F85"/>
    <w:rsid w:val="00C65C2E"/>
    <w:rsid w:val="00C73E6E"/>
    <w:rsid w:val="00C75674"/>
    <w:rsid w:val="00C76791"/>
    <w:rsid w:val="00C77C57"/>
    <w:rsid w:val="00C80F49"/>
    <w:rsid w:val="00C86AEE"/>
    <w:rsid w:val="00C8779F"/>
    <w:rsid w:val="00C91645"/>
    <w:rsid w:val="00C94C48"/>
    <w:rsid w:val="00C97623"/>
    <w:rsid w:val="00CA4952"/>
    <w:rsid w:val="00CA5BDD"/>
    <w:rsid w:val="00CB4FA7"/>
    <w:rsid w:val="00CB50C2"/>
    <w:rsid w:val="00CC08AA"/>
    <w:rsid w:val="00CC4994"/>
    <w:rsid w:val="00CC4EB2"/>
    <w:rsid w:val="00CC5565"/>
    <w:rsid w:val="00CC6F99"/>
    <w:rsid w:val="00CD1339"/>
    <w:rsid w:val="00CD32A3"/>
    <w:rsid w:val="00CD5FF0"/>
    <w:rsid w:val="00CF0086"/>
    <w:rsid w:val="00CF0F34"/>
    <w:rsid w:val="00CF3BA0"/>
    <w:rsid w:val="00CF4F5E"/>
    <w:rsid w:val="00CF4F75"/>
    <w:rsid w:val="00D02710"/>
    <w:rsid w:val="00D04D5C"/>
    <w:rsid w:val="00D306E9"/>
    <w:rsid w:val="00D3309C"/>
    <w:rsid w:val="00D35BC4"/>
    <w:rsid w:val="00D35D20"/>
    <w:rsid w:val="00D40DB7"/>
    <w:rsid w:val="00D418FF"/>
    <w:rsid w:val="00D43BD2"/>
    <w:rsid w:val="00D44B90"/>
    <w:rsid w:val="00D46629"/>
    <w:rsid w:val="00D51F2E"/>
    <w:rsid w:val="00D53138"/>
    <w:rsid w:val="00D535F4"/>
    <w:rsid w:val="00D541D1"/>
    <w:rsid w:val="00D63091"/>
    <w:rsid w:val="00D7538B"/>
    <w:rsid w:val="00D80F1C"/>
    <w:rsid w:val="00D8136B"/>
    <w:rsid w:val="00D82B55"/>
    <w:rsid w:val="00D87C70"/>
    <w:rsid w:val="00D90185"/>
    <w:rsid w:val="00D90808"/>
    <w:rsid w:val="00D94E50"/>
    <w:rsid w:val="00D96247"/>
    <w:rsid w:val="00DA6179"/>
    <w:rsid w:val="00DA6DE5"/>
    <w:rsid w:val="00DA7C6F"/>
    <w:rsid w:val="00DB24FA"/>
    <w:rsid w:val="00DC2243"/>
    <w:rsid w:val="00DC303A"/>
    <w:rsid w:val="00DD5990"/>
    <w:rsid w:val="00DE0C6B"/>
    <w:rsid w:val="00DE69B1"/>
    <w:rsid w:val="00DF1A06"/>
    <w:rsid w:val="00E1165C"/>
    <w:rsid w:val="00E13FC0"/>
    <w:rsid w:val="00E21001"/>
    <w:rsid w:val="00E21AD9"/>
    <w:rsid w:val="00E21DB7"/>
    <w:rsid w:val="00E22794"/>
    <w:rsid w:val="00E27EB1"/>
    <w:rsid w:val="00E40707"/>
    <w:rsid w:val="00E44D5B"/>
    <w:rsid w:val="00E53FC0"/>
    <w:rsid w:val="00E56D44"/>
    <w:rsid w:val="00E643D1"/>
    <w:rsid w:val="00E6472E"/>
    <w:rsid w:val="00E668A4"/>
    <w:rsid w:val="00E70658"/>
    <w:rsid w:val="00E72CC9"/>
    <w:rsid w:val="00E744C6"/>
    <w:rsid w:val="00E81255"/>
    <w:rsid w:val="00E86A5D"/>
    <w:rsid w:val="00E9176A"/>
    <w:rsid w:val="00E921F7"/>
    <w:rsid w:val="00E9539F"/>
    <w:rsid w:val="00EA7EAE"/>
    <w:rsid w:val="00EB0AA2"/>
    <w:rsid w:val="00EB416B"/>
    <w:rsid w:val="00EC313D"/>
    <w:rsid w:val="00ED4C43"/>
    <w:rsid w:val="00ED68D7"/>
    <w:rsid w:val="00ED7208"/>
    <w:rsid w:val="00EE4630"/>
    <w:rsid w:val="00F0382F"/>
    <w:rsid w:val="00F0438E"/>
    <w:rsid w:val="00F057BE"/>
    <w:rsid w:val="00F1472E"/>
    <w:rsid w:val="00F22F6E"/>
    <w:rsid w:val="00F23AAD"/>
    <w:rsid w:val="00F255E8"/>
    <w:rsid w:val="00F419F1"/>
    <w:rsid w:val="00F53C6F"/>
    <w:rsid w:val="00F564C9"/>
    <w:rsid w:val="00F633BE"/>
    <w:rsid w:val="00F71CD3"/>
    <w:rsid w:val="00F7412A"/>
    <w:rsid w:val="00F83AAB"/>
    <w:rsid w:val="00F914C7"/>
    <w:rsid w:val="00F97605"/>
    <w:rsid w:val="00FA2CD1"/>
    <w:rsid w:val="00FA4B68"/>
    <w:rsid w:val="00FA780C"/>
    <w:rsid w:val="00FB1E19"/>
    <w:rsid w:val="00FB22EE"/>
    <w:rsid w:val="00FC0CE2"/>
    <w:rsid w:val="00FD7F9A"/>
    <w:rsid w:val="00FE28E4"/>
    <w:rsid w:val="00FE28FA"/>
    <w:rsid w:val="00FE3AD3"/>
    <w:rsid w:val="00FE5240"/>
    <w:rsid w:val="00FE7830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0">
    <w:name w:val="Body text"/>
    <w:basedOn w:val="Bodytext"/>
    <w:rsid w:val="00187DBC"/>
    <w:rPr>
      <w:strike/>
    </w:rPr>
  </w:style>
  <w:style w:type="character" w:customStyle="1" w:styleId="BodytextSpacing-1pt">
    <w:name w:val="Body text + Spacing -1 pt"/>
    <w:basedOn w:val="Bodytext"/>
    <w:rsid w:val="00187DBC"/>
    <w:rPr>
      <w:spacing w:val="-30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hAnsi="Arial"/>
      <w:b/>
      <w:bCs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rsid w:val="005E53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24">
    <w:name w:val="Font Style24"/>
    <w:rsid w:val="00B2153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rsid w:val="00B21539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9">
    <w:name w:val="Style19"/>
    <w:basedOn w:val="a"/>
    <w:rsid w:val="00B21539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60D2-53B9-4A1B-BFE5-EDEA7866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13</cp:revision>
  <cp:lastPrinted>2021-01-20T06:48:00Z</cp:lastPrinted>
  <dcterms:created xsi:type="dcterms:W3CDTF">2023-03-14T12:13:00Z</dcterms:created>
  <dcterms:modified xsi:type="dcterms:W3CDTF">2023-07-10T10:27:00Z</dcterms:modified>
</cp:coreProperties>
</file>