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C836EE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C836EE">
        <w:rPr>
          <w:rStyle w:val="a4"/>
          <w:sz w:val="26"/>
          <w:szCs w:val="26"/>
        </w:rPr>
        <w:t>Информация</w:t>
      </w:r>
    </w:p>
    <w:p w:rsidR="004E4D99" w:rsidRPr="00C836EE" w:rsidRDefault="004E4D99" w:rsidP="00C836E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C836EE">
        <w:rPr>
          <w:rStyle w:val="a4"/>
          <w:sz w:val="26"/>
          <w:szCs w:val="26"/>
        </w:rPr>
        <w:t>о проведении</w:t>
      </w:r>
      <w:r w:rsidRPr="00C836EE">
        <w:rPr>
          <w:rStyle w:val="a4"/>
          <w:b w:val="0"/>
          <w:sz w:val="26"/>
          <w:szCs w:val="26"/>
        </w:rPr>
        <w:t xml:space="preserve"> </w:t>
      </w:r>
      <w:r w:rsidR="00C836EE" w:rsidRPr="00C836EE">
        <w:rPr>
          <w:rStyle w:val="a4"/>
          <w:b w:val="0"/>
          <w:sz w:val="26"/>
          <w:szCs w:val="26"/>
        </w:rPr>
        <w:t>п</w:t>
      </w:r>
      <w:r w:rsidR="00C836EE" w:rsidRPr="00C836EE">
        <w:rPr>
          <w:b/>
          <w:sz w:val="26"/>
          <w:szCs w:val="26"/>
        </w:rPr>
        <w:t>роверки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</w:r>
    </w:p>
    <w:p w:rsidR="00C836EE" w:rsidRPr="00EB309F" w:rsidRDefault="00C836EE" w:rsidP="00C836EE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D36394" w:rsidRDefault="00D36394" w:rsidP="00F74FDE">
      <w:pPr>
        <w:pStyle w:val="a3"/>
        <w:spacing w:before="0" w:beforeAutospacing="0" w:after="0" w:afterAutospacing="0"/>
        <w:ind w:firstLine="709"/>
        <w:jc w:val="both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работы Органа внутреннего муниципального финансового контроля администрации муниципального образования Крыловский район на 201</w:t>
      </w:r>
      <w:r w:rsidR="002A15F1">
        <w:rPr>
          <w:sz w:val="26"/>
          <w:szCs w:val="26"/>
        </w:rPr>
        <w:t>7</w:t>
      </w:r>
      <w:r w:rsidRPr="00EB309F">
        <w:rPr>
          <w:sz w:val="26"/>
          <w:szCs w:val="26"/>
        </w:rPr>
        <w:t xml:space="preserve"> год.</w:t>
      </w:r>
    </w:p>
    <w:p w:rsidR="00CD75BB" w:rsidRDefault="004E4D99" w:rsidP="00CD75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CD75BB" w:rsidRPr="007C1BDD">
        <w:rPr>
          <w:sz w:val="26"/>
          <w:szCs w:val="26"/>
        </w:rPr>
        <w:t xml:space="preserve">муниципальное бюджетное дошкольное образовательное учреждение детский сад № </w:t>
      </w:r>
      <w:r w:rsidR="00D4289F">
        <w:rPr>
          <w:sz w:val="26"/>
          <w:szCs w:val="26"/>
        </w:rPr>
        <w:t>1</w:t>
      </w:r>
      <w:r w:rsidR="00935B44">
        <w:rPr>
          <w:sz w:val="26"/>
          <w:szCs w:val="26"/>
        </w:rPr>
        <w:t>1 станицы Новопашковской</w:t>
      </w:r>
      <w:r w:rsidR="00CD75BB" w:rsidRPr="007C1BDD">
        <w:rPr>
          <w:sz w:val="26"/>
          <w:szCs w:val="26"/>
        </w:rPr>
        <w:t xml:space="preserve"> муниципального образования Крыловский район </w:t>
      </w:r>
    </w:p>
    <w:p w:rsidR="00B17EED" w:rsidRPr="001B4FE0" w:rsidRDefault="00623CFE" w:rsidP="00CD75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b/>
          <w:sz w:val="26"/>
          <w:szCs w:val="26"/>
        </w:rPr>
        <w:t>Тема контрольного мероприятия:</w:t>
      </w:r>
      <w:r w:rsidRPr="00EB309F">
        <w:rPr>
          <w:sz w:val="26"/>
          <w:szCs w:val="26"/>
        </w:rPr>
        <w:t xml:space="preserve"> </w:t>
      </w:r>
      <w:r w:rsidR="00B17EED" w:rsidRPr="001B4FE0">
        <w:rPr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B17EED" w:rsidRPr="004F6DF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DF0">
        <w:rPr>
          <w:rFonts w:ascii="Times New Roman" w:hAnsi="Times New Roman" w:cs="Times New Roman"/>
          <w:sz w:val="26"/>
          <w:szCs w:val="26"/>
        </w:rPr>
        <w:t xml:space="preserve">проверка правильности формирования муниципального задания и финансового обеспечения деятельности бюджетного учреждения; 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учет операций  по </w:t>
      </w:r>
      <w:r w:rsidRPr="001B4FE0">
        <w:rPr>
          <w:rFonts w:ascii="Times New Roman" w:hAnsi="Times New Roman" w:cs="Times New Roman"/>
          <w:sz w:val="26"/>
          <w:szCs w:val="26"/>
        </w:rPr>
        <w:t>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и внебюджетны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счета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>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учет и списание материальных ценностей.</w:t>
      </w:r>
    </w:p>
    <w:p w:rsidR="00B17EED" w:rsidRDefault="00B17EED" w:rsidP="00B17EED">
      <w:pPr>
        <w:spacing w:after="0" w:line="240" w:lineRule="auto"/>
        <w:ind w:firstLine="709"/>
        <w:jc w:val="both"/>
        <w:rPr>
          <w:sz w:val="28"/>
          <w:szCs w:val="28"/>
        </w:rPr>
      </w:pPr>
      <w:r w:rsidRPr="00B17EED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</w:t>
      </w:r>
      <w:r w:rsidRPr="001B4F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B4FE0">
        <w:rPr>
          <w:rFonts w:ascii="Times New Roman" w:hAnsi="Times New Roman" w:cs="Times New Roman"/>
          <w:sz w:val="26"/>
          <w:szCs w:val="26"/>
        </w:rPr>
        <w:t>01.0</w:t>
      </w:r>
      <w:r w:rsidR="00935B4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935B44">
        <w:rPr>
          <w:rFonts w:ascii="Times New Roman" w:hAnsi="Times New Roman" w:cs="Times New Roman"/>
          <w:sz w:val="26"/>
          <w:szCs w:val="26"/>
        </w:rPr>
        <w:t>7</w:t>
      </w:r>
      <w:r w:rsidRPr="001B4FE0">
        <w:rPr>
          <w:rFonts w:ascii="Times New Roman" w:hAnsi="Times New Roman" w:cs="Times New Roman"/>
          <w:sz w:val="26"/>
          <w:szCs w:val="26"/>
        </w:rPr>
        <w:t xml:space="preserve"> по </w:t>
      </w:r>
      <w:r w:rsidR="00935B44">
        <w:rPr>
          <w:rFonts w:ascii="Times New Roman" w:hAnsi="Times New Roman" w:cs="Times New Roman"/>
          <w:sz w:val="26"/>
          <w:szCs w:val="26"/>
        </w:rPr>
        <w:t>14.08</w:t>
      </w:r>
      <w:r w:rsidR="00C836EE">
        <w:rPr>
          <w:rFonts w:ascii="Times New Roman" w:hAnsi="Times New Roman" w:cs="Times New Roman"/>
          <w:sz w:val="26"/>
          <w:szCs w:val="26"/>
        </w:rPr>
        <w:t>.2017</w:t>
      </w:r>
      <w:r w:rsidRPr="001B4FE0">
        <w:rPr>
          <w:rFonts w:ascii="Times New Roman" w:hAnsi="Times New Roman" w:cs="Times New Roman"/>
          <w:sz w:val="26"/>
          <w:szCs w:val="26"/>
        </w:rPr>
        <w:t>.</w:t>
      </w:r>
    </w:p>
    <w:p w:rsidR="006E43FD" w:rsidRDefault="00623CFE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2A15F1">
        <w:rPr>
          <w:rFonts w:ascii="Times New Roman" w:hAnsi="Times New Roman" w:cs="Times New Roman"/>
          <w:sz w:val="26"/>
          <w:szCs w:val="26"/>
        </w:rPr>
        <w:t>в</w:t>
      </w:r>
      <w:r w:rsidR="006E43FD">
        <w:rPr>
          <w:rFonts w:ascii="Times New Roman" w:hAnsi="Times New Roman" w:cs="Times New Roman"/>
          <w:sz w:val="26"/>
          <w:szCs w:val="26"/>
        </w:rPr>
        <w:t>ыявлены нарушения при составлении муниципального задания, плана финансово-хозяйственной деятельности</w:t>
      </w:r>
      <w:r w:rsidR="00935B44">
        <w:rPr>
          <w:rFonts w:ascii="Times New Roman" w:hAnsi="Times New Roman" w:cs="Times New Roman"/>
          <w:sz w:val="26"/>
          <w:szCs w:val="26"/>
        </w:rPr>
        <w:t>; при опубликовании информации в информационной сети «Интернет».</w:t>
      </w:r>
      <w:r w:rsidR="006E43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36EE" w:rsidRDefault="00C836EE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Выявлены нарушения при осуществлении выплаты компенсации части родительской платы.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</w:t>
      </w:r>
      <w:r w:rsidR="00C836EE">
        <w:rPr>
          <w:rFonts w:ascii="Times New Roman" w:hAnsi="Times New Roman" w:cs="Times New Roman"/>
          <w:sz w:val="26"/>
          <w:szCs w:val="26"/>
        </w:rPr>
        <w:t xml:space="preserve"> и неэффективного</w:t>
      </w:r>
      <w:r w:rsidRPr="00EB309F">
        <w:rPr>
          <w:rFonts w:ascii="Times New Roman" w:hAnsi="Times New Roman" w:cs="Times New Roman"/>
          <w:sz w:val="26"/>
          <w:szCs w:val="26"/>
        </w:rPr>
        <w:t xml:space="preserve"> использования бюджетных средств выявлено не было.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FF3586">
        <w:rPr>
          <w:sz w:val="26"/>
          <w:szCs w:val="26"/>
        </w:rPr>
        <w:t xml:space="preserve"> проверки </w:t>
      </w:r>
      <w:r w:rsidR="00F74FDE" w:rsidRPr="00FF3586">
        <w:rPr>
          <w:sz w:val="26"/>
          <w:szCs w:val="26"/>
        </w:rPr>
        <w:t xml:space="preserve">от </w:t>
      </w:r>
      <w:r w:rsidR="00935B44">
        <w:rPr>
          <w:sz w:val="26"/>
          <w:szCs w:val="26"/>
        </w:rPr>
        <w:t>08.09</w:t>
      </w:r>
      <w:r w:rsidR="00F74FDE" w:rsidRPr="00FF3586">
        <w:rPr>
          <w:sz w:val="26"/>
          <w:szCs w:val="26"/>
        </w:rPr>
        <w:t>.201</w:t>
      </w:r>
      <w:r w:rsidR="006E43FD">
        <w:rPr>
          <w:sz w:val="26"/>
          <w:szCs w:val="26"/>
        </w:rPr>
        <w:t>7</w:t>
      </w:r>
      <w:r w:rsidR="00F74FDE"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№ </w:t>
      </w:r>
      <w:r w:rsidR="00313D9D" w:rsidRPr="00FF3586">
        <w:rPr>
          <w:sz w:val="26"/>
          <w:szCs w:val="26"/>
        </w:rPr>
        <w:t>01-</w:t>
      </w:r>
      <w:r w:rsidR="00FF3586" w:rsidRPr="00FF3586">
        <w:rPr>
          <w:sz w:val="26"/>
          <w:szCs w:val="26"/>
        </w:rPr>
        <w:t>0</w:t>
      </w:r>
      <w:r w:rsidR="00935B44">
        <w:rPr>
          <w:sz w:val="26"/>
          <w:szCs w:val="26"/>
        </w:rPr>
        <w:t>6</w:t>
      </w:r>
      <w:r w:rsidR="00313D9D" w:rsidRPr="00FF3586">
        <w:rPr>
          <w:sz w:val="26"/>
          <w:szCs w:val="26"/>
        </w:rPr>
        <w:t>/1</w:t>
      </w:r>
      <w:r w:rsidR="006E43FD">
        <w:rPr>
          <w:sz w:val="26"/>
          <w:szCs w:val="26"/>
        </w:rPr>
        <w:t>7</w:t>
      </w:r>
      <w:r w:rsidR="00313D9D" w:rsidRPr="00FF3586">
        <w:rPr>
          <w:sz w:val="26"/>
          <w:szCs w:val="26"/>
        </w:rPr>
        <w:t>-11-08</w:t>
      </w:r>
      <w:r w:rsidR="00F74FDE" w:rsidRPr="00FF3586">
        <w:rPr>
          <w:sz w:val="26"/>
          <w:szCs w:val="26"/>
        </w:rPr>
        <w:t>.</w:t>
      </w:r>
      <w:r w:rsidRPr="00FF3586">
        <w:rPr>
          <w:sz w:val="26"/>
          <w:szCs w:val="26"/>
        </w:rPr>
        <w:t>  </w:t>
      </w:r>
      <w:r w:rsidR="00D2114B" w:rsidRPr="00FF3586">
        <w:rPr>
          <w:sz w:val="26"/>
          <w:szCs w:val="26"/>
        </w:rPr>
        <w:t>Орган внутреннего муниципального финансового контроля</w:t>
      </w:r>
      <w:r w:rsidRPr="00FF3586">
        <w:rPr>
          <w:sz w:val="26"/>
          <w:szCs w:val="26"/>
        </w:rPr>
        <w:t xml:space="preserve"> </w:t>
      </w:r>
      <w:r w:rsidR="00043D57" w:rsidRPr="00FF3586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2A15F1">
        <w:rPr>
          <w:sz w:val="26"/>
          <w:szCs w:val="26"/>
        </w:rPr>
        <w:t>составил</w:t>
      </w:r>
      <w:r w:rsidRPr="00FF3586">
        <w:rPr>
          <w:sz w:val="26"/>
          <w:szCs w:val="26"/>
        </w:rPr>
        <w:t xml:space="preserve"> </w:t>
      </w:r>
      <w:r w:rsidR="00623CFE" w:rsidRPr="00FF3586">
        <w:rPr>
          <w:sz w:val="26"/>
          <w:szCs w:val="26"/>
        </w:rPr>
        <w:t>представление</w:t>
      </w:r>
      <w:r w:rsidR="003E7C72" w:rsidRPr="00FF3586">
        <w:rPr>
          <w:sz w:val="26"/>
          <w:szCs w:val="26"/>
        </w:rPr>
        <w:t>, для направления</w:t>
      </w:r>
      <w:r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в </w:t>
      </w:r>
      <w:r w:rsidR="00CD75BB" w:rsidRPr="007C1BDD">
        <w:rPr>
          <w:sz w:val="26"/>
          <w:szCs w:val="26"/>
        </w:rPr>
        <w:t xml:space="preserve">муниципальное бюджетное дошкольное образовательное учреждение детский сад </w:t>
      </w:r>
      <w:r w:rsidR="00D4289F">
        <w:rPr>
          <w:sz w:val="26"/>
          <w:szCs w:val="26"/>
        </w:rPr>
        <w:t>№ 1</w:t>
      </w:r>
      <w:r w:rsidR="00935B44">
        <w:rPr>
          <w:sz w:val="26"/>
          <w:szCs w:val="26"/>
        </w:rPr>
        <w:t>1 станицы Новопашковской</w:t>
      </w:r>
      <w:r w:rsidR="00CD75BB" w:rsidRPr="007C1BDD">
        <w:rPr>
          <w:sz w:val="26"/>
          <w:szCs w:val="26"/>
        </w:rPr>
        <w:t xml:space="preserve"> муниципального образования Крыловский район</w:t>
      </w:r>
      <w:r w:rsidR="00FF3586" w:rsidRPr="00FF3586">
        <w:rPr>
          <w:sz w:val="26"/>
          <w:szCs w:val="26"/>
        </w:rPr>
        <w:t xml:space="preserve"> </w:t>
      </w:r>
      <w:r w:rsidRPr="00FF3586">
        <w:rPr>
          <w:sz w:val="26"/>
          <w:szCs w:val="26"/>
        </w:rPr>
        <w:t xml:space="preserve">для </w:t>
      </w:r>
      <w:r w:rsidR="00F74FDE" w:rsidRPr="00FF3586">
        <w:rPr>
          <w:sz w:val="26"/>
          <w:szCs w:val="26"/>
        </w:rPr>
        <w:t xml:space="preserve">рассмотрения и принятия мер по </w:t>
      </w:r>
      <w:r w:rsidRPr="00FF3586">
        <w:rPr>
          <w:sz w:val="26"/>
          <w:szCs w:val="26"/>
        </w:rPr>
        <w:t>устранени</w:t>
      </w:r>
      <w:r w:rsidR="00F74FDE" w:rsidRPr="00FF3586">
        <w:rPr>
          <w:sz w:val="26"/>
          <w:szCs w:val="26"/>
        </w:rPr>
        <w:t>ю</w:t>
      </w:r>
      <w:r w:rsidRPr="00FF3586">
        <w:rPr>
          <w:sz w:val="26"/>
          <w:szCs w:val="26"/>
        </w:rPr>
        <w:t xml:space="preserve"> выявленных недостатков в работе и предотвращения их в будущем.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D5FD7"/>
    <w:rsid w:val="00112C26"/>
    <w:rsid w:val="001643BD"/>
    <w:rsid w:val="00176BAA"/>
    <w:rsid w:val="0024320C"/>
    <w:rsid w:val="002468D0"/>
    <w:rsid w:val="002A15F1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E58"/>
    <w:rsid w:val="007F3687"/>
    <w:rsid w:val="00853A8F"/>
    <w:rsid w:val="009112F5"/>
    <w:rsid w:val="00935B44"/>
    <w:rsid w:val="009A02E9"/>
    <w:rsid w:val="00AB274F"/>
    <w:rsid w:val="00AD1132"/>
    <w:rsid w:val="00AD2C09"/>
    <w:rsid w:val="00AE1773"/>
    <w:rsid w:val="00B17EED"/>
    <w:rsid w:val="00B40D82"/>
    <w:rsid w:val="00B43EB3"/>
    <w:rsid w:val="00BA57D9"/>
    <w:rsid w:val="00C836EE"/>
    <w:rsid w:val="00C90939"/>
    <w:rsid w:val="00CD75BB"/>
    <w:rsid w:val="00CF340A"/>
    <w:rsid w:val="00D037E5"/>
    <w:rsid w:val="00D2114B"/>
    <w:rsid w:val="00D36394"/>
    <w:rsid w:val="00D4289F"/>
    <w:rsid w:val="00D4541B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29</cp:revision>
  <cp:lastPrinted>2017-09-12T12:39:00Z</cp:lastPrinted>
  <dcterms:created xsi:type="dcterms:W3CDTF">2015-12-14T05:05:00Z</dcterms:created>
  <dcterms:modified xsi:type="dcterms:W3CDTF">2017-09-12T12:39:00Z</dcterms:modified>
</cp:coreProperties>
</file>