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6D" w:rsidRDefault="006E2C6D" w:rsidP="006B2A0C">
      <w:pPr>
        <w:ind w:right="94"/>
        <w:jc w:val="center"/>
        <w:rPr>
          <w:sz w:val="28"/>
          <w:szCs w:val="28"/>
        </w:rPr>
      </w:pP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</w:t>
      </w:r>
      <w:r w:rsidRPr="00691B3A">
        <w:rPr>
          <w:b/>
          <w:sz w:val="28"/>
          <w:szCs w:val="28"/>
        </w:rPr>
        <w:t xml:space="preserve"> </w:t>
      </w:r>
      <w:r w:rsidRPr="00691B3A">
        <w:rPr>
          <w:noProof/>
          <w:sz w:val="24"/>
          <w:szCs w:val="24"/>
        </w:rPr>
        <w:drawing>
          <wp:inline distT="0" distB="0" distL="0" distR="0" wp14:anchorId="7B3A94BC" wp14:editId="1168F36D">
            <wp:extent cx="408940" cy="516255"/>
            <wp:effectExtent l="19050" t="0" r="0" b="0"/>
            <wp:docPr id="2" name="Рисунок 2" descr="Крыловский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ловский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91B3A">
        <w:rPr>
          <w:b/>
          <w:sz w:val="28"/>
          <w:szCs w:val="28"/>
        </w:rPr>
        <w:t>АДМИНИСТРАЦИЯ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 xml:space="preserve">МУНИЦИПАЛЬНОГО </w:t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691B3A">
        <w:rPr>
          <w:b/>
          <w:sz w:val="28"/>
          <w:szCs w:val="28"/>
        </w:rPr>
        <w:t xml:space="preserve">ОБРАЗОВАНИЯ 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b/>
          <w:sz w:val="28"/>
          <w:szCs w:val="28"/>
        </w:rPr>
      </w:pPr>
      <w:r w:rsidRPr="00691B3A">
        <w:rPr>
          <w:b/>
          <w:sz w:val="28"/>
          <w:szCs w:val="28"/>
        </w:rPr>
        <w:t>КРЫЛОВСКИЙ РАЙОН</w:t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sz w:val="10"/>
          <w:szCs w:val="10"/>
        </w:rPr>
      </w:pP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 w:rsidRPr="00691B3A">
        <w:t xml:space="preserve"> </w:t>
      </w:r>
      <w:r>
        <w:t xml:space="preserve">        </w:t>
      </w:r>
      <w:r w:rsidRPr="00691B3A">
        <w:t xml:space="preserve">Орджоникидзе, ул., д. 43, 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t xml:space="preserve">             </w:t>
      </w:r>
      <w:proofErr w:type="spellStart"/>
      <w:r w:rsidRPr="00691B3A">
        <w:t>ст-ца</w:t>
      </w:r>
      <w:proofErr w:type="spellEnd"/>
      <w:r w:rsidRPr="00691B3A">
        <w:t xml:space="preserve"> Крыловская, 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t xml:space="preserve">     </w:t>
      </w:r>
      <w:r w:rsidRPr="00691B3A">
        <w:t>Краснодарский край, 352080,</w:t>
      </w:r>
    </w:p>
    <w:p w:rsidR="006E2C6D" w:rsidRPr="002C78E7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lang w:val="en-US"/>
        </w:rPr>
      </w:pPr>
      <w:r>
        <w:t xml:space="preserve">     </w:t>
      </w:r>
      <w:r w:rsidRPr="00691B3A">
        <w:t xml:space="preserve"> </w:t>
      </w:r>
      <w:proofErr w:type="gramStart"/>
      <w:r w:rsidRPr="00691B3A">
        <w:rPr>
          <w:lang w:val="en-US"/>
        </w:rPr>
        <w:t>e</w:t>
      </w:r>
      <w:r w:rsidRPr="002C78E7">
        <w:rPr>
          <w:lang w:val="en-US"/>
        </w:rPr>
        <w:t>-</w:t>
      </w:r>
      <w:r w:rsidRPr="00691B3A">
        <w:rPr>
          <w:lang w:val="en-US"/>
        </w:rPr>
        <w:t>mail</w:t>
      </w:r>
      <w:proofErr w:type="gramEnd"/>
      <w:r w:rsidRPr="002C78E7">
        <w:rPr>
          <w:lang w:val="en-US"/>
        </w:rPr>
        <w:t xml:space="preserve">: </w:t>
      </w:r>
      <w:hyperlink r:id="rId10" w:history="1">
        <w:r w:rsidRPr="00691B3A">
          <w:rPr>
            <w:color w:val="000080"/>
            <w:u w:val="single"/>
            <w:lang w:val="en-US"/>
          </w:rPr>
          <w:t>adm</w:t>
        </w:r>
        <w:r w:rsidRPr="002C78E7">
          <w:rPr>
            <w:color w:val="000080"/>
            <w:u w:val="single"/>
            <w:lang w:val="en-US"/>
          </w:rPr>
          <w:t>@</w:t>
        </w:r>
        <w:r w:rsidRPr="00691B3A">
          <w:rPr>
            <w:color w:val="000080"/>
            <w:u w:val="single"/>
            <w:lang w:val="en-US"/>
          </w:rPr>
          <w:t>krilovskaya</w:t>
        </w:r>
        <w:r w:rsidRPr="002C78E7">
          <w:rPr>
            <w:color w:val="000080"/>
            <w:u w:val="single"/>
            <w:lang w:val="en-US"/>
          </w:rPr>
          <w:t>.</w:t>
        </w:r>
        <w:r w:rsidRPr="00691B3A">
          <w:rPr>
            <w:color w:val="000080"/>
            <w:u w:val="single"/>
            <w:lang w:val="en-US"/>
          </w:rPr>
          <w:t>ru</w:t>
        </w:r>
      </w:hyperlink>
      <w:r w:rsidRPr="002C78E7">
        <w:rPr>
          <w:lang w:val="en-US"/>
        </w:rPr>
        <w:t xml:space="preserve"> </w:t>
      </w:r>
    </w:p>
    <w:p w:rsidR="006E2C6D" w:rsidRPr="002C78E7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  <w:rPr>
          <w:lang w:val="en-US"/>
        </w:rPr>
      </w:pPr>
      <w:r w:rsidRPr="002C78E7">
        <w:rPr>
          <w:lang w:val="en-US"/>
        </w:rPr>
        <w:t xml:space="preserve">   </w:t>
      </w:r>
      <w:r w:rsidRPr="00691B3A">
        <w:t>тел</w:t>
      </w:r>
      <w:r w:rsidRPr="002C78E7">
        <w:rPr>
          <w:lang w:val="en-US"/>
        </w:rPr>
        <w:t>.: (86161)3-14-84,</w:t>
      </w:r>
      <w:r w:rsidRPr="00691B3A">
        <w:t>ф</w:t>
      </w:r>
      <w:r w:rsidRPr="002C78E7">
        <w:rPr>
          <w:lang w:val="en-US"/>
        </w:rPr>
        <w:t xml:space="preserve">.: 35-7-84 </w:t>
      </w:r>
    </w:p>
    <w:p w:rsidR="006E2C6D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 w:rsidRPr="002C78E7">
        <w:rPr>
          <w:lang w:val="en-US"/>
        </w:rPr>
        <w:t xml:space="preserve">             </w:t>
      </w:r>
      <w:r w:rsidRPr="00691B3A">
        <w:t>ИНН 2338007747</w:t>
      </w:r>
    </w:p>
    <w:p w:rsidR="006E2C6D" w:rsidRPr="00691B3A" w:rsidRDefault="006E2C6D" w:rsidP="006E2C6D">
      <w:pPr>
        <w:framePr w:hSpace="187" w:vSpace="144" w:wrap="around" w:vAnchor="page" w:hAnchor="margin" w:y="1023"/>
        <w:widowControl/>
        <w:autoSpaceDE/>
        <w:autoSpaceDN/>
        <w:adjustRightInd/>
      </w:pPr>
      <w:r>
        <w:rPr>
          <w:color w:val="000000" w:themeColor="text1"/>
        </w:rPr>
        <w:t xml:space="preserve">    </w:t>
      </w:r>
      <w:r w:rsidRPr="00691B3A">
        <w:rPr>
          <w:color w:val="000000" w:themeColor="text1"/>
        </w:rPr>
        <w:t>_</w:t>
      </w:r>
      <w:r>
        <w:t>19</w:t>
      </w:r>
      <w:r w:rsidR="006039F7">
        <w:t>.</w:t>
      </w:r>
      <w:r w:rsidR="003D404E">
        <w:t>0</w:t>
      </w:r>
      <w:bookmarkStart w:id="0" w:name="_GoBack"/>
      <w:bookmarkEnd w:id="0"/>
      <w:r w:rsidR="006039F7">
        <w:t>7</w:t>
      </w:r>
      <w:r w:rsidRPr="00087B04">
        <w:t>.2024</w:t>
      </w:r>
      <w:r w:rsidRPr="00691B3A">
        <w:t xml:space="preserve">___  № __________  </w:t>
      </w:r>
    </w:p>
    <w:p w:rsidR="006E2C6D" w:rsidRDefault="006E2C6D" w:rsidP="006E2C6D">
      <w:pPr>
        <w:ind w:right="94"/>
        <w:jc w:val="center"/>
        <w:rPr>
          <w:sz w:val="28"/>
          <w:szCs w:val="28"/>
        </w:rPr>
      </w:pPr>
      <w:r w:rsidRPr="00691B3A">
        <w:rPr>
          <w:color w:val="000000" w:themeColor="text1"/>
        </w:rPr>
        <w:t xml:space="preserve">             </w:t>
      </w:r>
    </w:p>
    <w:p w:rsidR="006B2A0C" w:rsidRPr="006E2C6D" w:rsidRDefault="00FE0CAC" w:rsidP="006B2A0C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Заключение</w:t>
      </w:r>
    </w:p>
    <w:p w:rsidR="005418ED" w:rsidRDefault="009158FA" w:rsidP="006B2A0C">
      <w:pPr>
        <w:ind w:right="94"/>
        <w:jc w:val="center"/>
        <w:rPr>
          <w:rFonts w:eastAsiaTheme="minorEastAsia"/>
          <w:b/>
          <w:sz w:val="28"/>
          <w:szCs w:val="28"/>
        </w:rPr>
      </w:pPr>
      <w:r w:rsidRPr="006E2C6D">
        <w:rPr>
          <w:rFonts w:eastAsiaTheme="minorEastAsia"/>
          <w:b/>
          <w:sz w:val="28"/>
          <w:szCs w:val="28"/>
        </w:rPr>
        <w:t xml:space="preserve">об оценке регулирующего воздействия </w:t>
      </w:r>
    </w:p>
    <w:p w:rsidR="005418ED" w:rsidRDefault="00B86BB1" w:rsidP="005418ED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проекта</w:t>
      </w:r>
      <w:r w:rsidR="005418ED">
        <w:rPr>
          <w:b/>
          <w:sz w:val="28"/>
          <w:szCs w:val="28"/>
        </w:rPr>
        <w:t xml:space="preserve"> </w:t>
      </w:r>
      <w:r w:rsidR="00A17AB3" w:rsidRPr="006E2C6D">
        <w:rPr>
          <w:b/>
          <w:sz w:val="28"/>
          <w:szCs w:val="28"/>
        </w:rPr>
        <w:t xml:space="preserve">постановления администрации </w:t>
      </w:r>
    </w:p>
    <w:p w:rsidR="005418ED" w:rsidRDefault="00A17AB3" w:rsidP="005418ED">
      <w:pPr>
        <w:ind w:right="94"/>
        <w:jc w:val="center"/>
        <w:rPr>
          <w:b/>
          <w:sz w:val="28"/>
          <w:szCs w:val="28"/>
        </w:rPr>
      </w:pPr>
      <w:r w:rsidRPr="006E2C6D">
        <w:rPr>
          <w:b/>
          <w:sz w:val="28"/>
          <w:szCs w:val="28"/>
        </w:rPr>
        <w:t>муниципального образования</w:t>
      </w:r>
      <w:r w:rsidR="005418ED">
        <w:rPr>
          <w:b/>
          <w:sz w:val="28"/>
          <w:szCs w:val="28"/>
        </w:rPr>
        <w:t xml:space="preserve"> </w:t>
      </w:r>
      <w:r w:rsidR="006B2A0C" w:rsidRPr="006E2C6D">
        <w:rPr>
          <w:b/>
          <w:sz w:val="28"/>
          <w:szCs w:val="28"/>
        </w:rPr>
        <w:t>Крыло</w:t>
      </w:r>
      <w:r w:rsidRPr="006E2C6D">
        <w:rPr>
          <w:b/>
          <w:sz w:val="28"/>
          <w:szCs w:val="28"/>
        </w:rPr>
        <w:t xml:space="preserve">вский район </w:t>
      </w:r>
    </w:p>
    <w:p w:rsidR="006039F7" w:rsidRDefault="000D2EF5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E2C6D">
        <w:rPr>
          <w:b/>
          <w:sz w:val="28"/>
          <w:szCs w:val="28"/>
        </w:rPr>
        <w:t>«</w:t>
      </w:r>
      <w:r w:rsidR="006039F7" w:rsidRPr="006039F7">
        <w:rPr>
          <w:rFonts w:eastAsia="Arial"/>
          <w:b/>
          <w:bCs/>
          <w:sz w:val="28"/>
          <w:szCs w:val="28"/>
          <w:lang w:eastAsia="ar-SA"/>
        </w:rPr>
        <w:t>Об утверждении Порядка предоставления субсидий гражданам,</w:t>
      </w:r>
    </w:p>
    <w:p w:rsidR="006039F7" w:rsidRDefault="006039F7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 xml:space="preserve"> ведущим личное подсобное хозяйство, крестьянским (фермерским) </w:t>
      </w:r>
    </w:p>
    <w:p w:rsidR="006039F7" w:rsidRDefault="006039F7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 xml:space="preserve">хозяйствам, индивидуальным предпринимателям, </w:t>
      </w:r>
      <w:proofErr w:type="gramStart"/>
      <w:r w:rsidRPr="006039F7">
        <w:rPr>
          <w:rFonts w:eastAsia="Arial"/>
          <w:b/>
          <w:bCs/>
          <w:sz w:val="28"/>
          <w:szCs w:val="28"/>
          <w:lang w:eastAsia="ar-SA"/>
        </w:rPr>
        <w:t>осуществляющих</w:t>
      </w:r>
      <w:proofErr w:type="gramEnd"/>
      <w:r w:rsidRPr="006039F7">
        <w:rPr>
          <w:rFonts w:eastAsia="Arial"/>
          <w:b/>
          <w:bCs/>
          <w:sz w:val="28"/>
          <w:szCs w:val="28"/>
          <w:lang w:eastAsia="ar-SA"/>
        </w:rPr>
        <w:t xml:space="preserve"> </w:t>
      </w:r>
    </w:p>
    <w:p w:rsidR="006039F7" w:rsidRDefault="006039F7" w:rsidP="006039F7">
      <w:pPr>
        <w:ind w:right="94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 xml:space="preserve">деятельность в области сельскохозяйственного производства  </w:t>
      </w:r>
      <w:proofErr w:type="gramStart"/>
      <w:r w:rsidRPr="006039F7">
        <w:rPr>
          <w:rFonts w:eastAsia="Arial"/>
          <w:b/>
          <w:bCs/>
          <w:sz w:val="28"/>
          <w:szCs w:val="28"/>
          <w:lang w:eastAsia="ar-SA"/>
        </w:rPr>
        <w:t>на</w:t>
      </w:r>
      <w:proofErr w:type="gramEnd"/>
      <w:r w:rsidRPr="006039F7">
        <w:rPr>
          <w:rFonts w:eastAsia="Arial"/>
          <w:b/>
          <w:bCs/>
          <w:sz w:val="28"/>
          <w:szCs w:val="28"/>
          <w:lang w:eastAsia="ar-SA"/>
        </w:rPr>
        <w:t xml:space="preserve">  </w:t>
      </w:r>
    </w:p>
    <w:p w:rsidR="000D2EF5" w:rsidRPr="006E2C6D" w:rsidRDefault="006039F7" w:rsidP="006039F7">
      <w:pPr>
        <w:ind w:right="94"/>
        <w:jc w:val="center"/>
        <w:rPr>
          <w:b/>
          <w:bCs/>
          <w:sz w:val="28"/>
          <w:szCs w:val="28"/>
          <w:lang w:bidi="ru-RU"/>
        </w:rPr>
      </w:pPr>
      <w:r w:rsidRPr="006039F7">
        <w:rPr>
          <w:rFonts w:eastAsia="Arial"/>
          <w:b/>
          <w:bCs/>
          <w:sz w:val="28"/>
          <w:szCs w:val="28"/>
          <w:lang w:eastAsia="ar-SA"/>
        </w:rPr>
        <w:t>территории  муниципального  образования  Крыловский  район</w:t>
      </w:r>
      <w:r w:rsidR="000D2EF5" w:rsidRPr="006E2C6D">
        <w:rPr>
          <w:b/>
          <w:color w:val="000000" w:themeColor="text1"/>
          <w:sz w:val="28"/>
          <w:szCs w:val="28"/>
        </w:rPr>
        <w:t>»</w:t>
      </w:r>
    </w:p>
    <w:p w:rsidR="00A2222A" w:rsidRDefault="00A2222A" w:rsidP="006B2A0C">
      <w:pPr>
        <w:jc w:val="center"/>
        <w:outlineLvl w:val="0"/>
        <w:rPr>
          <w:b/>
          <w:sz w:val="28"/>
          <w:szCs w:val="28"/>
          <w:highlight w:val="yellow"/>
        </w:rPr>
      </w:pPr>
    </w:p>
    <w:p w:rsidR="002C78E7" w:rsidRPr="000757A2" w:rsidRDefault="002C78E7" w:rsidP="006B2A0C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0D2EF5" w:rsidRDefault="0000722B" w:rsidP="000D2EF5">
      <w:pPr>
        <w:ind w:firstLine="709"/>
        <w:jc w:val="both"/>
        <w:outlineLvl w:val="0"/>
        <w:rPr>
          <w:sz w:val="28"/>
          <w:szCs w:val="28"/>
        </w:rPr>
      </w:pPr>
      <w:r w:rsidRPr="000D2EF5">
        <w:rPr>
          <w:sz w:val="28"/>
          <w:szCs w:val="28"/>
        </w:rPr>
        <w:tab/>
      </w:r>
      <w:proofErr w:type="gramStart"/>
      <w:r w:rsidR="00BB0B10" w:rsidRPr="000D2EF5">
        <w:rPr>
          <w:sz w:val="28"/>
          <w:szCs w:val="28"/>
        </w:rPr>
        <w:t>Отдел экономи</w:t>
      </w:r>
      <w:r w:rsidR="006B2A0C">
        <w:rPr>
          <w:sz w:val="28"/>
          <w:szCs w:val="28"/>
        </w:rPr>
        <w:t>ческого развития</w:t>
      </w:r>
      <w:r w:rsidR="00BB0B10" w:rsidRPr="000D2EF5">
        <w:rPr>
          <w:sz w:val="28"/>
          <w:szCs w:val="28"/>
        </w:rPr>
        <w:t xml:space="preserve"> администрации муниципального образ</w:t>
      </w:r>
      <w:r w:rsidR="00BB0B10" w:rsidRPr="000D2EF5">
        <w:rPr>
          <w:sz w:val="28"/>
          <w:szCs w:val="28"/>
        </w:rPr>
        <w:t>о</w:t>
      </w:r>
      <w:r w:rsidR="00BB0B10" w:rsidRPr="000D2EF5">
        <w:rPr>
          <w:sz w:val="28"/>
          <w:szCs w:val="28"/>
        </w:rPr>
        <w:t xml:space="preserve">вания </w:t>
      </w:r>
      <w:r w:rsidR="006B2A0C">
        <w:rPr>
          <w:sz w:val="28"/>
          <w:szCs w:val="28"/>
        </w:rPr>
        <w:t>Крыло</w:t>
      </w:r>
      <w:r w:rsidR="00BB0B10" w:rsidRPr="000D2EF5">
        <w:rPr>
          <w:sz w:val="28"/>
          <w:szCs w:val="28"/>
        </w:rPr>
        <w:t xml:space="preserve">вский район,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6B2A0C">
        <w:rPr>
          <w:sz w:val="28"/>
          <w:szCs w:val="28"/>
        </w:rPr>
        <w:t>Крыло</w:t>
      </w:r>
      <w:r w:rsidR="00BB0B10" w:rsidRPr="000D2EF5">
        <w:rPr>
          <w:sz w:val="28"/>
          <w:szCs w:val="28"/>
        </w:rPr>
        <w:t>вский район, устанавливающих н</w:t>
      </w:r>
      <w:r w:rsidR="00BB0B10" w:rsidRPr="000D2EF5">
        <w:rPr>
          <w:sz w:val="28"/>
          <w:szCs w:val="28"/>
        </w:rPr>
        <w:t>о</w:t>
      </w:r>
      <w:r w:rsidR="00BB0B10" w:rsidRPr="000D2EF5">
        <w:rPr>
          <w:sz w:val="28"/>
          <w:szCs w:val="28"/>
        </w:rPr>
        <w:t>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="00BB0B10" w:rsidRPr="000D2EF5">
        <w:rPr>
          <w:sz w:val="28"/>
          <w:szCs w:val="28"/>
        </w:rPr>
        <w:t>ь</w:t>
      </w:r>
      <w:r w:rsidR="00BB0B10" w:rsidRPr="000D2EF5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="00BB0B10" w:rsidRPr="000D2EF5">
        <w:rPr>
          <w:sz w:val="28"/>
          <w:szCs w:val="28"/>
        </w:rPr>
        <w:t>и</w:t>
      </w:r>
      <w:r w:rsidR="00BB0B10" w:rsidRPr="000D2EF5">
        <w:rPr>
          <w:sz w:val="28"/>
          <w:szCs w:val="28"/>
        </w:rPr>
        <w:t>ционной деятельности, (далее – Уполномоченный орган), рассмотрел пост</w:t>
      </w:r>
      <w:r w:rsidR="00BB0B10" w:rsidRPr="000D2EF5">
        <w:rPr>
          <w:sz w:val="28"/>
          <w:szCs w:val="28"/>
        </w:rPr>
        <w:t>у</w:t>
      </w:r>
      <w:r w:rsidR="00BB0B10" w:rsidRPr="000D2EF5">
        <w:rPr>
          <w:sz w:val="28"/>
          <w:szCs w:val="28"/>
        </w:rPr>
        <w:t>пивший</w:t>
      </w:r>
      <w:r w:rsidR="00A17AB3" w:rsidRPr="000D2EF5">
        <w:rPr>
          <w:sz w:val="28"/>
          <w:szCs w:val="28"/>
        </w:rPr>
        <w:t xml:space="preserve"> </w:t>
      </w:r>
      <w:r w:rsidR="005418ED" w:rsidRPr="005418ED">
        <w:rPr>
          <w:sz w:val="28"/>
          <w:szCs w:val="28"/>
        </w:rPr>
        <w:t>2</w:t>
      </w:r>
      <w:r w:rsidR="006039F7">
        <w:rPr>
          <w:sz w:val="28"/>
          <w:szCs w:val="28"/>
        </w:rPr>
        <w:t>7 июня</w:t>
      </w:r>
      <w:r w:rsidR="000D2EF5" w:rsidRPr="005418ED">
        <w:rPr>
          <w:sz w:val="28"/>
          <w:szCs w:val="28"/>
        </w:rPr>
        <w:t xml:space="preserve"> </w:t>
      </w:r>
      <w:r w:rsidR="00BB0B10" w:rsidRPr="005418ED">
        <w:rPr>
          <w:sz w:val="28"/>
          <w:szCs w:val="28"/>
        </w:rPr>
        <w:t>202</w:t>
      </w:r>
      <w:r w:rsidR="000D2EF5" w:rsidRPr="005418ED">
        <w:rPr>
          <w:sz w:val="28"/>
          <w:szCs w:val="28"/>
        </w:rPr>
        <w:t>4</w:t>
      </w:r>
      <w:r w:rsidR="00BB0B10" w:rsidRPr="005418ED">
        <w:rPr>
          <w:sz w:val="28"/>
          <w:szCs w:val="28"/>
        </w:rPr>
        <w:t xml:space="preserve"> </w:t>
      </w:r>
      <w:r w:rsidR="00BB0B10" w:rsidRPr="000D2EF5">
        <w:rPr>
          <w:sz w:val="28"/>
          <w:szCs w:val="28"/>
        </w:rPr>
        <w:t xml:space="preserve">г. </w:t>
      </w:r>
      <w:r w:rsidR="00D93377" w:rsidRPr="000D2EF5">
        <w:rPr>
          <w:sz w:val="28"/>
          <w:szCs w:val="28"/>
        </w:rPr>
        <w:t xml:space="preserve">проект </w:t>
      </w:r>
      <w:r w:rsidR="00A17AB3" w:rsidRPr="000D2EF5">
        <w:rPr>
          <w:sz w:val="28"/>
          <w:szCs w:val="28"/>
        </w:rPr>
        <w:t>постановления</w:t>
      </w:r>
      <w:proofErr w:type="gramEnd"/>
      <w:r w:rsidR="00A17AB3" w:rsidRPr="000D2EF5">
        <w:rPr>
          <w:sz w:val="28"/>
          <w:szCs w:val="28"/>
        </w:rPr>
        <w:t xml:space="preserve"> </w:t>
      </w:r>
      <w:proofErr w:type="gramStart"/>
      <w:r w:rsidR="00A17AB3" w:rsidRPr="000D2EF5">
        <w:rPr>
          <w:sz w:val="28"/>
          <w:szCs w:val="28"/>
        </w:rPr>
        <w:t xml:space="preserve">администрации муниципального образования </w:t>
      </w:r>
      <w:r w:rsidR="006B2A0C">
        <w:rPr>
          <w:sz w:val="28"/>
          <w:szCs w:val="28"/>
        </w:rPr>
        <w:t>Крыло</w:t>
      </w:r>
      <w:r w:rsidR="00A17AB3" w:rsidRPr="000D2EF5">
        <w:rPr>
          <w:sz w:val="28"/>
          <w:szCs w:val="28"/>
        </w:rPr>
        <w:t xml:space="preserve">вский район </w:t>
      </w:r>
      <w:r w:rsidR="006039F7" w:rsidRPr="006039F7">
        <w:rPr>
          <w:sz w:val="26"/>
          <w:szCs w:val="26"/>
        </w:rPr>
        <w:t>«</w:t>
      </w:r>
      <w:r w:rsidR="006039F7" w:rsidRPr="006039F7">
        <w:rPr>
          <w:rFonts w:eastAsia="Arial"/>
          <w:bCs/>
          <w:sz w:val="28"/>
          <w:szCs w:val="28"/>
          <w:lang w:eastAsia="ar-SA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</w:t>
      </w:r>
      <w:r w:rsidR="006039F7" w:rsidRPr="006039F7">
        <w:rPr>
          <w:rFonts w:eastAsia="Arial"/>
          <w:bCs/>
          <w:sz w:val="28"/>
          <w:szCs w:val="28"/>
          <w:lang w:eastAsia="ar-SA"/>
        </w:rPr>
        <w:t>ю</w:t>
      </w:r>
      <w:r w:rsidR="006039F7" w:rsidRPr="006039F7">
        <w:rPr>
          <w:rFonts w:eastAsia="Arial"/>
          <w:bCs/>
          <w:sz w:val="28"/>
          <w:szCs w:val="28"/>
          <w:lang w:eastAsia="ar-SA"/>
        </w:rPr>
        <w:t>щих деятельность в области сельскохозяйственного производства  на  террит</w:t>
      </w:r>
      <w:r w:rsidR="006039F7" w:rsidRPr="006039F7">
        <w:rPr>
          <w:rFonts w:eastAsia="Arial"/>
          <w:bCs/>
          <w:sz w:val="28"/>
          <w:szCs w:val="28"/>
          <w:lang w:eastAsia="ar-SA"/>
        </w:rPr>
        <w:t>о</w:t>
      </w:r>
      <w:r w:rsidR="006039F7" w:rsidRPr="006039F7">
        <w:rPr>
          <w:rFonts w:eastAsia="Arial"/>
          <w:bCs/>
          <w:sz w:val="28"/>
          <w:szCs w:val="28"/>
          <w:lang w:eastAsia="ar-SA"/>
        </w:rPr>
        <w:t>рии  муниципального  образования  Крыловский  район</w:t>
      </w:r>
      <w:r w:rsidR="006039F7" w:rsidRPr="006039F7">
        <w:rPr>
          <w:rFonts w:eastAsia="Arial"/>
          <w:bCs/>
          <w:sz w:val="26"/>
          <w:szCs w:val="26"/>
          <w:lang w:eastAsia="ar-SA"/>
        </w:rPr>
        <w:t>»</w:t>
      </w:r>
      <w:r w:rsidR="00EF43EE" w:rsidRPr="000D2EF5">
        <w:rPr>
          <w:sz w:val="28"/>
          <w:szCs w:val="28"/>
        </w:rPr>
        <w:t xml:space="preserve"> </w:t>
      </w:r>
      <w:r w:rsidR="00653AEF" w:rsidRPr="000D2EF5">
        <w:rPr>
          <w:sz w:val="28"/>
          <w:szCs w:val="28"/>
        </w:rPr>
        <w:t xml:space="preserve">(далее – </w:t>
      </w:r>
      <w:r w:rsidR="00710892" w:rsidRPr="000D2EF5">
        <w:rPr>
          <w:sz w:val="28"/>
          <w:szCs w:val="28"/>
        </w:rPr>
        <w:t>П</w:t>
      </w:r>
      <w:r w:rsidR="00516B94" w:rsidRPr="000D2EF5">
        <w:rPr>
          <w:sz w:val="28"/>
          <w:szCs w:val="28"/>
        </w:rPr>
        <w:t>роект</w:t>
      </w:r>
      <w:r w:rsidR="00FD0D20" w:rsidRPr="000D2EF5">
        <w:rPr>
          <w:sz w:val="28"/>
          <w:szCs w:val="28"/>
        </w:rPr>
        <w:t xml:space="preserve">, </w:t>
      </w:r>
      <w:r w:rsidR="006039F7">
        <w:rPr>
          <w:sz w:val="28"/>
          <w:szCs w:val="28"/>
        </w:rPr>
        <w:t>пор</w:t>
      </w:r>
      <w:r w:rsidR="006039F7">
        <w:rPr>
          <w:sz w:val="28"/>
          <w:szCs w:val="28"/>
        </w:rPr>
        <w:t>я</w:t>
      </w:r>
      <w:r w:rsidR="006039F7">
        <w:rPr>
          <w:sz w:val="28"/>
          <w:szCs w:val="28"/>
        </w:rPr>
        <w:t>док</w:t>
      </w:r>
      <w:r w:rsidR="00653AEF" w:rsidRPr="000D2EF5">
        <w:rPr>
          <w:sz w:val="28"/>
          <w:szCs w:val="28"/>
        </w:rPr>
        <w:t>)</w:t>
      </w:r>
      <w:r w:rsidR="00710892" w:rsidRPr="000D2EF5">
        <w:rPr>
          <w:sz w:val="28"/>
          <w:szCs w:val="28"/>
        </w:rPr>
        <w:t>, направленный от</w:t>
      </w:r>
      <w:r w:rsidR="007C2540" w:rsidRPr="000D2EF5">
        <w:rPr>
          <w:sz w:val="28"/>
          <w:szCs w:val="28"/>
        </w:rPr>
        <w:t>делом</w:t>
      </w:r>
      <w:r w:rsidR="00AC3440" w:rsidRPr="000D2EF5">
        <w:rPr>
          <w:sz w:val="28"/>
          <w:szCs w:val="28"/>
        </w:rPr>
        <w:t xml:space="preserve"> </w:t>
      </w:r>
      <w:r w:rsidR="006039F7">
        <w:rPr>
          <w:sz w:val="28"/>
          <w:szCs w:val="28"/>
        </w:rPr>
        <w:t>по развитию сельского хозяйства</w:t>
      </w:r>
      <w:r w:rsidR="00EF43EE" w:rsidRPr="000D2EF5">
        <w:rPr>
          <w:sz w:val="28"/>
          <w:szCs w:val="28"/>
        </w:rPr>
        <w:t xml:space="preserve"> </w:t>
      </w:r>
      <w:r w:rsidR="00E42E22" w:rsidRPr="000D2EF5">
        <w:rPr>
          <w:sz w:val="28"/>
          <w:szCs w:val="28"/>
        </w:rPr>
        <w:t xml:space="preserve">администрации муниципального образования </w:t>
      </w:r>
      <w:r w:rsidR="006B2A0C">
        <w:rPr>
          <w:sz w:val="28"/>
          <w:szCs w:val="28"/>
        </w:rPr>
        <w:t>Крыло</w:t>
      </w:r>
      <w:r w:rsidR="00E42E22" w:rsidRPr="000D2EF5">
        <w:rPr>
          <w:sz w:val="28"/>
          <w:szCs w:val="28"/>
        </w:rPr>
        <w:t xml:space="preserve">вский район </w:t>
      </w:r>
      <w:r w:rsidR="00710892" w:rsidRPr="000D2EF5">
        <w:rPr>
          <w:sz w:val="28"/>
          <w:szCs w:val="28"/>
        </w:rPr>
        <w:t xml:space="preserve">(далее </w:t>
      </w:r>
      <w:r w:rsidR="006039F7">
        <w:rPr>
          <w:sz w:val="28"/>
          <w:szCs w:val="28"/>
        </w:rPr>
        <w:t>–</w:t>
      </w:r>
      <w:r w:rsidR="00710892" w:rsidRPr="000D2EF5">
        <w:rPr>
          <w:sz w:val="28"/>
          <w:szCs w:val="28"/>
        </w:rPr>
        <w:t xml:space="preserve"> Разработчик</w:t>
      </w:r>
      <w:r w:rsidR="006039F7">
        <w:rPr>
          <w:sz w:val="28"/>
          <w:szCs w:val="28"/>
        </w:rPr>
        <w:t>, регул</w:t>
      </w:r>
      <w:r w:rsidR="006039F7">
        <w:rPr>
          <w:sz w:val="28"/>
          <w:szCs w:val="28"/>
        </w:rPr>
        <w:t>и</w:t>
      </w:r>
      <w:r w:rsidR="006039F7">
        <w:rPr>
          <w:sz w:val="28"/>
          <w:szCs w:val="28"/>
        </w:rPr>
        <w:t>рующий орган</w:t>
      </w:r>
      <w:r w:rsidR="00710892" w:rsidRPr="000D2EF5">
        <w:rPr>
          <w:sz w:val="28"/>
          <w:szCs w:val="28"/>
        </w:rPr>
        <w:t>)</w:t>
      </w:r>
      <w:r w:rsidR="00AC2A0D" w:rsidRPr="000D2EF5">
        <w:rPr>
          <w:sz w:val="28"/>
          <w:szCs w:val="28"/>
        </w:rPr>
        <w:t xml:space="preserve"> для подготовки настоящего Заключения</w:t>
      </w:r>
      <w:r w:rsidR="0062202A" w:rsidRPr="000D2EF5">
        <w:rPr>
          <w:sz w:val="28"/>
          <w:szCs w:val="28"/>
        </w:rPr>
        <w:t>,</w:t>
      </w:r>
      <w:r w:rsidR="00AC2A0D" w:rsidRPr="000D2EF5">
        <w:rPr>
          <w:sz w:val="28"/>
          <w:szCs w:val="28"/>
        </w:rPr>
        <w:t xml:space="preserve"> и сообщает следу</w:t>
      </w:r>
      <w:r w:rsidR="00AC2A0D" w:rsidRPr="000D2EF5">
        <w:rPr>
          <w:sz w:val="28"/>
          <w:szCs w:val="28"/>
        </w:rPr>
        <w:t>ю</w:t>
      </w:r>
      <w:r w:rsidR="00AC2A0D" w:rsidRPr="000D2EF5">
        <w:rPr>
          <w:sz w:val="28"/>
          <w:szCs w:val="28"/>
        </w:rPr>
        <w:t>щее</w:t>
      </w:r>
      <w:r w:rsidR="00653AEF" w:rsidRPr="000D2EF5">
        <w:rPr>
          <w:sz w:val="28"/>
          <w:szCs w:val="28"/>
        </w:rPr>
        <w:t>.</w:t>
      </w:r>
      <w:proofErr w:type="gramEnd"/>
    </w:p>
    <w:p w:rsidR="006B2A0C" w:rsidRPr="00436A7A" w:rsidRDefault="00BB0B10" w:rsidP="006B2A0C">
      <w:pPr>
        <w:ind w:firstLine="708"/>
        <w:jc w:val="both"/>
        <w:rPr>
          <w:sz w:val="28"/>
          <w:szCs w:val="28"/>
        </w:rPr>
      </w:pPr>
      <w:proofErr w:type="gramStart"/>
      <w:r w:rsidRPr="002E082A">
        <w:rPr>
          <w:sz w:val="28"/>
          <w:szCs w:val="28"/>
        </w:rPr>
        <w:t xml:space="preserve">В соответствии с Порядком проведения оценки регулирующего </w:t>
      </w:r>
      <w:r w:rsidRPr="00436A7A">
        <w:rPr>
          <w:sz w:val="28"/>
          <w:szCs w:val="28"/>
        </w:rPr>
        <w:t>возде</w:t>
      </w:r>
      <w:r w:rsidRPr="00436A7A">
        <w:rPr>
          <w:sz w:val="28"/>
          <w:szCs w:val="28"/>
        </w:rPr>
        <w:t>й</w:t>
      </w:r>
      <w:r w:rsidRPr="00436A7A">
        <w:rPr>
          <w:sz w:val="28"/>
          <w:szCs w:val="28"/>
        </w:rPr>
        <w:lastRenderedPageBreak/>
        <w:t xml:space="preserve">ствия проектов муниципальных нормативных правовых актов муниципального образования </w:t>
      </w:r>
      <w:r w:rsidR="006B2A0C" w:rsidRPr="00436A7A">
        <w:rPr>
          <w:sz w:val="28"/>
          <w:szCs w:val="28"/>
        </w:rPr>
        <w:t>Крыло</w:t>
      </w:r>
      <w:r w:rsidRPr="00436A7A">
        <w:rPr>
          <w:sz w:val="28"/>
          <w:szCs w:val="28"/>
        </w:rPr>
        <w:t>вский рай</w:t>
      </w:r>
      <w:r w:rsidRPr="00436A7A">
        <w:rPr>
          <w:sz w:val="28"/>
          <w:szCs w:val="28"/>
        </w:rPr>
        <w:softHyphen/>
        <w:t>он, устанавливающих новые или изменяющих р</w:t>
      </w:r>
      <w:r w:rsidRPr="00436A7A">
        <w:rPr>
          <w:sz w:val="28"/>
          <w:szCs w:val="28"/>
        </w:rPr>
        <w:t>а</w:t>
      </w:r>
      <w:r w:rsidRPr="00436A7A">
        <w:rPr>
          <w:sz w:val="28"/>
          <w:szCs w:val="28"/>
        </w:rPr>
        <w:t>нее предусмотренные муниципальными нормативными правовыми актами об</w:t>
      </w:r>
      <w:r w:rsidRPr="00436A7A">
        <w:rPr>
          <w:sz w:val="28"/>
          <w:szCs w:val="28"/>
        </w:rPr>
        <w:t>я</w:t>
      </w:r>
      <w:r w:rsidRPr="00436A7A">
        <w:rPr>
          <w:sz w:val="28"/>
          <w:szCs w:val="28"/>
        </w:rPr>
        <w:t>зательные требования для субъектов предпринимательской и иной экономич</w:t>
      </w:r>
      <w:r w:rsidRPr="00436A7A">
        <w:rPr>
          <w:sz w:val="28"/>
          <w:szCs w:val="28"/>
        </w:rPr>
        <w:t>е</w:t>
      </w:r>
      <w:r w:rsidRPr="00436A7A">
        <w:rPr>
          <w:sz w:val="28"/>
          <w:szCs w:val="28"/>
        </w:rPr>
        <w:t xml:space="preserve">ской деятельности, обязанности для субъектов инвестиционной деятельности, утвержденным </w:t>
      </w:r>
      <w:r w:rsidR="006B2A0C" w:rsidRPr="00436A7A">
        <w:rPr>
          <w:sz w:val="28"/>
          <w:szCs w:val="28"/>
        </w:rPr>
        <w:t>постановлением администрации муни</w:t>
      </w:r>
      <w:r w:rsidR="006B2A0C" w:rsidRPr="00436A7A">
        <w:rPr>
          <w:sz w:val="28"/>
          <w:szCs w:val="28"/>
        </w:rPr>
        <w:softHyphen/>
        <w:t>ципального образования Крыловский район от 31 марта 2022 года № 151 «</w:t>
      </w:r>
      <w:r w:rsidR="006B2A0C" w:rsidRPr="00436A7A">
        <w:rPr>
          <w:bCs/>
          <w:sz w:val="28"/>
          <w:szCs w:val="28"/>
        </w:rPr>
        <w:t>Об утверждении Порядка проведения оценки регулирующего</w:t>
      </w:r>
      <w:proofErr w:type="gramEnd"/>
      <w:r w:rsidR="006B2A0C" w:rsidRPr="00436A7A">
        <w:rPr>
          <w:bCs/>
          <w:sz w:val="28"/>
          <w:szCs w:val="28"/>
        </w:rPr>
        <w:t xml:space="preserve"> воздействия проектов муниципальных но</w:t>
      </w:r>
      <w:r w:rsidR="006B2A0C" w:rsidRPr="00436A7A">
        <w:rPr>
          <w:bCs/>
          <w:sz w:val="28"/>
          <w:szCs w:val="28"/>
        </w:rPr>
        <w:t>р</w:t>
      </w:r>
      <w:r w:rsidR="006B2A0C" w:rsidRPr="00436A7A">
        <w:rPr>
          <w:bCs/>
          <w:sz w:val="28"/>
          <w:szCs w:val="28"/>
        </w:rPr>
        <w:t xml:space="preserve">мативных правовых актов муниципального образования Крыловский район, </w:t>
      </w:r>
      <w:r w:rsidR="006B2A0C" w:rsidRPr="00436A7A">
        <w:rPr>
          <w:sz w:val="28"/>
          <w:szCs w:val="28"/>
        </w:rPr>
        <w:t>устанавливающих новые или изменяющие ранее предусмотренные муниц</w:t>
      </w:r>
      <w:r w:rsidR="006B2A0C" w:rsidRPr="00436A7A">
        <w:rPr>
          <w:sz w:val="28"/>
          <w:szCs w:val="28"/>
        </w:rPr>
        <w:t>и</w:t>
      </w:r>
      <w:r w:rsidR="006B2A0C" w:rsidRPr="00436A7A">
        <w:rPr>
          <w:sz w:val="28"/>
          <w:szCs w:val="28"/>
        </w:rPr>
        <w:t>пальными нормативными правовыми актами обязательные требования для субъектов предпринимательской и иной экономической деятельности, обяза</w:t>
      </w:r>
      <w:r w:rsidR="006B2A0C" w:rsidRPr="00436A7A">
        <w:rPr>
          <w:sz w:val="28"/>
          <w:szCs w:val="28"/>
        </w:rPr>
        <w:t>н</w:t>
      </w:r>
      <w:r w:rsidR="006B2A0C" w:rsidRPr="00436A7A">
        <w:rPr>
          <w:sz w:val="28"/>
          <w:szCs w:val="28"/>
        </w:rPr>
        <w:t>ности для субъектов инвестиционной деятельности»</w:t>
      </w:r>
      <w:r w:rsidR="006B2A0C" w:rsidRPr="00436A7A">
        <w:rPr>
          <w:sz w:val="24"/>
          <w:szCs w:val="24"/>
        </w:rPr>
        <w:t xml:space="preserve"> </w:t>
      </w:r>
      <w:r w:rsidR="006B2A0C" w:rsidRPr="00436A7A">
        <w:rPr>
          <w:sz w:val="28"/>
          <w:szCs w:val="28"/>
        </w:rPr>
        <w:t xml:space="preserve">  (далее – Порядок пров</w:t>
      </w:r>
      <w:r w:rsidR="006B2A0C" w:rsidRPr="00436A7A">
        <w:rPr>
          <w:sz w:val="28"/>
          <w:szCs w:val="28"/>
        </w:rPr>
        <w:t>е</w:t>
      </w:r>
      <w:r w:rsidR="006B2A0C" w:rsidRPr="00436A7A">
        <w:rPr>
          <w:sz w:val="28"/>
          <w:szCs w:val="28"/>
        </w:rPr>
        <w:t>дения ОРВ) проект подлежит проведению оценки регулирующего воздействия.</w:t>
      </w:r>
    </w:p>
    <w:p w:rsidR="006B2A0C" w:rsidRPr="00436A7A" w:rsidRDefault="006B2A0C" w:rsidP="008A29F1">
      <w:pPr>
        <w:ind w:firstLine="708"/>
        <w:jc w:val="both"/>
        <w:rPr>
          <w:sz w:val="28"/>
          <w:szCs w:val="28"/>
        </w:rPr>
      </w:pPr>
      <w:r w:rsidRPr="00436A7A">
        <w:rPr>
          <w:sz w:val="28"/>
          <w:szCs w:val="28"/>
        </w:rPr>
        <w:t xml:space="preserve">Степень регулирующего воздействия -  </w:t>
      </w:r>
      <w:r w:rsidR="00436A7A" w:rsidRPr="00436A7A">
        <w:rPr>
          <w:sz w:val="28"/>
          <w:szCs w:val="28"/>
        </w:rPr>
        <w:t>средня</w:t>
      </w:r>
      <w:r w:rsidRPr="00436A7A">
        <w:rPr>
          <w:sz w:val="28"/>
          <w:szCs w:val="28"/>
        </w:rPr>
        <w:t xml:space="preserve">я.   </w:t>
      </w:r>
    </w:p>
    <w:p w:rsidR="00436A7A" w:rsidRPr="00436A7A" w:rsidRDefault="00436A7A" w:rsidP="006B2A0C">
      <w:pPr>
        <w:ind w:firstLine="708"/>
        <w:jc w:val="both"/>
        <w:rPr>
          <w:sz w:val="28"/>
          <w:szCs w:val="28"/>
        </w:rPr>
      </w:pPr>
      <w:r w:rsidRPr="00436A7A">
        <w:rPr>
          <w:sz w:val="28"/>
          <w:szCs w:val="28"/>
        </w:rPr>
        <w:t>Проект муниципального нормативного правого акта содержит полож</w:t>
      </w:r>
      <w:r w:rsidRPr="00436A7A">
        <w:rPr>
          <w:sz w:val="28"/>
          <w:szCs w:val="28"/>
        </w:rPr>
        <w:t>е</w:t>
      </w:r>
      <w:r w:rsidRPr="00436A7A">
        <w:rPr>
          <w:sz w:val="28"/>
          <w:szCs w:val="28"/>
        </w:rPr>
        <w:t>ния, изменяющие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деятельности.</w:t>
      </w:r>
    </w:p>
    <w:p w:rsidR="006B2A0C" w:rsidRPr="00436A7A" w:rsidRDefault="006B2A0C" w:rsidP="006B2A0C">
      <w:pPr>
        <w:ind w:firstLine="708"/>
        <w:jc w:val="both"/>
        <w:rPr>
          <w:rFonts w:eastAsiaTheme="minorEastAsia"/>
          <w:sz w:val="28"/>
          <w:szCs w:val="28"/>
        </w:rPr>
      </w:pPr>
      <w:r w:rsidRPr="00436A7A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6B2A0C" w:rsidRPr="00436A7A" w:rsidRDefault="006B2A0C" w:rsidP="006B2A0C">
      <w:pPr>
        <w:ind w:firstLine="708"/>
        <w:jc w:val="both"/>
        <w:rPr>
          <w:rFonts w:eastAsiaTheme="minorEastAsia"/>
          <w:sz w:val="28"/>
          <w:szCs w:val="28"/>
        </w:rPr>
      </w:pPr>
      <w:r w:rsidRPr="00436A7A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36A7A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436A7A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436A7A">
        <w:rPr>
          <w:rFonts w:eastAsiaTheme="minorEastAsia"/>
          <w:sz w:val="28"/>
          <w:szCs w:val="28"/>
        </w:rPr>
        <w:t xml:space="preserve"> </w:t>
      </w:r>
      <w:r w:rsidRPr="00436A7A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36A7A">
        <w:rPr>
          <w:rFonts w:eastAsiaTheme="minorEastAsia"/>
          <w:sz w:val="28"/>
          <w:szCs w:val="28"/>
        </w:rPr>
        <w:t xml:space="preserve">регулирующим органом </w:t>
      </w:r>
      <w:r w:rsidRPr="00436A7A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436A7A">
        <w:rPr>
          <w:rFonts w:eastAsiaTheme="minorEastAsia"/>
          <w:sz w:val="28"/>
          <w:szCs w:val="28"/>
        </w:rPr>
        <w:t>о</w:t>
      </w:r>
      <w:r w:rsidRPr="00436A7A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C05DD" w:rsidRPr="00436A7A" w:rsidRDefault="0000722B" w:rsidP="003C05DD">
      <w:pPr>
        <w:jc w:val="both"/>
        <w:outlineLvl w:val="0"/>
        <w:rPr>
          <w:sz w:val="28"/>
          <w:szCs w:val="28"/>
        </w:rPr>
      </w:pPr>
      <w:r w:rsidRPr="00436A7A">
        <w:rPr>
          <w:sz w:val="28"/>
          <w:szCs w:val="28"/>
        </w:rPr>
        <w:tab/>
      </w:r>
      <w:r w:rsidR="00B34005" w:rsidRPr="00436A7A">
        <w:rPr>
          <w:sz w:val="28"/>
          <w:szCs w:val="28"/>
        </w:rPr>
        <w:t>Р</w:t>
      </w:r>
      <w:r w:rsidR="00722999" w:rsidRPr="00436A7A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36A7A">
        <w:rPr>
          <w:sz w:val="28"/>
          <w:szCs w:val="28"/>
        </w:rPr>
        <w:t xml:space="preserve"> </w:t>
      </w:r>
      <w:r w:rsidR="00C24A7F" w:rsidRPr="00436A7A">
        <w:rPr>
          <w:sz w:val="28"/>
          <w:szCs w:val="28"/>
        </w:rPr>
        <w:t>пр</w:t>
      </w:r>
      <w:r w:rsidR="00C24A7F" w:rsidRPr="00436A7A">
        <w:rPr>
          <w:sz w:val="28"/>
          <w:szCs w:val="28"/>
        </w:rPr>
        <w:t>и</w:t>
      </w:r>
      <w:r w:rsidR="00C24A7F" w:rsidRPr="00436A7A">
        <w:rPr>
          <w:sz w:val="28"/>
          <w:szCs w:val="28"/>
        </w:rPr>
        <w:t xml:space="preserve">нятие постановления администрации муниципального образования </w:t>
      </w:r>
      <w:r w:rsidR="00B7730F" w:rsidRPr="00436A7A">
        <w:rPr>
          <w:sz w:val="28"/>
          <w:szCs w:val="28"/>
        </w:rPr>
        <w:t>Крыло</w:t>
      </w:r>
      <w:r w:rsidR="00C24A7F" w:rsidRPr="00436A7A">
        <w:rPr>
          <w:sz w:val="28"/>
          <w:szCs w:val="28"/>
        </w:rPr>
        <w:t xml:space="preserve">вский район </w:t>
      </w:r>
      <w:r w:rsidR="00436A7A" w:rsidRPr="00436A7A">
        <w:rPr>
          <w:sz w:val="26"/>
          <w:szCs w:val="26"/>
        </w:rPr>
        <w:t>«</w:t>
      </w:r>
      <w:r w:rsidR="00436A7A" w:rsidRPr="00436A7A">
        <w:rPr>
          <w:rFonts w:eastAsia="Arial"/>
          <w:bCs/>
          <w:sz w:val="28"/>
          <w:szCs w:val="28"/>
          <w:lang w:eastAsia="ar-SA"/>
        </w:rPr>
        <w:t>Об утверждении Порядка предоставления субсидий гражданам, вед</w:t>
      </w:r>
      <w:r w:rsidR="00436A7A" w:rsidRPr="00436A7A">
        <w:rPr>
          <w:rFonts w:eastAsia="Arial"/>
          <w:bCs/>
          <w:sz w:val="28"/>
          <w:szCs w:val="28"/>
          <w:lang w:eastAsia="ar-SA"/>
        </w:rPr>
        <w:t>у</w:t>
      </w:r>
      <w:r w:rsidR="00436A7A" w:rsidRPr="00436A7A">
        <w:rPr>
          <w:rFonts w:eastAsia="Arial"/>
          <w:bCs/>
          <w:sz w:val="28"/>
          <w:szCs w:val="28"/>
          <w:lang w:eastAsia="ar-SA"/>
        </w:rPr>
        <w:t>щим личное подсобное хозяйство, крестьянским (фермерским) хозяйствам, и</w:t>
      </w:r>
      <w:r w:rsidR="00436A7A" w:rsidRPr="00436A7A">
        <w:rPr>
          <w:rFonts w:eastAsia="Arial"/>
          <w:bCs/>
          <w:sz w:val="28"/>
          <w:szCs w:val="28"/>
          <w:lang w:eastAsia="ar-SA"/>
        </w:rPr>
        <w:t>н</w:t>
      </w:r>
      <w:r w:rsidR="00436A7A" w:rsidRPr="00436A7A">
        <w:rPr>
          <w:rFonts w:eastAsia="Arial"/>
          <w:bCs/>
          <w:sz w:val="28"/>
          <w:szCs w:val="28"/>
          <w:lang w:eastAsia="ar-SA"/>
        </w:rPr>
        <w:t>дивидуальным предпринимателям, осуществляющих деятельность в области сельскохозяйственного производства  на  территории  муниципального  образ</w:t>
      </w:r>
      <w:r w:rsidR="00436A7A" w:rsidRPr="00436A7A">
        <w:rPr>
          <w:rFonts w:eastAsia="Arial"/>
          <w:bCs/>
          <w:sz w:val="28"/>
          <w:szCs w:val="28"/>
          <w:lang w:eastAsia="ar-SA"/>
        </w:rPr>
        <w:t>о</w:t>
      </w:r>
      <w:r w:rsidR="00436A7A" w:rsidRPr="00436A7A">
        <w:rPr>
          <w:rFonts w:eastAsia="Arial"/>
          <w:bCs/>
          <w:sz w:val="28"/>
          <w:szCs w:val="28"/>
          <w:lang w:eastAsia="ar-SA"/>
        </w:rPr>
        <w:t>вания  Крыловский  район</w:t>
      </w:r>
      <w:r w:rsidR="00436A7A" w:rsidRPr="00436A7A">
        <w:rPr>
          <w:rFonts w:eastAsia="Arial"/>
          <w:bCs/>
          <w:sz w:val="26"/>
          <w:szCs w:val="26"/>
          <w:lang w:eastAsia="ar-SA"/>
        </w:rPr>
        <w:t>»</w:t>
      </w:r>
      <w:r w:rsidR="002E082A" w:rsidRPr="00436A7A">
        <w:rPr>
          <w:sz w:val="28"/>
          <w:szCs w:val="28"/>
        </w:rPr>
        <w:t>.</w:t>
      </w:r>
    </w:p>
    <w:p w:rsidR="00BD6D89" w:rsidRPr="00436A7A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A7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436A7A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A7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36A7A">
        <w:rPr>
          <w:rFonts w:ascii="Times New Roman" w:hAnsi="Times New Roman" w:cs="Times New Roman"/>
          <w:sz w:val="28"/>
          <w:szCs w:val="28"/>
        </w:rPr>
        <w:t>В</w:t>
      </w:r>
      <w:r w:rsidR="00722999" w:rsidRPr="00436A7A">
        <w:rPr>
          <w:rFonts w:ascii="Times New Roman" w:hAnsi="Times New Roman" w:cs="Times New Roman"/>
          <w:sz w:val="28"/>
          <w:szCs w:val="28"/>
        </w:rPr>
        <w:t>ы</w:t>
      </w:r>
      <w:r w:rsidR="00722999" w:rsidRPr="00436A7A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436A7A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436A7A">
        <w:rPr>
          <w:rFonts w:ascii="Times New Roman" w:hAnsi="Times New Roman" w:cs="Times New Roman"/>
          <w:sz w:val="28"/>
          <w:szCs w:val="28"/>
        </w:rPr>
        <w:t>ой</w:t>
      </w:r>
      <w:r w:rsidR="005A6E6C" w:rsidRPr="00436A7A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436A7A">
        <w:rPr>
          <w:rFonts w:ascii="Times New Roman" w:hAnsi="Times New Roman" w:cs="Times New Roman"/>
          <w:sz w:val="28"/>
          <w:szCs w:val="28"/>
        </w:rPr>
        <w:t>и</w:t>
      </w:r>
      <w:r w:rsidR="005A6E6C" w:rsidRPr="00436A7A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436A7A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436A7A">
        <w:rPr>
          <w:rFonts w:ascii="Times New Roman" w:hAnsi="Times New Roman" w:cs="Times New Roman"/>
          <w:sz w:val="28"/>
          <w:szCs w:val="28"/>
        </w:rPr>
        <w:t>е</w:t>
      </w:r>
      <w:r w:rsidR="00FC22E3" w:rsidRPr="00436A7A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436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871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436A7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36A7A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436A7A">
        <w:rPr>
          <w:rFonts w:eastAsiaTheme="minorEastAsia"/>
          <w:sz w:val="28"/>
          <w:szCs w:val="28"/>
        </w:rPr>
        <w:t>е</w:t>
      </w:r>
      <w:r w:rsidR="00FC22E3" w:rsidRPr="00436A7A">
        <w:rPr>
          <w:rFonts w:eastAsiaTheme="minorEastAsia"/>
          <w:sz w:val="28"/>
          <w:szCs w:val="28"/>
        </w:rPr>
        <w:t xml:space="preserve">гулирования, </w:t>
      </w:r>
      <w:r w:rsidRPr="00436A7A">
        <w:rPr>
          <w:rFonts w:eastAsiaTheme="minorEastAsia"/>
          <w:sz w:val="28"/>
          <w:szCs w:val="28"/>
        </w:rPr>
        <w:t>основанн</w:t>
      </w:r>
      <w:r w:rsidR="00FC22E3" w:rsidRPr="00436A7A">
        <w:rPr>
          <w:rFonts w:eastAsiaTheme="minorEastAsia"/>
          <w:sz w:val="28"/>
          <w:szCs w:val="28"/>
        </w:rPr>
        <w:t>ого</w:t>
      </w:r>
      <w:r w:rsidRPr="00436A7A">
        <w:rPr>
          <w:rFonts w:eastAsiaTheme="minorEastAsia"/>
          <w:sz w:val="28"/>
          <w:szCs w:val="28"/>
        </w:rPr>
        <w:t xml:space="preserve"> на сведениях, содержащихся в соответствующих </w:t>
      </w:r>
      <w:r w:rsidRPr="00787197">
        <w:rPr>
          <w:rFonts w:eastAsiaTheme="minorEastAsia"/>
          <w:sz w:val="28"/>
          <w:szCs w:val="28"/>
        </w:rPr>
        <w:lastRenderedPageBreak/>
        <w:t xml:space="preserve">разделах сводного отчета, и установлено следующее:   </w:t>
      </w:r>
    </w:p>
    <w:p w:rsidR="009C6AA0" w:rsidRPr="00787197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87197">
        <w:rPr>
          <w:rFonts w:ascii="Times New Roman" w:hAnsi="Times New Roman" w:cs="Times New Roman"/>
          <w:sz w:val="28"/>
          <w:szCs w:val="28"/>
        </w:rPr>
        <w:t>п</w:t>
      </w:r>
      <w:r w:rsidR="00A513C3" w:rsidRPr="007871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871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87197">
        <w:rPr>
          <w:rFonts w:ascii="Times New Roman" w:hAnsi="Times New Roman" w:cs="Times New Roman"/>
          <w:sz w:val="28"/>
          <w:szCs w:val="28"/>
        </w:rPr>
        <w:t>;</w:t>
      </w:r>
    </w:p>
    <w:p w:rsidR="002E082A" w:rsidRPr="00787197" w:rsidRDefault="009C6AA0" w:rsidP="00B7730F">
      <w:pPr>
        <w:ind w:firstLine="567"/>
        <w:jc w:val="both"/>
        <w:outlineLvl w:val="0"/>
        <w:rPr>
          <w:sz w:val="28"/>
          <w:szCs w:val="28"/>
        </w:rPr>
      </w:pPr>
      <w:r w:rsidRPr="00787197">
        <w:rPr>
          <w:sz w:val="28"/>
          <w:szCs w:val="28"/>
        </w:rPr>
        <w:t xml:space="preserve">2. </w:t>
      </w:r>
      <w:r w:rsidR="00A513C3" w:rsidRPr="00787197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787197">
        <w:rPr>
          <w:sz w:val="28"/>
          <w:szCs w:val="28"/>
        </w:rPr>
        <w:t>и</w:t>
      </w:r>
      <w:r w:rsidR="00A513C3" w:rsidRPr="00787197">
        <w:rPr>
          <w:sz w:val="28"/>
          <w:szCs w:val="28"/>
        </w:rPr>
        <w:t>ро</w:t>
      </w:r>
      <w:r w:rsidR="00F128D6" w:rsidRPr="00787197">
        <w:rPr>
          <w:sz w:val="28"/>
          <w:szCs w:val="28"/>
        </w:rPr>
        <w:t>вания:</w:t>
      </w:r>
      <w:r w:rsidR="00737B7C" w:rsidRPr="00787197">
        <w:rPr>
          <w:sz w:val="28"/>
          <w:szCs w:val="28"/>
        </w:rPr>
        <w:t xml:space="preserve"> </w:t>
      </w:r>
      <w:r w:rsidR="002E082A" w:rsidRPr="00787197">
        <w:rPr>
          <w:sz w:val="28"/>
          <w:szCs w:val="28"/>
        </w:rPr>
        <w:t xml:space="preserve">инвесторы, реализующие (планирующие к реализации) на территории муниципального образования </w:t>
      </w:r>
      <w:r w:rsidR="00B7730F" w:rsidRPr="00787197">
        <w:rPr>
          <w:sz w:val="28"/>
          <w:szCs w:val="28"/>
        </w:rPr>
        <w:t>Крылов</w:t>
      </w:r>
      <w:r w:rsidR="002E082A" w:rsidRPr="00787197">
        <w:rPr>
          <w:sz w:val="28"/>
          <w:szCs w:val="28"/>
        </w:rPr>
        <w:t>ски</w:t>
      </w:r>
      <w:r w:rsidR="006E2C6D" w:rsidRPr="00787197">
        <w:rPr>
          <w:sz w:val="28"/>
          <w:szCs w:val="28"/>
        </w:rPr>
        <w:t>й район инвестиционные проекты;</w:t>
      </w:r>
    </w:p>
    <w:p w:rsidR="001B6A91" w:rsidRPr="00787197" w:rsidRDefault="0098698D" w:rsidP="00B7730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3. </w:t>
      </w:r>
      <w:r w:rsidR="001B6A91" w:rsidRPr="00787197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</w:t>
      </w:r>
      <w:r w:rsidR="006E2C6D" w:rsidRPr="007871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7871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787197">
        <w:rPr>
          <w:rFonts w:ascii="Times New Roman" w:hAnsi="Times New Roman" w:cs="Times New Roman"/>
          <w:sz w:val="28"/>
          <w:szCs w:val="28"/>
        </w:rPr>
        <w:t>цел</w:t>
      </w:r>
      <w:r w:rsidR="00184E7E" w:rsidRPr="00787197">
        <w:rPr>
          <w:rFonts w:ascii="Times New Roman" w:hAnsi="Times New Roman" w:cs="Times New Roman"/>
          <w:sz w:val="28"/>
          <w:szCs w:val="28"/>
        </w:rPr>
        <w:t>ь</w:t>
      </w:r>
      <w:r w:rsidR="00B66716" w:rsidRPr="007871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7871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787197">
        <w:rPr>
          <w:rFonts w:ascii="Times New Roman" w:hAnsi="Times New Roman" w:cs="Times New Roman"/>
          <w:sz w:val="28"/>
          <w:szCs w:val="28"/>
        </w:rPr>
        <w:t>ъ</w:t>
      </w:r>
      <w:r w:rsidR="00184E7E" w:rsidRPr="007871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7871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7871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787197">
        <w:rPr>
          <w:rFonts w:ascii="Times New Roman" w:hAnsi="Times New Roman" w:cs="Times New Roman"/>
          <w:sz w:val="28"/>
          <w:szCs w:val="28"/>
        </w:rPr>
        <w:t>е</w:t>
      </w:r>
      <w:r w:rsidRPr="00787197">
        <w:rPr>
          <w:rFonts w:ascii="Times New Roman" w:hAnsi="Times New Roman" w:cs="Times New Roman"/>
          <w:sz w:val="28"/>
          <w:szCs w:val="28"/>
        </w:rPr>
        <w:t>ния</w:t>
      </w:r>
      <w:r w:rsidR="00094EAB" w:rsidRPr="007871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7871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7871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787197">
        <w:rPr>
          <w:rFonts w:ascii="Times New Roman" w:hAnsi="Times New Roman" w:cs="Times New Roman"/>
          <w:sz w:val="28"/>
          <w:szCs w:val="28"/>
        </w:rPr>
        <w:t>о</w:t>
      </w:r>
      <w:r w:rsidR="00094EAB" w:rsidRPr="007871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7871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7871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B7730F" w:rsidRPr="00787197">
        <w:rPr>
          <w:rFonts w:ascii="Times New Roman" w:hAnsi="Times New Roman" w:cs="Times New Roman"/>
          <w:sz w:val="28"/>
          <w:szCs w:val="28"/>
        </w:rPr>
        <w:t>Крылов</w:t>
      </w:r>
      <w:r w:rsidRPr="00787197">
        <w:rPr>
          <w:rFonts w:ascii="Times New Roman" w:hAnsi="Times New Roman" w:cs="Times New Roman"/>
          <w:sz w:val="28"/>
          <w:szCs w:val="28"/>
        </w:rPr>
        <w:t>ский район), связанных</w:t>
      </w:r>
      <w:r w:rsidR="00B03A55" w:rsidRPr="007871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</w:t>
      </w:r>
      <w:r w:rsidR="00B03A55" w:rsidRPr="00787197">
        <w:rPr>
          <w:rFonts w:ascii="Times New Roman" w:hAnsi="Times New Roman" w:cs="Times New Roman"/>
          <w:sz w:val="28"/>
          <w:szCs w:val="28"/>
        </w:rPr>
        <w:t>о</w:t>
      </w:r>
      <w:r w:rsidR="00B03A55" w:rsidRPr="00787197">
        <w:rPr>
          <w:rFonts w:ascii="Times New Roman" w:hAnsi="Times New Roman" w:cs="Times New Roman"/>
          <w:sz w:val="28"/>
          <w:szCs w:val="28"/>
        </w:rPr>
        <w:t>вого регулирования, не предполагается;</w:t>
      </w:r>
    </w:p>
    <w:p w:rsidR="00B03A55" w:rsidRPr="007871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7871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787197">
        <w:rPr>
          <w:rFonts w:ascii="Times New Roman" w:hAnsi="Times New Roman" w:cs="Times New Roman"/>
          <w:sz w:val="28"/>
          <w:szCs w:val="28"/>
        </w:rPr>
        <w:t>отсутствуют</w:t>
      </w:r>
      <w:r w:rsidRPr="00787197">
        <w:rPr>
          <w:rFonts w:ascii="Times New Roman" w:hAnsi="Times New Roman" w:cs="Times New Roman"/>
          <w:sz w:val="28"/>
          <w:szCs w:val="28"/>
        </w:rPr>
        <w:t>.</w:t>
      </w:r>
    </w:p>
    <w:p w:rsidR="0000722B" w:rsidRPr="00787197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1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D63779" w:rsidRPr="00787197" w:rsidRDefault="00B03A55" w:rsidP="00D63779">
      <w:pPr>
        <w:ind w:firstLine="851"/>
        <w:jc w:val="both"/>
        <w:outlineLvl w:val="0"/>
        <w:rPr>
          <w:sz w:val="28"/>
          <w:szCs w:val="28"/>
        </w:rPr>
      </w:pPr>
      <w:r w:rsidRPr="00787197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787197">
        <w:rPr>
          <w:sz w:val="28"/>
          <w:szCs w:val="28"/>
        </w:rPr>
        <w:t>:</w:t>
      </w:r>
      <w:r w:rsidR="009C6AA0" w:rsidRPr="00787197">
        <w:rPr>
          <w:sz w:val="28"/>
          <w:szCs w:val="28"/>
        </w:rPr>
        <w:t xml:space="preserve"> </w:t>
      </w:r>
      <w:r w:rsidR="008A29F1" w:rsidRPr="00787197">
        <w:rPr>
          <w:sz w:val="28"/>
          <w:szCs w:val="28"/>
        </w:rPr>
        <w:t>о</w:t>
      </w:r>
      <w:r w:rsidR="008A29F1" w:rsidRPr="00787197">
        <w:rPr>
          <w:sz w:val="28"/>
          <w:szCs w:val="28"/>
        </w:rPr>
        <w:t>рг</w:t>
      </w:r>
      <w:r w:rsidR="008A29F1" w:rsidRPr="00787197">
        <w:rPr>
          <w:sz w:val="28"/>
          <w:szCs w:val="28"/>
        </w:rPr>
        <w:t>а</w:t>
      </w:r>
      <w:r w:rsidR="008A29F1" w:rsidRPr="00787197">
        <w:rPr>
          <w:sz w:val="28"/>
          <w:szCs w:val="28"/>
        </w:rPr>
        <w:t>ны местного самоуправления МО Крыловский район, администрация МО Кр</w:t>
      </w:r>
      <w:r w:rsidR="008A29F1" w:rsidRPr="00787197">
        <w:rPr>
          <w:sz w:val="28"/>
          <w:szCs w:val="28"/>
        </w:rPr>
        <w:t>ы</w:t>
      </w:r>
      <w:r w:rsidR="008A29F1" w:rsidRPr="00787197">
        <w:rPr>
          <w:sz w:val="28"/>
          <w:szCs w:val="28"/>
        </w:rPr>
        <w:t xml:space="preserve">ловский район, субъекты </w:t>
      </w:r>
      <w:r w:rsidR="008A29F1" w:rsidRPr="00787197">
        <w:rPr>
          <w:sz w:val="28"/>
          <w:szCs w:val="28"/>
        </w:rPr>
        <w:t>малых форм хозяйствования в АПК (крестьянские</w:t>
      </w:r>
      <w:r w:rsidR="00787197" w:rsidRPr="00787197">
        <w:rPr>
          <w:sz w:val="28"/>
          <w:szCs w:val="28"/>
        </w:rPr>
        <w:t xml:space="preserve"> (</w:t>
      </w:r>
      <w:r w:rsidR="008A29F1" w:rsidRPr="00787197">
        <w:rPr>
          <w:sz w:val="28"/>
          <w:szCs w:val="28"/>
        </w:rPr>
        <w:t>фермерские</w:t>
      </w:r>
      <w:r w:rsidR="00787197" w:rsidRPr="00787197">
        <w:rPr>
          <w:sz w:val="28"/>
          <w:szCs w:val="28"/>
        </w:rPr>
        <w:t>)</w:t>
      </w:r>
      <w:r w:rsidR="008A29F1" w:rsidRPr="00787197">
        <w:rPr>
          <w:sz w:val="28"/>
          <w:szCs w:val="28"/>
        </w:rPr>
        <w:t xml:space="preserve"> хозяйства, малые предприятия, </w:t>
      </w:r>
      <w:r w:rsidR="00787197" w:rsidRPr="00787197">
        <w:rPr>
          <w:sz w:val="28"/>
          <w:szCs w:val="28"/>
        </w:rPr>
        <w:t>индивидуальные предпринимат</w:t>
      </w:r>
      <w:r w:rsidR="00787197" w:rsidRPr="00787197">
        <w:rPr>
          <w:sz w:val="28"/>
          <w:szCs w:val="28"/>
        </w:rPr>
        <w:t>е</w:t>
      </w:r>
      <w:r w:rsidR="00787197" w:rsidRPr="00787197">
        <w:rPr>
          <w:sz w:val="28"/>
          <w:szCs w:val="28"/>
        </w:rPr>
        <w:t xml:space="preserve">ли, </w:t>
      </w:r>
      <w:proofErr w:type="spellStart"/>
      <w:r w:rsidR="008A29F1" w:rsidRPr="00787197">
        <w:rPr>
          <w:sz w:val="28"/>
          <w:szCs w:val="28"/>
        </w:rPr>
        <w:t>самозанятые</w:t>
      </w:r>
      <w:proofErr w:type="spellEnd"/>
      <w:r w:rsidR="008A29F1" w:rsidRPr="00787197">
        <w:rPr>
          <w:sz w:val="28"/>
          <w:szCs w:val="28"/>
        </w:rPr>
        <w:t xml:space="preserve"> граждане), производящие сельскохозяйственную продукцию и претендующие на субс</w:t>
      </w:r>
      <w:r w:rsidR="008A29F1" w:rsidRPr="00787197">
        <w:rPr>
          <w:sz w:val="28"/>
          <w:szCs w:val="28"/>
        </w:rPr>
        <w:t>и</w:t>
      </w:r>
      <w:r w:rsidR="008A29F1" w:rsidRPr="00787197">
        <w:rPr>
          <w:sz w:val="28"/>
          <w:szCs w:val="28"/>
        </w:rPr>
        <w:t>дию</w:t>
      </w:r>
      <w:r w:rsidR="00D63779" w:rsidRPr="00787197">
        <w:rPr>
          <w:sz w:val="28"/>
          <w:szCs w:val="28"/>
        </w:rPr>
        <w:t xml:space="preserve">. </w:t>
      </w:r>
    </w:p>
    <w:p w:rsidR="00C24A7F" w:rsidRPr="00787197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787197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787197">
        <w:rPr>
          <w:sz w:val="28"/>
          <w:szCs w:val="28"/>
        </w:rPr>
        <w:t xml:space="preserve"> следующем</w:t>
      </w:r>
      <w:r w:rsidRPr="00787197">
        <w:rPr>
          <w:sz w:val="28"/>
          <w:szCs w:val="28"/>
        </w:rPr>
        <w:t>:</w:t>
      </w:r>
      <w:r w:rsidR="0057387A" w:rsidRPr="00787197">
        <w:rPr>
          <w:rFonts w:eastAsia="Sylfaen"/>
          <w:sz w:val="28"/>
          <w:szCs w:val="28"/>
        </w:rPr>
        <w:t xml:space="preserve"> </w:t>
      </w:r>
    </w:p>
    <w:p w:rsidR="008A29F1" w:rsidRPr="008A29F1" w:rsidRDefault="008A29F1" w:rsidP="008A29F1">
      <w:pPr>
        <w:keepNext/>
        <w:widowControl/>
        <w:autoSpaceDE/>
        <w:autoSpaceDN/>
        <w:adjustRightInd/>
        <w:ind w:right="-1" w:firstLine="708"/>
        <w:jc w:val="both"/>
        <w:rPr>
          <w:sz w:val="28"/>
          <w:szCs w:val="28"/>
        </w:rPr>
      </w:pPr>
      <w:r w:rsidRPr="008A29F1">
        <w:rPr>
          <w:sz w:val="28"/>
          <w:szCs w:val="28"/>
        </w:rPr>
        <w:t xml:space="preserve">Порядок  предоставления субсидий для МФХ принимался в 2021 году и действовал по настоящее время. </w:t>
      </w:r>
      <w:r>
        <w:rPr>
          <w:sz w:val="28"/>
          <w:szCs w:val="28"/>
        </w:rPr>
        <w:t>Новы</w:t>
      </w:r>
      <w:r w:rsidRPr="008A29F1">
        <w:rPr>
          <w:sz w:val="28"/>
          <w:szCs w:val="28"/>
        </w:rPr>
        <w:t>й Порядок разработан с целью устано</w:t>
      </w:r>
      <w:r w:rsidRPr="008A29F1">
        <w:rPr>
          <w:sz w:val="28"/>
          <w:szCs w:val="28"/>
        </w:rPr>
        <w:t>в</w:t>
      </w:r>
      <w:r w:rsidRPr="008A29F1">
        <w:rPr>
          <w:sz w:val="28"/>
          <w:szCs w:val="28"/>
        </w:rPr>
        <w:t>ления общих требований по приему документов, по результатам отбора, до в</w:t>
      </w:r>
      <w:r w:rsidRPr="008A29F1">
        <w:rPr>
          <w:sz w:val="28"/>
          <w:szCs w:val="28"/>
        </w:rPr>
        <w:t>ы</w:t>
      </w:r>
      <w:r w:rsidRPr="008A29F1">
        <w:rPr>
          <w:sz w:val="28"/>
          <w:szCs w:val="28"/>
        </w:rPr>
        <w:t xml:space="preserve">платы субсидий и осуществлению </w:t>
      </w:r>
      <w:proofErr w:type="gramStart"/>
      <w:r w:rsidRPr="008A29F1">
        <w:rPr>
          <w:sz w:val="28"/>
          <w:szCs w:val="28"/>
        </w:rPr>
        <w:t>контроля за</w:t>
      </w:r>
      <w:proofErr w:type="gramEnd"/>
      <w:r w:rsidRPr="008A29F1">
        <w:rPr>
          <w:sz w:val="28"/>
          <w:szCs w:val="28"/>
        </w:rPr>
        <w:t xml:space="preserve"> результатами предоставления субс</w:t>
      </w:r>
      <w:r w:rsidRPr="008A29F1">
        <w:rPr>
          <w:sz w:val="28"/>
          <w:szCs w:val="28"/>
        </w:rPr>
        <w:t>и</w:t>
      </w:r>
      <w:r w:rsidRPr="008A29F1">
        <w:rPr>
          <w:sz w:val="28"/>
          <w:szCs w:val="28"/>
        </w:rPr>
        <w:t>дии.</w:t>
      </w:r>
      <w:r w:rsidRPr="008A29F1">
        <w:rPr>
          <w:sz w:val="24"/>
          <w:szCs w:val="24"/>
        </w:rPr>
        <w:t xml:space="preserve"> </w:t>
      </w:r>
    </w:p>
    <w:p w:rsidR="008A29F1" w:rsidRPr="008A29F1" w:rsidRDefault="008A29F1" w:rsidP="008A29F1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8A29F1">
        <w:rPr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регулирования.</w:t>
      </w:r>
    </w:p>
    <w:p w:rsidR="008A29F1" w:rsidRPr="008A29F1" w:rsidRDefault="008A29F1" w:rsidP="008A29F1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8A29F1">
        <w:rPr>
          <w:sz w:val="28"/>
          <w:szCs w:val="28"/>
        </w:rPr>
        <w:t>Наряду с предложенным вариантом рассмотрен вариант невмешательства муниципалитета.</w:t>
      </w:r>
    </w:p>
    <w:p w:rsidR="008A29F1" w:rsidRPr="008A29F1" w:rsidRDefault="008A29F1" w:rsidP="008A29F1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  <w:u w:val="single"/>
        </w:rPr>
      </w:pPr>
      <w:r w:rsidRPr="008A29F1">
        <w:rPr>
          <w:sz w:val="28"/>
          <w:szCs w:val="28"/>
        </w:rPr>
        <w:t>Принятие НПА позволит создать предпосылки для укрепления финансового состояния малых форм хозяйствования и создать базу для обеспечения пополнения доходной части бюджета.</w:t>
      </w:r>
    </w:p>
    <w:p w:rsidR="008A29F1" w:rsidRPr="008A29F1" w:rsidRDefault="008A29F1" w:rsidP="008A29F1">
      <w:pPr>
        <w:ind w:firstLine="708"/>
        <w:rPr>
          <w:rFonts w:eastAsiaTheme="minorEastAsia"/>
          <w:sz w:val="28"/>
          <w:szCs w:val="28"/>
        </w:rPr>
      </w:pPr>
      <w:r w:rsidRPr="008A29F1">
        <w:rPr>
          <w:rFonts w:eastAsiaTheme="minorEastAsia"/>
          <w:sz w:val="28"/>
          <w:szCs w:val="28"/>
        </w:rPr>
        <w:t>Будет обеспечено:</w:t>
      </w:r>
    </w:p>
    <w:p w:rsidR="008A29F1" w:rsidRPr="008A29F1" w:rsidRDefault="008A29F1" w:rsidP="008A29F1">
      <w:pPr>
        <w:ind w:firstLine="708"/>
        <w:rPr>
          <w:rFonts w:eastAsiaTheme="minorEastAsia"/>
          <w:sz w:val="28"/>
          <w:szCs w:val="28"/>
        </w:rPr>
      </w:pPr>
      <w:r w:rsidRPr="008A29F1">
        <w:rPr>
          <w:rFonts w:eastAsiaTheme="minorEastAsia"/>
          <w:sz w:val="28"/>
          <w:szCs w:val="28"/>
        </w:rPr>
        <w:t>- соблюдение требований действующего законодательства</w:t>
      </w:r>
    </w:p>
    <w:p w:rsidR="008A29F1" w:rsidRPr="008A29F1" w:rsidRDefault="008A29F1" w:rsidP="008A29F1">
      <w:pPr>
        <w:ind w:firstLine="708"/>
        <w:rPr>
          <w:rFonts w:eastAsiaTheme="minorEastAsia"/>
          <w:sz w:val="24"/>
          <w:szCs w:val="24"/>
        </w:rPr>
      </w:pPr>
      <w:r w:rsidRPr="008A29F1">
        <w:rPr>
          <w:rFonts w:eastAsiaTheme="minorEastAsia"/>
          <w:sz w:val="28"/>
          <w:szCs w:val="28"/>
        </w:rPr>
        <w:t>- последовательное соблюдение всех этапов порядка предоставления су</w:t>
      </w:r>
      <w:r w:rsidRPr="008A29F1">
        <w:rPr>
          <w:rFonts w:eastAsiaTheme="minorEastAsia"/>
          <w:sz w:val="28"/>
          <w:szCs w:val="28"/>
        </w:rPr>
        <w:t>б</w:t>
      </w:r>
      <w:r w:rsidRPr="008A29F1">
        <w:rPr>
          <w:rFonts w:eastAsiaTheme="minorEastAsia"/>
          <w:sz w:val="28"/>
          <w:szCs w:val="28"/>
        </w:rPr>
        <w:t>сидий</w:t>
      </w:r>
      <w:r w:rsidR="00787197">
        <w:rPr>
          <w:rFonts w:eastAsiaTheme="minorEastAsia"/>
          <w:sz w:val="28"/>
          <w:szCs w:val="28"/>
        </w:rPr>
        <w:t>.</w:t>
      </w:r>
    </w:p>
    <w:p w:rsidR="00242889" w:rsidRPr="003D404E" w:rsidRDefault="00787197" w:rsidP="003D404E">
      <w:pPr>
        <w:ind w:firstLine="708"/>
        <w:jc w:val="both"/>
        <w:rPr>
          <w:sz w:val="28"/>
          <w:szCs w:val="28"/>
        </w:rPr>
      </w:pPr>
      <w:r w:rsidRPr="003D404E">
        <w:rPr>
          <w:rFonts w:eastAsia="Calibri"/>
          <w:sz w:val="28"/>
          <w:szCs w:val="28"/>
          <w:lang w:eastAsia="en-US"/>
        </w:rPr>
        <w:lastRenderedPageBreak/>
        <w:t>Порядком</w:t>
      </w:r>
      <w:r w:rsidR="00D56151" w:rsidRPr="003D404E">
        <w:rPr>
          <w:rFonts w:eastAsia="Calibri"/>
          <w:sz w:val="28"/>
          <w:szCs w:val="28"/>
          <w:lang w:eastAsia="en-US"/>
        </w:rPr>
        <w:t xml:space="preserve"> предлагается определить отдел </w:t>
      </w:r>
      <w:r w:rsidRPr="003D404E">
        <w:rPr>
          <w:rFonts w:eastAsia="Calibri"/>
          <w:sz w:val="28"/>
          <w:szCs w:val="28"/>
          <w:lang w:eastAsia="en-US"/>
        </w:rPr>
        <w:t>по развитию сельского хозя</w:t>
      </w:r>
      <w:r w:rsidRPr="003D404E">
        <w:rPr>
          <w:rFonts w:eastAsia="Calibri"/>
          <w:sz w:val="28"/>
          <w:szCs w:val="28"/>
          <w:lang w:eastAsia="en-US"/>
        </w:rPr>
        <w:t>й</w:t>
      </w:r>
      <w:r w:rsidRPr="003D404E">
        <w:rPr>
          <w:rFonts w:eastAsia="Calibri"/>
          <w:sz w:val="28"/>
          <w:szCs w:val="28"/>
          <w:lang w:eastAsia="en-US"/>
        </w:rPr>
        <w:t>ства</w:t>
      </w:r>
      <w:r w:rsidR="00D56151" w:rsidRPr="003D404E">
        <w:rPr>
          <w:rFonts w:eastAsia="Calibri"/>
          <w:sz w:val="28"/>
          <w:szCs w:val="28"/>
          <w:lang w:eastAsia="en-US"/>
        </w:rPr>
        <w:t xml:space="preserve"> </w:t>
      </w:r>
      <w:r w:rsidR="00242889" w:rsidRPr="003D404E">
        <w:rPr>
          <w:rFonts w:eastAsia="Calibri"/>
          <w:sz w:val="28"/>
          <w:szCs w:val="28"/>
          <w:lang w:eastAsia="en-US"/>
        </w:rPr>
        <w:t xml:space="preserve">– уполномоченным </w:t>
      </w:r>
      <w:r w:rsidR="00D56151" w:rsidRPr="003D404E">
        <w:rPr>
          <w:rFonts w:eastAsia="Calibri"/>
          <w:sz w:val="28"/>
          <w:szCs w:val="28"/>
          <w:lang w:eastAsia="en-US"/>
        </w:rPr>
        <w:t xml:space="preserve">органом, </w:t>
      </w:r>
      <w:r w:rsidR="00242889" w:rsidRPr="003D404E">
        <w:rPr>
          <w:rFonts w:eastAsia="Calibri"/>
          <w:sz w:val="28"/>
          <w:szCs w:val="28"/>
          <w:lang w:eastAsia="en-US"/>
        </w:rPr>
        <w:t xml:space="preserve">обеспечивающим прием, рассмотрение и оформление документов на предоставление субсидий </w:t>
      </w:r>
      <w:r w:rsidR="00242889" w:rsidRPr="003D404E">
        <w:rPr>
          <w:sz w:val="28"/>
          <w:szCs w:val="28"/>
        </w:rPr>
        <w:t>гражданам, ведущим личное подсобное хозяйство, крестьянским (фермерским) хозяйствам, индив</w:t>
      </w:r>
      <w:r w:rsidR="00242889" w:rsidRPr="003D404E">
        <w:rPr>
          <w:sz w:val="28"/>
          <w:szCs w:val="28"/>
        </w:rPr>
        <w:t>и</w:t>
      </w:r>
      <w:r w:rsidR="00242889" w:rsidRPr="003D404E">
        <w:rPr>
          <w:sz w:val="28"/>
          <w:szCs w:val="28"/>
        </w:rPr>
        <w:t>дуальным предпринимателям</w:t>
      </w:r>
      <w:r w:rsidR="00242889" w:rsidRPr="003D404E">
        <w:rPr>
          <w:sz w:val="28"/>
          <w:szCs w:val="28"/>
        </w:rPr>
        <w:t>,</w:t>
      </w:r>
      <w:r w:rsidR="00242889" w:rsidRPr="003D404E">
        <w:rPr>
          <w:sz w:val="28"/>
          <w:szCs w:val="28"/>
        </w:rPr>
        <w:t xml:space="preserve"> осуществляющим деятельность в области сел</w:t>
      </w:r>
      <w:r w:rsidR="00242889" w:rsidRPr="003D404E">
        <w:rPr>
          <w:sz w:val="28"/>
          <w:szCs w:val="28"/>
        </w:rPr>
        <w:t>ь</w:t>
      </w:r>
      <w:r w:rsidR="00242889" w:rsidRPr="003D404E">
        <w:rPr>
          <w:sz w:val="28"/>
          <w:szCs w:val="28"/>
        </w:rPr>
        <w:t>скохозяйственного производства</w:t>
      </w:r>
      <w:r w:rsidR="007E64C6" w:rsidRPr="003D404E">
        <w:rPr>
          <w:sz w:val="28"/>
          <w:szCs w:val="28"/>
        </w:rPr>
        <w:t xml:space="preserve"> </w:t>
      </w:r>
      <w:r w:rsidR="007E64C6" w:rsidRPr="003D404E">
        <w:rPr>
          <w:rFonts w:eastAsia="Calibri"/>
          <w:sz w:val="28"/>
          <w:szCs w:val="28"/>
          <w:lang w:eastAsia="en-US"/>
        </w:rPr>
        <w:t>(далее – Уполномоченный о</w:t>
      </w:r>
      <w:r w:rsidR="007E64C6" w:rsidRPr="003D404E">
        <w:rPr>
          <w:rFonts w:eastAsia="Calibri"/>
          <w:sz w:val="28"/>
          <w:szCs w:val="28"/>
          <w:lang w:eastAsia="en-US"/>
        </w:rPr>
        <w:t>р</w:t>
      </w:r>
      <w:r w:rsidR="007E64C6" w:rsidRPr="003D404E">
        <w:rPr>
          <w:rFonts w:eastAsia="Calibri"/>
          <w:sz w:val="28"/>
          <w:szCs w:val="28"/>
          <w:lang w:eastAsia="en-US"/>
        </w:rPr>
        <w:t>ган).</w:t>
      </w:r>
      <w:r w:rsidR="00242889" w:rsidRPr="003D404E">
        <w:rPr>
          <w:sz w:val="28"/>
          <w:szCs w:val="28"/>
        </w:rPr>
        <w:t xml:space="preserve"> </w:t>
      </w:r>
    </w:p>
    <w:p w:rsidR="00242889" w:rsidRPr="003D404E" w:rsidRDefault="00242889" w:rsidP="003D404E">
      <w:pPr>
        <w:spacing w:line="259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D404E">
        <w:rPr>
          <w:sz w:val="28"/>
          <w:szCs w:val="28"/>
        </w:rPr>
        <w:t>П</w:t>
      </w:r>
      <w:r w:rsidR="007E64C6" w:rsidRPr="003D404E">
        <w:rPr>
          <w:sz w:val="28"/>
          <w:szCs w:val="28"/>
        </w:rPr>
        <w:t>роект постан</w:t>
      </w:r>
      <w:r w:rsidRPr="003D404E">
        <w:rPr>
          <w:sz w:val="28"/>
          <w:szCs w:val="28"/>
        </w:rPr>
        <w:t>овления предусматривает</w:t>
      </w:r>
      <w:r w:rsidRPr="003D404E">
        <w:rPr>
          <w:rFonts w:eastAsia="Calibri"/>
          <w:sz w:val="28"/>
          <w:szCs w:val="28"/>
          <w:lang w:eastAsia="en-US"/>
        </w:rPr>
        <w:t xml:space="preserve"> порядок предоставления субс</w:t>
      </w:r>
      <w:r w:rsidRPr="003D404E">
        <w:rPr>
          <w:rFonts w:eastAsia="Calibri"/>
          <w:sz w:val="28"/>
          <w:szCs w:val="28"/>
          <w:lang w:eastAsia="en-US"/>
        </w:rPr>
        <w:t>и</w:t>
      </w:r>
      <w:r w:rsidRPr="003D404E">
        <w:rPr>
          <w:rFonts w:eastAsia="Calibri"/>
          <w:sz w:val="28"/>
          <w:szCs w:val="28"/>
          <w:lang w:eastAsia="en-US"/>
        </w:rPr>
        <w:t>дий гражданам, ведущим личное подсобное хозяйство, крестьянским (ферме</w:t>
      </w:r>
      <w:r w:rsidRPr="003D404E">
        <w:rPr>
          <w:rFonts w:eastAsia="Calibri"/>
          <w:sz w:val="28"/>
          <w:szCs w:val="28"/>
          <w:lang w:eastAsia="en-US"/>
        </w:rPr>
        <w:t>р</w:t>
      </w:r>
      <w:r w:rsidRPr="003D404E">
        <w:rPr>
          <w:rFonts w:eastAsia="Calibri"/>
          <w:sz w:val="28"/>
          <w:szCs w:val="28"/>
          <w:lang w:eastAsia="en-US"/>
        </w:rPr>
        <w:t>ским) хозяйствам и индивидуальным предпринимателям, осуществляющим д</w:t>
      </w:r>
      <w:r w:rsidRPr="003D404E">
        <w:rPr>
          <w:rFonts w:eastAsia="Calibri"/>
          <w:sz w:val="28"/>
          <w:szCs w:val="28"/>
          <w:lang w:eastAsia="en-US"/>
        </w:rPr>
        <w:t>е</w:t>
      </w:r>
      <w:r w:rsidRPr="003D404E">
        <w:rPr>
          <w:rFonts w:eastAsia="Calibri"/>
          <w:sz w:val="28"/>
          <w:szCs w:val="28"/>
          <w:lang w:eastAsia="en-US"/>
        </w:rPr>
        <w:t>ятельность в области сельскохозяйственного производства на территории м</w:t>
      </w:r>
      <w:r w:rsidRPr="003D404E">
        <w:rPr>
          <w:rFonts w:eastAsia="Calibri"/>
          <w:sz w:val="28"/>
          <w:szCs w:val="28"/>
          <w:lang w:eastAsia="en-US"/>
        </w:rPr>
        <w:t>у</w:t>
      </w:r>
      <w:r w:rsidRPr="003D404E">
        <w:rPr>
          <w:rFonts w:eastAsia="Calibri"/>
          <w:sz w:val="28"/>
          <w:szCs w:val="28"/>
          <w:lang w:eastAsia="en-US"/>
        </w:rPr>
        <w:t xml:space="preserve">ниципального образования  Крыловский район за счет средств субвенций из краевого бюджета </w:t>
      </w:r>
      <w:r w:rsidRPr="003D404E">
        <w:rPr>
          <w:sz w:val="28"/>
          <w:szCs w:val="28"/>
        </w:rPr>
        <w:t>на осуществление отдельных государственных по</w:t>
      </w:r>
      <w:r w:rsidRPr="003D404E">
        <w:rPr>
          <w:sz w:val="28"/>
          <w:szCs w:val="28"/>
        </w:rPr>
        <w:t>л</w:t>
      </w:r>
      <w:r w:rsidRPr="003D404E">
        <w:rPr>
          <w:sz w:val="28"/>
          <w:szCs w:val="28"/>
        </w:rPr>
        <w:t>номочий  по поддержке сельскохозяйственного производства в Краснодарском крае в ч</w:t>
      </w:r>
      <w:r w:rsidRPr="003D404E">
        <w:rPr>
          <w:sz w:val="28"/>
          <w:szCs w:val="28"/>
        </w:rPr>
        <w:t>а</w:t>
      </w:r>
      <w:r w:rsidRPr="003D404E">
        <w:rPr>
          <w:sz w:val="28"/>
          <w:szCs w:val="28"/>
        </w:rPr>
        <w:t>сти предоставления субсидии гражданам, ведущим личное подсобное хозя</w:t>
      </w:r>
      <w:r w:rsidRPr="003D404E">
        <w:rPr>
          <w:sz w:val="28"/>
          <w:szCs w:val="28"/>
        </w:rPr>
        <w:t>й</w:t>
      </w:r>
      <w:r w:rsidRPr="003D404E">
        <w:rPr>
          <w:sz w:val="28"/>
          <w:szCs w:val="28"/>
        </w:rPr>
        <w:t>ство, крестьянским (фермерским) хозяйствам</w:t>
      </w:r>
      <w:proofErr w:type="gramEnd"/>
      <w:r w:rsidRPr="003D404E">
        <w:rPr>
          <w:sz w:val="28"/>
          <w:szCs w:val="28"/>
        </w:rPr>
        <w:t>, индивидуальным предприним</w:t>
      </w:r>
      <w:r w:rsidRPr="003D404E">
        <w:rPr>
          <w:sz w:val="28"/>
          <w:szCs w:val="28"/>
        </w:rPr>
        <w:t>а</w:t>
      </w:r>
      <w:r w:rsidRPr="003D404E">
        <w:rPr>
          <w:sz w:val="28"/>
          <w:szCs w:val="28"/>
        </w:rPr>
        <w:t>телям, осуществляющим деятельность в области сельскохозяйственного прои</w:t>
      </w:r>
      <w:r w:rsidRPr="003D404E">
        <w:rPr>
          <w:sz w:val="28"/>
          <w:szCs w:val="28"/>
        </w:rPr>
        <w:t>з</w:t>
      </w:r>
      <w:r w:rsidRPr="003D404E">
        <w:rPr>
          <w:sz w:val="28"/>
          <w:szCs w:val="28"/>
        </w:rPr>
        <w:t>водства (далее – м</w:t>
      </w:r>
      <w:r w:rsidRPr="003D404E">
        <w:rPr>
          <w:sz w:val="28"/>
          <w:szCs w:val="28"/>
        </w:rPr>
        <w:t>а</w:t>
      </w:r>
      <w:r w:rsidRPr="003D404E">
        <w:rPr>
          <w:sz w:val="28"/>
          <w:szCs w:val="28"/>
        </w:rPr>
        <w:t>лые формы хозяйствования  в АПК)</w:t>
      </w:r>
    </w:p>
    <w:p w:rsidR="00D24FAE" w:rsidRPr="003D404E" w:rsidRDefault="00D24FAE" w:rsidP="003D404E">
      <w:pPr>
        <w:ind w:firstLine="720"/>
        <w:jc w:val="both"/>
        <w:rPr>
          <w:sz w:val="28"/>
          <w:szCs w:val="28"/>
        </w:rPr>
      </w:pPr>
      <w:r w:rsidRPr="003D404E">
        <w:rPr>
          <w:sz w:val="28"/>
          <w:szCs w:val="28"/>
        </w:rPr>
        <w:t xml:space="preserve">Предусмотренное проектом правовое регулирование </w:t>
      </w:r>
      <w:r w:rsidR="00D56151" w:rsidRPr="003D404E">
        <w:rPr>
          <w:sz w:val="28"/>
          <w:szCs w:val="28"/>
        </w:rPr>
        <w:t xml:space="preserve">ввести </w:t>
      </w:r>
      <w:r w:rsidRPr="003D404E">
        <w:rPr>
          <w:sz w:val="28"/>
          <w:szCs w:val="28"/>
        </w:rPr>
        <w:t>иными пр</w:t>
      </w:r>
      <w:r w:rsidRPr="003D404E">
        <w:rPr>
          <w:sz w:val="28"/>
          <w:szCs w:val="28"/>
        </w:rPr>
        <w:t>а</w:t>
      </w:r>
      <w:r w:rsidRPr="003D404E">
        <w:rPr>
          <w:sz w:val="28"/>
          <w:szCs w:val="28"/>
        </w:rPr>
        <w:t>вовыми, информационными или организационными средствами не представл</w:t>
      </w:r>
      <w:r w:rsidRPr="003D404E">
        <w:rPr>
          <w:sz w:val="28"/>
          <w:szCs w:val="28"/>
        </w:rPr>
        <w:t>я</w:t>
      </w:r>
      <w:r w:rsidRPr="003D404E">
        <w:rPr>
          <w:sz w:val="28"/>
          <w:szCs w:val="28"/>
        </w:rPr>
        <w:t>ется во</w:t>
      </w:r>
      <w:r w:rsidRPr="003D404E">
        <w:rPr>
          <w:sz w:val="28"/>
          <w:szCs w:val="28"/>
        </w:rPr>
        <w:t>з</w:t>
      </w:r>
      <w:r w:rsidRPr="003D404E">
        <w:rPr>
          <w:sz w:val="28"/>
          <w:szCs w:val="28"/>
        </w:rPr>
        <w:t>можным.</w:t>
      </w:r>
    </w:p>
    <w:p w:rsidR="00D63779" w:rsidRPr="003D404E" w:rsidRDefault="00BB0B10" w:rsidP="003D404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3</w:t>
      </w:r>
      <w:r w:rsidR="00D24FAE" w:rsidRPr="003D404E">
        <w:rPr>
          <w:rFonts w:ascii="Times New Roman" w:hAnsi="Times New Roman" w:cs="Times New Roman"/>
          <w:sz w:val="28"/>
          <w:szCs w:val="28"/>
        </w:rPr>
        <w:t xml:space="preserve">. </w:t>
      </w:r>
      <w:r w:rsidR="0038783A" w:rsidRPr="003D404E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D63779" w:rsidRPr="003D404E">
        <w:rPr>
          <w:rFonts w:ascii="Times New Roman" w:hAnsi="Times New Roman" w:cs="Times New Roman"/>
          <w:sz w:val="28"/>
          <w:szCs w:val="28"/>
        </w:rPr>
        <w:t>–</w:t>
      </w:r>
      <w:r w:rsidR="0038783A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493D00" w:rsidRPr="003D404E">
        <w:rPr>
          <w:rFonts w:ascii="Times New Roman" w:hAnsi="Times New Roman" w:cs="Times New Roman"/>
          <w:sz w:val="28"/>
          <w:szCs w:val="28"/>
        </w:rPr>
        <w:t>обеспечение ф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инанс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вой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 xml:space="preserve"> поддерж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ки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сельхозтоваропроизводителей</w:t>
      </w:r>
      <w:proofErr w:type="spellEnd"/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 xml:space="preserve"> на территории мун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ципального образования Крыловский ра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он</w:t>
      </w:r>
      <w:proofErr w:type="gramStart"/>
      <w:r w:rsidR="00493D00" w:rsidRPr="003D404E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D63779" w:rsidRPr="003D404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0B52" w:rsidRPr="003D404E" w:rsidRDefault="003D404E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50B52" w:rsidRPr="003D404E">
        <w:rPr>
          <w:sz w:val="28"/>
          <w:szCs w:val="28"/>
        </w:rPr>
        <w:t>Цел</w:t>
      </w:r>
      <w:r w:rsidR="00F80C12" w:rsidRPr="003D404E">
        <w:rPr>
          <w:sz w:val="28"/>
          <w:szCs w:val="28"/>
        </w:rPr>
        <w:t>ь</w:t>
      </w:r>
      <w:r w:rsidR="00F50B52" w:rsidRPr="003D404E">
        <w:rPr>
          <w:sz w:val="28"/>
          <w:szCs w:val="28"/>
        </w:rPr>
        <w:t xml:space="preserve"> правового регулирования </w:t>
      </w:r>
      <w:r w:rsidR="009249E5" w:rsidRPr="003D404E">
        <w:rPr>
          <w:sz w:val="28"/>
          <w:szCs w:val="28"/>
        </w:rPr>
        <w:t xml:space="preserve">соответствует </w:t>
      </w:r>
      <w:r w:rsidR="00F50B52" w:rsidRPr="003D404E">
        <w:rPr>
          <w:sz w:val="28"/>
          <w:szCs w:val="28"/>
        </w:rPr>
        <w:t>принципам правового р</w:t>
      </w:r>
      <w:r w:rsidR="00F50B52" w:rsidRPr="003D404E">
        <w:rPr>
          <w:sz w:val="28"/>
          <w:szCs w:val="28"/>
        </w:rPr>
        <w:t>е</w:t>
      </w:r>
      <w:r w:rsidR="00F50B52" w:rsidRPr="003D404E">
        <w:rPr>
          <w:sz w:val="28"/>
          <w:szCs w:val="28"/>
        </w:rPr>
        <w:t xml:space="preserve">гулирования, установленным </w:t>
      </w:r>
      <w:r w:rsidR="009249E5" w:rsidRPr="003D404E">
        <w:rPr>
          <w:sz w:val="28"/>
          <w:szCs w:val="28"/>
        </w:rPr>
        <w:t xml:space="preserve">действующим </w:t>
      </w:r>
      <w:r w:rsidR="00F50B52" w:rsidRPr="003D404E">
        <w:rPr>
          <w:sz w:val="28"/>
          <w:szCs w:val="28"/>
        </w:rPr>
        <w:t>законодательством Российской Ф</w:t>
      </w:r>
      <w:r w:rsidR="00F50B52" w:rsidRPr="003D404E">
        <w:rPr>
          <w:sz w:val="28"/>
          <w:szCs w:val="28"/>
        </w:rPr>
        <w:t>е</w:t>
      </w:r>
      <w:r w:rsidR="00F50B52" w:rsidRPr="003D404E">
        <w:rPr>
          <w:sz w:val="28"/>
          <w:szCs w:val="28"/>
        </w:rPr>
        <w:t>дер</w:t>
      </w:r>
      <w:r w:rsidR="00F50B52" w:rsidRPr="003D404E">
        <w:rPr>
          <w:sz w:val="28"/>
          <w:szCs w:val="28"/>
        </w:rPr>
        <w:t>а</w:t>
      </w:r>
      <w:r w:rsidR="00F50B52" w:rsidRPr="003D404E">
        <w:rPr>
          <w:sz w:val="28"/>
          <w:szCs w:val="28"/>
        </w:rPr>
        <w:t>ции</w:t>
      </w:r>
      <w:r w:rsidR="00853957" w:rsidRPr="003D404E">
        <w:rPr>
          <w:sz w:val="28"/>
          <w:szCs w:val="28"/>
        </w:rPr>
        <w:t xml:space="preserve"> и </w:t>
      </w:r>
      <w:r w:rsidR="00F50B52" w:rsidRPr="003D404E">
        <w:rPr>
          <w:sz w:val="28"/>
          <w:szCs w:val="28"/>
        </w:rPr>
        <w:t>Краснодарского края.</w:t>
      </w:r>
    </w:p>
    <w:p w:rsidR="00D56151" w:rsidRPr="003D404E" w:rsidRDefault="00F50B52" w:rsidP="003D404E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B5BDD" w:rsidRPr="003D404E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4B5BDD" w:rsidRPr="003D404E">
        <w:rPr>
          <w:rFonts w:ascii="Times New Roman" w:hAnsi="Times New Roman" w:cs="Times New Roman"/>
          <w:sz w:val="28"/>
          <w:szCs w:val="28"/>
        </w:rPr>
        <w:t>о</w:t>
      </w:r>
      <w:r w:rsidR="004B5BDD" w:rsidRPr="003D404E">
        <w:rPr>
          <w:rFonts w:ascii="Times New Roman" w:hAnsi="Times New Roman" w:cs="Times New Roman"/>
          <w:sz w:val="28"/>
          <w:szCs w:val="28"/>
        </w:rPr>
        <w:t xml:space="preserve">жения, </w:t>
      </w:r>
      <w:r w:rsidR="00493D00" w:rsidRPr="003D404E">
        <w:rPr>
          <w:rFonts w:ascii="Times New Roman" w:hAnsi="Times New Roman" w:cs="Times New Roman"/>
          <w:sz w:val="28"/>
          <w:szCs w:val="28"/>
        </w:rPr>
        <w:t>изменяющих ранее предусмотренные</w:t>
      </w:r>
      <w:r w:rsidR="008340E4" w:rsidRPr="003D404E">
        <w:rPr>
          <w:rFonts w:ascii="Times New Roman" w:hAnsi="Times New Roman" w:cs="Times New Roman"/>
          <w:sz w:val="28"/>
          <w:szCs w:val="28"/>
        </w:rPr>
        <w:t xml:space="preserve"> обязанности для субъектов пре</w:t>
      </w:r>
      <w:r w:rsidR="008340E4" w:rsidRPr="003D404E">
        <w:rPr>
          <w:rFonts w:ascii="Times New Roman" w:hAnsi="Times New Roman" w:cs="Times New Roman"/>
          <w:sz w:val="28"/>
          <w:szCs w:val="28"/>
        </w:rPr>
        <w:t>д</w:t>
      </w:r>
      <w:r w:rsidR="008340E4" w:rsidRPr="003D404E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</w:t>
      </w:r>
      <w:r w:rsidR="00D56151" w:rsidRPr="003D404E">
        <w:rPr>
          <w:rFonts w:ascii="Times New Roman" w:hAnsi="Times New Roman" w:cs="Times New Roman"/>
          <w:sz w:val="28"/>
          <w:szCs w:val="28"/>
        </w:rPr>
        <w:t>, соответственно опред</w:t>
      </w:r>
      <w:r w:rsidR="00D56151" w:rsidRPr="003D404E">
        <w:rPr>
          <w:rFonts w:ascii="Times New Roman" w:hAnsi="Times New Roman" w:cs="Times New Roman"/>
          <w:sz w:val="28"/>
          <w:szCs w:val="28"/>
        </w:rPr>
        <w:t>е</w:t>
      </w:r>
      <w:r w:rsidR="00D56151" w:rsidRPr="003D404E">
        <w:rPr>
          <w:rFonts w:ascii="Times New Roman" w:hAnsi="Times New Roman" w:cs="Times New Roman"/>
          <w:sz w:val="28"/>
          <w:szCs w:val="28"/>
        </w:rPr>
        <w:t xml:space="preserve">лена </w:t>
      </w:r>
      <w:r w:rsidR="00493D00" w:rsidRPr="003D404E">
        <w:rPr>
          <w:rFonts w:ascii="Times New Roman" w:hAnsi="Times New Roman" w:cs="Times New Roman"/>
          <w:sz w:val="28"/>
          <w:szCs w:val="28"/>
        </w:rPr>
        <w:t>средня</w:t>
      </w:r>
      <w:r w:rsidR="00D56151" w:rsidRPr="003D404E">
        <w:rPr>
          <w:rFonts w:ascii="Times New Roman" w:hAnsi="Times New Roman" w:cs="Times New Roman"/>
          <w:sz w:val="28"/>
          <w:szCs w:val="28"/>
        </w:rPr>
        <w:t>я степень регул</w:t>
      </w:r>
      <w:r w:rsidR="00D56151" w:rsidRPr="003D404E">
        <w:rPr>
          <w:rFonts w:ascii="Times New Roman" w:hAnsi="Times New Roman" w:cs="Times New Roman"/>
          <w:sz w:val="28"/>
          <w:szCs w:val="28"/>
        </w:rPr>
        <w:t>и</w:t>
      </w:r>
      <w:r w:rsidR="00D56151" w:rsidRPr="003D404E">
        <w:rPr>
          <w:rFonts w:ascii="Times New Roman" w:hAnsi="Times New Roman" w:cs="Times New Roman"/>
          <w:sz w:val="28"/>
          <w:szCs w:val="28"/>
        </w:rPr>
        <w:t>рующего воздействия.</w:t>
      </w:r>
      <w:proofErr w:type="gramEnd"/>
    </w:p>
    <w:p w:rsidR="00F70E2B" w:rsidRPr="003D404E" w:rsidRDefault="008340E4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3D404E">
        <w:rPr>
          <w:rFonts w:ascii="Times New Roman" w:hAnsi="Times New Roman" w:cs="Times New Roman"/>
          <w:sz w:val="28"/>
          <w:szCs w:val="28"/>
        </w:rPr>
        <w:tab/>
      </w:r>
      <w:r w:rsidR="00C0115E" w:rsidRPr="003D404E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3D404E">
        <w:rPr>
          <w:rFonts w:ascii="Times New Roman" w:hAnsi="Times New Roman" w:cs="Times New Roman"/>
          <w:sz w:val="28"/>
          <w:szCs w:val="28"/>
        </w:rPr>
        <w:t xml:space="preserve">МНПА </w:t>
      </w:r>
      <w:r w:rsidR="00C0115E" w:rsidRPr="003D404E">
        <w:rPr>
          <w:rFonts w:ascii="Times New Roman" w:hAnsi="Times New Roman" w:cs="Times New Roman"/>
          <w:sz w:val="28"/>
          <w:szCs w:val="28"/>
        </w:rPr>
        <w:t>о</w:t>
      </w:r>
      <w:r w:rsidR="00F70E2B" w:rsidRPr="003D404E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493D00" w:rsidRPr="003D404E" w:rsidRDefault="00493D00" w:rsidP="00493D00">
      <w:pPr>
        <w:tabs>
          <w:tab w:val="left" w:pos="1416"/>
        </w:tabs>
        <w:contextualSpacing/>
        <w:rPr>
          <w:sz w:val="28"/>
          <w:szCs w:val="28"/>
        </w:rPr>
      </w:pPr>
      <w:r w:rsidRPr="003D404E">
        <w:rPr>
          <w:sz w:val="28"/>
          <w:szCs w:val="28"/>
        </w:rPr>
        <w:t xml:space="preserve">         </w:t>
      </w:r>
      <w:r w:rsidR="003D404E">
        <w:rPr>
          <w:sz w:val="28"/>
          <w:szCs w:val="28"/>
        </w:rPr>
        <w:t xml:space="preserve"> </w:t>
      </w:r>
      <w:r w:rsidR="00D63779" w:rsidRPr="003D404E">
        <w:rPr>
          <w:sz w:val="28"/>
          <w:szCs w:val="28"/>
        </w:rPr>
        <w:t xml:space="preserve">Администрация муниципального образования </w:t>
      </w:r>
      <w:r w:rsidR="00D56151" w:rsidRPr="003D404E">
        <w:rPr>
          <w:sz w:val="28"/>
          <w:szCs w:val="28"/>
        </w:rPr>
        <w:t>Крылов</w:t>
      </w:r>
      <w:r w:rsidR="00D63779" w:rsidRPr="003D404E">
        <w:rPr>
          <w:sz w:val="28"/>
          <w:szCs w:val="28"/>
        </w:rPr>
        <w:t xml:space="preserve">ский район в лице отдела </w:t>
      </w:r>
      <w:r w:rsidRPr="003D404E">
        <w:rPr>
          <w:sz w:val="28"/>
          <w:szCs w:val="28"/>
        </w:rPr>
        <w:t xml:space="preserve">по развитию сельского хозяйства </w:t>
      </w:r>
      <w:r w:rsidR="00D63779" w:rsidRPr="003D404E">
        <w:rPr>
          <w:sz w:val="28"/>
          <w:szCs w:val="28"/>
        </w:rPr>
        <w:t xml:space="preserve"> администрации муниципального обр</w:t>
      </w:r>
      <w:r w:rsidR="00D63779" w:rsidRPr="003D404E">
        <w:rPr>
          <w:sz w:val="28"/>
          <w:szCs w:val="28"/>
        </w:rPr>
        <w:t>а</w:t>
      </w:r>
      <w:r w:rsidR="00D63779" w:rsidRPr="003D404E">
        <w:rPr>
          <w:sz w:val="28"/>
          <w:szCs w:val="28"/>
        </w:rPr>
        <w:t xml:space="preserve">зования </w:t>
      </w:r>
      <w:r w:rsidR="00D56151" w:rsidRPr="003D404E">
        <w:rPr>
          <w:sz w:val="28"/>
          <w:szCs w:val="28"/>
        </w:rPr>
        <w:t>Крыло</w:t>
      </w:r>
      <w:r w:rsidR="00D63779" w:rsidRPr="003D404E">
        <w:rPr>
          <w:sz w:val="28"/>
          <w:szCs w:val="28"/>
        </w:rPr>
        <w:t xml:space="preserve">вский район является органом местного самоуправления, </w:t>
      </w:r>
      <w:r w:rsidRPr="003D404E">
        <w:rPr>
          <w:sz w:val="28"/>
          <w:szCs w:val="28"/>
        </w:rPr>
        <w:t>обе</w:t>
      </w:r>
      <w:r w:rsidRPr="003D404E">
        <w:rPr>
          <w:sz w:val="28"/>
          <w:szCs w:val="28"/>
        </w:rPr>
        <w:t>с</w:t>
      </w:r>
      <w:r w:rsidRPr="003D404E">
        <w:rPr>
          <w:sz w:val="28"/>
          <w:szCs w:val="28"/>
        </w:rPr>
        <w:t xml:space="preserve">печивающим </w:t>
      </w:r>
      <w:proofErr w:type="spellStart"/>
      <w:r w:rsidRPr="003D404E">
        <w:rPr>
          <w:sz w:val="28"/>
          <w:szCs w:val="28"/>
        </w:rPr>
        <w:t>этапность</w:t>
      </w:r>
      <w:proofErr w:type="spellEnd"/>
      <w:r w:rsidRPr="003D404E">
        <w:rPr>
          <w:sz w:val="28"/>
          <w:szCs w:val="28"/>
        </w:rPr>
        <w:t xml:space="preserve"> получения и использования субсидии </w:t>
      </w:r>
      <w:r w:rsidRPr="003D404E">
        <w:rPr>
          <w:sz w:val="28"/>
          <w:szCs w:val="28"/>
        </w:rPr>
        <w:t>на территории муниципального образования Кр</w:t>
      </w:r>
      <w:r w:rsidRPr="003D404E">
        <w:rPr>
          <w:sz w:val="28"/>
          <w:szCs w:val="28"/>
        </w:rPr>
        <w:t>ы</w:t>
      </w:r>
      <w:r w:rsidRPr="003D404E">
        <w:rPr>
          <w:sz w:val="28"/>
          <w:szCs w:val="28"/>
        </w:rPr>
        <w:t>лов</w:t>
      </w:r>
      <w:r w:rsidRPr="003D404E">
        <w:rPr>
          <w:sz w:val="28"/>
          <w:szCs w:val="28"/>
        </w:rPr>
        <w:t>ский район:</w:t>
      </w:r>
    </w:p>
    <w:p w:rsidR="00493D00" w:rsidRPr="003D404E" w:rsidRDefault="00493D00" w:rsidP="00493D00">
      <w:pPr>
        <w:tabs>
          <w:tab w:val="left" w:pos="1416"/>
        </w:tabs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sz w:val="28"/>
          <w:szCs w:val="28"/>
        </w:rPr>
        <w:t xml:space="preserve">1. </w:t>
      </w:r>
      <w:r w:rsidRPr="003D404E">
        <w:rPr>
          <w:rFonts w:eastAsia="Calibri"/>
          <w:sz w:val="28"/>
          <w:szCs w:val="28"/>
          <w:lang w:eastAsia="en-US"/>
        </w:rPr>
        <w:t>Объявляет отбор получателей су</w:t>
      </w:r>
      <w:r w:rsidRPr="003D404E">
        <w:rPr>
          <w:rFonts w:eastAsia="Calibri"/>
          <w:sz w:val="28"/>
          <w:szCs w:val="28"/>
          <w:lang w:eastAsia="en-US"/>
        </w:rPr>
        <w:t>б</w:t>
      </w:r>
      <w:r w:rsidRPr="003D404E">
        <w:rPr>
          <w:rFonts w:eastAsia="Calibri"/>
          <w:sz w:val="28"/>
          <w:szCs w:val="28"/>
          <w:lang w:eastAsia="en-US"/>
        </w:rPr>
        <w:t>сидий.</w:t>
      </w:r>
    </w:p>
    <w:p w:rsidR="00493D00" w:rsidRPr="00493D00" w:rsidRDefault="00493D00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493D00">
        <w:rPr>
          <w:rFonts w:eastAsia="Calibri"/>
          <w:sz w:val="28"/>
          <w:szCs w:val="28"/>
          <w:lang w:eastAsia="en-US"/>
        </w:rPr>
        <w:t xml:space="preserve">2. Принимает документы </w:t>
      </w:r>
      <w:proofErr w:type="gramStart"/>
      <w:r w:rsidRPr="00493D00">
        <w:rPr>
          <w:rFonts w:eastAsia="Calibri"/>
          <w:sz w:val="28"/>
          <w:szCs w:val="28"/>
          <w:lang w:eastAsia="en-US"/>
        </w:rPr>
        <w:t>согласно</w:t>
      </w:r>
      <w:proofErr w:type="gramEnd"/>
      <w:r w:rsidRPr="00493D00">
        <w:rPr>
          <w:rFonts w:eastAsia="Calibri"/>
          <w:sz w:val="28"/>
          <w:szCs w:val="28"/>
          <w:lang w:eastAsia="en-US"/>
        </w:rPr>
        <w:t xml:space="preserve"> утвержденного Перечня</w:t>
      </w:r>
      <w:r w:rsidR="003D404E" w:rsidRPr="003D404E">
        <w:rPr>
          <w:rFonts w:eastAsia="Calibri"/>
          <w:sz w:val="28"/>
          <w:szCs w:val="28"/>
          <w:lang w:eastAsia="en-US"/>
        </w:rPr>
        <w:t>.</w:t>
      </w:r>
      <w:r w:rsidRPr="00493D00">
        <w:rPr>
          <w:rFonts w:eastAsia="Calibri"/>
          <w:sz w:val="28"/>
          <w:szCs w:val="28"/>
          <w:lang w:eastAsia="en-US"/>
        </w:rPr>
        <w:t xml:space="preserve"> </w:t>
      </w:r>
    </w:p>
    <w:p w:rsidR="00493D00" w:rsidRPr="00493D00" w:rsidRDefault="003D404E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rFonts w:eastAsia="Calibri"/>
          <w:sz w:val="28"/>
          <w:szCs w:val="28"/>
          <w:lang w:eastAsia="en-US"/>
        </w:rPr>
        <w:t>3</w:t>
      </w:r>
      <w:r w:rsidR="00493D00" w:rsidRPr="00493D00">
        <w:rPr>
          <w:rFonts w:eastAsia="Calibri"/>
          <w:sz w:val="28"/>
          <w:szCs w:val="28"/>
          <w:lang w:eastAsia="en-US"/>
        </w:rPr>
        <w:t>. Формирует реестры получателей на выплату субсидий.</w:t>
      </w:r>
    </w:p>
    <w:p w:rsidR="00493D00" w:rsidRPr="00493D00" w:rsidRDefault="003D404E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rFonts w:eastAsia="Calibri"/>
          <w:sz w:val="28"/>
          <w:szCs w:val="28"/>
          <w:lang w:eastAsia="en-US"/>
        </w:rPr>
        <w:t>4</w:t>
      </w:r>
      <w:r w:rsidR="00493D00" w:rsidRPr="00493D00">
        <w:rPr>
          <w:rFonts w:eastAsia="Calibri"/>
          <w:sz w:val="28"/>
          <w:szCs w:val="28"/>
          <w:lang w:eastAsia="en-US"/>
        </w:rPr>
        <w:t xml:space="preserve">. Готовит распоряжение на выплату. </w:t>
      </w:r>
    </w:p>
    <w:p w:rsidR="00493D00" w:rsidRPr="00493D00" w:rsidRDefault="003D404E" w:rsidP="00493D00">
      <w:pPr>
        <w:widowControl/>
        <w:tabs>
          <w:tab w:val="left" w:pos="1416"/>
        </w:tabs>
        <w:autoSpaceDE/>
        <w:autoSpaceDN/>
        <w:adjustRightInd/>
        <w:contextualSpacing/>
        <w:rPr>
          <w:rFonts w:eastAsia="Calibri"/>
          <w:sz w:val="28"/>
          <w:szCs w:val="28"/>
          <w:lang w:eastAsia="en-US"/>
        </w:rPr>
      </w:pPr>
      <w:r w:rsidRPr="003D404E">
        <w:rPr>
          <w:rFonts w:eastAsia="Calibri"/>
          <w:sz w:val="28"/>
          <w:szCs w:val="28"/>
          <w:lang w:eastAsia="en-US"/>
        </w:rPr>
        <w:t>5</w:t>
      </w:r>
      <w:r w:rsidR="00493D00" w:rsidRPr="00493D00">
        <w:rPr>
          <w:rFonts w:eastAsia="Calibri"/>
          <w:sz w:val="28"/>
          <w:szCs w:val="28"/>
          <w:lang w:eastAsia="en-US"/>
        </w:rPr>
        <w:t>. Информирует о принятом решении получателей субсидий и заключении С</w:t>
      </w:r>
      <w:r w:rsidR="00493D00" w:rsidRPr="00493D00">
        <w:rPr>
          <w:rFonts w:eastAsia="Calibri"/>
          <w:sz w:val="28"/>
          <w:szCs w:val="28"/>
          <w:lang w:eastAsia="en-US"/>
        </w:rPr>
        <w:t>о</w:t>
      </w:r>
      <w:r w:rsidR="00493D00" w:rsidRPr="00493D00">
        <w:rPr>
          <w:rFonts w:eastAsia="Calibri"/>
          <w:sz w:val="28"/>
          <w:szCs w:val="28"/>
          <w:lang w:eastAsia="en-US"/>
        </w:rPr>
        <w:t>глашения.</w:t>
      </w:r>
    </w:p>
    <w:p w:rsidR="00D63779" w:rsidRPr="003D404E" w:rsidRDefault="003D404E" w:rsidP="003D4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493D00"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t>.Осуществляет контроль и проводит мониторинг результатов предоста</w:t>
      </w:r>
      <w:r w:rsidR="00493D00"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493D00"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ления </w:t>
      </w:r>
      <w:r w:rsidR="00493D00"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субс</w:t>
      </w:r>
      <w:r w:rsidR="00493D00"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493D00" w:rsidRPr="003D404E">
        <w:rPr>
          <w:rFonts w:ascii="Times New Roman" w:eastAsia="Calibri" w:hAnsi="Times New Roman" w:cs="Times New Roman"/>
          <w:sz w:val="28"/>
          <w:szCs w:val="28"/>
          <w:lang w:eastAsia="en-US"/>
        </w:rPr>
        <w:t>дий.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340" w:rsidRPr="003D404E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3D404E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3D404E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3D404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3D404E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3D404E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3D404E">
        <w:rPr>
          <w:rFonts w:ascii="Times New Roman" w:hAnsi="Times New Roman" w:cs="Times New Roman"/>
          <w:sz w:val="28"/>
          <w:szCs w:val="28"/>
        </w:rPr>
        <w:t>.</w:t>
      </w:r>
    </w:p>
    <w:p w:rsidR="00D63779" w:rsidRPr="003D404E" w:rsidRDefault="00F26D37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6. 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D56151" w:rsidRPr="003D404E">
        <w:rPr>
          <w:rFonts w:ascii="Times New Roman" w:hAnsi="Times New Roman" w:cs="Times New Roman"/>
          <w:sz w:val="28"/>
          <w:szCs w:val="28"/>
        </w:rPr>
        <w:t>Крыло</w:t>
      </w:r>
      <w:r w:rsidR="00D63779" w:rsidRPr="003D404E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воздействия предлагаемого проекта муниципального нормативного правового акта, не пре</w:t>
      </w:r>
      <w:r w:rsidR="00D63779" w:rsidRPr="003D404E">
        <w:rPr>
          <w:rFonts w:ascii="Times New Roman" w:hAnsi="Times New Roman" w:cs="Times New Roman"/>
          <w:sz w:val="28"/>
          <w:szCs w:val="28"/>
        </w:rPr>
        <w:t>д</w:t>
      </w:r>
      <w:r w:rsidR="00D63779" w:rsidRPr="003D404E">
        <w:rPr>
          <w:rFonts w:ascii="Times New Roman" w:hAnsi="Times New Roman" w:cs="Times New Roman"/>
          <w:sz w:val="28"/>
          <w:szCs w:val="28"/>
        </w:rPr>
        <w:t>полагаются.</w:t>
      </w:r>
    </w:p>
    <w:p w:rsidR="00D63779" w:rsidRPr="003D404E" w:rsidRDefault="00D63779" w:rsidP="00D63779">
      <w:pPr>
        <w:ind w:firstLine="567"/>
        <w:jc w:val="both"/>
        <w:rPr>
          <w:sz w:val="28"/>
          <w:szCs w:val="28"/>
        </w:rPr>
      </w:pPr>
      <w:r w:rsidRPr="003D404E">
        <w:rPr>
          <w:sz w:val="28"/>
          <w:szCs w:val="28"/>
        </w:rPr>
        <w:t>Расходы потенциальных адресатов предлагаемого правового регулиров</w:t>
      </w:r>
      <w:r w:rsidRPr="003D404E">
        <w:rPr>
          <w:sz w:val="28"/>
          <w:szCs w:val="28"/>
        </w:rPr>
        <w:t>а</w:t>
      </w:r>
      <w:r w:rsidRPr="003D404E">
        <w:rPr>
          <w:sz w:val="28"/>
          <w:szCs w:val="28"/>
        </w:rPr>
        <w:t>ния отсутствуют.</w:t>
      </w:r>
    </w:p>
    <w:p w:rsidR="00D63779" w:rsidRPr="003D404E" w:rsidRDefault="00D63779" w:rsidP="00D6377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3D404E">
        <w:rPr>
          <w:rFonts w:ascii="Times New Roman" w:hAnsi="Times New Roman" w:cs="Times New Roman"/>
          <w:sz w:val="28"/>
          <w:szCs w:val="28"/>
        </w:rPr>
        <w:t>о</w:t>
      </w:r>
      <w:r w:rsidRPr="003D404E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3D404E" w:rsidRDefault="00C373FD" w:rsidP="00E736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3D404E">
        <w:rPr>
          <w:rFonts w:ascii="Times New Roman" w:hAnsi="Times New Roman" w:cs="Times New Roman"/>
          <w:sz w:val="28"/>
          <w:szCs w:val="28"/>
        </w:rPr>
        <w:t xml:space="preserve"> 1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3D404E" w:rsidRPr="003D404E">
        <w:rPr>
          <w:rFonts w:ascii="Times New Roman" w:hAnsi="Times New Roman" w:cs="Times New Roman"/>
          <w:sz w:val="28"/>
          <w:szCs w:val="28"/>
        </w:rPr>
        <w:t>ию</w:t>
      </w:r>
      <w:r w:rsidR="00DF44FD" w:rsidRPr="003D404E">
        <w:rPr>
          <w:rFonts w:ascii="Times New Roman" w:hAnsi="Times New Roman" w:cs="Times New Roman"/>
          <w:sz w:val="28"/>
          <w:szCs w:val="28"/>
        </w:rPr>
        <w:t>ля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Pr="003D404E">
        <w:rPr>
          <w:rFonts w:ascii="Times New Roman" w:hAnsi="Times New Roman" w:cs="Times New Roman"/>
          <w:sz w:val="28"/>
          <w:szCs w:val="28"/>
        </w:rPr>
        <w:t>20</w:t>
      </w:r>
      <w:r w:rsidR="00CA1309" w:rsidRPr="003D404E">
        <w:rPr>
          <w:rFonts w:ascii="Times New Roman" w:hAnsi="Times New Roman" w:cs="Times New Roman"/>
          <w:sz w:val="28"/>
          <w:szCs w:val="28"/>
        </w:rPr>
        <w:t>2</w:t>
      </w:r>
      <w:r w:rsidR="00D63779" w:rsidRPr="003D404E">
        <w:rPr>
          <w:rFonts w:ascii="Times New Roman" w:hAnsi="Times New Roman" w:cs="Times New Roman"/>
          <w:sz w:val="28"/>
          <w:szCs w:val="28"/>
        </w:rPr>
        <w:t>4</w:t>
      </w:r>
      <w:r w:rsidRPr="003D404E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3D404E">
        <w:rPr>
          <w:rFonts w:ascii="Times New Roman" w:hAnsi="Times New Roman" w:cs="Times New Roman"/>
          <w:sz w:val="28"/>
          <w:szCs w:val="28"/>
        </w:rPr>
        <w:t>.</w:t>
      </w:r>
      <w:r w:rsidRPr="003D404E">
        <w:rPr>
          <w:rFonts w:ascii="Times New Roman" w:hAnsi="Times New Roman" w:cs="Times New Roman"/>
          <w:sz w:val="28"/>
          <w:szCs w:val="28"/>
        </w:rPr>
        <w:t xml:space="preserve"> по </w:t>
      </w:r>
      <w:r w:rsidR="00D63779" w:rsidRPr="003D404E">
        <w:rPr>
          <w:rFonts w:ascii="Times New Roman" w:hAnsi="Times New Roman" w:cs="Times New Roman"/>
          <w:sz w:val="28"/>
          <w:szCs w:val="28"/>
        </w:rPr>
        <w:t>1</w:t>
      </w:r>
      <w:r w:rsidR="00DF44FD" w:rsidRPr="003D404E">
        <w:rPr>
          <w:rFonts w:ascii="Times New Roman" w:hAnsi="Times New Roman" w:cs="Times New Roman"/>
          <w:sz w:val="28"/>
          <w:szCs w:val="28"/>
        </w:rPr>
        <w:t>2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3D404E" w:rsidRPr="003D404E">
        <w:rPr>
          <w:rFonts w:ascii="Times New Roman" w:hAnsi="Times New Roman" w:cs="Times New Roman"/>
          <w:sz w:val="28"/>
          <w:szCs w:val="28"/>
        </w:rPr>
        <w:t>ию</w:t>
      </w:r>
      <w:r w:rsidR="00D63779" w:rsidRPr="003D404E">
        <w:rPr>
          <w:rFonts w:ascii="Times New Roman" w:hAnsi="Times New Roman" w:cs="Times New Roman"/>
          <w:sz w:val="28"/>
          <w:szCs w:val="28"/>
        </w:rPr>
        <w:t xml:space="preserve">ля </w:t>
      </w:r>
      <w:r w:rsidR="0000722B" w:rsidRPr="003D404E">
        <w:rPr>
          <w:rFonts w:ascii="Times New Roman" w:hAnsi="Times New Roman" w:cs="Times New Roman"/>
          <w:sz w:val="28"/>
          <w:szCs w:val="28"/>
        </w:rPr>
        <w:t>202</w:t>
      </w:r>
      <w:r w:rsidR="00D63779" w:rsidRPr="003D404E">
        <w:rPr>
          <w:rFonts w:ascii="Times New Roman" w:hAnsi="Times New Roman" w:cs="Times New Roman"/>
          <w:sz w:val="28"/>
          <w:szCs w:val="28"/>
        </w:rPr>
        <w:t>4</w:t>
      </w:r>
      <w:r w:rsidR="0000722B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Pr="003D404E">
        <w:rPr>
          <w:rFonts w:ascii="Times New Roman" w:hAnsi="Times New Roman" w:cs="Times New Roman"/>
          <w:sz w:val="28"/>
          <w:szCs w:val="28"/>
        </w:rPr>
        <w:t>г</w:t>
      </w:r>
      <w:r w:rsidR="00691FB4" w:rsidRPr="003D404E">
        <w:rPr>
          <w:rFonts w:ascii="Times New Roman" w:hAnsi="Times New Roman" w:cs="Times New Roman"/>
          <w:sz w:val="28"/>
          <w:szCs w:val="28"/>
        </w:rPr>
        <w:t>.</w:t>
      </w:r>
    </w:p>
    <w:p w:rsidR="003C2894" w:rsidRPr="003D404E" w:rsidRDefault="00A3304F" w:rsidP="0000722B">
      <w:pPr>
        <w:ind w:firstLine="708"/>
        <w:jc w:val="both"/>
        <w:rPr>
          <w:rFonts w:eastAsiaTheme="minorEastAsia"/>
          <w:sz w:val="28"/>
          <w:szCs w:val="28"/>
        </w:rPr>
      </w:pPr>
      <w:r w:rsidRPr="003D404E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3D404E">
        <w:rPr>
          <w:rFonts w:eastAsiaTheme="minorEastAsia"/>
          <w:sz w:val="28"/>
          <w:szCs w:val="28"/>
        </w:rPr>
        <w:t>в инфо</w:t>
      </w:r>
      <w:r w:rsidR="0000722B" w:rsidRPr="003D404E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3D404E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3D404E">
        <w:rPr>
          <w:rFonts w:eastAsiaTheme="minorEastAsia"/>
          <w:sz w:val="28"/>
          <w:szCs w:val="28"/>
        </w:rPr>
        <w:t>н</w:t>
      </w:r>
      <w:r w:rsidR="003C2894" w:rsidRPr="003D404E">
        <w:rPr>
          <w:rFonts w:eastAsiaTheme="minorEastAsia"/>
          <w:sz w:val="28"/>
          <w:szCs w:val="28"/>
        </w:rPr>
        <w:t>ный адрес):</w:t>
      </w:r>
      <w:r w:rsidR="00BD04AC" w:rsidRPr="003D404E">
        <w:t xml:space="preserve"> </w:t>
      </w:r>
      <w:r w:rsidR="00631680" w:rsidRPr="003D404E">
        <w:rPr>
          <w:rFonts w:eastAsiaTheme="minorEastAsia"/>
          <w:sz w:val="28"/>
          <w:szCs w:val="28"/>
        </w:rPr>
        <w:t>https://krilovskaya.ru/item/1805085.</w:t>
      </w:r>
    </w:p>
    <w:p w:rsidR="00631680" w:rsidRPr="003D404E" w:rsidRDefault="00631680" w:rsidP="00E736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предпринимателю, общественному представителю уполномоченного по защите прав предприн</w:t>
      </w:r>
      <w:r w:rsidRPr="003D404E">
        <w:rPr>
          <w:rFonts w:ascii="Times New Roman" w:hAnsi="Times New Roman" w:cs="Times New Roman"/>
          <w:sz w:val="28"/>
          <w:szCs w:val="28"/>
        </w:rPr>
        <w:t>и</w:t>
      </w:r>
      <w:r w:rsidRPr="003D404E">
        <w:rPr>
          <w:rFonts w:ascii="Times New Roman" w:hAnsi="Times New Roman" w:cs="Times New Roman"/>
          <w:sz w:val="28"/>
          <w:szCs w:val="28"/>
        </w:rPr>
        <w:t>мателей  в Крыловском районе С.Ф. Данилову,  руководителю  ООО  «Кр</w:t>
      </w:r>
      <w:r w:rsidRPr="003D404E">
        <w:rPr>
          <w:rFonts w:ascii="Times New Roman" w:hAnsi="Times New Roman" w:cs="Times New Roman"/>
          <w:sz w:val="28"/>
          <w:szCs w:val="28"/>
        </w:rPr>
        <w:t>и</w:t>
      </w:r>
      <w:r w:rsidRPr="003D404E">
        <w:rPr>
          <w:rFonts w:ascii="Times New Roman" w:hAnsi="Times New Roman" w:cs="Times New Roman"/>
          <w:sz w:val="28"/>
          <w:szCs w:val="28"/>
        </w:rPr>
        <w:t xml:space="preserve">сталл»  С.В. </w:t>
      </w:r>
      <w:proofErr w:type="spellStart"/>
      <w:r w:rsidRPr="003D404E">
        <w:rPr>
          <w:rFonts w:ascii="Times New Roman" w:hAnsi="Times New Roman" w:cs="Times New Roman"/>
          <w:sz w:val="28"/>
          <w:szCs w:val="28"/>
        </w:rPr>
        <w:t>Затонскому</w:t>
      </w:r>
      <w:proofErr w:type="spellEnd"/>
      <w:r w:rsidRPr="003D404E">
        <w:rPr>
          <w:rFonts w:ascii="Times New Roman" w:hAnsi="Times New Roman" w:cs="Times New Roman"/>
          <w:sz w:val="28"/>
          <w:szCs w:val="28"/>
        </w:rPr>
        <w:t>, председателю общественной палаты Н.Д.  Синько - с которыми заключены соглашения о взаимодействии при проведении оценки р</w:t>
      </w:r>
      <w:r w:rsidRPr="003D404E">
        <w:rPr>
          <w:rFonts w:ascii="Times New Roman" w:hAnsi="Times New Roman" w:cs="Times New Roman"/>
          <w:sz w:val="28"/>
          <w:szCs w:val="28"/>
        </w:rPr>
        <w:t>е</w:t>
      </w:r>
      <w:r w:rsidRPr="003D404E">
        <w:rPr>
          <w:rFonts w:ascii="Times New Roman" w:hAnsi="Times New Roman" w:cs="Times New Roman"/>
          <w:sz w:val="28"/>
          <w:szCs w:val="28"/>
        </w:rPr>
        <w:t>гулирующего воздействия и экспертизы.</w:t>
      </w:r>
    </w:p>
    <w:p w:rsidR="00F53EB3" w:rsidRPr="003D404E" w:rsidRDefault="00F53EB3" w:rsidP="00E736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3D404E">
        <w:rPr>
          <w:rFonts w:ascii="Times New Roman" w:hAnsi="Times New Roman" w:cs="Times New Roman"/>
          <w:sz w:val="28"/>
          <w:szCs w:val="28"/>
        </w:rPr>
        <w:t>е</w:t>
      </w:r>
      <w:r w:rsidRPr="003D404E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631680" w:rsidRPr="003D404E" w:rsidRDefault="00C56209" w:rsidP="0063168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ab/>
      </w:r>
      <w:r w:rsidR="00F53EB3" w:rsidRPr="003D404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3D404E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</w:t>
      </w:r>
      <w:r w:rsidR="00631680" w:rsidRPr="003D404E">
        <w:rPr>
          <w:rFonts w:ascii="Times New Roman" w:hAnsi="Times New Roman" w:cs="Times New Roman"/>
          <w:sz w:val="28"/>
          <w:szCs w:val="28"/>
        </w:rPr>
        <w:t>об отсутствии в представленном проекте муниципального нормативного прав</w:t>
      </w:r>
      <w:r w:rsidR="00631680" w:rsidRPr="003D404E">
        <w:rPr>
          <w:rFonts w:ascii="Times New Roman" w:hAnsi="Times New Roman" w:cs="Times New Roman"/>
          <w:sz w:val="28"/>
          <w:szCs w:val="28"/>
        </w:rPr>
        <w:t>о</w:t>
      </w:r>
      <w:r w:rsidR="00631680" w:rsidRPr="003D404E">
        <w:rPr>
          <w:rFonts w:ascii="Times New Roman" w:hAnsi="Times New Roman" w:cs="Times New Roman"/>
          <w:sz w:val="28"/>
          <w:szCs w:val="28"/>
        </w:rPr>
        <w:t>вого акта положений, вводящих избыточные обязательные требования для субъектов предпринимательской и иной экономической деятельности, обяза</w:t>
      </w:r>
      <w:r w:rsidR="00631680" w:rsidRPr="003D404E">
        <w:rPr>
          <w:rFonts w:ascii="Times New Roman" w:hAnsi="Times New Roman" w:cs="Times New Roman"/>
          <w:sz w:val="28"/>
          <w:szCs w:val="28"/>
        </w:rPr>
        <w:t>н</w:t>
      </w:r>
      <w:r w:rsidR="00631680" w:rsidRPr="003D404E">
        <w:rPr>
          <w:rFonts w:ascii="Times New Roman" w:hAnsi="Times New Roman" w:cs="Times New Roman"/>
          <w:sz w:val="28"/>
          <w:szCs w:val="28"/>
        </w:rPr>
        <w:t>ности, запреты и ограничения для субъектов инвестиционной деятельности или способствующих их введению, оказывающих негативное влияние на отрасли экономики муниципального образования Крыловский район, способствующих возникновению необоснованных расходов субъектов предпринимательской и иной экономической деятельности</w:t>
      </w:r>
      <w:proofErr w:type="gramEnd"/>
      <w:r w:rsidR="00631680" w:rsidRPr="003D404E">
        <w:rPr>
          <w:rFonts w:ascii="Times New Roman" w:hAnsi="Times New Roman" w:cs="Times New Roman"/>
          <w:sz w:val="28"/>
          <w:szCs w:val="28"/>
        </w:rPr>
        <w:t>, субъектов инвестиционной деятельности, а также необоснованных расходов районного бюджета (бюджета муниципальн</w:t>
      </w:r>
      <w:r w:rsidR="00631680" w:rsidRPr="003D404E">
        <w:rPr>
          <w:rFonts w:ascii="Times New Roman" w:hAnsi="Times New Roman" w:cs="Times New Roman"/>
          <w:sz w:val="28"/>
          <w:szCs w:val="28"/>
        </w:rPr>
        <w:t>о</w:t>
      </w:r>
      <w:r w:rsidR="00631680" w:rsidRPr="003D404E">
        <w:rPr>
          <w:rFonts w:ascii="Times New Roman" w:hAnsi="Times New Roman" w:cs="Times New Roman"/>
          <w:sz w:val="28"/>
          <w:szCs w:val="28"/>
        </w:rPr>
        <w:t xml:space="preserve">го образования Крыловский район), и о возможности  дальнейшего </w:t>
      </w:r>
      <w:proofErr w:type="gramStart"/>
      <w:r w:rsidR="00631680" w:rsidRPr="003D404E">
        <w:rPr>
          <w:rFonts w:ascii="Times New Roman" w:hAnsi="Times New Roman" w:cs="Times New Roman"/>
          <w:sz w:val="28"/>
          <w:szCs w:val="28"/>
        </w:rPr>
        <w:t>согласов</w:t>
      </w:r>
      <w:r w:rsidR="00631680" w:rsidRPr="003D404E">
        <w:rPr>
          <w:rFonts w:ascii="Times New Roman" w:hAnsi="Times New Roman" w:cs="Times New Roman"/>
          <w:sz w:val="28"/>
          <w:szCs w:val="28"/>
        </w:rPr>
        <w:t>а</w:t>
      </w:r>
      <w:r w:rsidR="00631680" w:rsidRPr="003D404E">
        <w:rPr>
          <w:rFonts w:ascii="Times New Roman" w:hAnsi="Times New Roman" w:cs="Times New Roman"/>
          <w:sz w:val="28"/>
          <w:szCs w:val="28"/>
        </w:rPr>
        <w:t>ния</w:t>
      </w:r>
      <w:r w:rsidR="00631680" w:rsidRPr="003D404E">
        <w:rPr>
          <w:rFonts w:ascii="Times New Roman" w:hAnsi="Times New Roman" w:cs="Arial"/>
          <w:sz w:val="28"/>
          <w:szCs w:val="28"/>
        </w:rPr>
        <w:t xml:space="preserve"> проекта данного постановления администрации муниципального образов</w:t>
      </w:r>
      <w:r w:rsidR="00631680" w:rsidRPr="003D404E">
        <w:rPr>
          <w:rFonts w:ascii="Times New Roman" w:hAnsi="Times New Roman" w:cs="Arial"/>
          <w:sz w:val="28"/>
          <w:szCs w:val="28"/>
        </w:rPr>
        <w:t>а</w:t>
      </w:r>
      <w:r w:rsidR="00631680" w:rsidRPr="003D404E">
        <w:rPr>
          <w:rFonts w:ascii="Times New Roman" w:hAnsi="Times New Roman" w:cs="Arial"/>
          <w:sz w:val="28"/>
          <w:szCs w:val="28"/>
        </w:rPr>
        <w:t>ния</w:t>
      </w:r>
      <w:proofErr w:type="gramEnd"/>
      <w:r w:rsidR="00631680" w:rsidRPr="003D404E">
        <w:rPr>
          <w:rFonts w:ascii="Times New Roman" w:hAnsi="Times New Roman" w:cs="Arial"/>
          <w:sz w:val="28"/>
          <w:szCs w:val="28"/>
        </w:rPr>
        <w:t xml:space="preserve"> Крыловский район</w:t>
      </w:r>
      <w:r w:rsidR="00631680" w:rsidRPr="003D404E">
        <w:rPr>
          <w:rFonts w:ascii="Times New Roman" w:hAnsi="Times New Roman" w:cs="Times New Roman"/>
          <w:sz w:val="28"/>
          <w:szCs w:val="28"/>
        </w:rPr>
        <w:t>.</w:t>
      </w:r>
    </w:p>
    <w:p w:rsidR="00F53EB3" w:rsidRPr="003D404E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4940" w:rsidRPr="003D404E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3D404E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73635" w:rsidRPr="003D404E" w:rsidRDefault="008A1082" w:rsidP="00E736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Н</w:t>
      </w:r>
      <w:r w:rsidR="00CB0376" w:rsidRPr="003D404E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3D404E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73635" w:rsidRPr="003D404E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B60E53" w:rsidRPr="003D4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209" w:rsidRPr="003D404E" w:rsidRDefault="00B60E53" w:rsidP="00E73635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3578" w:rsidRPr="003D40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13578" w:rsidRPr="003D404E" w:rsidRDefault="00E73635" w:rsidP="00E73635">
      <w:pPr>
        <w:pStyle w:val="ConsPlusNonformat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04E">
        <w:rPr>
          <w:rFonts w:ascii="Times New Roman" w:hAnsi="Times New Roman" w:cs="Times New Roman"/>
          <w:sz w:val="28"/>
          <w:szCs w:val="28"/>
        </w:rPr>
        <w:t>Крылов</w:t>
      </w:r>
      <w:r w:rsidR="00413578" w:rsidRPr="003D404E">
        <w:rPr>
          <w:rFonts w:ascii="Times New Roman" w:hAnsi="Times New Roman" w:cs="Times New Roman"/>
          <w:sz w:val="28"/>
          <w:szCs w:val="28"/>
        </w:rPr>
        <w:t>ский район</w:t>
      </w:r>
      <w:r w:rsidR="005D0E45" w:rsidRPr="003D404E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3D40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D0E45" w:rsidRPr="003D404E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3D404E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3D404E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3D404E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3D404E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3D404E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3D404E">
        <w:rPr>
          <w:rFonts w:ascii="Times New Roman" w:hAnsi="Times New Roman" w:cs="Times New Roman"/>
          <w:sz w:val="28"/>
          <w:szCs w:val="28"/>
        </w:rPr>
        <w:t xml:space="preserve">    </w:t>
      </w:r>
      <w:r w:rsidRPr="003D404E">
        <w:rPr>
          <w:rFonts w:ascii="Times New Roman" w:hAnsi="Times New Roman" w:cs="Times New Roman"/>
          <w:sz w:val="28"/>
          <w:szCs w:val="28"/>
        </w:rPr>
        <w:t>С.В. Киселева</w:t>
      </w:r>
    </w:p>
    <w:sectPr w:rsidR="00413578" w:rsidRPr="003D404E" w:rsidSect="005418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1134" w:right="567" w:bottom="1418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0B" w:rsidRDefault="00E6580B" w:rsidP="00EA4018">
      <w:r>
        <w:separator/>
      </w:r>
    </w:p>
  </w:endnote>
  <w:endnote w:type="continuationSeparator" w:id="0">
    <w:p w:rsidR="00E6580B" w:rsidRDefault="00E6580B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0B" w:rsidRDefault="00E6580B" w:rsidP="00EA4018">
      <w:r>
        <w:separator/>
      </w:r>
    </w:p>
  </w:footnote>
  <w:footnote w:type="continuationSeparator" w:id="0">
    <w:p w:rsidR="00E6580B" w:rsidRDefault="00E6580B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04E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757A2"/>
    <w:rsid w:val="00082FAD"/>
    <w:rsid w:val="000846DA"/>
    <w:rsid w:val="00084D9E"/>
    <w:rsid w:val="00086817"/>
    <w:rsid w:val="000869E3"/>
    <w:rsid w:val="00087EA0"/>
    <w:rsid w:val="0009014F"/>
    <w:rsid w:val="00090201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2B44"/>
    <w:rsid w:val="000B7E71"/>
    <w:rsid w:val="000C17B7"/>
    <w:rsid w:val="000C1C4A"/>
    <w:rsid w:val="000C1D43"/>
    <w:rsid w:val="000C4318"/>
    <w:rsid w:val="000C4846"/>
    <w:rsid w:val="000C4CC7"/>
    <w:rsid w:val="000C7F71"/>
    <w:rsid w:val="000D060D"/>
    <w:rsid w:val="000D2A1D"/>
    <w:rsid w:val="000D2B3A"/>
    <w:rsid w:val="000D2EF5"/>
    <w:rsid w:val="000D3341"/>
    <w:rsid w:val="000D5DFB"/>
    <w:rsid w:val="000D604D"/>
    <w:rsid w:val="000E4F6B"/>
    <w:rsid w:val="000E5CDD"/>
    <w:rsid w:val="000E6F02"/>
    <w:rsid w:val="000E7037"/>
    <w:rsid w:val="000F0B63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56C86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12D8"/>
    <w:rsid w:val="0024288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B02B3"/>
    <w:rsid w:val="002B107F"/>
    <w:rsid w:val="002B3A4C"/>
    <w:rsid w:val="002B48E7"/>
    <w:rsid w:val="002B70D8"/>
    <w:rsid w:val="002C3004"/>
    <w:rsid w:val="002C4A1B"/>
    <w:rsid w:val="002C78E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082A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404E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021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6A7A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217F"/>
    <w:rsid w:val="00492E21"/>
    <w:rsid w:val="00493D00"/>
    <w:rsid w:val="00496267"/>
    <w:rsid w:val="00496BF5"/>
    <w:rsid w:val="004A18CA"/>
    <w:rsid w:val="004A39DF"/>
    <w:rsid w:val="004A3E3E"/>
    <w:rsid w:val="004B0A9C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D7CD7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4DA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4044D"/>
    <w:rsid w:val="00541601"/>
    <w:rsid w:val="005418ED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387A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48B3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39F7"/>
    <w:rsid w:val="006054C6"/>
    <w:rsid w:val="0060591C"/>
    <w:rsid w:val="006071B6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1680"/>
    <w:rsid w:val="00636179"/>
    <w:rsid w:val="00637852"/>
    <w:rsid w:val="00640507"/>
    <w:rsid w:val="0064241E"/>
    <w:rsid w:val="006438D2"/>
    <w:rsid w:val="00643E33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05B6"/>
    <w:rsid w:val="0067687C"/>
    <w:rsid w:val="006772C9"/>
    <w:rsid w:val="00680A6F"/>
    <w:rsid w:val="00680FCD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2A0C"/>
    <w:rsid w:val="006B735F"/>
    <w:rsid w:val="006B7BB6"/>
    <w:rsid w:val="006C138F"/>
    <w:rsid w:val="006C2E26"/>
    <w:rsid w:val="006C4D59"/>
    <w:rsid w:val="006C4D81"/>
    <w:rsid w:val="006C598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2C6D"/>
    <w:rsid w:val="006F0BE7"/>
    <w:rsid w:val="006F2CCD"/>
    <w:rsid w:val="006F33E6"/>
    <w:rsid w:val="006F57BA"/>
    <w:rsid w:val="006F64C8"/>
    <w:rsid w:val="007012FA"/>
    <w:rsid w:val="00702251"/>
    <w:rsid w:val="007037C3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87197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7726"/>
    <w:rsid w:val="007D095D"/>
    <w:rsid w:val="007D3F0E"/>
    <w:rsid w:val="007E2453"/>
    <w:rsid w:val="007E40D2"/>
    <w:rsid w:val="007E5C48"/>
    <w:rsid w:val="007E64C6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40E4"/>
    <w:rsid w:val="0083680D"/>
    <w:rsid w:val="0083693F"/>
    <w:rsid w:val="00837E19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29F1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1AEE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3C7D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955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30F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32F7"/>
    <w:rsid w:val="00BF7FDF"/>
    <w:rsid w:val="00C0115E"/>
    <w:rsid w:val="00C016ED"/>
    <w:rsid w:val="00C023DF"/>
    <w:rsid w:val="00C02E99"/>
    <w:rsid w:val="00C11E6C"/>
    <w:rsid w:val="00C125D4"/>
    <w:rsid w:val="00C12CA2"/>
    <w:rsid w:val="00C159F5"/>
    <w:rsid w:val="00C16A29"/>
    <w:rsid w:val="00C23A97"/>
    <w:rsid w:val="00C23D3C"/>
    <w:rsid w:val="00C24A7F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E017B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224C0"/>
    <w:rsid w:val="00D2268C"/>
    <w:rsid w:val="00D22AAC"/>
    <w:rsid w:val="00D24284"/>
    <w:rsid w:val="00D24FAE"/>
    <w:rsid w:val="00D25976"/>
    <w:rsid w:val="00D266FB"/>
    <w:rsid w:val="00D27206"/>
    <w:rsid w:val="00D3058D"/>
    <w:rsid w:val="00D360D5"/>
    <w:rsid w:val="00D374DD"/>
    <w:rsid w:val="00D40A5C"/>
    <w:rsid w:val="00D411D5"/>
    <w:rsid w:val="00D47501"/>
    <w:rsid w:val="00D56151"/>
    <w:rsid w:val="00D561CE"/>
    <w:rsid w:val="00D562E0"/>
    <w:rsid w:val="00D573B0"/>
    <w:rsid w:val="00D632B5"/>
    <w:rsid w:val="00D63386"/>
    <w:rsid w:val="00D63779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4F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580B"/>
    <w:rsid w:val="00E66E9B"/>
    <w:rsid w:val="00E71A45"/>
    <w:rsid w:val="00E7363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351F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43EE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2117"/>
    <w:rsid w:val="00F43274"/>
    <w:rsid w:val="00F50B52"/>
    <w:rsid w:val="00F5153B"/>
    <w:rsid w:val="00F51CC2"/>
    <w:rsid w:val="00F52750"/>
    <w:rsid w:val="00F53EB3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1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2">
    <w:name w:val="Основной текст (2)_"/>
    <w:basedOn w:val="a0"/>
    <w:link w:val="23"/>
    <w:locked/>
    <w:rsid w:val="00FD0D2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493D00"/>
    <w:rPr>
      <w:b/>
      <w:bCs/>
      <w:caps/>
      <w:color w:val="000000"/>
      <w:spacing w:val="-7"/>
      <w:sz w:val="28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1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2">
    <w:name w:val="Основной текст (2)_"/>
    <w:basedOn w:val="a0"/>
    <w:link w:val="23"/>
    <w:locked/>
    <w:rsid w:val="00FD0D20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493D00"/>
    <w:rPr>
      <w:b/>
      <w:bCs/>
      <w:caps/>
      <w:color w:val="000000"/>
      <w:spacing w:val="-7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@krilovskay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2144-907D-43AA-9426-D6BB900F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Пользователь Windows</cp:lastModifiedBy>
  <cp:revision>11</cp:revision>
  <cp:lastPrinted>2019-06-20T06:03:00Z</cp:lastPrinted>
  <dcterms:created xsi:type="dcterms:W3CDTF">2024-05-03T13:06:00Z</dcterms:created>
  <dcterms:modified xsi:type="dcterms:W3CDTF">2024-07-16T12:20:00Z</dcterms:modified>
</cp:coreProperties>
</file>