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8C9" w:rsidRPr="00CC48C9" w:rsidRDefault="00CC48C9" w:rsidP="00CC48C9">
      <w:pPr>
        <w:ind w:left="8505"/>
        <w:jc w:val="center"/>
        <w:rPr>
          <w:rStyle w:val="a3"/>
          <w:b w:val="0"/>
          <w:bCs w:val="0"/>
          <w:color w:val="auto"/>
          <w:sz w:val="28"/>
          <w:szCs w:val="28"/>
        </w:rPr>
      </w:pPr>
      <w:r w:rsidRPr="00CC48C9">
        <w:rPr>
          <w:rStyle w:val="a3"/>
          <w:b w:val="0"/>
          <w:bCs w:val="0"/>
          <w:color w:val="auto"/>
          <w:sz w:val="28"/>
          <w:szCs w:val="28"/>
        </w:rPr>
        <w:t>ПРИЛОЖЕНИЕ  №1</w:t>
      </w:r>
    </w:p>
    <w:p w:rsidR="00CC48C9" w:rsidRPr="009A6C1A" w:rsidRDefault="00CC48C9" w:rsidP="00CC48C9">
      <w:pPr>
        <w:ind w:left="8505" w:right="-53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9A6C1A">
        <w:rPr>
          <w:sz w:val="28"/>
          <w:szCs w:val="28"/>
        </w:rPr>
        <w:t xml:space="preserve">муниципальной программе </w:t>
      </w:r>
      <w:proofErr w:type="gramStart"/>
      <w:r w:rsidRPr="009A6C1A">
        <w:rPr>
          <w:sz w:val="28"/>
          <w:szCs w:val="28"/>
        </w:rPr>
        <w:t>муниципального</w:t>
      </w:r>
      <w:proofErr w:type="gramEnd"/>
    </w:p>
    <w:p w:rsidR="00CC48C9" w:rsidRDefault="00CC48C9" w:rsidP="00CC48C9">
      <w:pPr>
        <w:ind w:left="8505" w:right="-534"/>
        <w:jc w:val="center"/>
        <w:rPr>
          <w:sz w:val="28"/>
          <w:szCs w:val="28"/>
        </w:rPr>
      </w:pPr>
      <w:r w:rsidRPr="009A6C1A">
        <w:rPr>
          <w:sz w:val="28"/>
          <w:szCs w:val="28"/>
        </w:rPr>
        <w:t>образования Крыловский</w:t>
      </w:r>
      <w:r w:rsidR="00CB4196">
        <w:rPr>
          <w:sz w:val="28"/>
          <w:szCs w:val="28"/>
        </w:rPr>
        <w:t xml:space="preserve"> муниципальный</w:t>
      </w:r>
      <w:r w:rsidRPr="009A6C1A">
        <w:rPr>
          <w:sz w:val="28"/>
          <w:szCs w:val="28"/>
        </w:rPr>
        <w:t xml:space="preserve"> район</w:t>
      </w:r>
    </w:p>
    <w:p w:rsidR="00CB4196" w:rsidRPr="009A6C1A" w:rsidRDefault="00CB4196" w:rsidP="00CC48C9">
      <w:pPr>
        <w:ind w:left="8505" w:right="-534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CC48C9" w:rsidRPr="009A6C1A" w:rsidRDefault="00CC48C9" w:rsidP="007820C2">
      <w:pPr>
        <w:pStyle w:val="ConsTitle"/>
        <w:widowControl/>
        <w:ind w:left="8505"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2E26">
        <w:rPr>
          <w:rFonts w:ascii="Times New Roman" w:hAnsi="Times New Roman" w:cs="Times New Roman"/>
          <w:b w:val="0"/>
          <w:sz w:val="28"/>
          <w:szCs w:val="28"/>
        </w:rPr>
        <w:t>«</w:t>
      </w:r>
      <w:r w:rsidR="007820C2">
        <w:rPr>
          <w:rFonts w:ascii="Times New Roman" w:hAnsi="Times New Roman" w:cs="Times New Roman"/>
          <w:b w:val="0"/>
          <w:sz w:val="28"/>
          <w:szCs w:val="28"/>
        </w:rPr>
        <w:t>Повышение безопас</w:t>
      </w:r>
      <w:r w:rsidR="00CD2E26">
        <w:rPr>
          <w:rFonts w:ascii="Times New Roman" w:hAnsi="Times New Roman" w:cs="Times New Roman"/>
          <w:b w:val="0"/>
          <w:sz w:val="28"/>
          <w:szCs w:val="28"/>
        </w:rPr>
        <w:t>ности</w:t>
      </w:r>
      <w:r w:rsidR="00F1179A">
        <w:rPr>
          <w:rFonts w:ascii="Times New Roman" w:hAnsi="Times New Roman" w:cs="Times New Roman"/>
          <w:b w:val="0"/>
          <w:sz w:val="28"/>
          <w:szCs w:val="28"/>
        </w:rPr>
        <w:t xml:space="preserve"> дорожного движения</w:t>
      </w:r>
      <w:r w:rsidRPr="009A6C1A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8281D" w:rsidRDefault="0038281D" w:rsidP="00DC6B9E">
      <w:pPr>
        <w:rPr>
          <w:b/>
          <w:bCs/>
          <w:spacing w:val="-2"/>
          <w:sz w:val="28"/>
          <w:szCs w:val="28"/>
        </w:rPr>
      </w:pPr>
    </w:p>
    <w:p w:rsidR="00DC6B9E" w:rsidRDefault="00DC6B9E" w:rsidP="00DC6B9E">
      <w:pPr>
        <w:rPr>
          <w:b/>
          <w:bCs/>
          <w:spacing w:val="-2"/>
          <w:sz w:val="28"/>
          <w:szCs w:val="28"/>
        </w:rPr>
      </w:pPr>
    </w:p>
    <w:p w:rsidR="00CB4196" w:rsidRDefault="00CB4196" w:rsidP="00DC6B9E">
      <w:pPr>
        <w:rPr>
          <w:b/>
          <w:bCs/>
          <w:spacing w:val="-2"/>
          <w:sz w:val="28"/>
          <w:szCs w:val="28"/>
        </w:rPr>
      </w:pPr>
    </w:p>
    <w:p w:rsidR="00CC48C9" w:rsidRDefault="00CC48C9" w:rsidP="00CC48C9">
      <w:pPr>
        <w:jc w:val="center"/>
        <w:rPr>
          <w:b/>
          <w:bCs/>
          <w:spacing w:val="-2"/>
          <w:sz w:val="28"/>
          <w:szCs w:val="28"/>
        </w:rPr>
      </w:pPr>
      <w:r w:rsidRPr="009A6C1A">
        <w:rPr>
          <w:b/>
          <w:bCs/>
          <w:spacing w:val="-2"/>
          <w:sz w:val="28"/>
          <w:szCs w:val="28"/>
        </w:rPr>
        <w:t xml:space="preserve">ЦЕЛЕВЫЕ  ПОКАЗАТЕЛИ  </w:t>
      </w:r>
    </w:p>
    <w:p w:rsidR="007820C2" w:rsidRDefault="00CC48C9" w:rsidP="00CC48C9">
      <w:pPr>
        <w:jc w:val="center"/>
        <w:rPr>
          <w:sz w:val="28"/>
          <w:szCs w:val="28"/>
        </w:rPr>
      </w:pPr>
      <w:r w:rsidRPr="002476FD">
        <w:rPr>
          <w:bCs/>
          <w:spacing w:val="-2"/>
          <w:sz w:val="28"/>
          <w:szCs w:val="28"/>
        </w:rPr>
        <w:t xml:space="preserve">муниципальной программы </w:t>
      </w:r>
      <w:r w:rsidRPr="002476FD">
        <w:rPr>
          <w:sz w:val="28"/>
          <w:szCs w:val="28"/>
        </w:rPr>
        <w:t xml:space="preserve">муниципального образования Крыловский </w:t>
      </w:r>
      <w:r w:rsidR="00CB4196">
        <w:rPr>
          <w:sz w:val="28"/>
          <w:szCs w:val="28"/>
        </w:rPr>
        <w:t xml:space="preserve">муниципальный </w:t>
      </w:r>
      <w:r w:rsidRPr="002476FD">
        <w:rPr>
          <w:sz w:val="28"/>
          <w:szCs w:val="28"/>
        </w:rPr>
        <w:t>район</w:t>
      </w:r>
      <w:r w:rsidR="00CB4196">
        <w:rPr>
          <w:sz w:val="28"/>
          <w:szCs w:val="28"/>
        </w:rPr>
        <w:t xml:space="preserve"> Краснодарского края</w:t>
      </w:r>
      <w:r w:rsidRPr="002476FD">
        <w:rPr>
          <w:sz w:val="28"/>
          <w:szCs w:val="28"/>
        </w:rPr>
        <w:t xml:space="preserve"> </w:t>
      </w:r>
    </w:p>
    <w:p w:rsidR="00CC48C9" w:rsidRDefault="00CC48C9" w:rsidP="00CC48C9">
      <w:pPr>
        <w:jc w:val="center"/>
        <w:rPr>
          <w:sz w:val="28"/>
          <w:szCs w:val="28"/>
        </w:rPr>
      </w:pPr>
      <w:r w:rsidRPr="002476FD">
        <w:rPr>
          <w:sz w:val="28"/>
          <w:szCs w:val="28"/>
        </w:rPr>
        <w:t>«</w:t>
      </w:r>
      <w:r w:rsidR="007820C2">
        <w:rPr>
          <w:sz w:val="28"/>
          <w:szCs w:val="28"/>
        </w:rPr>
        <w:t>Повышение безопас</w:t>
      </w:r>
      <w:r w:rsidR="00CD2E26">
        <w:rPr>
          <w:sz w:val="28"/>
          <w:szCs w:val="28"/>
        </w:rPr>
        <w:t>ности</w:t>
      </w:r>
      <w:r w:rsidR="00F1179A">
        <w:rPr>
          <w:sz w:val="28"/>
          <w:szCs w:val="28"/>
        </w:rPr>
        <w:t xml:space="preserve"> дорожного движения</w:t>
      </w:r>
      <w:r w:rsidRPr="002476FD">
        <w:rPr>
          <w:sz w:val="28"/>
          <w:szCs w:val="28"/>
        </w:rPr>
        <w:t>»</w:t>
      </w:r>
    </w:p>
    <w:p w:rsidR="00CC48C9" w:rsidRDefault="00CC48C9" w:rsidP="00CC48C9"/>
    <w:p w:rsidR="00CB4196" w:rsidRDefault="00CB4196" w:rsidP="00CC48C9"/>
    <w:p w:rsidR="00CB4196" w:rsidRPr="002476FD" w:rsidRDefault="00CB4196" w:rsidP="00CC48C9"/>
    <w:tbl>
      <w:tblPr>
        <w:tblW w:w="1474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8"/>
        <w:gridCol w:w="4405"/>
        <w:gridCol w:w="994"/>
        <w:gridCol w:w="851"/>
        <w:gridCol w:w="993"/>
        <w:gridCol w:w="141"/>
        <w:gridCol w:w="1135"/>
        <w:gridCol w:w="993"/>
        <w:gridCol w:w="992"/>
        <w:gridCol w:w="1134"/>
        <w:gridCol w:w="1134"/>
        <w:gridCol w:w="1134"/>
      </w:tblGrid>
      <w:tr w:rsidR="00872AA4" w:rsidRPr="009A6C1A" w:rsidTr="00782FA0">
        <w:trPr>
          <w:trHeight w:hRule="exact" w:val="558"/>
        </w:trPr>
        <w:tc>
          <w:tcPr>
            <w:tcW w:w="8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Pr="009A6C1A" w:rsidRDefault="00872AA4" w:rsidP="007820C2">
            <w:pPr>
              <w:shd w:val="clear" w:color="auto" w:fill="FFFFFF"/>
              <w:spacing w:line="278" w:lineRule="exact"/>
              <w:ind w:left="158" w:right="158" w:firstLine="38"/>
              <w:jc w:val="center"/>
              <w:rPr>
                <w:rFonts w:cs="Arial"/>
              </w:rPr>
            </w:pPr>
            <w:r w:rsidRPr="009A6C1A">
              <w:t xml:space="preserve">№ </w:t>
            </w:r>
            <w:proofErr w:type="gramStart"/>
            <w:r w:rsidRPr="009A6C1A">
              <w:t>п</w:t>
            </w:r>
            <w:proofErr w:type="gramEnd"/>
            <w:r w:rsidRPr="009A6C1A">
              <w:t>/п</w:t>
            </w:r>
          </w:p>
        </w:tc>
        <w:tc>
          <w:tcPr>
            <w:tcW w:w="44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Pr="009A6C1A" w:rsidRDefault="00872AA4" w:rsidP="007820C2">
            <w:pPr>
              <w:shd w:val="clear" w:color="auto" w:fill="FFFFFF"/>
              <w:spacing w:line="235" w:lineRule="exact"/>
              <w:ind w:left="552" w:right="571"/>
              <w:jc w:val="center"/>
              <w:rPr>
                <w:rFonts w:cs="Arial"/>
              </w:rPr>
            </w:pPr>
            <w:r w:rsidRPr="009A6C1A">
              <w:rPr>
                <w:spacing w:val="-2"/>
              </w:rPr>
              <w:t xml:space="preserve">Наименование целевого </w:t>
            </w:r>
            <w:r w:rsidRPr="009A6C1A">
              <w:t>показателя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Pr="009A6C1A" w:rsidRDefault="00872AA4" w:rsidP="007820C2">
            <w:pPr>
              <w:shd w:val="clear" w:color="auto" w:fill="FFFFFF"/>
              <w:spacing w:line="230" w:lineRule="exact"/>
              <w:ind w:left="82" w:right="67"/>
              <w:jc w:val="center"/>
              <w:rPr>
                <w:rFonts w:cs="Arial"/>
              </w:rPr>
            </w:pPr>
            <w:r w:rsidRPr="009A6C1A">
              <w:rPr>
                <w:spacing w:val="-1"/>
              </w:rPr>
              <w:t>Единица измере</w:t>
            </w:r>
            <w:r w:rsidRPr="009A6C1A">
              <w:t>ния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2AA4" w:rsidRPr="009A6C1A" w:rsidRDefault="00872AA4" w:rsidP="0038281D">
            <w:pPr>
              <w:shd w:val="clear" w:color="auto" w:fill="FFFFFF"/>
              <w:ind w:left="29"/>
              <w:jc w:val="center"/>
              <w:rPr>
                <w:rFonts w:cs="Arial"/>
              </w:rPr>
            </w:pPr>
            <w:r w:rsidRPr="009A6C1A">
              <w:rPr>
                <w:spacing w:val="-7"/>
              </w:rPr>
              <w:t>Ста</w:t>
            </w:r>
            <w:r w:rsidRPr="009A6C1A">
              <w:t>тус*</w:t>
            </w: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A4" w:rsidRDefault="00872AA4" w:rsidP="002A4F16">
            <w:pPr>
              <w:shd w:val="clear" w:color="auto" w:fill="FFFFFF"/>
              <w:jc w:val="center"/>
            </w:pPr>
            <w:r>
              <w:t>Значение показателей</w:t>
            </w:r>
          </w:p>
        </w:tc>
      </w:tr>
      <w:tr w:rsidR="00872AA4" w:rsidRPr="009A6C1A" w:rsidTr="00872AA4">
        <w:trPr>
          <w:trHeight w:hRule="exact" w:val="892"/>
        </w:trPr>
        <w:tc>
          <w:tcPr>
            <w:tcW w:w="8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AA4" w:rsidRPr="009A6C1A" w:rsidRDefault="00872AA4" w:rsidP="00CA7982">
            <w:pPr>
              <w:rPr>
                <w:rFonts w:cs="Arial"/>
              </w:rPr>
            </w:pPr>
          </w:p>
        </w:tc>
        <w:tc>
          <w:tcPr>
            <w:tcW w:w="44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AA4" w:rsidRPr="009A6C1A" w:rsidRDefault="00872AA4" w:rsidP="00CA7982">
            <w:pPr>
              <w:rPr>
                <w:rFonts w:cs="Arial"/>
              </w:rPr>
            </w:pPr>
          </w:p>
        </w:tc>
        <w:tc>
          <w:tcPr>
            <w:tcW w:w="9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2AA4" w:rsidRPr="009A6C1A" w:rsidRDefault="00872AA4" w:rsidP="00CA7982">
            <w:pPr>
              <w:rPr>
                <w:rFonts w:cs="Arial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2AA4" w:rsidRPr="009A6C1A" w:rsidRDefault="00872AA4" w:rsidP="00CA7982">
            <w:pPr>
              <w:rPr>
                <w:rFonts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A4" w:rsidRPr="009A6C1A" w:rsidRDefault="00872AA4" w:rsidP="00CA7982">
            <w:pPr>
              <w:jc w:val="center"/>
            </w:pPr>
            <w:r>
              <w:t>Отчетный год: 2026</w:t>
            </w:r>
          </w:p>
          <w:p w:rsidR="00872AA4" w:rsidRPr="009A6C1A" w:rsidRDefault="00872AA4" w:rsidP="00CA7982"/>
          <w:p w:rsidR="00872AA4" w:rsidRPr="009A6C1A" w:rsidRDefault="00872AA4" w:rsidP="00CA7982"/>
          <w:p w:rsidR="00872AA4" w:rsidRPr="009A6C1A" w:rsidRDefault="00872AA4" w:rsidP="00CA7982">
            <w:pPr>
              <w:shd w:val="clear" w:color="auto" w:fill="FFFFFF"/>
              <w:spacing w:line="235" w:lineRule="exact"/>
              <w:ind w:left="235" w:right="216" w:firstLine="240"/>
              <w:rPr>
                <w:rFonts w:cs="Arial"/>
              </w:rPr>
            </w:pPr>
            <w:r w:rsidRPr="009A6C1A">
              <w:t xml:space="preserve">1 –й год </w:t>
            </w:r>
            <w:r w:rsidRPr="009A6C1A">
              <w:rPr>
                <w:spacing w:val="-3"/>
              </w:rPr>
              <w:t>реализации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2AA4" w:rsidRPr="009A6C1A" w:rsidRDefault="00872AA4" w:rsidP="007820C2">
            <w:pPr>
              <w:shd w:val="clear" w:color="auto" w:fill="FFFFFF"/>
              <w:spacing w:line="235" w:lineRule="exact"/>
              <w:ind w:left="91" w:right="77" w:firstLine="221"/>
              <w:rPr>
                <w:rFonts w:cs="Arial"/>
              </w:rPr>
            </w:pPr>
            <w: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spacing w:line="235" w:lineRule="exact"/>
              <w:ind w:left="19" w:right="14"/>
              <w:jc w:val="center"/>
            </w:pPr>
            <w: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A430DE">
            <w:pPr>
              <w:shd w:val="clear" w:color="auto" w:fill="FFFFFF"/>
              <w:spacing w:line="235" w:lineRule="exact"/>
              <w:ind w:left="19" w:right="14"/>
              <w:jc w:val="center"/>
            </w:pPr>
            <w:r>
              <w:t>2029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spacing w:line="235" w:lineRule="exact"/>
              <w:ind w:left="19" w:right="14"/>
              <w:jc w:val="center"/>
            </w:pPr>
            <w:r>
              <w:t>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spacing w:line="235" w:lineRule="exact"/>
              <w:ind w:left="19" w:right="14"/>
              <w:jc w:val="center"/>
            </w:pPr>
            <w: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spacing w:line="235" w:lineRule="exact"/>
              <w:ind w:left="19" w:right="14"/>
              <w:jc w:val="center"/>
            </w:pPr>
            <w:r>
              <w:t>2032</w:t>
            </w:r>
          </w:p>
        </w:tc>
      </w:tr>
      <w:tr w:rsidR="00872AA4" w:rsidRPr="009A6C1A" w:rsidTr="00872AA4">
        <w:trPr>
          <w:trHeight w:hRule="exact" w:val="364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ind w:left="288"/>
            </w:pPr>
            <w:r w:rsidRPr="009A6C1A">
              <w:t>1</w:t>
            </w:r>
          </w:p>
          <w:p w:rsidR="00872AA4" w:rsidRPr="009A6C1A" w:rsidRDefault="00872AA4" w:rsidP="00CA7982">
            <w:pPr>
              <w:shd w:val="clear" w:color="auto" w:fill="FFFFFF"/>
              <w:ind w:left="288"/>
              <w:rPr>
                <w:rFonts w:cs="Arial"/>
              </w:rPr>
            </w:pP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ind w:left="1738"/>
            </w:pPr>
            <w:r w:rsidRPr="009A6C1A">
              <w:t>2</w:t>
            </w:r>
          </w:p>
          <w:p w:rsidR="00872AA4" w:rsidRPr="009A6C1A" w:rsidRDefault="00872AA4" w:rsidP="00CA7982">
            <w:pPr>
              <w:shd w:val="clear" w:color="auto" w:fill="FFFFFF"/>
              <w:ind w:left="1738"/>
              <w:rPr>
                <w:rFonts w:cs="Arial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ind w:left="470"/>
            </w:pPr>
            <w:r w:rsidRPr="009A6C1A">
              <w:t>3</w:t>
            </w:r>
          </w:p>
          <w:p w:rsidR="00872AA4" w:rsidRPr="009A6C1A" w:rsidRDefault="00872AA4" w:rsidP="00CA7982">
            <w:pPr>
              <w:shd w:val="clear" w:color="auto" w:fill="FFFFFF"/>
              <w:ind w:left="470"/>
              <w:rPr>
                <w:rFonts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7820C2">
            <w:pPr>
              <w:shd w:val="clear" w:color="auto" w:fill="FFFFFF"/>
              <w:ind w:left="187"/>
              <w:jc w:val="center"/>
            </w:pPr>
            <w:r w:rsidRPr="009A6C1A">
              <w:t>4</w:t>
            </w:r>
          </w:p>
          <w:p w:rsidR="00872AA4" w:rsidRPr="009A6C1A" w:rsidRDefault="00872AA4" w:rsidP="00CA7982">
            <w:pPr>
              <w:shd w:val="clear" w:color="auto" w:fill="FFFFFF"/>
              <w:ind w:left="187"/>
              <w:rPr>
                <w:rFonts w:cs="Arial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2A4F16">
            <w:pPr>
              <w:shd w:val="clear" w:color="auto" w:fill="FFFFFF"/>
            </w:pPr>
            <w:r>
              <w:t xml:space="preserve">       </w:t>
            </w:r>
            <w:r w:rsidRPr="009A6C1A">
              <w:t>5</w:t>
            </w:r>
          </w:p>
          <w:p w:rsidR="00872AA4" w:rsidRPr="009A6C1A" w:rsidRDefault="00872AA4" w:rsidP="00CA7982">
            <w:pPr>
              <w:shd w:val="clear" w:color="auto" w:fill="FFFFFF"/>
              <w:ind w:left="768"/>
              <w:rPr>
                <w:rFonts w:cs="Aria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2A4F16">
            <w:pPr>
              <w:shd w:val="clear" w:color="auto" w:fill="FFFFFF"/>
            </w:pPr>
            <w:r>
              <w:t xml:space="preserve">         </w:t>
            </w:r>
            <w:r w:rsidRPr="009A6C1A">
              <w:t>6</w:t>
            </w:r>
          </w:p>
          <w:p w:rsidR="00872AA4" w:rsidRPr="009A6C1A" w:rsidRDefault="00872AA4" w:rsidP="00CA7982">
            <w:pPr>
              <w:shd w:val="clear" w:color="auto" w:fill="FFFFFF"/>
              <w:ind w:left="619"/>
              <w:rPr>
                <w:rFonts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Pr="009A6C1A" w:rsidRDefault="00872AA4" w:rsidP="00CA7982">
            <w:pPr>
              <w:shd w:val="clear" w:color="auto" w:fill="FFFFFF"/>
              <w:jc w:val="center"/>
            </w:pPr>
            <w: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</w:pPr>
            <w:r>
              <w:t>8</w:t>
            </w:r>
          </w:p>
          <w:p w:rsidR="00872AA4" w:rsidRPr="009A6C1A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Pr="009A6C1A" w:rsidRDefault="00872AA4" w:rsidP="00CA7982">
            <w:pPr>
              <w:shd w:val="clear" w:color="auto" w:fill="FFFFFF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Pr="009A6C1A" w:rsidRDefault="00872AA4" w:rsidP="00CA7982">
            <w:pPr>
              <w:shd w:val="clear" w:color="auto" w:fill="FFFFFF"/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</w:pPr>
          </w:p>
        </w:tc>
      </w:tr>
      <w:tr w:rsidR="00872AA4" w:rsidRPr="009A6C1A" w:rsidTr="00872AA4">
        <w:trPr>
          <w:trHeight w:hRule="exact" w:val="364"/>
        </w:trPr>
        <w:tc>
          <w:tcPr>
            <w:tcW w:w="1361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</w:pPr>
            <w:r>
              <w:t>Муниципальная программа «Повышение безопасности дорожного движения»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</w:pPr>
          </w:p>
        </w:tc>
      </w:tr>
      <w:tr w:rsidR="00872AA4" w:rsidRPr="009A6C1A" w:rsidTr="00872AA4">
        <w:trPr>
          <w:trHeight w:val="897"/>
        </w:trPr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1.1.</w:t>
            </w:r>
          </w:p>
        </w:tc>
        <w:tc>
          <w:tcPr>
            <w:tcW w:w="4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872AA4">
            <w:pPr>
              <w:pStyle w:val="Style20"/>
              <w:widowControl/>
              <w:spacing w:line="240" w:lineRule="auto"/>
              <w:jc w:val="both"/>
            </w:pPr>
            <w:r>
              <w:t>Целевой показатель: доля</w:t>
            </w:r>
            <w:r w:rsidRPr="00CB4196">
              <w:t xml:space="preserve"> протяженности автомобильных дорог общего пользования местного значения вне границ населенных пунктов в границах муниципального образовании Крыловский муниципальный район Краснодарского края, отремонтированных в текущем финансовом году и отвечающих нормативным требованиям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7820C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%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Pr="009A6C1A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72AA4" w:rsidRDefault="00872AA4" w:rsidP="00CA7982">
            <w:pPr>
              <w:shd w:val="clear" w:color="auto" w:fill="FFFFFF"/>
              <w:jc w:val="center"/>
              <w:rPr>
                <w:rFonts w:cs="Arial"/>
              </w:rPr>
            </w:pPr>
            <w:r>
              <w:rPr>
                <w:rFonts w:cs="Arial"/>
              </w:rPr>
              <w:t>100</w:t>
            </w:r>
          </w:p>
        </w:tc>
      </w:tr>
    </w:tbl>
    <w:p w:rsidR="008340BC" w:rsidRPr="009A6C1A" w:rsidRDefault="008340BC" w:rsidP="008340BC">
      <w:pPr>
        <w:shd w:val="clear" w:color="auto" w:fill="FFFFFF"/>
        <w:ind w:left="29" w:right="14" w:firstLine="706"/>
        <w:jc w:val="both"/>
        <w:rPr>
          <w:spacing w:val="-1"/>
        </w:rPr>
      </w:pPr>
      <w:r w:rsidRPr="009A6C1A">
        <w:rPr>
          <w:spacing w:val="-1"/>
        </w:rPr>
        <w:t>*Отмечается:</w:t>
      </w:r>
    </w:p>
    <w:p w:rsidR="008340BC" w:rsidRPr="009A6C1A" w:rsidRDefault="008340BC" w:rsidP="008340BC">
      <w:pPr>
        <w:shd w:val="clear" w:color="auto" w:fill="FFFFFF"/>
        <w:ind w:left="29" w:right="14" w:firstLine="706"/>
        <w:jc w:val="both"/>
      </w:pPr>
      <w:r w:rsidRPr="009A6C1A">
        <w:rPr>
          <w:spacing w:val="-1"/>
        </w:rPr>
        <w:t xml:space="preserve">если целевой показатель определяется на основе данных государственного статистического наблюдения, присваивается статус </w:t>
      </w:r>
      <w:r w:rsidRPr="009A6C1A">
        <w:t>«1»</w:t>
      </w:r>
      <w:r w:rsidRPr="009A6C1A">
        <w:rPr>
          <w:spacing w:val="-1"/>
        </w:rPr>
        <w:t xml:space="preserve"> с </w:t>
      </w:r>
      <w:r w:rsidRPr="009A6C1A">
        <w:t>указанием в сноске срока представления статистической информации;</w:t>
      </w:r>
    </w:p>
    <w:p w:rsidR="008340BC" w:rsidRPr="009A6C1A" w:rsidRDefault="008340BC" w:rsidP="00834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1A">
        <w:rPr>
          <w:rFonts w:ascii="Times New Roman" w:hAnsi="Times New Roman" w:cs="Times New Roman"/>
          <w:sz w:val="24"/>
          <w:szCs w:val="24"/>
        </w:rPr>
        <w:lastRenderedPageBreak/>
        <w:t>если целевой показатель рассчитывается по методике, утвержденной правовым актом Российской Федерации, Краснодарского края, муниципальными правовыми актами, присваивается статус «2» с указанием в сноске реквизитов соответствующего правового акта;</w:t>
      </w:r>
    </w:p>
    <w:p w:rsidR="008340BC" w:rsidRPr="009A6C1A" w:rsidRDefault="008340BC" w:rsidP="008340B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C1A">
        <w:rPr>
          <w:rFonts w:ascii="Times New Roman" w:hAnsi="Times New Roman" w:cs="Times New Roman"/>
          <w:sz w:val="24"/>
          <w:szCs w:val="24"/>
        </w:rPr>
        <w:t>если целевой показатель рассчитывается по методике, включенной в состав муниципальной программы, присваивается статус «3 ».</w:t>
      </w:r>
    </w:p>
    <w:p w:rsidR="008340BC" w:rsidRPr="009A6C1A" w:rsidRDefault="008340BC" w:rsidP="008340B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A6C1A">
        <w:rPr>
          <w:rFonts w:ascii="Times New Roman" w:hAnsi="Times New Roman" w:cs="Times New Roman"/>
          <w:sz w:val="24"/>
          <w:szCs w:val="24"/>
        </w:rPr>
        <w:t>**       Год, предшествующий году утверждения муниципальной  программы</w:t>
      </w:r>
    </w:p>
    <w:p w:rsidR="00CC48C9" w:rsidRDefault="00CC48C9" w:rsidP="00CC48C9">
      <w:pPr>
        <w:shd w:val="clear" w:color="auto" w:fill="FFFFFF"/>
        <w:ind w:left="29" w:right="14" w:firstLine="706"/>
        <w:jc w:val="both"/>
        <w:rPr>
          <w:spacing w:val="-1"/>
        </w:rPr>
      </w:pPr>
    </w:p>
    <w:p w:rsidR="00CC48C9" w:rsidRDefault="00CC48C9" w:rsidP="00CC48C9">
      <w:pPr>
        <w:jc w:val="both"/>
        <w:rPr>
          <w:sz w:val="28"/>
          <w:szCs w:val="28"/>
        </w:rPr>
      </w:pPr>
    </w:p>
    <w:p w:rsidR="00287C03" w:rsidRPr="00287C03" w:rsidRDefault="00287C03" w:rsidP="00287C03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Начальник отдела жилищного, </w:t>
      </w:r>
    </w:p>
    <w:p w:rsidR="00287C03" w:rsidRPr="00287C03" w:rsidRDefault="00287C03" w:rsidP="00287C03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коммунального хозяйства, транспорта </w:t>
      </w:r>
    </w:p>
    <w:p w:rsidR="00287C03" w:rsidRPr="00287C03" w:rsidRDefault="00287C03" w:rsidP="00287C03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>и связи  администрации</w:t>
      </w:r>
    </w:p>
    <w:p w:rsidR="00287C03" w:rsidRPr="00287C03" w:rsidRDefault="00287C03" w:rsidP="00287C03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>муниципального образования</w:t>
      </w:r>
    </w:p>
    <w:p w:rsidR="00287C03" w:rsidRPr="00287C03" w:rsidRDefault="00287C03" w:rsidP="00287C03">
      <w:pPr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Крыловский муниципальный район </w:t>
      </w:r>
    </w:p>
    <w:p w:rsidR="00CB4196" w:rsidRPr="00CB4196" w:rsidRDefault="00287C03" w:rsidP="00287C03">
      <w:pPr>
        <w:jc w:val="both"/>
        <w:rPr>
          <w:sz w:val="28"/>
          <w:szCs w:val="28"/>
        </w:rPr>
      </w:pPr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Краснодарского края                                                                        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                                                   </w:t>
      </w:r>
      <w:bookmarkStart w:id="0" w:name="_GoBack"/>
      <w:bookmarkEnd w:id="0"/>
      <w:r w:rsidRPr="00287C03">
        <w:rPr>
          <w:rFonts w:eastAsia="Arial Unicode MS"/>
          <w:color w:val="000000"/>
          <w:sz w:val="28"/>
          <w:szCs w:val="28"/>
          <w:lang w:bidi="ru-RU"/>
        </w:rPr>
        <w:t xml:space="preserve"> И.А. Белкина</w:t>
      </w:r>
    </w:p>
    <w:p w:rsidR="00CC48C9" w:rsidRDefault="00CC48C9" w:rsidP="00CC48C9">
      <w:pPr>
        <w:ind w:left="9356"/>
        <w:jc w:val="center"/>
        <w:rPr>
          <w:rStyle w:val="a3"/>
          <w:b w:val="0"/>
          <w:bCs w:val="0"/>
          <w:sz w:val="28"/>
          <w:szCs w:val="28"/>
        </w:rPr>
      </w:pPr>
    </w:p>
    <w:p w:rsidR="0025368A" w:rsidRPr="00CC48C9" w:rsidRDefault="0025368A" w:rsidP="00CC48C9">
      <w:pPr>
        <w:jc w:val="both"/>
        <w:rPr>
          <w:sz w:val="28"/>
          <w:szCs w:val="28"/>
        </w:rPr>
      </w:pPr>
    </w:p>
    <w:sectPr w:rsidR="0025368A" w:rsidRPr="00CC48C9" w:rsidSect="00DC6B9E">
      <w:headerReference w:type="default" r:id="rId8"/>
      <w:footerReference w:type="default" r:id="rId9"/>
      <w:pgSz w:w="16838" w:h="11906" w:orient="landscape"/>
      <w:pgMar w:top="993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89D" w:rsidRDefault="001B289D" w:rsidP="00CC48C9">
      <w:r>
        <w:separator/>
      </w:r>
    </w:p>
  </w:endnote>
  <w:endnote w:type="continuationSeparator" w:id="0">
    <w:p w:rsidR="001B289D" w:rsidRDefault="001B289D" w:rsidP="00CC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41560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38281D" w:rsidRPr="0038281D" w:rsidRDefault="004B0695">
        <w:pPr>
          <w:pStyle w:val="a6"/>
          <w:jc w:val="right"/>
          <w:rPr>
            <w:sz w:val="28"/>
            <w:szCs w:val="28"/>
          </w:rPr>
        </w:pPr>
        <w:r w:rsidRPr="0038281D">
          <w:rPr>
            <w:sz w:val="28"/>
            <w:szCs w:val="28"/>
          </w:rPr>
          <w:fldChar w:fldCharType="begin"/>
        </w:r>
        <w:r w:rsidR="0038281D" w:rsidRPr="0038281D">
          <w:rPr>
            <w:sz w:val="28"/>
            <w:szCs w:val="28"/>
          </w:rPr>
          <w:instrText xml:space="preserve"> PAGE   \* MERGEFORMAT </w:instrText>
        </w:r>
        <w:r w:rsidRPr="0038281D">
          <w:rPr>
            <w:sz w:val="28"/>
            <w:szCs w:val="28"/>
          </w:rPr>
          <w:fldChar w:fldCharType="separate"/>
        </w:r>
        <w:r w:rsidR="00287C03">
          <w:rPr>
            <w:noProof/>
            <w:sz w:val="28"/>
            <w:szCs w:val="28"/>
          </w:rPr>
          <w:t>2</w:t>
        </w:r>
        <w:r w:rsidRPr="0038281D">
          <w:rPr>
            <w:sz w:val="28"/>
            <w:szCs w:val="28"/>
          </w:rPr>
          <w:fldChar w:fldCharType="end"/>
        </w:r>
      </w:p>
    </w:sdtContent>
  </w:sdt>
  <w:p w:rsidR="0038281D" w:rsidRDefault="0038281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89D" w:rsidRDefault="001B289D" w:rsidP="00CC48C9">
      <w:r>
        <w:separator/>
      </w:r>
    </w:p>
  </w:footnote>
  <w:footnote w:type="continuationSeparator" w:id="0">
    <w:p w:rsidR="001B289D" w:rsidRDefault="001B289D" w:rsidP="00CC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8C9" w:rsidRDefault="00CC48C9">
    <w:pPr>
      <w:pStyle w:val="a4"/>
      <w:jc w:val="center"/>
    </w:pPr>
  </w:p>
  <w:p w:rsidR="00CC48C9" w:rsidRDefault="00CC48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0D4D"/>
    <w:rsid w:val="000523DF"/>
    <w:rsid w:val="00075B2B"/>
    <w:rsid w:val="000B03A7"/>
    <w:rsid w:val="000B5816"/>
    <w:rsid w:val="00164A4E"/>
    <w:rsid w:val="00195ADD"/>
    <w:rsid w:val="001B289D"/>
    <w:rsid w:val="001E515B"/>
    <w:rsid w:val="0020406B"/>
    <w:rsid w:val="00220D4D"/>
    <w:rsid w:val="0025368A"/>
    <w:rsid w:val="00287C03"/>
    <w:rsid w:val="00295576"/>
    <w:rsid w:val="002A4F16"/>
    <w:rsid w:val="002B2CD8"/>
    <w:rsid w:val="002D5AEB"/>
    <w:rsid w:val="002F3A2F"/>
    <w:rsid w:val="00312D7F"/>
    <w:rsid w:val="0038281D"/>
    <w:rsid w:val="003B635F"/>
    <w:rsid w:val="00410A02"/>
    <w:rsid w:val="00466C16"/>
    <w:rsid w:val="004B0695"/>
    <w:rsid w:val="004B2A4E"/>
    <w:rsid w:val="005810CB"/>
    <w:rsid w:val="005858D6"/>
    <w:rsid w:val="005D7AD6"/>
    <w:rsid w:val="006454A4"/>
    <w:rsid w:val="00677C65"/>
    <w:rsid w:val="00677E28"/>
    <w:rsid w:val="006C3E31"/>
    <w:rsid w:val="00702B4E"/>
    <w:rsid w:val="007820C2"/>
    <w:rsid w:val="007A5078"/>
    <w:rsid w:val="007C36FE"/>
    <w:rsid w:val="007F0949"/>
    <w:rsid w:val="00822292"/>
    <w:rsid w:val="008327EF"/>
    <w:rsid w:val="008340BC"/>
    <w:rsid w:val="00872AA4"/>
    <w:rsid w:val="00894A5E"/>
    <w:rsid w:val="008C6C31"/>
    <w:rsid w:val="00934F19"/>
    <w:rsid w:val="00B87785"/>
    <w:rsid w:val="00CB4196"/>
    <w:rsid w:val="00CC0AAB"/>
    <w:rsid w:val="00CC48C9"/>
    <w:rsid w:val="00CD2E26"/>
    <w:rsid w:val="00D01084"/>
    <w:rsid w:val="00DA0AA2"/>
    <w:rsid w:val="00DC6B9E"/>
    <w:rsid w:val="00DE4084"/>
    <w:rsid w:val="00DE6400"/>
    <w:rsid w:val="00E74386"/>
    <w:rsid w:val="00E85348"/>
    <w:rsid w:val="00EA7077"/>
    <w:rsid w:val="00EE3811"/>
    <w:rsid w:val="00EF4935"/>
    <w:rsid w:val="00F1179A"/>
    <w:rsid w:val="00F1378F"/>
    <w:rsid w:val="00FB3967"/>
    <w:rsid w:val="00FD2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C48C9"/>
    <w:rPr>
      <w:b/>
      <w:bCs/>
      <w:color w:val="000080"/>
    </w:rPr>
  </w:style>
  <w:style w:type="paragraph" w:customStyle="1" w:styleId="Style20">
    <w:name w:val="Style20"/>
    <w:basedOn w:val="a"/>
    <w:rsid w:val="00CC48C9"/>
    <w:pPr>
      <w:widowControl w:val="0"/>
      <w:autoSpaceDE w:val="0"/>
      <w:autoSpaceDN w:val="0"/>
      <w:adjustRightInd w:val="0"/>
      <w:spacing w:line="276" w:lineRule="exact"/>
    </w:pPr>
  </w:style>
  <w:style w:type="paragraph" w:styleId="a4">
    <w:name w:val="header"/>
    <w:basedOn w:val="a"/>
    <w:link w:val="a5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CC4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CC48C9"/>
    <w:rPr>
      <w:b/>
      <w:bCs/>
      <w:color w:val="000080"/>
    </w:rPr>
  </w:style>
  <w:style w:type="paragraph" w:customStyle="1" w:styleId="Style20">
    <w:name w:val="Style20"/>
    <w:basedOn w:val="a"/>
    <w:rsid w:val="00CC48C9"/>
    <w:pPr>
      <w:widowControl w:val="0"/>
      <w:autoSpaceDE w:val="0"/>
      <w:autoSpaceDN w:val="0"/>
      <w:adjustRightInd w:val="0"/>
      <w:spacing w:line="276" w:lineRule="exact"/>
    </w:pPr>
  </w:style>
  <w:style w:type="paragraph" w:styleId="a4">
    <w:name w:val="header"/>
    <w:basedOn w:val="a"/>
    <w:link w:val="a5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C48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48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28581-0D3B-42C3-A0F6-763C0A24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GKH</cp:lastModifiedBy>
  <cp:revision>6</cp:revision>
  <cp:lastPrinted>2026-04-23T05:54:00Z</cp:lastPrinted>
  <dcterms:created xsi:type="dcterms:W3CDTF">2022-07-05T12:58:00Z</dcterms:created>
  <dcterms:modified xsi:type="dcterms:W3CDTF">2026-04-23T05:54:00Z</dcterms:modified>
</cp:coreProperties>
</file>