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15AA">
      <w:pPr>
        <w:pStyle w:val="printredaction-line"/>
        <w:divId w:val="1211040387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27 фев 2011</w:t>
      </w:r>
    </w:p>
    <w:p w:rsidR="00000000" w:rsidRDefault="00A915AA">
      <w:pPr>
        <w:divId w:val="168427796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Минобрнауки России от 26.11.2010 № 1241</w:t>
      </w:r>
    </w:p>
    <w:p w:rsidR="00000000" w:rsidRDefault="00A915AA">
      <w:pPr>
        <w:pStyle w:val="2"/>
        <w:divId w:val="121104038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</w:t>
      </w:r>
    </w:p>
    <w:p w:rsidR="00000000" w:rsidRDefault="00A915AA">
      <w:pPr>
        <w:spacing w:after="223"/>
        <w:jc w:val="both"/>
        <w:divId w:val="32122774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902215728/XA00M9I2N5/" w:history="1">
        <w:r>
          <w:rPr>
            <w:rStyle w:val="a4"/>
            <w:rFonts w:ascii="Georgia" w:hAnsi="Georgia"/>
          </w:rPr>
          <w:t>пунктом 5.2.7 Положения о Министерстве образования и науки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6" w:anchor="/document/99/902215728/" w:history="1">
        <w:r>
          <w:rPr>
            <w:rStyle w:val="a4"/>
            <w:rFonts w:ascii="Georgia" w:hAnsi="Georgia"/>
          </w:rPr>
          <w:t>постановлением Правительства Российской Фед</w:t>
        </w:r>
        <w:r>
          <w:rPr>
            <w:rStyle w:val="a4"/>
            <w:rFonts w:ascii="Georgia" w:hAnsi="Georgia"/>
          </w:rPr>
          <w:t>ерации от 15 мая 2010 года № 337</w:t>
        </w:r>
      </w:hyperlink>
      <w:r>
        <w:rPr>
          <w:rFonts w:ascii="Georgia" w:hAnsi="Georgia"/>
        </w:rPr>
        <w:t xml:space="preserve"> (Собрание законодательства Российской Федерации, 2010, № 21, ст.2603; № 26, ст.3350),</w:t>
      </w:r>
      <w:r>
        <w:rPr>
          <w:rFonts w:ascii="Georgia" w:hAnsi="Georgia"/>
        </w:rPr>
        <w:t xml:space="preserve"> </w:t>
      </w:r>
      <w:hyperlink r:id="rId7" w:anchor="/document/99/902143922/XA00M3G2M3/" w:history="1">
        <w:r>
          <w:rPr>
            <w:rStyle w:val="a4"/>
            <w:rFonts w:ascii="Georgia" w:hAnsi="Georgia"/>
          </w:rPr>
          <w:t>пунктом 7 Правил разработки и утверждения федеральных госуд</w:t>
        </w:r>
        <w:r>
          <w:rPr>
            <w:rStyle w:val="a4"/>
            <w:rFonts w:ascii="Georgia" w:hAnsi="Georgia"/>
          </w:rPr>
          <w:t>арственных образовательных стандартов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8" w:anchor="/document/99/902143922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24 февраля 2009 года № 142</w:t>
        </w:r>
      </w:hyperlink>
      <w:r>
        <w:rPr>
          <w:rFonts w:ascii="Georgia" w:hAnsi="Georgia"/>
        </w:rPr>
        <w:t xml:space="preserve"> (Собрание законодательства Российской Федерации, 2009, № </w:t>
      </w:r>
      <w:r>
        <w:rPr>
          <w:rFonts w:ascii="Georgia" w:hAnsi="Georgia"/>
        </w:rPr>
        <w:t>9, ст.1110),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Утвердить прилагаемые </w:t>
      </w:r>
      <w:hyperlink r:id="rId9" w:anchor="/document/99/902249665/ZA00MMM2OF/" w:tgtFrame="_self" w:history="1">
        <w:r>
          <w:rPr>
            <w:rStyle w:val="a4"/>
            <w:rFonts w:ascii="Georgia" w:hAnsi="Georgia"/>
          </w:rPr>
          <w:t>изменения</w:t>
        </w:r>
      </w:hyperlink>
      <w:r>
        <w:rPr>
          <w:rFonts w:ascii="Georgia" w:hAnsi="Georgia"/>
        </w:rPr>
        <w:t>, которые вносятся в</w:t>
      </w:r>
      <w:r>
        <w:rPr>
          <w:rFonts w:ascii="Georgia" w:hAnsi="Georgia"/>
        </w:rPr>
        <w:t xml:space="preserve"> </w:t>
      </w:r>
      <w:hyperlink r:id="rId10" w:anchor="/document/99/902180656/XA00LUO2M6/" w:history="1">
        <w:r>
          <w:rPr>
            <w:rStyle w:val="a4"/>
            <w:rFonts w:ascii="Georgia" w:hAnsi="Georgia"/>
          </w:rPr>
          <w:t>федеральн</w:t>
        </w:r>
        <w:r>
          <w:rPr>
            <w:rStyle w:val="a4"/>
            <w:rFonts w:ascii="Georgia" w:hAnsi="Georgia"/>
          </w:rPr>
          <w:t>ый государственный образовательный стандарт начального общего образования</w:t>
        </w:r>
      </w:hyperlink>
      <w:r>
        <w:rPr>
          <w:rFonts w:ascii="Georgia" w:hAnsi="Georgia"/>
        </w:rPr>
        <w:t>, утвержденный</w:t>
      </w:r>
      <w:r>
        <w:rPr>
          <w:rFonts w:ascii="Georgia" w:hAnsi="Georgia"/>
        </w:rPr>
        <w:t xml:space="preserve"> </w:t>
      </w:r>
      <w:hyperlink r:id="rId11" w:anchor="/document/99/902180656/XA00M6G2N3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6 октября 2009 года № 37</w:t>
        </w:r>
        <w:r>
          <w:rPr>
            <w:rStyle w:val="a4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22 декабря 2009 года, регистрационный № 15785)</w:t>
      </w:r>
      <w:r>
        <w:rPr>
          <w:rFonts w:ascii="Georgia" w:hAnsi="Georgia"/>
        </w:rPr>
        <w:t>.</w:t>
      </w:r>
    </w:p>
    <w:p w:rsidR="00000000" w:rsidRDefault="00A915AA">
      <w:pPr>
        <w:spacing w:after="223"/>
        <w:divId w:val="1655403618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А.Фурсенко</w:t>
      </w:r>
      <w:r>
        <w:rPr>
          <w:rFonts w:ascii="Georgia" w:hAnsi="Georgia"/>
        </w:rPr>
        <w:t xml:space="preserve"> </w:t>
      </w:r>
    </w:p>
    <w:p w:rsidR="00000000" w:rsidRDefault="00A915AA">
      <w:pPr>
        <w:spacing w:after="223"/>
        <w:jc w:val="both"/>
        <w:divId w:val="1938512541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4 февраля 2011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1970</w:t>
      </w:r>
      <w:r>
        <w:rPr>
          <w:rFonts w:ascii="Helvetica" w:hAnsi="Helvetica" w:cs="Helvetica"/>
          <w:sz w:val="20"/>
          <w:szCs w:val="20"/>
        </w:rPr>
        <w:t>7</w:t>
      </w:r>
    </w:p>
    <w:p w:rsidR="00000000" w:rsidRDefault="00A915AA">
      <w:pPr>
        <w:pStyle w:val="align-right"/>
        <w:divId w:val="32122774"/>
        <w:rPr>
          <w:rFonts w:ascii="Georgia" w:hAnsi="Georgia"/>
        </w:rPr>
      </w:pPr>
      <w:r>
        <w:rPr>
          <w:rFonts w:ascii="Georgia" w:hAnsi="Georgia"/>
        </w:rPr>
        <w:t>Приложени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УТВЕРЖДЕ</w:t>
      </w:r>
      <w:r>
        <w:rPr>
          <w:rFonts w:ascii="Georgia" w:hAnsi="Georgia"/>
        </w:rPr>
        <w:t>НЫ</w:t>
      </w:r>
      <w:r>
        <w:rPr>
          <w:rFonts w:ascii="Georgia" w:hAnsi="Georgia"/>
        </w:rPr>
        <w:br/>
      </w:r>
      <w:r>
        <w:rPr>
          <w:rFonts w:ascii="Georgia" w:hAnsi="Georgia"/>
        </w:rPr>
        <w:t>приказом Министерства образования и</w:t>
      </w:r>
      <w:r>
        <w:rPr>
          <w:rFonts w:ascii="Georgia" w:hAnsi="Georgia"/>
        </w:rPr>
        <w:br/>
      </w:r>
      <w:r>
        <w:rPr>
          <w:rFonts w:ascii="Georgia" w:hAnsi="Georgia"/>
        </w:rPr>
        <w:t>науки 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26 ноября 2010 года № 1241</w:t>
      </w:r>
      <w:r>
        <w:rPr>
          <w:rFonts w:ascii="Georgia" w:hAnsi="Georgia"/>
        </w:rPr>
        <w:t xml:space="preserve"> </w:t>
      </w:r>
    </w:p>
    <w:p w:rsidR="00000000" w:rsidRDefault="00A915AA">
      <w:pPr>
        <w:pStyle w:val="align-center"/>
        <w:divId w:val="32122774"/>
        <w:rPr>
          <w:rFonts w:ascii="Georgia" w:hAnsi="Georgia"/>
        </w:rPr>
      </w:pPr>
      <w:r>
        <w:rPr>
          <w:rFonts w:ascii="Georgia" w:hAnsi="Georgia"/>
        </w:rPr>
        <w:t>Изменения, которые вносятся в</w:t>
      </w:r>
      <w:r>
        <w:rPr>
          <w:rFonts w:ascii="Georgia" w:hAnsi="Georgia"/>
        </w:rPr>
        <w:t xml:space="preserve"> </w:t>
      </w:r>
      <w:hyperlink r:id="rId12" w:anchor="/document/99/902180656/XA00LUO2M6/" w:history="1">
        <w:r>
          <w:rPr>
            <w:rStyle w:val="a4"/>
            <w:rFonts w:ascii="Georgia" w:hAnsi="Georgia"/>
          </w:rPr>
          <w:t>федеральный государственный образовательный стандар</w:t>
        </w:r>
        <w:r>
          <w:rPr>
            <w:rStyle w:val="a4"/>
            <w:rFonts w:ascii="Georgia" w:hAnsi="Georgia"/>
          </w:rPr>
          <w:t>т начального общего образования</w:t>
        </w:r>
      </w:hyperlink>
      <w:r>
        <w:rPr>
          <w:rFonts w:ascii="Georgia" w:hAnsi="Georgia"/>
        </w:rPr>
        <w:t>, утвержденный</w:t>
      </w:r>
      <w:r>
        <w:rPr>
          <w:rFonts w:ascii="Georgia" w:hAnsi="Georgia"/>
        </w:rPr>
        <w:t xml:space="preserve"> </w:t>
      </w:r>
      <w:hyperlink r:id="rId13" w:anchor="/document/99/902180656/XA00M6G2N3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6 октября 2009 года № 373</w:t>
        </w:r>
      </w:hyperlink>
    </w:p>
    <w:p w:rsidR="00000000" w:rsidRDefault="00A915AA">
      <w:pPr>
        <w:spacing w:after="223"/>
        <w:jc w:val="both"/>
        <w:divId w:val="32122774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 xml:space="preserve"> </w:t>
      </w:r>
      <w:hyperlink r:id="rId14" w:anchor="/document/99/902180656/XA00M6Q2MH/" w:history="1">
        <w:r>
          <w:rPr>
            <w:rStyle w:val="a4"/>
            <w:rFonts w:ascii="Georgia" w:hAnsi="Georgia"/>
          </w:rPr>
          <w:t>Пункт 16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"16.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Внеурочная деятел</w:t>
      </w:r>
      <w:r>
        <w:rPr>
          <w:rFonts w:ascii="Georgia" w:hAnsi="Georgia"/>
        </w:rPr>
        <w:t>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общекультурное), в том числе через такие формы, как экскурсии, кружки, секции, круглые столы, конференции, диспуты, шк</w:t>
      </w:r>
      <w:r>
        <w:rPr>
          <w:rFonts w:ascii="Georgia" w:hAnsi="Georgia"/>
        </w:rPr>
        <w:t>ольные научные общества, олимпиады, соревнования, поисковые и научные исследования, общественно полезные практики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Основная образовательная программа начального общего образования должна содержать следующие разделы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1) пояснительная записка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2) планируе</w:t>
      </w:r>
      <w:r>
        <w:rPr>
          <w:rFonts w:ascii="Georgia" w:hAnsi="Georgia"/>
        </w:rPr>
        <w:t>мые результаты освоения обучающимися основной образовательной программы начального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3) учебный план начального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4) программа формирования универсальных ученых действий у обучающихся на ступени начального общего образ</w:t>
      </w:r>
      <w:r>
        <w:rPr>
          <w:rFonts w:ascii="Georgia" w:hAnsi="Georgia"/>
        </w:rPr>
        <w:t>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5) программы отдельных учебных предметов, курсов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6) программа духовно-нравственного развития, воспитания обучающихся на ступени начального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7) программа формирования культуры здорового и безопасного образа жизни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8) программ</w:t>
      </w:r>
      <w:r>
        <w:rPr>
          <w:rFonts w:ascii="Georgia" w:hAnsi="Georgia"/>
        </w:rPr>
        <w:t>а коррекционной работы</w:t>
      </w:r>
      <w:r>
        <w:rPr>
          <w:rFonts w:ascii="Georgia" w:hAnsi="Georgia"/>
          <w:noProof/>
        </w:rPr>
        <w:drawing>
          <wp:inline distT="0" distB="0" distL="0" distR="0">
            <wp:extent cx="85725" cy="209550"/>
            <wp:effectExtent l="0" t="0" r="9525" b="0"/>
            <wp:docPr id="1" name="Рисунок 1" descr="http://vip.1obraz.ru/system/content/image/52/1/6717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p.1obraz.ru/system/content/image/52/1/671709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A915AA">
      <w:pPr>
        <w:divId w:val="135865157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09550"/>
            <wp:effectExtent l="0" t="0" r="9525" b="0"/>
            <wp:docPr id="2" name="Рисунок 2" descr="http://vip.1obraz.ru/system/content/image/52/1/6717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p.1obraz.ru/system/content/image/52/1/671709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Данная программа разрабатывае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тся при организации обучения и воспитания в образовательном учреждении детей с ограниченными возможностями здоровья.</w:t>
      </w:r>
    </w:p>
    <w:p w:rsidR="00000000" w:rsidRDefault="00A915AA">
      <w:pPr>
        <w:divId w:val="3212277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9) система оценки достижения планируемых результатов освоения основной образовательной программы начального общего образования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Основная</w:t>
      </w:r>
      <w:r>
        <w:rPr>
          <w:rFonts w:ascii="Georgia" w:eastAsia="Times New Roman" w:hAnsi="Georgia"/>
        </w:rPr>
        <w:t xml:space="preserve">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образования."</w:t>
      </w:r>
      <w:r>
        <w:rPr>
          <w:rFonts w:ascii="Georgia" w:eastAsia="Times New Roman" w:hAnsi="Georgia"/>
        </w:rPr>
        <w:t>.</w:t>
      </w:r>
    </w:p>
    <w:p w:rsidR="00000000" w:rsidRDefault="00A915AA">
      <w:pPr>
        <w:spacing w:after="223"/>
        <w:jc w:val="both"/>
        <w:divId w:val="32122774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 xml:space="preserve"> </w:t>
      </w:r>
      <w:hyperlink r:id="rId16" w:anchor="/document/99/902180656/XA00M7C2MK/" w:history="1">
        <w:r>
          <w:rPr>
            <w:rStyle w:val="a4"/>
            <w:rFonts w:ascii="Georgia" w:hAnsi="Georgia"/>
          </w:rPr>
          <w:t>Пункт 17</w:t>
        </w:r>
      </w:hyperlink>
      <w:r>
        <w:rPr>
          <w:rFonts w:ascii="Georgia" w:hAnsi="Georgia"/>
        </w:rPr>
        <w:t xml:space="preserve"> дополнить абзацами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"Реализация основной образовательной программы начального общего образования осуществляется самим образовательным учреждением. При отсутствии возможност</w:t>
      </w:r>
      <w:r>
        <w:rPr>
          <w:rFonts w:ascii="Georgia" w:hAnsi="Georgia"/>
        </w:rPr>
        <w:t xml:space="preserve">и для реализации внеурочной деятельности образовательное учреждение в рамках соответствующих государственных </w:t>
      </w:r>
      <w:r>
        <w:rPr>
          <w:rFonts w:ascii="Georgia" w:hAnsi="Georgia"/>
        </w:rPr>
        <w:lastRenderedPageBreak/>
        <w:t xml:space="preserve">(муниципальных) заданий, формируемых учредителем, использует возможности образовательных учреждений дополнительного образования детей, организаций </w:t>
      </w:r>
      <w:r>
        <w:rPr>
          <w:rFonts w:ascii="Georgia" w:hAnsi="Georgia"/>
        </w:rPr>
        <w:t>культуры и спорта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</w:t>
      </w:r>
      <w:r>
        <w:rPr>
          <w:rFonts w:ascii="Georgia" w:hAnsi="Georgia"/>
        </w:rPr>
        <w:t>етей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целях обеспечения индивидуальных потребностей обучающихся в образовательной программе начального общего образования предусматриваются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учебные курсы, обеспечивающие различные интересы обучающихся, в том числе этнокультурные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внеурочная деятельно</w:t>
      </w:r>
      <w:r>
        <w:rPr>
          <w:rFonts w:ascii="Georgia" w:hAnsi="Georgia"/>
        </w:rPr>
        <w:t>сть."</w:t>
      </w:r>
      <w:r>
        <w:rPr>
          <w:rFonts w:ascii="Georgia" w:hAnsi="Georgia"/>
        </w:rPr>
        <w:t>.</w:t>
      </w:r>
    </w:p>
    <w:p w:rsidR="00000000" w:rsidRDefault="00A915AA">
      <w:pPr>
        <w:spacing w:after="223"/>
        <w:jc w:val="both"/>
        <w:divId w:val="32122774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 xml:space="preserve"> </w:t>
      </w:r>
      <w:hyperlink r:id="rId17" w:anchor="/document/99/902180656/XA00MAK2NA/" w:history="1">
        <w:r>
          <w:rPr>
            <w:rStyle w:val="a4"/>
            <w:rFonts w:ascii="Georgia" w:hAnsi="Georgia"/>
          </w:rPr>
          <w:t>Пункт 19.3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"19.3. Учебный план начального общего образования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</w:t>
      </w:r>
      <w:r>
        <w:rPr>
          <w:rFonts w:ascii="Georgia" w:hAnsi="Georgia"/>
        </w:rPr>
        <w:t>ых предметных областей по классам (годам обучения)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Основная образовательная программа начального общего образования может включать как один, так и несколько учебных планов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Формы организации образовательного процесса, чередование учебной и внеурочной де</w:t>
      </w:r>
      <w:r>
        <w:rPr>
          <w:rFonts w:ascii="Georgia" w:hAnsi="Georgia"/>
        </w:rPr>
        <w:t>ятельности в рамках реализации основной образовательной программы начального общего образования определяет образовательное учреждение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Учебные планы обеспечивают в случаях, предусмотренных законодательством Российской Федерации в области образования</w:t>
      </w:r>
      <w:r>
        <w:rPr>
          <w:rFonts w:ascii="Georgia" w:hAnsi="Georgia"/>
          <w:noProof/>
        </w:rPr>
        <w:drawing>
          <wp:inline distT="0" distB="0" distL="0" distR="0">
            <wp:extent cx="95250" cy="209550"/>
            <wp:effectExtent l="0" t="0" r="0" b="0"/>
            <wp:docPr id="3" name="Рисунок 3" descr="http://vip.1obraz.ru/system/content/image/52/1/58855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p.1obraz.ru/system/content/image/52/1/588550/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возможность обучения на государст</w:t>
      </w:r>
      <w:r>
        <w:rPr>
          <w:rFonts w:ascii="Georgia" w:hAnsi="Georgia"/>
        </w:rPr>
        <w:t>венных языках субъектов Российской Федерации и родном (нерусском) языке, а также возможность их изучения, и устанавливают количество занятий, отводимых на их изучение, по классам (годам) обучения</w:t>
      </w:r>
      <w:r>
        <w:rPr>
          <w:rFonts w:ascii="Georgia" w:hAnsi="Georgia"/>
        </w:rPr>
        <w:t>.</w:t>
      </w:r>
    </w:p>
    <w:p w:rsidR="00000000" w:rsidRDefault="00A915AA">
      <w:pPr>
        <w:divId w:val="1207763847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4" name="Рисунок 4" descr="http://vip.1obraz.ru/system/content/image/52/1/58855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p.1obraz.ru/system/content/image/52/1/588550/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Законодательство Российской Федерации в области образования включает в себя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9" w:anchor="/document/99/9004937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Конституцию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0" w:anchor="/document/99/9003751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Закон Российской Федерации "Об образовании"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принимаемые в соответствии с ним дру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</w:t>
      </w:r>
      <w:hyperlink r:id="rId21" w:anchor="/document/99/9003751/XA00M92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1 стат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ьи 3 Закона Российской Федерации "Об образовании"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).</w:t>
      </w:r>
    </w:p>
    <w:p w:rsidR="00000000" w:rsidRDefault="00A915AA">
      <w:pPr>
        <w:divId w:val="3212277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Обязательные предметные области и основные задачи реализации содержания предметных областей приведены в таблице</w:t>
      </w:r>
      <w:r>
        <w:rPr>
          <w:rFonts w:ascii="Georgia" w:eastAsia="Times New Roman" w:hAnsi="Georgia"/>
        </w:rPr>
        <w:t>: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2"/>
        <w:gridCol w:w="3489"/>
        <w:gridCol w:w="5544"/>
      </w:tblGrid>
      <w:tr w:rsidR="00000000">
        <w:trPr>
          <w:divId w:val="1647586482"/>
        </w:trPr>
        <w:tc>
          <w:tcPr>
            <w:tcW w:w="554" w:type="dxa"/>
            <w:vAlign w:val="center"/>
            <w:hideMark/>
          </w:tcPr>
          <w:p w:rsidR="00000000" w:rsidRDefault="00A915AA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Default="00A915AA">
            <w:pPr>
              <w:rPr>
                <w:rFonts w:eastAsia="Times New Roman"/>
              </w:rPr>
            </w:pPr>
          </w:p>
        </w:tc>
        <w:tc>
          <w:tcPr>
            <w:tcW w:w="5914" w:type="dxa"/>
            <w:vAlign w:val="center"/>
            <w:hideMark/>
          </w:tcPr>
          <w:p w:rsidR="00000000" w:rsidRDefault="00A915AA">
            <w:pPr>
              <w:rPr>
                <w:rFonts w:eastAsia="Times New Roman"/>
              </w:rPr>
            </w:pPr>
          </w:p>
        </w:tc>
      </w:tr>
      <w:tr w:rsidR="00000000">
        <w:trPr>
          <w:divId w:val="164758648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align-center"/>
            </w:pPr>
            <w:r>
              <w:t>N</w:t>
            </w:r>
            <w:r>
              <w:br/>
            </w:r>
            <w:r>
              <w:lastRenderedPageBreak/>
              <w:t xml:space="preserve">п/п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align-center"/>
            </w:pPr>
            <w:r>
              <w:lastRenderedPageBreak/>
              <w:t xml:space="preserve">Предметные области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align-center"/>
            </w:pPr>
            <w:r>
              <w:t xml:space="preserve">Основные задачи реализации содержания </w:t>
            </w:r>
          </w:p>
        </w:tc>
      </w:tr>
      <w:tr w:rsidR="00000000">
        <w:trPr>
          <w:divId w:val="164758648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formattext"/>
            </w:pPr>
            <w:r>
              <w:t xml:space="preserve">Филология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formattext"/>
            </w:pPr>
            <w: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</w:t>
            </w:r>
            <w:r>
              <w:t xml:space="preserve">ений, нравственных и эстетических чувств, способностей к творческой деятельности </w:t>
            </w:r>
          </w:p>
        </w:tc>
      </w:tr>
      <w:tr w:rsidR="00000000">
        <w:trPr>
          <w:divId w:val="164758648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align-center"/>
            </w:pPr>
            <w:r>
              <w:t xml:space="preserve">2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formattext"/>
            </w:pPr>
            <w:r>
              <w:t xml:space="preserve">Математика и информатика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formattext"/>
            </w:pPr>
            <w:r>
              <w:t xml:space="preserve"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</w:t>
            </w:r>
          </w:p>
        </w:tc>
      </w:tr>
      <w:tr w:rsidR="00000000">
        <w:trPr>
          <w:divId w:val="164758648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align-center"/>
            </w:pPr>
            <w:r>
              <w:t xml:space="preserve">3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formattext"/>
            </w:pPr>
            <w:r>
              <w:t xml:space="preserve">Обществознание и естествознание </w:t>
            </w:r>
            <w:r>
              <w:br/>
            </w:r>
            <w:r>
              <w:t>(Окружающий мир)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formattext"/>
            </w:pPr>
            <w:r>
              <w:t>Формирование уважительного отношения к семь</w:t>
            </w:r>
            <w:r>
              <w:t>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</w:t>
            </w:r>
            <w:r>
              <w:t xml:space="preserve">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 </w:t>
            </w:r>
          </w:p>
        </w:tc>
      </w:tr>
      <w:tr w:rsidR="00000000">
        <w:trPr>
          <w:divId w:val="164758648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align-center"/>
            </w:pPr>
            <w:r>
              <w:t xml:space="preserve">4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formattext"/>
            </w:pPr>
            <w:r>
              <w:t xml:space="preserve">Основы духовно-нравственной культуры народов России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formattext"/>
            </w:pPr>
            <w:r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 </w:t>
            </w:r>
          </w:p>
        </w:tc>
      </w:tr>
      <w:tr w:rsidR="00000000">
        <w:trPr>
          <w:divId w:val="164758648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align-center"/>
            </w:pPr>
            <w:r>
              <w:t xml:space="preserve">5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formattext"/>
            </w:pPr>
            <w:r>
              <w:t xml:space="preserve">Искусство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formattext"/>
            </w:pPr>
            <w:r>
              <w:t>Р</w:t>
            </w:r>
            <w:r>
              <w:t xml:space="preserve">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 </w:t>
            </w:r>
          </w:p>
        </w:tc>
      </w:tr>
      <w:tr w:rsidR="00000000">
        <w:trPr>
          <w:divId w:val="164758648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align-center"/>
            </w:pPr>
            <w:r>
              <w:t xml:space="preserve">6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formattext"/>
            </w:pPr>
            <w:r>
              <w:t xml:space="preserve">Технология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formattext"/>
            </w:pPr>
            <w:r>
              <w:t>Формирование опыта как осн</w:t>
            </w:r>
            <w:r>
              <w:t>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</w:t>
            </w:r>
            <w:r>
              <w:t xml:space="preserve">ной деятельности </w:t>
            </w:r>
          </w:p>
        </w:tc>
      </w:tr>
      <w:tr w:rsidR="00000000">
        <w:trPr>
          <w:divId w:val="164758648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align-center"/>
            </w:pPr>
            <w:r>
              <w:lastRenderedPageBreak/>
              <w:t xml:space="preserve">7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formattext"/>
            </w:pPr>
            <w:r>
              <w:t xml:space="preserve">Физическая культура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915AA">
            <w:pPr>
              <w:pStyle w:val="formattext"/>
            </w:pPr>
            <w: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</w:t>
            </w:r>
            <w:r>
              <w:t xml:space="preserve"> навыков здорового и безопасного образа жизни </w:t>
            </w:r>
          </w:p>
        </w:tc>
      </w:tr>
    </w:tbl>
    <w:p w:rsidR="00000000" w:rsidRDefault="00A915AA">
      <w:pPr>
        <w:spacing w:after="223"/>
        <w:jc w:val="both"/>
        <w:divId w:val="32122774"/>
        <w:rPr>
          <w:rFonts w:ascii="Georgia" w:hAnsi="Georgia"/>
        </w:rPr>
      </w:pPr>
      <w:r>
        <w:rPr>
          <w:rFonts w:ascii="Georgia" w:hAnsi="Georgia"/>
        </w:rPr>
        <w:t>Количество учебных занятий за 4 учебных года не может составлять менее 2904 часов и более 3210 часов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целях обеспечения индивидуальных потребностей обучающихся часть учебного плана, формируемая участниками </w:t>
      </w:r>
      <w:r>
        <w:rPr>
          <w:rFonts w:ascii="Georgia" w:hAnsi="Georgia"/>
        </w:rPr>
        <w:t>образовательного процесса, предусматривает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учебные занятия для углубленного изучения отдельных обязательных учебных предметов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учебные занятия, обеспечивающие различные интересы обучающихся, в том числе этнокультурные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развития потенциала обучающих</w:t>
      </w:r>
      <w:r>
        <w:rPr>
          <w:rFonts w:ascii="Georgia" w:hAnsi="Georgia"/>
        </w:rPr>
        <w:t>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</w:t>
      </w:r>
      <w:r>
        <w:rPr>
          <w:rFonts w:ascii="Georgia" w:hAnsi="Georgia"/>
        </w:rPr>
        <w:t>ся поддержкой тьютора образовательного учреждения."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Электронный текст документа </w:t>
      </w:r>
      <w:r>
        <w:rPr>
          <w:rFonts w:ascii="Georgia" w:hAnsi="Georgia"/>
        </w:rPr>
        <w:br/>
      </w:r>
      <w:r>
        <w:rPr>
          <w:rFonts w:ascii="Georgia" w:hAnsi="Georgia"/>
        </w:rPr>
        <w:t>сверен по</w:t>
      </w:r>
      <w:r>
        <w:rPr>
          <w:rFonts w:ascii="Georgia" w:hAnsi="Georgia"/>
        </w:rPr>
        <w:t>:</w:t>
      </w:r>
    </w:p>
    <w:p w:rsidR="00000000" w:rsidRDefault="00A915AA">
      <w:pPr>
        <w:spacing w:after="223"/>
        <w:jc w:val="both"/>
        <w:divId w:val="32122774"/>
        <w:rPr>
          <w:rFonts w:ascii="Georgia" w:hAnsi="Georgia"/>
        </w:rPr>
      </w:pPr>
      <w:r>
        <w:rPr>
          <w:rFonts w:ascii="Georgia" w:hAnsi="Georgia"/>
        </w:rPr>
        <w:br/>
      </w:r>
    </w:p>
    <w:p w:rsidR="00A915AA" w:rsidRDefault="00A915AA">
      <w:pPr>
        <w:divId w:val="17806363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07.12.2017</w:t>
      </w:r>
    </w:p>
    <w:sectPr w:rsidR="00A9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F4B24"/>
    <w:rsid w:val="004F4B24"/>
    <w:rsid w:val="00A9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4038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77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3618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57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384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63638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image" Target="http://vip.1obraz.ru/system/content/image/52/1/58855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p.1obraz.ru/" TargetMode="Externa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image" Target="http://vip.1obraz.ru/system/content/image/52/1/67170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2021-10-03T18:16:00Z</dcterms:created>
  <dcterms:modified xsi:type="dcterms:W3CDTF">2021-10-03T18:16:00Z</dcterms:modified>
</cp:coreProperties>
</file>