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Impact" w:eastAsia="Times New Roman" w:hAnsi="Impact" w:cs="Arial"/>
          <w:b/>
          <w:bCs/>
          <w:color w:val="333333"/>
          <w:sz w:val="36"/>
          <w:lang w:eastAsia="ru-RU"/>
        </w:rPr>
        <w:t> ПАМЯТКА ДЛЯ РОДИТЕЛЕЙ</w:t>
      </w:r>
      <w:r>
        <w:rPr>
          <w:rFonts w:ascii="Impact" w:eastAsia="Times New Roman" w:hAnsi="Impact" w:cs="Arial"/>
          <w:b/>
          <w:bCs/>
          <w:color w:val="333333"/>
          <w:sz w:val="36"/>
          <w:lang w:eastAsia="ru-RU"/>
        </w:rPr>
        <w:t xml:space="preserve"> МБДОУ детский сад №2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 Black" w:eastAsia="Times New Roman" w:hAnsi="Arial Black" w:cs="Arial"/>
          <w:b/>
          <w:bCs/>
          <w:color w:val="FF0000"/>
          <w:sz w:val="28"/>
          <w:lang w:eastAsia="ru-RU"/>
        </w:rPr>
        <w:t>ВЫ ДОЛЖНЫ ЗНАТЬ</w:t>
      </w:r>
      <w:r w:rsidRPr="00C47125">
        <w:rPr>
          <w:rFonts w:ascii="Arial Black" w:eastAsia="Times New Roman" w:hAnsi="Arial Black" w:cs="Arial"/>
          <w:b/>
          <w:bCs/>
          <w:color w:val="FF0000"/>
          <w:sz w:val="28"/>
          <w:lang w:eastAsia="ru-RU"/>
        </w:rPr>
        <w:t>!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</w:t>
      </w:r>
      <w:r w:rsidRPr="00C4712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 1.</w:t>
      </w: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допускается принуждение родителей (законных представителей) воспитанников к внесению  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 родительских комитетов, в части принудительного привлечения родительских взносов и благотворительных средств.                                        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Установление фиксированных сумм для благотворительной помощи также относится к формам принуждения  (оказания давления на родителей) и является нарушением Федерального закона от 11.08.1995 г. № 135-ФЗ "О  благотворительной деятельности и благотворительных организациях".    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При оказании родителями финансовой помощи внесение денежных средств должно производиться на расчетный счет  образовательного учреждения. Согласно Гражданскому кодексу РФ договор пожертвования следует заключать в  письменной форме в случаях,  когда дарителем является юридическое лицо и стоимость дара превышает три тысячи  рублей, а также, если договор содержит обещание дарения в будущем. 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Родители обучающихся (воспитанников) не обязаны финансировать деятельность по содержанию и охране зданий  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и прочие органы  самоуправления образовательного учреждения, вправе принять решение о внесении (сборе) денежных средств только в отношении себя самих (членов комитета), а не родителей всех детей, посещающих данное  учреждение.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 </w:t>
      </w:r>
      <w:r w:rsidRPr="00C4712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 2.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Администрация, сотрудники учреждения, иные лица не вправе:           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требовать или принимать от благотворителей наличные де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нежные средства;     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  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</w:t>
      </w:r>
      <w:r w:rsidRPr="00C4712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 3.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Благотворитель имеет право:                           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- 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   - получить от руководителя (по запросу) полную информацию о расходовании и возможность </w:t>
      </w:r>
      <w:proofErr w:type="gramStart"/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 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- обжаловать решения, принятые в ходе получения и расходования внебюджетных средств, действия или бездействие должностных лиц в досудебном порядке;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- сообщить о нарушении своих прав и законных интересов при принятии противоправных решений, действиях или бездействии должностных лиц в контрольно - надзорные, правоохранительные органы.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 общего образования в государственных или муниципальных образовательных учреждениях</w:t>
      </w:r>
      <w:r w:rsidRPr="00C47125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   Установление каких-либо денежных взносов (сборов) и иных форм материальной помощи в процессе обучения в  образовательном учреждении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 допускается.              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</w:t>
      </w:r>
      <w:proofErr w:type="gramStart"/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Вы по собственному желанию (без какого бы то ни было давления со стороны администрации, сотрудников  образовательного учреждения, родительских комитетов, фондов, иных физических и юридических лиц) хотите оказать детскому саду, где воспитывается Ваш ребенок, благотворительную (добровольную) помощь в  виде денежных средств, Вы можете в любое удобное для Вас время перечислить любую сумму, посильную для  Вашего семейного бюджета, на расчетный счет</w:t>
      </w:r>
      <w:proofErr w:type="gramEnd"/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учреждения.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47125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Реквизиты расчетного счета для добровольного пожертвования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Муниципальное бюджетное дошкольное образовательное учреждение детский сад № </w:t>
      </w:r>
      <w:r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2</w:t>
      </w:r>
    </w:p>
    <w:p w:rsidR="00533369" w:rsidRPr="004846EB" w:rsidRDefault="00533369" w:rsidP="00533369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4846EB">
        <w:rPr>
          <w:rFonts w:ascii="Arial" w:hAnsi="Arial" w:cs="Arial"/>
          <w:sz w:val="24"/>
          <w:szCs w:val="24"/>
          <w:lang w:eastAsia="ru-RU"/>
        </w:rPr>
        <w:t> </w:t>
      </w:r>
      <w:proofErr w:type="gramStart"/>
      <w:r w:rsidRPr="00891033">
        <w:rPr>
          <w:rFonts w:ascii="Arial" w:hAnsi="Arial" w:cs="Arial"/>
          <w:sz w:val="24"/>
          <w:szCs w:val="24"/>
          <w:lang w:eastAsia="ru-RU"/>
        </w:rPr>
        <w:t>л</w:t>
      </w:r>
      <w:proofErr w:type="gramEnd"/>
      <w:r w:rsidRPr="00891033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891033">
        <w:rPr>
          <w:rFonts w:ascii="Arial" w:hAnsi="Arial" w:cs="Arial"/>
          <w:sz w:val="24"/>
          <w:szCs w:val="24"/>
          <w:lang w:eastAsia="ru-RU"/>
        </w:rPr>
        <w:t>сч</w:t>
      </w:r>
      <w:proofErr w:type="spellEnd"/>
      <w:r w:rsidRPr="00891033">
        <w:rPr>
          <w:rFonts w:ascii="Arial" w:hAnsi="Arial" w:cs="Arial"/>
          <w:sz w:val="24"/>
          <w:szCs w:val="24"/>
          <w:lang w:eastAsia="ru-RU"/>
        </w:rPr>
        <w:t>. 925510020</w:t>
      </w:r>
    </w:p>
    <w:p w:rsidR="00533369" w:rsidRPr="004846EB" w:rsidRDefault="00533369" w:rsidP="00533369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4846EB">
        <w:rPr>
          <w:rFonts w:ascii="Arial" w:hAnsi="Arial" w:cs="Arial"/>
          <w:sz w:val="24"/>
          <w:szCs w:val="24"/>
          <w:lang w:eastAsia="ru-RU"/>
        </w:rPr>
        <w:t xml:space="preserve"> ИНН/ КПП  </w:t>
      </w:r>
      <w:r>
        <w:rPr>
          <w:rFonts w:ascii="Arial" w:hAnsi="Arial" w:cs="Arial"/>
          <w:sz w:val="24"/>
          <w:szCs w:val="24"/>
          <w:lang w:eastAsia="ru-RU"/>
        </w:rPr>
        <w:t>2325013493</w:t>
      </w:r>
      <w:r w:rsidRPr="004846EB">
        <w:rPr>
          <w:rFonts w:ascii="Arial" w:hAnsi="Arial" w:cs="Arial"/>
          <w:sz w:val="24"/>
          <w:szCs w:val="24"/>
          <w:lang w:eastAsia="ru-RU"/>
        </w:rPr>
        <w:t>/ 232501001</w:t>
      </w:r>
    </w:p>
    <w:p w:rsidR="00533369" w:rsidRPr="004846EB" w:rsidRDefault="00533369" w:rsidP="00533369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4846EB">
        <w:rPr>
          <w:rFonts w:ascii="Arial" w:hAnsi="Arial" w:cs="Arial"/>
          <w:sz w:val="24"/>
          <w:szCs w:val="24"/>
          <w:lang w:eastAsia="ru-RU"/>
        </w:rPr>
        <w:t> ОГРН 102230344</w:t>
      </w:r>
      <w:r>
        <w:rPr>
          <w:rFonts w:ascii="Arial" w:hAnsi="Arial" w:cs="Arial"/>
          <w:sz w:val="24"/>
          <w:szCs w:val="24"/>
          <w:lang w:eastAsia="ru-RU"/>
        </w:rPr>
        <w:t>840</w:t>
      </w:r>
      <w:r w:rsidRPr="004846EB">
        <w:rPr>
          <w:rFonts w:ascii="Arial" w:hAnsi="Arial" w:cs="Arial"/>
          <w:sz w:val="24"/>
          <w:szCs w:val="24"/>
          <w:lang w:eastAsia="ru-RU"/>
        </w:rPr>
        <w:t>3</w:t>
      </w:r>
    </w:p>
    <w:p w:rsidR="00533369" w:rsidRPr="004846EB" w:rsidRDefault="00533369" w:rsidP="00533369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4846EB">
        <w:rPr>
          <w:rFonts w:ascii="Arial" w:hAnsi="Arial" w:cs="Arial"/>
          <w:sz w:val="24"/>
          <w:szCs w:val="24"/>
          <w:lang w:eastAsia="ru-RU"/>
        </w:rPr>
        <w:t> Южное  ГУ Банка России г. Краснодар  </w:t>
      </w:r>
      <w:proofErr w:type="spellStart"/>
      <w:proofErr w:type="gramStart"/>
      <w:r w:rsidRPr="004846EB">
        <w:rPr>
          <w:rFonts w:ascii="Arial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4846E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4846EB">
        <w:rPr>
          <w:rFonts w:ascii="Arial" w:hAnsi="Arial" w:cs="Arial"/>
          <w:sz w:val="24"/>
          <w:szCs w:val="24"/>
          <w:lang w:eastAsia="ru-RU"/>
        </w:rPr>
        <w:t>сч</w:t>
      </w:r>
      <w:proofErr w:type="spellEnd"/>
      <w:r w:rsidRPr="004846EB">
        <w:rPr>
          <w:rFonts w:ascii="Arial" w:hAnsi="Arial" w:cs="Arial"/>
          <w:sz w:val="24"/>
          <w:szCs w:val="24"/>
          <w:lang w:eastAsia="ru-RU"/>
        </w:rPr>
        <w:t>. №40701810200003000119</w:t>
      </w:r>
    </w:p>
    <w:p w:rsidR="00533369" w:rsidRPr="004846EB" w:rsidRDefault="00533369" w:rsidP="00533369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4846EB">
        <w:rPr>
          <w:rFonts w:ascii="Arial" w:hAnsi="Arial" w:cs="Arial"/>
          <w:sz w:val="24"/>
          <w:szCs w:val="24"/>
          <w:lang w:eastAsia="ru-RU"/>
        </w:rPr>
        <w:t> БИК 040349001 </w:t>
      </w:r>
    </w:p>
    <w:p w:rsidR="00533369" w:rsidRPr="00C47125" w:rsidRDefault="00533369" w:rsidP="00533369">
      <w:pPr>
        <w:shd w:val="clear" w:color="auto" w:fill="FFFFFF"/>
        <w:spacing w:before="100" w:beforeAutospacing="1" w:after="134" w:line="312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47125">
        <w:rPr>
          <w:rFonts w:ascii="Arial" w:eastAsia="Times New Roman" w:hAnsi="Arial" w:cs="Arial"/>
          <w:b/>
          <w:bCs/>
          <w:i/>
          <w:iCs/>
          <w:color w:val="333333"/>
          <w:sz w:val="23"/>
          <w:lang w:eastAsia="ru-RU"/>
        </w:rPr>
        <w:t> Добровольные пожертвования: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сч</w:t>
      </w:r>
      <w:proofErr w:type="spellEnd"/>
      <w:r w:rsidRPr="00C4712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№ 92500000000000000180</w:t>
      </w:r>
    </w:p>
    <w:p w:rsidR="000C7629" w:rsidRDefault="000C7629"/>
    <w:sectPr w:rsidR="000C7629" w:rsidSect="000C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33369"/>
    <w:rsid w:val="000C7629"/>
    <w:rsid w:val="00223813"/>
    <w:rsid w:val="002612D4"/>
    <w:rsid w:val="004507DD"/>
    <w:rsid w:val="00533369"/>
    <w:rsid w:val="00865709"/>
    <w:rsid w:val="00A2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3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2016-10-06T07:07:00Z</dcterms:created>
  <dcterms:modified xsi:type="dcterms:W3CDTF">2016-10-06T07:08:00Z</dcterms:modified>
</cp:coreProperties>
</file>