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E52" w:rsidRDefault="00952E52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EAC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  <w:r w:rsidR="00E4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459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ДЕТСКИЙ САД № 62 ФРУНЗЕНСКОГО РАЙОНА</w:t>
      </w:r>
    </w:p>
    <w:p w:rsidR="005C7755" w:rsidRDefault="005C7755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7E6219" w:rsidRDefault="007E6219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(ГБДОУ детский сад № 62 Фрунзенского района Санкт-Петербурга)</w:t>
      </w: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5A" w:rsidRDefault="00793D5A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71094" w:rsidRDefault="00371094" w:rsidP="00E404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71094" w:rsidTr="00371094">
        <w:tc>
          <w:tcPr>
            <w:tcW w:w="4927" w:type="dxa"/>
          </w:tcPr>
          <w:p w:rsidR="00371094" w:rsidRDefault="007B68A1" w:rsidP="0037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сентября 2018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927" w:type="dxa"/>
          </w:tcPr>
          <w:p w:rsidR="00371094" w:rsidRDefault="007B68A1" w:rsidP="003710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  <w:r w:rsidR="003A42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10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</w:tr>
    </w:tbl>
    <w:p w:rsidR="00371094" w:rsidRDefault="00371094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3"/>
      </w:tblGrid>
      <w:tr w:rsidR="007B68A1" w:rsidTr="007B68A1">
        <w:trPr>
          <w:trHeight w:val="395"/>
        </w:trPr>
        <w:tc>
          <w:tcPr>
            <w:tcW w:w="4183" w:type="dxa"/>
          </w:tcPr>
          <w:p w:rsidR="007B68A1" w:rsidRDefault="007B68A1" w:rsidP="00371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комиссии по противодействию коррупции в ГБДОУ детском саду № 62 Фрунзенского района Санкт-Петербурга</w:t>
            </w:r>
          </w:p>
        </w:tc>
      </w:tr>
    </w:tbl>
    <w:p w:rsidR="00DF286B" w:rsidRDefault="00DF286B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219" w:rsidRDefault="007B68A1" w:rsidP="00663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8A1">
        <w:rPr>
          <w:rFonts w:ascii="Times New Roman" w:hAnsi="Times New Roman" w:cs="Times New Roman"/>
          <w:sz w:val="28"/>
          <w:szCs w:val="28"/>
        </w:rPr>
        <w:t>В целях организации эффективной работы по предупреждению и профилактике коррупционных правонарушений в Государственном бюджетном дошкольном образовател</w:t>
      </w:r>
      <w:r w:rsidR="00382BBD">
        <w:rPr>
          <w:rFonts w:ascii="Times New Roman" w:hAnsi="Times New Roman" w:cs="Times New Roman"/>
          <w:sz w:val="28"/>
          <w:szCs w:val="28"/>
        </w:rPr>
        <w:t>ьном учреждении детском саду № 62</w:t>
      </w:r>
      <w:r w:rsidRPr="007B68A1">
        <w:rPr>
          <w:rFonts w:ascii="Times New Roman" w:hAnsi="Times New Roman" w:cs="Times New Roman"/>
          <w:sz w:val="28"/>
          <w:szCs w:val="28"/>
        </w:rPr>
        <w:t xml:space="preserve"> Фрунзенского района Санкт-Петербурга (далее - ГБДОУ), устранения порождающих ее причин и условий, защиты законных интересов граждан от угроз, связанных с коррупцией в сфере образования, и соблюдения </w:t>
      </w:r>
      <w:r w:rsidR="00382BBD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72F92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  <w:proofErr w:type="gramEnd"/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B87" w:rsidRDefault="00663B87" w:rsidP="00371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2198C" w:rsidRDefault="00382BBD" w:rsidP="00396900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</w:t>
      </w:r>
      <w:r w:rsidR="0062198C">
        <w:rPr>
          <w:rFonts w:ascii="Times New Roman" w:hAnsi="Times New Roman" w:cs="Times New Roman"/>
          <w:sz w:val="28"/>
          <w:szCs w:val="28"/>
        </w:rPr>
        <w:t xml:space="preserve"> ввести в действие с </w:t>
      </w:r>
      <w:r>
        <w:rPr>
          <w:rFonts w:ascii="Times New Roman" w:hAnsi="Times New Roman" w:cs="Times New Roman"/>
          <w:sz w:val="28"/>
          <w:szCs w:val="28"/>
        </w:rPr>
        <w:t>03.09.2018 Положение о комиссии по противодействию коррупции</w:t>
      </w:r>
      <w:r w:rsidR="00994D0B">
        <w:rPr>
          <w:rFonts w:ascii="Times New Roman" w:hAnsi="Times New Roman" w:cs="Times New Roman"/>
          <w:sz w:val="28"/>
          <w:szCs w:val="28"/>
        </w:rPr>
        <w:t xml:space="preserve"> ГБДОУ детского сада № 62 Фрунз</w:t>
      </w:r>
      <w:r>
        <w:rPr>
          <w:rFonts w:ascii="Times New Roman" w:hAnsi="Times New Roman" w:cs="Times New Roman"/>
          <w:sz w:val="28"/>
          <w:szCs w:val="28"/>
        </w:rPr>
        <w:t>енского района Санкт-Петербурга.</w:t>
      </w:r>
    </w:p>
    <w:p w:rsidR="00994D0B" w:rsidRDefault="00994D0B" w:rsidP="00994D0B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Администратору сайта </w:t>
      </w:r>
      <w:proofErr w:type="spellStart"/>
      <w:r w:rsidR="00396900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="00396900">
        <w:rPr>
          <w:rFonts w:ascii="Times New Roman" w:hAnsi="Times New Roman" w:cs="Times New Roman"/>
          <w:sz w:val="28"/>
          <w:szCs w:val="28"/>
        </w:rPr>
        <w:t xml:space="preserve"> Ю.Е.</w:t>
      </w:r>
      <w:r>
        <w:rPr>
          <w:rFonts w:ascii="Times New Roman" w:hAnsi="Times New Roman" w:cs="Times New Roman"/>
          <w:sz w:val="28"/>
          <w:szCs w:val="28"/>
        </w:rPr>
        <w:t>, в течение 10 рабочих дней внести изменения на официальном сайте ГБДОУ детского сада № 62 Фрунзенского района Санкт-Петербурга.</w:t>
      </w:r>
    </w:p>
    <w:p w:rsidR="00382BBD" w:rsidRDefault="00382BBD" w:rsidP="00994D0B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Старшему воспитателю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Ю.Е.</w:t>
      </w:r>
      <w:r w:rsidR="00994D0B">
        <w:rPr>
          <w:rFonts w:ascii="Times New Roman" w:hAnsi="Times New Roman" w:cs="Times New Roman"/>
          <w:sz w:val="28"/>
          <w:szCs w:val="28"/>
        </w:rPr>
        <w:t xml:space="preserve"> довести до сведения и ознакомить с содержание</w:t>
      </w:r>
      <w:r>
        <w:rPr>
          <w:rFonts w:ascii="Times New Roman" w:hAnsi="Times New Roman" w:cs="Times New Roman"/>
          <w:sz w:val="28"/>
          <w:szCs w:val="28"/>
        </w:rPr>
        <w:t>м настоящего приказа и локальным актом</w:t>
      </w:r>
      <w:r w:rsidR="00994D0B">
        <w:rPr>
          <w:rFonts w:ascii="Times New Roman" w:hAnsi="Times New Roman" w:cs="Times New Roman"/>
          <w:sz w:val="28"/>
          <w:szCs w:val="28"/>
        </w:rPr>
        <w:t xml:space="preserve"> всех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 xml:space="preserve"> ГБДОУ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 xml:space="preserve"> детского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 xml:space="preserve">62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>Фрунзенского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4D0B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4D0B" w:rsidRPr="00382BBD" w:rsidRDefault="00994D0B" w:rsidP="00382B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BBD">
        <w:rPr>
          <w:rFonts w:ascii="Times New Roman" w:hAnsi="Times New Roman" w:cs="Times New Roman"/>
          <w:sz w:val="28"/>
          <w:szCs w:val="28"/>
        </w:rPr>
        <w:t>Санкт-Петербурга лично под подпись.</w:t>
      </w: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890641" w:rsidRDefault="00890641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AAB" w:rsidRDefault="00106AAB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          Т.В.Лукина</w:t>
      </w: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Default="00952E52" w:rsidP="00952E5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52E52" w:rsidRDefault="00952E52" w:rsidP="00952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Приказу от 03.09.2018 № 18-О/4</w:t>
      </w:r>
    </w:p>
    <w:p w:rsidR="00952E52" w:rsidRDefault="00952E52" w:rsidP="00952E52">
      <w:pPr>
        <w:spacing w:after="0" w:line="240" w:lineRule="auto"/>
        <w:ind w:left="49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о комиссии по противодействию </w:t>
      </w:r>
    </w:p>
    <w:p w:rsidR="00952E52" w:rsidRDefault="00952E52" w:rsidP="00952E52">
      <w:pPr>
        <w:spacing w:after="0" w:line="240" w:lineRule="auto"/>
        <w:ind w:left="4248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коррупции в ГБДОУ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E52" w:rsidRDefault="00952E52" w:rsidP="00952E52">
      <w:pPr>
        <w:spacing w:after="0" w:line="240" w:lineRule="auto"/>
        <w:ind w:left="4248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саду № 62 Фрунзенского района </w:t>
      </w:r>
    </w:p>
    <w:p w:rsidR="00952E52" w:rsidRDefault="00952E52" w:rsidP="00952E5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Санкт-Петербурга»</w:t>
      </w:r>
    </w:p>
    <w:p w:rsidR="00952E52" w:rsidRDefault="00952E52" w:rsidP="00106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ПОЛОЖЕНИЕ О</w:t>
      </w: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  КОМИССИИ ПО ПРОТИВОДЕЙСТВИЮ КОРРУПЦИИ</w:t>
      </w: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Государственного бюджетного дошкольного образовательного</w:t>
      </w: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учреждения детского сада № 62 </w:t>
      </w: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Фрунзенского района Санкт-Петербурга</w:t>
      </w:r>
    </w:p>
    <w:p w:rsid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5D6E" w:rsidRPr="00235D6E" w:rsidRDefault="00235D6E" w:rsidP="00235D6E">
      <w:pPr>
        <w:spacing w:after="0" w:line="240" w:lineRule="auto"/>
        <w:ind w:left="100" w:firstLine="609"/>
        <w:jc w:val="both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 xml:space="preserve">Комиссия по противодействию коррупции в Государственном бюджетном дошкольном образовательном учреждении детском саду № 62 Фрунзенского района Санкт-Петербурга, подведомственном исполнительному органу государственной власти Санкт-Петербурга (далее – комиссия), является постоянно действующим совещательным органом ГБДОУ детского сада № 62 Фрунзенского района  Санкт-Петербурга (далее – ГБДОУ), образованным для координации деятельности структурных подразделений ГБДОУ (далее - подразделения) и его должностных лиц (работников), иных субъектов системы противодействия коррупции по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235D6E">
        <w:rPr>
          <w:rFonts w:ascii="Times New Roman" w:hAnsi="Times New Roman" w:cs="Times New Roman"/>
          <w:sz w:val="28"/>
          <w:szCs w:val="28"/>
        </w:rPr>
        <w:t>Положение о комиссии и состав комиссии утверждаются правовым актом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235D6E">
        <w:rPr>
          <w:rFonts w:ascii="Times New Roman" w:hAnsi="Times New Roman" w:cs="Times New Roman"/>
          <w:sz w:val="28"/>
          <w:szCs w:val="28"/>
        </w:rPr>
        <w:t>Комиссия образуется в целях: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предупреждения коррупционных правонарушений в ГБДОУ;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организации выявления и устранения в ГБДОУ причин и условий, порождающих коррупцию;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участия в пределах своих полномочий в реализации мероприятий, направленных на противодействие коррупции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Pr="00235D6E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- действующим       законодательством        Российской        Федерации      и </w:t>
      </w: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Санкт-Петербурга;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положением о комиссии;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постановлением Правительства Санкт-Петербурга от 06.10.2015 № 875 «Об уполномоченном органе по профилактике коррупционных и иных правонарушений и о внесении изменений в некоторые постановления Правительства Санкт-Петербурга».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lastRenderedPageBreak/>
        <w:t xml:space="preserve">- правовыми актами ИОГВ, в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которого находится ГБДОУ, методическими рекомендациями и правовыми актами Комитета по вопросам законности, правопорядка и безопасности (далее - Комитет), иных ИОГВ, уполномоченных на решение задач в сфере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- поручениями      Губернатора       Санкт-Петербурга,     вице-губернатора </w:t>
      </w: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Санкт-Петербурга      -       руководителя          Администрации        Губернатора </w:t>
      </w: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Санкт-Петербурга, вице-губернатора Санкт-Петербурга, координирующего и контролирующего деятельность ИОГВ, поручениями и указаниями руководителя ИОГВ.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1.5. </w:t>
      </w:r>
      <w:r w:rsidRPr="00235D6E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во взаимодействии с ИОГВ, в ведении которого находится ГБДОУ, органами прокуратуры и правоохранительными органами (при необходимости), институтами гражданского общества, общественностью.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Pr="00235D6E">
        <w:rPr>
          <w:rFonts w:ascii="Times New Roman" w:hAnsi="Times New Roman" w:cs="Times New Roman"/>
          <w:sz w:val="28"/>
          <w:szCs w:val="28"/>
        </w:rPr>
        <w:t>В состав комиссии входят руководители подразделений и иные должностные лица (работники) ГБДОУ, представитель (представители) ИОГВ, в ведении которого находится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    По решению руководителя ГБДОУ в состав комиссии могут быть включены представители иных государственных органов, органов местного самоуправления          внутригородских            муниципальных        образований </w:t>
      </w: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Санкт-Петербурга, институтов гражданского общества, общественности.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6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35D6E">
        <w:rPr>
          <w:rFonts w:ascii="Times New Roman" w:hAnsi="Times New Roman" w:cs="Times New Roman"/>
          <w:b/>
          <w:sz w:val="28"/>
          <w:szCs w:val="28"/>
        </w:rPr>
        <w:t>Задачи комиссии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Задачами комиссии являются: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Pr="00235D6E">
        <w:rPr>
          <w:rFonts w:ascii="Times New Roman" w:hAnsi="Times New Roman" w:cs="Times New Roman"/>
          <w:sz w:val="28"/>
          <w:szCs w:val="28"/>
        </w:rPr>
        <w:t>Участие в реализации государственной политики в области противодействия коррупции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235D6E">
        <w:rPr>
          <w:rFonts w:ascii="Times New Roman" w:hAnsi="Times New Roman" w:cs="Times New Roman"/>
          <w:sz w:val="28"/>
          <w:szCs w:val="28"/>
        </w:rPr>
        <w:t>Устранение (минимизация) коррупционных проявлений в деятельности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Координация в рамках своей компетенции деятельности подразделений и должностных лиц (работников) ГБДОУ, иных субъектов системы противодействия коррупции по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Pr="00235D6E">
        <w:rPr>
          <w:rFonts w:ascii="Times New Roman" w:hAnsi="Times New Roman" w:cs="Times New Roman"/>
          <w:sz w:val="28"/>
          <w:szCs w:val="28"/>
        </w:rPr>
        <w:t>Предварительное (до внесения на рассмотрение руководителя ГБДОУ) рассмотрение проектов правовых актов и планирующих документов ГБДОУ в сфере противодействия коррупции (при необходимости).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реализацией мероприятий, предусмотренных планами противодействия коррупции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2.6. </w:t>
      </w:r>
      <w:r w:rsidRPr="00235D6E">
        <w:rPr>
          <w:rFonts w:ascii="Times New Roman" w:hAnsi="Times New Roman" w:cs="Times New Roman"/>
          <w:sz w:val="28"/>
          <w:szCs w:val="28"/>
        </w:rPr>
        <w:t>Решение иных задач, предусмотренных законодательством Российской Федерации и Санкт-Петербурга о противодействии коррупции.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6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235D6E">
        <w:rPr>
          <w:rFonts w:ascii="Times New Roman" w:hAnsi="Times New Roman" w:cs="Times New Roman"/>
          <w:b/>
          <w:sz w:val="28"/>
          <w:szCs w:val="28"/>
        </w:rPr>
        <w:t>Направления деятельности комиссии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3.1.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Осуществление координации деятельности по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Pr="00235D6E">
        <w:rPr>
          <w:rFonts w:ascii="Times New Roman" w:hAnsi="Times New Roman" w:cs="Times New Roman"/>
          <w:sz w:val="28"/>
          <w:szCs w:val="28"/>
        </w:rPr>
        <w:t>Анализ коррупционных рисков, выявление причин и условий, способствующих совершению коррупционных правонарушений в ГБДОУ, и подготовка предложений по их устранению.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мониторинга в ИОГВ и рассмотрение его результатов.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гражданами, институтами гражданского общества, общественностью по вопросам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политики, рассмотрение обращений граждан и организаций о возможных коррупционных правонарушениях 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Pr="00235D6E">
        <w:rPr>
          <w:rFonts w:ascii="Times New Roman" w:hAnsi="Times New Roman" w:cs="Times New Roman"/>
          <w:sz w:val="28"/>
          <w:szCs w:val="28"/>
        </w:rPr>
        <w:t>Рассмотрение в рамках своей компетенции поступивших в ИОГВ уведомлений о результатах выездных проверок деятельности ИОГВ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ГБДОУ, и учету рекомендаций, данных в ходе выездных проверок.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3.6. </w:t>
      </w:r>
      <w:r w:rsidRPr="00235D6E">
        <w:rPr>
          <w:rFonts w:ascii="Times New Roman" w:hAnsi="Times New Roman" w:cs="Times New Roman"/>
          <w:sz w:val="28"/>
          <w:szCs w:val="28"/>
        </w:rPr>
        <w:t>Рассмотрение в рамках своей компетенции поступивших в ГБДОУ, (ИОГВ) актов прокурорского реагирования и принятие мер по устранению выявленных нарушений в сфере противодействия коррупции.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3.7. </w:t>
      </w:r>
      <w:r w:rsidRPr="00235D6E">
        <w:rPr>
          <w:rFonts w:ascii="Times New Roman" w:hAnsi="Times New Roman" w:cs="Times New Roman"/>
          <w:sz w:val="28"/>
          <w:szCs w:val="28"/>
        </w:rPr>
        <w:t xml:space="preserve">Разработка и организация осуществления комплекса дополнительных мер по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с внесением изменений в планы противодействия коррупции в ГБДОУ при выявлении органами прокуратуры, правоохранительными и контролирующими органами коррупционных правонарушений в ГБДОУ, подведомственных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ИОГВ.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3.8. </w:t>
      </w:r>
      <w:r w:rsidRPr="00235D6E">
        <w:rPr>
          <w:rFonts w:ascii="Times New Roman" w:hAnsi="Times New Roman" w:cs="Times New Roman"/>
          <w:sz w:val="28"/>
          <w:szCs w:val="28"/>
        </w:rPr>
        <w:t xml:space="preserve">Реализация в ГБДОУ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в сфере закупок товаров, работ, услуг для обеспечения государственных нужд. 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3.9. </w:t>
      </w:r>
      <w:r w:rsidRPr="00235D6E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в сфере учета и использования государственного имущества Санкт-Петербурга и при использовании ГБДОУ средств бюджета Санкт-Петербурга, в том числе: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рассмотрение в рамках своей компетенции поступивших в ГБДОУ, (ИОГВ) актов проверок (ревизий) основной и финансово-хозяйственной деятельности, проведенных ИОГВ и другими государственными органами, наделенными контрольными полномочиями, и выработка мер по устранению выявленных нарушений;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ГБДОУ;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мониторинг распределения средств, полученных ГБДОУ за предоставление платных услуг.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3.10.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образования работников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3.11. </w:t>
      </w:r>
      <w:r w:rsidRPr="00235D6E">
        <w:rPr>
          <w:rFonts w:ascii="Times New Roman" w:hAnsi="Times New Roman" w:cs="Times New Roman"/>
          <w:sz w:val="28"/>
          <w:szCs w:val="28"/>
        </w:rPr>
        <w:t>Подведение итогов работы по противодействию коррупции в ГБДОУ.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6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35D6E">
        <w:rPr>
          <w:rFonts w:ascii="Times New Roman" w:hAnsi="Times New Roman" w:cs="Times New Roman"/>
          <w:b/>
          <w:sz w:val="28"/>
          <w:szCs w:val="28"/>
        </w:rPr>
        <w:t>Полномочия комиссии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Pr="00235D6E">
        <w:rPr>
          <w:rFonts w:ascii="Times New Roman" w:hAnsi="Times New Roman" w:cs="Times New Roman"/>
          <w:sz w:val="28"/>
          <w:szCs w:val="28"/>
        </w:rPr>
        <w:t xml:space="preserve">Принимать в пределах своей компетенции решения, необходимые для организации и координации деятельности по реализации </w:t>
      </w:r>
      <w:proofErr w:type="spellStart"/>
      <w:r w:rsidRPr="00235D6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235D6E">
        <w:rPr>
          <w:rFonts w:ascii="Times New Roman" w:hAnsi="Times New Roman" w:cs="Times New Roman"/>
          <w:sz w:val="28"/>
          <w:szCs w:val="28"/>
        </w:rPr>
        <w:t xml:space="preserve"> политики подразделений и должностных лиц (работников)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Pr="00235D6E">
        <w:rPr>
          <w:rFonts w:ascii="Times New Roman" w:hAnsi="Times New Roman" w:cs="Times New Roman"/>
          <w:sz w:val="28"/>
          <w:szCs w:val="28"/>
        </w:rPr>
        <w:t>Приглашать для участия в заседаниях комиссии руководителей подразделений и работников ГБДОУ, а также (по согласованию) должностных лиц ИОГВ, представителей органов прокуратуры,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Pr="00235D6E">
        <w:rPr>
          <w:rFonts w:ascii="Times New Roman" w:hAnsi="Times New Roman" w:cs="Times New Roman"/>
          <w:sz w:val="28"/>
          <w:szCs w:val="28"/>
        </w:rPr>
        <w:t>Заслушивать доклады и отчеты членов комиссии, отчеты должностных лиц (работников) ГБДОУ, в том числе о выполнении решений комиссии, информацию представителей других государственных органов, органов местного самоуправления внутригородских муниципальных образований Санкт-Петербурга, институтов гражданского общества, общественности.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4.4. </w:t>
      </w:r>
      <w:r w:rsidRPr="00235D6E">
        <w:rPr>
          <w:rFonts w:ascii="Times New Roman" w:hAnsi="Times New Roman" w:cs="Times New Roman"/>
          <w:sz w:val="28"/>
          <w:szCs w:val="28"/>
        </w:rPr>
        <w:t>Рассматривать в пределах своей компетенции в целях выработки соответствующих решений и рекомендаций поступившие в ГБДОУ, (ИОГВ):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обращения граждан и организаций о возможных коррупционных правонарушениях в ГБДОУ;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уведомления о результатах выездных проверок деятельности ИОГВ по выполнению программ противодействия коррупции и выявленных нарушениях (недостатках) (в части, касающейся ГБДОУ);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акты прокурорского реагирования о выявленных нарушениях в сфере противодействия коррупции;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акты проверок (ревизий) основной и финансово-хозяйственной деятельности ГБДОУ, проведенных ИОГВ и другими государственными органами, наделенными контрольными полномочиями.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4.5. </w:t>
      </w:r>
      <w:r w:rsidRPr="00235D6E">
        <w:rPr>
          <w:rFonts w:ascii="Times New Roman" w:hAnsi="Times New Roman" w:cs="Times New Roman"/>
          <w:sz w:val="28"/>
          <w:szCs w:val="28"/>
        </w:rPr>
        <w:t>Направлять информационные и рекомендательные материалы по вопросам, отнесенным к компетенции комиссии, в подразделения и должностным лицам (работникам)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D6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35D6E">
        <w:rPr>
          <w:rFonts w:ascii="Times New Roman" w:hAnsi="Times New Roman" w:cs="Times New Roman"/>
          <w:b/>
          <w:sz w:val="28"/>
          <w:szCs w:val="28"/>
        </w:rPr>
        <w:t>Организация работы комиссии</w:t>
      </w:r>
    </w:p>
    <w:p w:rsidR="00235D6E" w:rsidRPr="00235D6E" w:rsidRDefault="00235D6E" w:rsidP="00235D6E">
      <w:pPr>
        <w:spacing w:after="0" w:line="240" w:lineRule="auto"/>
        <w:ind w:firstLine="6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5.1. </w:t>
      </w:r>
      <w:r w:rsidRPr="00235D6E">
        <w:rPr>
          <w:rFonts w:ascii="Times New Roman" w:hAnsi="Times New Roman" w:cs="Times New Roman"/>
          <w:sz w:val="28"/>
          <w:szCs w:val="28"/>
        </w:rPr>
        <w:t>Комиссия проводит заседания по мере необходимости, но не реже одного раза в полугодие.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Комиссия при необходимости может проводить выездные заседания.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Pr="00235D6E">
        <w:rPr>
          <w:rFonts w:ascii="Times New Roman" w:hAnsi="Times New Roman" w:cs="Times New Roman"/>
          <w:sz w:val="28"/>
          <w:szCs w:val="28"/>
        </w:rPr>
        <w:t>Работой комиссии руководит председатель комиссии, а в период его отсутствия - его заместитель (один из заместителей председателя комиссии по указанию председателя комиссии).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235D6E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осуществляется ответственным секретарем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Pr="00235D6E">
        <w:rPr>
          <w:rFonts w:ascii="Times New Roman" w:hAnsi="Times New Roman" w:cs="Times New Roman"/>
          <w:sz w:val="28"/>
          <w:szCs w:val="28"/>
        </w:rPr>
        <w:t>Подготовка материалов к заседанию комиссии осуществляется подразделениями и должностными лицами (работниками)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Материалы должны быть представлены председателю и ответственному секретарю комиссии не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 w:rsidRPr="00235D6E">
        <w:rPr>
          <w:rFonts w:ascii="Times New Roman" w:hAnsi="Times New Roman" w:cs="Times New Roman"/>
          <w:sz w:val="28"/>
          <w:szCs w:val="28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присутствовать на заседании комиссии, участвовать в обсуждении рассматриваемых вопросов и выработке решений;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 xml:space="preserve">- при невозможности присутствия на заседании комиссии заблаговременно (не </w:t>
      </w:r>
      <w:proofErr w:type="gramStart"/>
      <w:r w:rsidRPr="00235D6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35D6E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в случае необходимости направить ответственному секретарю комиссии свое мнение по вопросам повестки дня в письменном виде.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235D6E" w:rsidRPr="00235D6E" w:rsidRDefault="00235D6E" w:rsidP="00235D6E">
      <w:pPr>
        <w:shd w:val="clear" w:color="auto" w:fill="FFFFFF"/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- 5.6. </w:t>
      </w:r>
      <w:r w:rsidRPr="00235D6E">
        <w:rPr>
          <w:rFonts w:ascii="Times New Roman" w:hAnsi="Times New Roman" w:cs="Times New Roman"/>
          <w:sz w:val="28"/>
          <w:szCs w:val="28"/>
        </w:rPr>
        <w:t>Заседание комиссии ведет председатель комиссии или по его поручению заместитель председателя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lastRenderedPageBreak/>
        <w:t>- 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Протокол подписывается ответственным секретарем комиссии и утверждается председательствующим на заседании комиссии.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- В случае отсутствия на заседании руководителя ГБДОУ о принятых решениях заместитель председателя или ответственный секретарь комиссии докладывают руководителю ГБДОУ в возможно короткий срок.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Протоколы заседаний комиссии в трехдневный срок после утверждения размещаются на сайте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bCs/>
          <w:sz w:val="28"/>
          <w:szCs w:val="28"/>
        </w:rPr>
        <w:t xml:space="preserve">5.7. </w:t>
      </w:r>
      <w:r w:rsidRPr="00235D6E">
        <w:rPr>
          <w:rFonts w:ascii="Times New Roman" w:hAnsi="Times New Roman" w:cs="Times New Roman"/>
          <w:sz w:val="28"/>
          <w:szCs w:val="28"/>
        </w:rPr>
        <w:t>Решения комиссии, зафиксированные в протоколе, носят обязательный характер для подразделений и должностных лиц (работников) ГБДОУ.</w:t>
      </w:r>
    </w:p>
    <w:p w:rsidR="00235D6E" w:rsidRPr="00235D6E" w:rsidRDefault="00235D6E" w:rsidP="00235D6E">
      <w:pPr>
        <w:spacing w:after="0" w:line="240" w:lineRule="auto"/>
        <w:ind w:firstLine="609"/>
        <w:jc w:val="both"/>
        <w:rPr>
          <w:rFonts w:ascii="Times New Roman" w:hAnsi="Times New Roman" w:cs="Times New Roman"/>
          <w:sz w:val="28"/>
          <w:szCs w:val="28"/>
        </w:rPr>
      </w:pPr>
      <w:r w:rsidRPr="00235D6E">
        <w:rPr>
          <w:rFonts w:ascii="Times New Roman" w:hAnsi="Times New Roman" w:cs="Times New Roman"/>
          <w:sz w:val="28"/>
          <w:szCs w:val="28"/>
        </w:rPr>
        <w:t>Для реализации решений комиссии также могут издаваться правовые акты ГБДОУ, даваться поручения руководителем (заместителем руководителя) ГБДОУ.</w:t>
      </w: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D6E" w:rsidRPr="00235D6E" w:rsidRDefault="00235D6E" w:rsidP="00235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E52" w:rsidRPr="00235D6E" w:rsidRDefault="00952E52" w:rsidP="00235D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2E52" w:rsidRPr="00235D6E" w:rsidSect="005C77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2CD"/>
    <w:multiLevelType w:val="multilevel"/>
    <w:tmpl w:val="D3144B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6598"/>
    <w:rsid w:val="00106AAB"/>
    <w:rsid w:val="00111828"/>
    <w:rsid w:val="00162215"/>
    <w:rsid w:val="001B3CC3"/>
    <w:rsid w:val="0021296F"/>
    <w:rsid w:val="00235D6E"/>
    <w:rsid w:val="002C3C58"/>
    <w:rsid w:val="00371094"/>
    <w:rsid w:val="00382BBD"/>
    <w:rsid w:val="00396900"/>
    <w:rsid w:val="003A4230"/>
    <w:rsid w:val="004C1145"/>
    <w:rsid w:val="00572F92"/>
    <w:rsid w:val="005735C6"/>
    <w:rsid w:val="005C7755"/>
    <w:rsid w:val="006134F3"/>
    <w:rsid w:val="0062198C"/>
    <w:rsid w:val="00663B87"/>
    <w:rsid w:val="00693C93"/>
    <w:rsid w:val="00750CDB"/>
    <w:rsid w:val="007767E3"/>
    <w:rsid w:val="00793D5A"/>
    <w:rsid w:val="007B68A1"/>
    <w:rsid w:val="007D451D"/>
    <w:rsid w:val="007E6219"/>
    <w:rsid w:val="00890641"/>
    <w:rsid w:val="00944C6B"/>
    <w:rsid w:val="00952E52"/>
    <w:rsid w:val="00994D0B"/>
    <w:rsid w:val="00A20FD1"/>
    <w:rsid w:val="00AD01F8"/>
    <w:rsid w:val="00AF649E"/>
    <w:rsid w:val="00B5566A"/>
    <w:rsid w:val="00B631AA"/>
    <w:rsid w:val="00B85B27"/>
    <w:rsid w:val="00C76598"/>
    <w:rsid w:val="00CC0155"/>
    <w:rsid w:val="00D665BE"/>
    <w:rsid w:val="00DA2931"/>
    <w:rsid w:val="00DF286B"/>
    <w:rsid w:val="00DF7C31"/>
    <w:rsid w:val="00E118D4"/>
    <w:rsid w:val="00E40459"/>
    <w:rsid w:val="00E94C54"/>
    <w:rsid w:val="00ED2DD7"/>
    <w:rsid w:val="00F00595"/>
    <w:rsid w:val="00F03FBB"/>
    <w:rsid w:val="00F52BFB"/>
    <w:rsid w:val="00F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39E-1B56-43CB-90B5-C222BA5F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2125</Words>
  <Characters>12115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8</cp:revision>
  <dcterms:created xsi:type="dcterms:W3CDTF">2020-05-18T09:00:00Z</dcterms:created>
  <dcterms:modified xsi:type="dcterms:W3CDTF">2020-05-18T09:59:00Z</dcterms:modified>
</cp:coreProperties>
</file>