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361"/>
        <w:gridCol w:w="5210"/>
      </w:tblGrid>
      <w:tr w:rsidR="00F70B6C" w:rsidRPr="0049119E" w:rsidTr="002D5624">
        <w:trPr>
          <w:trHeight w:val="1978"/>
        </w:trPr>
        <w:tc>
          <w:tcPr>
            <w:tcW w:w="4361" w:type="dxa"/>
            <w:shd w:val="clear" w:color="auto" w:fill="auto"/>
          </w:tcPr>
          <w:p w:rsidR="00F70B6C" w:rsidRDefault="00F70B6C" w:rsidP="002D562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70B6C" w:rsidRDefault="00F70B6C" w:rsidP="002D562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70B6C" w:rsidRPr="001F3C87" w:rsidRDefault="00F70B6C" w:rsidP="002D562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10" w:type="dxa"/>
            <w:shd w:val="clear" w:color="auto" w:fill="auto"/>
          </w:tcPr>
          <w:p w:rsidR="00F70B6C" w:rsidRPr="00545679" w:rsidRDefault="00F70B6C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  <w:p w:rsidR="00F70B6C" w:rsidRPr="00545679" w:rsidRDefault="00F70B6C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70B6C" w:rsidRPr="00545679" w:rsidRDefault="00F70B6C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УТВЕРЖДЕНО:</w:t>
            </w:r>
          </w:p>
          <w:p w:rsidR="005B1C34" w:rsidRPr="005B1C34" w:rsidRDefault="005B1C34" w:rsidP="005B1C3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B1C34">
              <w:rPr>
                <w:rFonts w:ascii="Times New Roman" w:eastAsia="Calibri" w:hAnsi="Times New Roman"/>
                <w:sz w:val="28"/>
                <w:szCs w:val="28"/>
              </w:rPr>
              <w:t xml:space="preserve">приказом муниципального бюджетного учреждения культуры «Районный дом культуры и спорта» муниципального образования   </w:t>
            </w:r>
            <w:proofErr w:type="spellStart"/>
            <w:r w:rsidRPr="005B1C34">
              <w:rPr>
                <w:rFonts w:ascii="Times New Roman" w:eastAsia="Calibri" w:hAnsi="Times New Roman"/>
                <w:sz w:val="28"/>
                <w:szCs w:val="28"/>
              </w:rPr>
              <w:t>Староминский</w:t>
            </w:r>
            <w:proofErr w:type="spellEnd"/>
            <w:r w:rsidRPr="005B1C34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  <w:p w:rsidR="00F70B6C" w:rsidRPr="001F3C87" w:rsidRDefault="005B1C34" w:rsidP="005B1C3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B1C34">
              <w:rPr>
                <w:rFonts w:ascii="Times New Roman" w:eastAsia="Calibri" w:hAnsi="Times New Roman"/>
                <w:sz w:val="28"/>
                <w:szCs w:val="28"/>
              </w:rPr>
              <w:t>от 26 мая  2023 года  №201</w:t>
            </w:r>
          </w:p>
        </w:tc>
      </w:tr>
    </w:tbl>
    <w:p w:rsidR="002D0E50" w:rsidRDefault="002D0E50" w:rsidP="002D0E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0E50" w:rsidRPr="00FA1077" w:rsidRDefault="002D0E50" w:rsidP="002D0E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077" w:rsidRPr="001E7949" w:rsidRDefault="00FA1077" w:rsidP="00311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B6C">
        <w:rPr>
          <w:rFonts w:ascii="Times New Roman" w:hAnsi="Times New Roman" w:cs="Times New Roman"/>
          <w:b/>
          <w:sz w:val="28"/>
          <w:szCs w:val="28"/>
        </w:rPr>
        <w:t xml:space="preserve">Инструкция </w:t>
      </w:r>
    </w:p>
    <w:p w:rsidR="00FA1077" w:rsidRPr="001E7949" w:rsidRDefault="00FA1077" w:rsidP="001E7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949">
        <w:rPr>
          <w:rFonts w:ascii="Times New Roman" w:hAnsi="Times New Roman" w:cs="Times New Roman"/>
          <w:b/>
          <w:sz w:val="28"/>
          <w:szCs w:val="28"/>
        </w:rPr>
        <w:t xml:space="preserve">по проведению инструктажа лиц, допущенных к работе с информационной системой персональных данных </w:t>
      </w:r>
      <w:r w:rsidR="001E7949" w:rsidRPr="001E7949">
        <w:rPr>
          <w:rFonts w:ascii="Times New Roman" w:eastAsia="Calibri" w:hAnsi="Times New Roman"/>
          <w:b/>
          <w:sz w:val="28"/>
          <w:szCs w:val="28"/>
        </w:rPr>
        <w:t>муниципального бюджетного учреждения культуры «Районный дом культуры и спорта»</w:t>
      </w:r>
      <w:r w:rsidR="001E7949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1E794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1E7949">
        <w:rPr>
          <w:rFonts w:ascii="Times New Roman" w:hAnsi="Times New Roman" w:cs="Times New Roman"/>
          <w:b/>
          <w:sz w:val="28"/>
          <w:szCs w:val="28"/>
        </w:rPr>
        <w:t>Староминский</w:t>
      </w:r>
      <w:proofErr w:type="spellEnd"/>
      <w:r w:rsidRPr="001E7949">
        <w:rPr>
          <w:rFonts w:ascii="Times New Roman" w:hAnsi="Times New Roman" w:cs="Times New Roman"/>
          <w:b/>
          <w:sz w:val="28"/>
          <w:szCs w:val="28"/>
        </w:rPr>
        <w:t xml:space="preserve"> район  </w:t>
      </w:r>
    </w:p>
    <w:p w:rsidR="00FA1077" w:rsidRPr="00F70B6C" w:rsidRDefault="00FA1077" w:rsidP="00311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077" w:rsidRPr="00F70B6C" w:rsidRDefault="00FA1077" w:rsidP="00311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61B" w:rsidRPr="00F70B6C" w:rsidRDefault="00FA1077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B6C">
        <w:rPr>
          <w:rFonts w:ascii="Times New Roman" w:hAnsi="Times New Roman" w:cs="Times New Roman"/>
          <w:sz w:val="28"/>
          <w:szCs w:val="28"/>
        </w:rPr>
        <w:tab/>
        <w:t xml:space="preserve">1. Настоящая инструкция разработана с целью обеспечения безопасности персональных данных, обрабатываемых в информационных системах персональных данных </w:t>
      </w:r>
      <w:r w:rsidR="001E7949" w:rsidRPr="001E7949">
        <w:rPr>
          <w:rFonts w:ascii="Times New Roman" w:eastAsia="Calibri" w:hAnsi="Times New Roman"/>
          <w:sz w:val="28"/>
          <w:szCs w:val="28"/>
        </w:rPr>
        <w:t xml:space="preserve">муниципального бюджетного учреждения культуры «Районный дом культуры и спорта» </w:t>
      </w:r>
      <w:r w:rsidRPr="001E794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1E7949">
        <w:rPr>
          <w:rFonts w:ascii="Times New Roman" w:hAnsi="Times New Roman" w:cs="Times New Roman"/>
          <w:sz w:val="28"/>
          <w:szCs w:val="28"/>
        </w:rPr>
        <w:t>Староминский</w:t>
      </w:r>
      <w:proofErr w:type="spellEnd"/>
      <w:r w:rsidRPr="001E7949">
        <w:rPr>
          <w:rFonts w:ascii="Times New Roman" w:hAnsi="Times New Roman" w:cs="Times New Roman"/>
          <w:sz w:val="28"/>
          <w:szCs w:val="28"/>
        </w:rPr>
        <w:t xml:space="preserve"> район  (дал</w:t>
      </w:r>
      <w:bookmarkStart w:id="0" w:name="_GoBack"/>
      <w:bookmarkEnd w:id="0"/>
      <w:r w:rsidRPr="001E7949">
        <w:rPr>
          <w:rFonts w:ascii="Times New Roman" w:hAnsi="Times New Roman" w:cs="Times New Roman"/>
          <w:sz w:val="28"/>
          <w:szCs w:val="28"/>
        </w:rPr>
        <w:t xml:space="preserve">ее – </w:t>
      </w:r>
      <w:proofErr w:type="spellStart"/>
      <w:r w:rsidRPr="001E7949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Pr="001E7949">
        <w:rPr>
          <w:rFonts w:ascii="Times New Roman" w:hAnsi="Times New Roman" w:cs="Times New Roman"/>
          <w:sz w:val="28"/>
          <w:szCs w:val="28"/>
        </w:rPr>
        <w:t>).</w:t>
      </w:r>
      <w:r w:rsidRPr="00F70B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25C" w:rsidRDefault="00A0161B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B6C">
        <w:rPr>
          <w:rFonts w:ascii="Times New Roman" w:hAnsi="Times New Roman" w:cs="Times New Roman"/>
          <w:sz w:val="28"/>
          <w:szCs w:val="28"/>
        </w:rPr>
        <w:tab/>
      </w:r>
      <w:r w:rsidR="00FA1077" w:rsidRPr="00F70B6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FA1077" w:rsidRPr="00F70B6C">
        <w:rPr>
          <w:rFonts w:ascii="Times New Roman" w:hAnsi="Times New Roman" w:cs="Times New Roman"/>
          <w:sz w:val="28"/>
          <w:szCs w:val="28"/>
        </w:rPr>
        <w:t xml:space="preserve">При поступлении на работу сотрудника, которому для выполнения своих трудовых обязанностей необходим доступ к </w:t>
      </w:r>
      <w:proofErr w:type="spellStart"/>
      <w:r w:rsidR="00FA1077" w:rsidRPr="00F70B6C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="00FA1077" w:rsidRPr="00F70B6C">
        <w:rPr>
          <w:rFonts w:ascii="Times New Roman" w:hAnsi="Times New Roman" w:cs="Times New Roman"/>
          <w:sz w:val="28"/>
          <w:szCs w:val="28"/>
        </w:rPr>
        <w:t xml:space="preserve"> (далее – новый</w:t>
      </w:r>
      <w:proofErr w:type="gramEnd"/>
      <w:r w:rsidR="00FA1077" w:rsidRPr="00F70B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1077" w:rsidRPr="00F70B6C">
        <w:rPr>
          <w:rFonts w:ascii="Times New Roman" w:hAnsi="Times New Roman" w:cs="Times New Roman"/>
          <w:sz w:val="28"/>
          <w:szCs w:val="28"/>
        </w:rPr>
        <w:t xml:space="preserve">сотрудник), ответственный за организацию обработки персональных данных: </w:t>
      </w:r>
      <w:r w:rsidR="00FB625C">
        <w:rPr>
          <w:rFonts w:ascii="Times New Roman" w:hAnsi="Times New Roman" w:cs="Times New Roman"/>
          <w:sz w:val="28"/>
          <w:szCs w:val="28"/>
        </w:rPr>
        <w:tab/>
        <w:t>1)</w:t>
      </w:r>
      <w:r w:rsidR="00FA1077" w:rsidRPr="00F70B6C">
        <w:rPr>
          <w:rFonts w:ascii="Times New Roman" w:hAnsi="Times New Roman" w:cs="Times New Roman"/>
          <w:sz w:val="28"/>
          <w:szCs w:val="28"/>
        </w:rPr>
        <w:t xml:space="preserve"> в соответствии с п.6 ч.1 ст.18.1 Федерального закона от 27.07.2006 N 152-ФЗ «О персональных данных» проводит ознакомление нового сотрудника с положениями законодательства Российской Федерации о персональных данных и локальными актами организации в отношении обработки персональных данных, перечисленными в Приложении  1 к данной инструкции; </w:t>
      </w:r>
      <w:proofErr w:type="gramEnd"/>
    </w:p>
    <w:p w:rsidR="00A0161B" w:rsidRPr="00F70B6C" w:rsidRDefault="00FB625C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="00FA1077" w:rsidRPr="00F70B6C">
        <w:rPr>
          <w:rFonts w:ascii="Times New Roman" w:hAnsi="Times New Roman" w:cs="Times New Roman"/>
          <w:sz w:val="28"/>
          <w:szCs w:val="28"/>
        </w:rPr>
        <w:t xml:space="preserve">) знакомит нового сотрудника с ответственностью за неисполнение требований по обеспечению безопасности персональных данных в </w:t>
      </w:r>
      <w:proofErr w:type="spellStart"/>
      <w:r w:rsidR="00FA1077" w:rsidRPr="00F70B6C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="00FA1077" w:rsidRPr="00F70B6C">
        <w:rPr>
          <w:rFonts w:ascii="Times New Roman" w:hAnsi="Times New Roman" w:cs="Times New Roman"/>
          <w:sz w:val="28"/>
          <w:szCs w:val="28"/>
        </w:rPr>
        <w:t xml:space="preserve">, предусмотренной действующим законодательством Российской Федерации; </w:t>
      </w:r>
      <w:r>
        <w:rPr>
          <w:rFonts w:ascii="Times New Roman" w:hAnsi="Times New Roman" w:cs="Times New Roman"/>
          <w:sz w:val="28"/>
          <w:szCs w:val="28"/>
        </w:rPr>
        <w:tab/>
        <w:t>3</w:t>
      </w:r>
      <w:r w:rsidR="00FA1077" w:rsidRPr="00F70B6C">
        <w:rPr>
          <w:rFonts w:ascii="Times New Roman" w:hAnsi="Times New Roman" w:cs="Times New Roman"/>
          <w:sz w:val="28"/>
          <w:szCs w:val="28"/>
        </w:rPr>
        <w:t xml:space="preserve">) отмечает в Журнале учета прохождения первичного инструктажа данные о проведении инструктажа. </w:t>
      </w:r>
    </w:p>
    <w:p w:rsidR="00A0161B" w:rsidRPr="00F70B6C" w:rsidRDefault="00A0161B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B6C">
        <w:rPr>
          <w:rFonts w:ascii="Times New Roman" w:hAnsi="Times New Roman" w:cs="Times New Roman"/>
          <w:sz w:val="28"/>
          <w:szCs w:val="28"/>
        </w:rPr>
        <w:tab/>
      </w:r>
      <w:r w:rsidR="00FA1077" w:rsidRPr="00F70B6C">
        <w:rPr>
          <w:rFonts w:ascii="Times New Roman" w:hAnsi="Times New Roman" w:cs="Times New Roman"/>
          <w:sz w:val="28"/>
          <w:szCs w:val="28"/>
        </w:rPr>
        <w:t>3. Новый сотрудник может приступить к исполнению своих непосредственных трудовых обязанностей, связанных с обработкой персональных данных, только после успешного прохождения первичного инструктажа.</w:t>
      </w:r>
    </w:p>
    <w:p w:rsidR="00A0161B" w:rsidRPr="00F70B6C" w:rsidRDefault="00A0161B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161B" w:rsidRPr="00F70B6C" w:rsidRDefault="00A0161B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161B" w:rsidRPr="00F70B6C" w:rsidRDefault="00A0161B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161B" w:rsidRPr="00F70B6C" w:rsidRDefault="00A0161B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161B" w:rsidRPr="00F70B6C" w:rsidRDefault="00A0161B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161B" w:rsidRPr="00F70B6C" w:rsidRDefault="00A0161B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1"/>
      </w:tblGrid>
      <w:tr w:rsidR="00FB625C" w:rsidTr="002D5624">
        <w:tc>
          <w:tcPr>
            <w:tcW w:w="4219" w:type="dxa"/>
          </w:tcPr>
          <w:p w:rsidR="00FB625C" w:rsidRDefault="00FB625C" w:rsidP="002D562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FB625C" w:rsidRDefault="00FB625C" w:rsidP="002D5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9C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B625C" w:rsidRPr="00DC19C7" w:rsidRDefault="00FB625C" w:rsidP="002D5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25C" w:rsidRPr="00F70B6C" w:rsidRDefault="00FB625C" w:rsidP="002D5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0B6C">
              <w:rPr>
                <w:rFonts w:ascii="Times New Roman" w:hAnsi="Times New Roman" w:cs="Times New Roman"/>
                <w:sz w:val="28"/>
                <w:szCs w:val="28"/>
              </w:rPr>
              <w:t>к Инструкции по проведению инструктажа лиц, допущенных к работе с информационными системами персональных данных</w:t>
            </w:r>
          </w:p>
          <w:p w:rsidR="00FB625C" w:rsidRDefault="00FB625C" w:rsidP="002D5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0B6C" w:rsidRDefault="00A0161B" w:rsidP="00A016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0B6C">
        <w:rPr>
          <w:rFonts w:ascii="Times New Roman" w:hAnsi="Times New Roman" w:cs="Times New Roman"/>
          <w:sz w:val="28"/>
          <w:szCs w:val="28"/>
        </w:rPr>
        <w:tab/>
      </w:r>
    </w:p>
    <w:p w:rsidR="00F70B6C" w:rsidRPr="00F70B6C" w:rsidRDefault="00FA1077" w:rsidP="00F70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B6C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F70B6C" w:rsidRDefault="00FA1077" w:rsidP="001E7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B6C">
        <w:rPr>
          <w:rFonts w:ascii="Times New Roman" w:hAnsi="Times New Roman" w:cs="Times New Roman"/>
          <w:b/>
          <w:sz w:val="28"/>
          <w:szCs w:val="28"/>
        </w:rPr>
        <w:t>законодательных актов Российской Федерации о персональных данных, документов, определяющих требования к защите персональных данных, внутренних локальных актов, определяющих политику организации в отношении обработки персональных данных, с которыми необходимо ознакомить нового сотрудника при проведении первичного инструктажа</w:t>
      </w:r>
    </w:p>
    <w:p w:rsidR="00F70B6C" w:rsidRDefault="00F70B6C" w:rsidP="001E7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51A2" w:rsidRPr="008D18C0" w:rsidRDefault="00FA1077" w:rsidP="00F70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8C0">
        <w:rPr>
          <w:rFonts w:ascii="Times New Roman" w:hAnsi="Times New Roman" w:cs="Times New Roman"/>
          <w:b/>
          <w:sz w:val="28"/>
          <w:szCs w:val="28"/>
        </w:rPr>
        <w:t>Законодательные акты Российской Федерации о персональных данных:</w:t>
      </w:r>
    </w:p>
    <w:p w:rsidR="004751A2" w:rsidRPr="00F70B6C" w:rsidRDefault="004751A2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B6C">
        <w:rPr>
          <w:rFonts w:ascii="Times New Roman" w:hAnsi="Times New Roman" w:cs="Times New Roman"/>
          <w:sz w:val="28"/>
          <w:szCs w:val="28"/>
        </w:rPr>
        <w:tab/>
      </w:r>
      <w:r w:rsidR="00FA1077" w:rsidRPr="00F70B6C">
        <w:rPr>
          <w:rFonts w:ascii="Times New Roman" w:hAnsi="Times New Roman" w:cs="Times New Roman"/>
          <w:sz w:val="28"/>
          <w:szCs w:val="28"/>
        </w:rPr>
        <w:t xml:space="preserve">1) Федеральный закон от 27.07.2006 № 152-ФЗ «О персональных данных» (ред. от 21.07.2014). </w:t>
      </w:r>
    </w:p>
    <w:p w:rsidR="004751A2" w:rsidRPr="00F70B6C" w:rsidRDefault="004751A2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B6C">
        <w:rPr>
          <w:rFonts w:ascii="Times New Roman" w:hAnsi="Times New Roman" w:cs="Times New Roman"/>
          <w:sz w:val="28"/>
          <w:szCs w:val="28"/>
        </w:rPr>
        <w:tab/>
      </w:r>
      <w:r w:rsidR="00FA1077" w:rsidRPr="00F70B6C">
        <w:rPr>
          <w:rFonts w:ascii="Times New Roman" w:hAnsi="Times New Roman" w:cs="Times New Roman"/>
          <w:sz w:val="28"/>
          <w:szCs w:val="28"/>
        </w:rPr>
        <w:t xml:space="preserve">2) Постановление Правительства Российской Федерации от 01.11.2012 № 1119 «Об утверждении требований к защите персональных данных при их обработке в информационных системах персональных данных». </w:t>
      </w:r>
    </w:p>
    <w:p w:rsidR="004751A2" w:rsidRDefault="004751A2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B6C">
        <w:rPr>
          <w:rFonts w:ascii="Times New Roman" w:hAnsi="Times New Roman" w:cs="Times New Roman"/>
          <w:sz w:val="28"/>
          <w:szCs w:val="28"/>
        </w:rPr>
        <w:tab/>
      </w:r>
      <w:r w:rsidR="00FA1077" w:rsidRPr="00F70B6C">
        <w:rPr>
          <w:rFonts w:ascii="Times New Roman" w:hAnsi="Times New Roman" w:cs="Times New Roman"/>
          <w:sz w:val="28"/>
          <w:szCs w:val="28"/>
        </w:rPr>
        <w:t xml:space="preserve">3) Постановление Правительства РФ от 15 сентября 2008 г. № 687 «Об утверждении Положения об особенностях обработки персональных данных, осуществляемой без использования средств автоматизации» (для сотрудников, обрабатывающих персональные </w:t>
      </w:r>
      <w:proofErr w:type="gramStart"/>
      <w:r w:rsidR="00FA1077" w:rsidRPr="00F70B6C">
        <w:rPr>
          <w:rFonts w:ascii="Times New Roman" w:hAnsi="Times New Roman" w:cs="Times New Roman"/>
          <w:sz w:val="28"/>
          <w:szCs w:val="28"/>
        </w:rPr>
        <w:t>данные</w:t>
      </w:r>
      <w:proofErr w:type="gramEnd"/>
      <w:r w:rsidR="00FA1077" w:rsidRPr="00F70B6C">
        <w:rPr>
          <w:rFonts w:ascii="Times New Roman" w:hAnsi="Times New Roman" w:cs="Times New Roman"/>
          <w:sz w:val="28"/>
          <w:szCs w:val="28"/>
        </w:rPr>
        <w:t xml:space="preserve"> в том числе без использования средств автоматизации). </w:t>
      </w:r>
    </w:p>
    <w:p w:rsidR="00F70B6C" w:rsidRPr="00F70B6C" w:rsidRDefault="00F70B6C" w:rsidP="00F70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Pr="00F70B6C">
        <w:rPr>
          <w:rFonts w:ascii="Times New Roman" w:hAnsi="Times New Roman" w:cs="Times New Roman"/>
          <w:sz w:val="28"/>
          <w:szCs w:val="28"/>
        </w:rPr>
        <w:t xml:space="preserve">) </w:t>
      </w:r>
      <w:r w:rsidRPr="00F70B6C">
        <w:rPr>
          <w:rFonts w:ascii="Times New Roman" w:hAnsi="Times New Roman" w:cs="Times New Roman"/>
          <w:sz w:val="28"/>
          <w:szCs w:val="28"/>
          <w:shd w:val="clear" w:color="auto" w:fill="FFFFFF"/>
        </w:rPr>
        <w:t>Трудовой кодекс Российской Федерации от 30.12.2001 г. </w:t>
      </w:r>
      <w:hyperlink r:id="rId5" w:history="1">
        <w:r w:rsidRPr="00F70B6C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№ 197-ФЗ</w:t>
        </w:r>
      </w:hyperlink>
      <w:r w:rsidRPr="00F70B6C">
        <w:rPr>
          <w:rFonts w:ascii="Times New Roman" w:hAnsi="Times New Roman" w:cs="Times New Roman"/>
          <w:sz w:val="28"/>
          <w:szCs w:val="28"/>
          <w:shd w:val="clear" w:color="auto" w:fill="FFFFFF"/>
        </w:rPr>
        <w:t> - Глава 14 «Защита персональных данных работника»</w:t>
      </w:r>
    </w:p>
    <w:p w:rsidR="00F70B6C" w:rsidRDefault="00F70B6C" w:rsidP="00F70B6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4) </w:t>
      </w:r>
      <w:r w:rsidRPr="00F70B6C">
        <w:rPr>
          <w:sz w:val="28"/>
          <w:szCs w:val="28"/>
        </w:rPr>
        <w:t>Федеральный закон от 21.07.2014 г. </w:t>
      </w:r>
      <w:hyperlink r:id="rId6" w:history="1">
        <w:r w:rsidRPr="00F70B6C">
          <w:rPr>
            <w:rStyle w:val="a4"/>
            <w:color w:val="auto"/>
            <w:sz w:val="28"/>
            <w:szCs w:val="28"/>
          </w:rPr>
          <w:t>№ 242-ФЗ</w:t>
        </w:r>
      </w:hyperlink>
      <w:r w:rsidRPr="00F70B6C">
        <w:rPr>
          <w:sz w:val="28"/>
          <w:szCs w:val="28"/>
        </w:rPr>
        <w:t> "О внесении изменений в отдельные законодательные акты Российской Федерации в части уточнения  порядка обработки персональных данных в информационно-телекоммуникационных сетях"</w:t>
      </w:r>
      <w:r>
        <w:rPr>
          <w:sz w:val="28"/>
          <w:szCs w:val="28"/>
        </w:rPr>
        <w:t>;</w:t>
      </w:r>
    </w:p>
    <w:p w:rsidR="00F70B6C" w:rsidRDefault="00F70B6C" w:rsidP="00F70B6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5) </w:t>
      </w:r>
      <w:r w:rsidRPr="00F70B6C">
        <w:rPr>
          <w:sz w:val="28"/>
          <w:szCs w:val="28"/>
        </w:rPr>
        <w:t>Указ Президента Российской Федерации от 06.03.1997 г. </w:t>
      </w:r>
      <w:hyperlink r:id="rId7" w:history="1">
        <w:r w:rsidRPr="00F70B6C">
          <w:rPr>
            <w:rStyle w:val="a4"/>
            <w:color w:val="auto"/>
            <w:sz w:val="28"/>
            <w:szCs w:val="28"/>
          </w:rPr>
          <w:t>№ 188 </w:t>
        </w:r>
      </w:hyperlink>
      <w:r w:rsidRPr="00F70B6C">
        <w:rPr>
          <w:sz w:val="28"/>
          <w:szCs w:val="28"/>
        </w:rPr>
        <w:t>«Об утверждении перечня сведений конфиденциального характера»</w:t>
      </w:r>
      <w:r>
        <w:rPr>
          <w:sz w:val="28"/>
          <w:szCs w:val="28"/>
        </w:rPr>
        <w:t>;</w:t>
      </w:r>
      <w:r w:rsidRPr="00F70B6C">
        <w:rPr>
          <w:sz w:val="28"/>
          <w:szCs w:val="28"/>
        </w:rPr>
        <w:br/>
      </w:r>
      <w:r>
        <w:rPr>
          <w:sz w:val="28"/>
          <w:szCs w:val="28"/>
        </w:rPr>
        <w:tab/>
        <w:t xml:space="preserve">6) </w:t>
      </w:r>
      <w:r w:rsidRPr="00F70B6C">
        <w:rPr>
          <w:sz w:val="28"/>
          <w:szCs w:val="28"/>
        </w:rPr>
        <w:t>Указ Президента Российской Федерации от 30.05.2005 г. </w:t>
      </w:r>
      <w:hyperlink r:id="rId8" w:history="1">
        <w:r w:rsidRPr="00F70B6C">
          <w:rPr>
            <w:rStyle w:val="a4"/>
            <w:color w:val="auto"/>
            <w:sz w:val="28"/>
            <w:szCs w:val="28"/>
          </w:rPr>
          <w:t>№ 609</w:t>
        </w:r>
      </w:hyperlink>
      <w:r w:rsidRPr="00F70B6C">
        <w:rPr>
          <w:sz w:val="28"/>
          <w:szCs w:val="28"/>
        </w:rPr>
        <w:t> «Об утверждении Положения о персональных данных государственного гражданского служащего Российской Федерации и ведении его личного дела»</w:t>
      </w:r>
      <w:r>
        <w:rPr>
          <w:sz w:val="28"/>
          <w:szCs w:val="28"/>
        </w:rPr>
        <w:t>;</w:t>
      </w:r>
    </w:p>
    <w:p w:rsidR="00F70B6C" w:rsidRPr="00F70B6C" w:rsidRDefault="00F70B6C" w:rsidP="00F70B6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7) </w:t>
      </w:r>
      <w:r w:rsidRPr="00F70B6C">
        <w:rPr>
          <w:sz w:val="28"/>
          <w:szCs w:val="28"/>
        </w:rPr>
        <w:t>Распоряжение Президента Российской Федерации от 10.07.2001 г. </w:t>
      </w:r>
      <w:hyperlink r:id="rId9" w:history="1">
        <w:r w:rsidRPr="00F70B6C">
          <w:rPr>
            <w:rStyle w:val="a4"/>
            <w:color w:val="auto"/>
            <w:sz w:val="28"/>
            <w:szCs w:val="28"/>
          </w:rPr>
          <w:t>№ 366-РП </w:t>
        </w:r>
      </w:hyperlink>
      <w:r w:rsidRPr="00F70B6C">
        <w:rPr>
          <w:sz w:val="28"/>
          <w:szCs w:val="28"/>
        </w:rPr>
        <w:t>«О подписании Конвенции о защите физических лиц при автоматизированной обработке персональных данных»</w:t>
      </w:r>
      <w:r>
        <w:rPr>
          <w:sz w:val="28"/>
          <w:szCs w:val="28"/>
        </w:rPr>
        <w:t>;</w:t>
      </w:r>
    </w:p>
    <w:p w:rsidR="00F70B6C" w:rsidRPr="00F70B6C" w:rsidRDefault="00F70B6C" w:rsidP="00F70B6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8) </w:t>
      </w:r>
      <w:r w:rsidRPr="00F70B6C">
        <w:rPr>
          <w:sz w:val="28"/>
          <w:szCs w:val="28"/>
        </w:rPr>
        <w:t>Постановление Правительства Российской Федерации от 21.03.2012 г. </w:t>
      </w:r>
      <w:hyperlink r:id="rId10" w:history="1">
        <w:r w:rsidRPr="00F70B6C">
          <w:rPr>
            <w:rStyle w:val="a4"/>
            <w:color w:val="auto"/>
            <w:sz w:val="28"/>
            <w:szCs w:val="28"/>
          </w:rPr>
          <w:t>№ 211</w:t>
        </w:r>
      </w:hyperlink>
      <w:r w:rsidRPr="00F70B6C">
        <w:rPr>
          <w:sz w:val="28"/>
          <w:szCs w:val="28"/>
        </w:rPr>
        <w:t xml:space="preserve"> «Об утверждении перечня мер, направленных на обеспечение выполнения обязанностей, предусмотренных Федеральным законом "О </w:t>
      </w:r>
      <w:r w:rsidRPr="00F70B6C">
        <w:rPr>
          <w:sz w:val="28"/>
          <w:szCs w:val="28"/>
        </w:rPr>
        <w:lastRenderedPageBreak/>
        <w:t>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r>
        <w:rPr>
          <w:sz w:val="28"/>
          <w:szCs w:val="28"/>
        </w:rPr>
        <w:t>;</w:t>
      </w:r>
      <w:proofErr w:type="gramEnd"/>
    </w:p>
    <w:p w:rsidR="00F70B6C" w:rsidRPr="00F70B6C" w:rsidRDefault="00F70B6C" w:rsidP="00F70B6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9) </w:t>
      </w:r>
      <w:r w:rsidRPr="00F70B6C">
        <w:rPr>
          <w:sz w:val="28"/>
          <w:szCs w:val="28"/>
        </w:rPr>
        <w:t>Постановление Правительства Российской Федерации от 03.11.1994 г. </w:t>
      </w:r>
      <w:hyperlink r:id="rId11" w:history="1">
        <w:r w:rsidRPr="00F70B6C">
          <w:rPr>
            <w:rStyle w:val="a4"/>
            <w:color w:val="auto"/>
            <w:sz w:val="28"/>
            <w:szCs w:val="28"/>
          </w:rPr>
          <w:t>№ 1233</w:t>
        </w:r>
      </w:hyperlink>
      <w:r w:rsidRPr="00F70B6C">
        <w:rPr>
          <w:sz w:val="28"/>
          <w:szCs w:val="28"/>
        </w:rPr>
        <w:t> «Об утверждении положения о порядке обращения со служебной информацией ограниченного распространения в федеральных органах исполнительной власти, уполномоченном органе управления использования атомной энергии и уполномоченном органе по космической деятельности»</w:t>
      </w:r>
      <w:r>
        <w:rPr>
          <w:sz w:val="28"/>
          <w:szCs w:val="28"/>
        </w:rPr>
        <w:t>;</w:t>
      </w:r>
      <w:r w:rsidRPr="00F70B6C">
        <w:rPr>
          <w:sz w:val="28"/>
          <w:szCs w:val="28"/>
        </w:rPr>
        <w:br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10) </w:t>
      </w:r>
      <w:r w:rsidRPr="00F70B6C">
        <w:rPr>
          <w:sz w:val="28"/>
          <w:szCs w:val="28"/>
        </w:rPr>
        <w:t>Постановление Правительства Российской Федерации от 01.11.2012 г. </w:t>
      </w:r>
      <w:hyperlink r:id="rId12" w:history="1">
        <w:r w:rsidRPr="00F70B6C">
          <w:rPr>
            <w:rStyle w:val="a4"/>
            <w:color w:val="auto"/>
            <w:sz w:val="28"/>
            <w:szCs w:val="28"/>
          </w:rPr>
          <w:t>№ 1119</w:t>
        </w:r>
      </w:hyperlink>
      <w:r w:rsidRPr="00F70B6C">
        <w:rPr>
          <w:sz w:val="28"/>
          <w:szCs w:val="28"/>
        </w:rPr>
        <w:t> «Об утверждении требований к защите персональных данных при их обработке в информационных системах персональных данных»</w:t>
      </w:r>
      <w:r>
        <w:rPr>
          <w:sz w:val="28"/>
          <w:szCs w:val="28"/>
        </w:rPr>
        <w:t>;</w:t>
      </w:r>
      <w:r w:rsidRPr="00F70B6C">
        <w:rPr>
          <w:sz w:val="28"/>
          <w:szCs w:val="28"/>
        </w:rPr>
        <w:br/>
      </w:r>
      <w:r>
        <w:rPr>
          <w:sz w:val="28"/>
          <w:szCs w:val="28"/>
        </w:rPr>
        <w:tab/>
        <w:t xml:space="preserve">11) </w:t>
      </w:r>
      <w:r w:rsidRPr="00F70B6C">
        <w:rPr>
          <w:sz w:val="28"/>
          <w:szCs w:val="28"/>
        </w:rPr>
        <w:t>Постановление Правительства Российской Федерации от 06.07.2008 г. </w:t>
      </w:r>
      <w:hyperlink r:id="rId13" w:history="1">
        <w:r w:rsidRPr="00F70B6C">
          <w:rPr>
            <w:rStyle w:val="a4"/>
            <w:color w:val="auto"/>
            <w:sz w:val="28"/>
            <w:szCs w:val="28"/>
          </w:rPr>
          <w:t>№ 512</w:t>
        </w:r>
      </w:hyperlink>
      <w:r w:rsidRPr="00F70B6C">
        <w:rPr>
          <w:sz w:val="28"/>
          <w:szCs w:val="28"/>
        </w:rPr>
        <w:t> «Об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данных»</w:t>
      </w:r>
      <w:r>
        <w:rPr>
          <w:sz w:val="28"/>
          <w:szCs w:val="28"/>
        </w:rPr>
        <w:t>;</w:t>
      </w:r>
      <w:proofErr w:type="gramEnd"/>
      <w:r w:rsidRPr="00F70B6C">
        <w:rPr>
          <w:sz w:val="28"/>
          <w:szCs w:val="28"/>
        </w:rPr>
        <w:br/>
      </w:r>
      <w:r>
        <w:rPr>
          <w:sz w:val="28"/>
          <w:szCs w:val="28"/>
        </w:rPr>
        <w:tab/>
        <w:t xml:space="preserve">12) </w:t>
      </w:r>
      <w:r w:rsidRPr="00F70B6C">
        <w:rPr>
          <w:sz w:val="28"/>
          <w:szCs w:val="28"/>
        </w:rPr>
        <w:t>Постановление Правительства Российской Федерации от 15.09.2008 г. </w:t>
      </w:r>
      <w:hyperlink r:id="rId14" w:history="1">
        <w:r w:rsidRPr="00F70B6C">
          <w:rPr>
            <w:rStyle w:val="a4"/>
            <w:color w:val="auto"/>
            <w:sz w:val="28"/>
            <w:szCs w:val="28"/>
          </w:rPr>
          <w:t>№ 687</w:t>
        </w:r>
      </w:hyperlink>
      <w:r w:rsidRPr="00F70B6C">
        <w:rPr>
          <w:sz w:val="28"/>
          <w:szCs w:val="28"/>
        </w:rPr>
        <w:t> «Об утверждении положения об особенностях обработки персональных данных, осуществляемой без использования средств автоматизации»</w:t>
      </w:r>
      <w:r>
        <w:rPr>
          <w:sz w:val="28"/>
          <w:szCs w:val="28"/>
        </w:rPr>
        <w:t>;</w:t>
      </w:r>
    </w:p>
    <w:p w:rsidR="00F70B6C" w:rsidRPr="00F70B6C" w:rsidRDefault="00F70B6C" w:rsidP="00F70B6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13) </w:t>
      </w:r>
      <w:r w:rsidRPr="00F70B6C">
        <w:rPr>
          <w:sz w:val="28"/>
          <w:szCs w:val="28"/>
        </w:rPr>
        <w:t xml:space="preserve">Приказ </w:t>
      </w:r>
      <w:proofErr w:type="spellStart"/>
      <w:r w:rsidRPr="00F70B6C">
        <w:rPr>
          <w:sz w:val="28"/>
          <w:szCs w:val="28"/>
        </w:rPr>
        <w:t>Роскомнадзора</w:t>
      </w:r>
      <w:proofErr w:type="spellEnd"/>
      <w:r w:rsidRPr="00F70B6C">
        <w:rPr>
          <w:sz w:val="28"/>
          <w:szCs w:val="28"/>
        </w:rPr>
        <w:t xml:space="preserve"> от 05.09.2013 г. </w:t>
      </w:r>
      <w:hyperlink r:id="rId15" w:history="1">
        <w:r w:rsidRPr="00F70B6C">
          <w:rPr>
            <w:rStyle w:val="a4"/>
            <w:color w:val="auto"/>
            <w:sz w:val="28"/>
            <w:szCs w:val="28"/>
          </w:rPr>
          <w:t>№ 996</w:t>
        </w:r>
      </w:hyperlink>
      <w:r w:rsidRPr="00F70B6C">
        <w:rPr>
          <w:sz w:val="28"/>
          <w:szCs w:val="28"/>
        </w:rPr>
        <w:t> «Об утверждении требований и методов по обезличиванию персональных данных»</w:t>
      </w:r>
      <w:r>
        <w:rPr>
          <w:sz w:val="28"/>
          <w:szCs w:val="28"/>
        </w:rPr>
        <w:t>;</w:t>
      </w:r>
      <w:r w:rsidRPr="00F70B6C">
        <w:rPr>
          <w:sz w:val="28"/>
          <w:szCs w:val="28"/>
        </w:rPr>
        <w:t>  </w:t>
      </w:r>
      <w:r w:rsidRPr="00F70B6C">
        <w:rPr>
          <w:sz w:val="28"/>
          <w:szCs w:val="28"/>
        </w:rPr>
        <w:br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14) </w:t>
      </w:r>
      <w:r w:rsidRPr="00F70B6C">
        <w:rPr>
          <w:sz w:val="28"/>
          <w:szCs w:val="28"/>
        </w:rPr>
        <w:t>Распоряжение Правительства Российской Федерации от 15.08.2007 г. </w:t>
      </w:r>
      <w:hyperlink r:id="rId16" w:anchor="/document/6380014:0" w:history="1">
        <w:r w:rsidRPr="00F70B6C">
          <w:rPr>
            <w:rStyle w:val="a4"/>
            <w:color w:val="auto"/>
            <w:sz w:val="28"/>
            <w:szCs w:val="28"/>
          </w:rPr>
          <w:t>№ 1055-Р </w:t>
        </w:r>
      </w:hyperlink>
      <w:r w:rsidRPr="00F70B6C">
        <w:rPr>
          <w:sz w:val="28"/>
          <w:szCs w:val="28"/>
        </w:rPr>
        <w:t>«О плане подготовки проектов нормативных актов, необходимых для реализации Федерального закона «О персональных данных»</w:t>
      </w:r>
      <w:r w:rsidRPr="00F70B6C">
        <w:rPr>
          <w:sz w:val="28"/>
          <w:szCs w:val="28"/>
        </w:rPr>
        <w:br/>
      </w:r>
      <w:r>
        <w:rPr>
          <w:sz w:val="28"/>
          <w:szCs w:val="28"/>
        </w:rPr>
        <w:tab/>
        <w:t xml:space="preserve">15) </w:t>
      </w:r>
      <w:r w:rsidRPr="00F70B6C">
        <w:rPr>
          <w:sz w:val="28"/>
          <w:szCs w:val="28"/>
        </w:rPr>
        <w:t>Приказ ФСТЭК России от 18.02.2013 г. </w:t>
      </w:r>
      <w:hyperlink r:id="rId17" w:history="1">
        <w:r w:rsidRPr="00F70B6C">
          <w:rPr>
            <w:rStyle w:val="a4"/>
            <w:color w:val="auto"/>
            <w:sz w:val="28"/>
            <w:szCs w:val="28"/>
          </w:rPr>
          <w:t>№ 21</w:t>
        </w:r>
      </w:hyperlink>
      <w:r w:rsidRPr="00F70B6C">
        <w:rPr>
          <w:sz w:val="28"/>
          <w:szCs w:val="28"/>
        </w:rPr>
        <w:t> «Об утверждении Состава и содержания организационных и технических мер по обеспечению безопасности персональных данных при их обработке в информационных системах персональных данных»</w:t>
      </w:r>
      <w:r w:rsidR="00FB625C">
        <w:rPr>
          <w:sz w:val="28"/>
          <w:szCs w:val="28"/>
        </w:rPr>
        <w:t>;</w:t>
      </w:r>
      <w:proofErr w:type="gramEnd"/>
    </w:p>
    <w:p w:rsidR="00F70B6C" w:rsidRPr="00F70B6C" w:rsidRDefault="00FB625C" w:rsidP="00F70B6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16) </w:t>
      </w:r>
      <w:r w:rsidR="00F70B6C" w:rsidRPr="00F70B6C">
        <w:rPr>
          <w:sz w:val="28"/>
          <w:szCs w:val="28"/>
        </w:rPr>
        <w:t xml:space="preserve">Приказ </w:t>
      </w:r>
      <w:proofErr w:type="spellStart"/>
      <w:r w:rsidR="00F70B6C" w:rsidRPr="00F70B6C">
        <w:rPr>
          <w:sz w:val="28"/>
          <w:szCs w:val="28"/>
        </w:rPr>
        <w:t>Роскомнадзора</w:t>
      </w:r>
      <w:proofErr w:type="spellEnd"/>
      <w:r w:rsidR="00F70B6C" w:rsidRPr="00F70B6C">
        <w:rPr>
          <w:sz w:val="28"/>
          <w:szCs w:val="28"/>
        </w:rPr>
        <w:t xml:space="preserve"> от 30.10. 2018 г. </w:t>
      </w:r>
      <w:hyperlink r:id="rId18" w:history="1">
        <w:r w:rsidR="00F70B6C" w:rsidRPr="00F70B6C">
          <w:rPr>
            <w:rStyle w:val="a4"/>
            <w:color w:val="auto"/>
            <w:sz w:val="28"/>
            <w:szCs w:val="28"/>
          </w:rPr>
          <w:t>№ 159</w:t>
        </w:r>
      </w:hyperlink>
      <w:r w:rsidR="00F70B6C" w:rsidRPr="00F70B6C">
        <w:rPr>
          <w:sz w:val="28"/>
          <w:szCs w:val="28"/>
        </w:rPr>
        <w:t> "О внесении изменений в Методические рекомендации по уведомлению уполномоченного органа о начале обработки персональных данных и о внесении изменений в ранее представленные сведения, утвержденные приказом Федеральной службы по надзору в сфере связи, информационных технологий и массовых коммуникаций от 30 мая 2017 года № 94"</w:t>
      </w:r>
      <w:r>
        <w:rPr>
          <w:sz w:val="28"/>
          <w:szCs w:val="28"/>
        </w:rPr>
        <w:t>;</w:t>
      </w:r>
      <w:proofErr w:type="gramEnd"/>
    </w:p>
    <w:p w:rsidR="00F70B6C" w:rsidRPr="00F70B6C" w:rsidRDefault="00FB625C" w:rsidP="00F70B6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17)</w:t>
      </w:r>
      <w:r w:rsidR="00F70B6C" w:rsidRPr="00F70B6C">
        <w:rPr>
          <w:sz w:val="28"/>
          <w:szCs w:val="28"/>
        </w:rPr>
        <w:t>Постановление Правительства Российской Федерации от 13.02.2019</w:t>
      </w:r>
      <w:hyperlink r:id="rId19" w:history="1">
        <w:r w:rsidR="00F70B6C" w:rsidRPr="00F70B6C">
          <w:rPr>
            <w:rStyle w:val="a4"/>
            <w:color w:val="auto"/>
            <w:sz w:val="28"/>
            <w:szCs w:val="28"/>
          </w:rPr>
          <w:t> № 146</w:t>
        </w:r>
      </w:hyperlink>
      <w:r w:rsidR="00F70B6C" w:rsidRPr="00F70B6C">
        <w:rPr>
          <w:sz w:val="28"/>
          <w:szCs w:val="28"/>
        </w:rPr>
        <w:t> "Об утверждении Правил организации и осуществления государственного контроля и надзора за обработкой персональных данных"</w:t>
      </w:r>
      <w:r>
        <w:rPr>
          <w:sz w:val="28"/>
          <w:szCs w:val="28"/>
        </w:rPr>
        <w:t>.</w:t>
      </w:r>
    </w:p>
    <w:p w:rsidR="00F70B6C" w:rsidRPr="00F70B6C" w:rsidRDefault="00F70B6C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51A2" w:rsidRPr="008D18C0" w:rsidRDefault="00F70B6C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8C0">
        <w:rPr>
          <w:rFonts w:ascii="Times New Roman" w:hAnsi="Times New Roman" w:cs="Times New Roman"/>
          <w:b/>
          <w:sz w:val="28"/>
          <w:szCs w:val="28"/>
        </w:rPr>
        <w:tab/>
      </w:r>
      <w:r w:rsidR="00FA1077" w:rsidRPr="008D18C0">
        <w:rPr>
          <w:rFonts w:ascii="Times New Roman" w:hAnsi="Times New Roman" w:cs="Times New Roman"/>
          <w:b/>
          <w:sz w:val="28"/>
          <w:szCs w:val="28"/>
        </w:rPr>
        <w:t xml:space="preserve">Внутренние локальные акты </w:t>
      </w:r>
      <w:r w:rsidR="001E7949" w:rsidRPr="001E7949">
        <w:rPr>
          <w:rFonts w:ascii="Times New Roman" w:eastAsia="Calibri" w:hAnsi="Times New Roman"/>
          <w:b/>
          <w:sz w:val="28"/>
          <w:szCs w:val="28"/>
        </w:rPr>
        <w:t>муниципального бюджетного учреждения культуры «Районный дом культуры и спорта»</w:t>
      </w:r>
      <w:r w:rsidR="001E7949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4751A2" w:rsidRPr="008D18C0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="004751A2" w:rsidRPr="008D18C0">
        <w:rPr>
          <w:rFonts w:ascii="Times New Roman" w:hAnsi="Times New Roman" w:cs="Times New Roman"/>
          <w:b/>
          <w:sz w:val="28"/>
          <w:szCs w:val="28"/>
        </w:rPr>
        <w:t>Староминский</w:t>
      </w:r>
      <w:proofErr w:type="spellEnd"/>
      <w:r w:rsidR="004751A2" w:rsidRPr="008D18C0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FA1077" w:rsidRPr="008D18C0">
        <w:rPr>
          <w:rFonts w:ascii="Times New Roman" w:hAnsi="Times New Roman" w:cs="Times New Roman"/>
          <w:b/>
          <w:sz w:val="28"/>
          <w:szCs w:val="28"/>
        </w:rPr>
        <w:t>:</w:t>
      </w:r>
    </w:p>
    <w:p w:rsidR="004751A2" w:rsidRPr="00F70B6C" w:rsidRDefault="004751A2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B6C">
        <w:rPr>
          <w:rFonts w:ascii="Times New Roman" w:hAnsi="Times New Roman" w:cs="Times New Roman"/>
          <w:sz w:val="28"/>
          <w:szCs w:val="28"/>
        </w:rPr>
        <w:tab/>
      </w:r>
      <w:r w:rsidR="00FA1077" w:rsidRPr="00F70B6C">
        <w:rPr>
          <w:rFonts w:ascii="Times New Roman" w:hAnsi="Times New Roman" w:cs="Times New Roman"/>
          <w:sz w:val="28"/>
          <w:szCs w:val="28"/>
        </w:rPr>
        <w:t xml:space="preserve"> 1) Приказ о допуске к обработке персональных данных. </w:t>
      </w:r>
    </w:p>
    <w:p w:rsidR="004751A2" w:rsidRPr="00F70B6C" w:rsidRDefault="00B32D7F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B6C">
        <w:rPr>
          <w:rFonts w:ascii="Times New Roman" w:hAnsi="Times New Roman" w:cs="Times New Roman"/>
          <w:sz w:val="28"/>
          <w:szCs w:val="28"/>
        </w:rPr>
        <w:tab/>
      </w:r>
      <w:r w:rsidR="00FA1077" w:rsidRPr="00F70B6C">
        <w:rPr>
          <w:rFonts w:ascii="Times New Roman" w:hAnsi="Times New Roman" w:cs="Times New Roman"/>
          <w:sz w:val="28"/>
          <w:szCs w:val="28"/>
        </w:rPr>
        <w:t xml:space="preserve">2) Политика в отношении обработки персональных данных. </w:t>
      </w:r>
    </w:p>
    <w:p w:rsidR="004751A2" w:rsidRPr="00F70B6C" w:rsidRDefault="00B32D7F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B6C">
        <w:rPr>
          <w:rFonts w:ascii="Times New Roman" w:hAnsi="Times New Roman" w:cs="Times New Roman"/>
          <w:sz w:val="28"/>
          <w:szCs w:val="28"/>
        </w:rPr>
        <w:tab/>
      </w:r>
      <w:r w:rsidR="00FA1077" w:rsidRPr="00F70B6C">
        <w:rPr>
          <w:rFonts w:ascii="Times New Roman" w:hAnsi="Times New Roman" w:cs="Times New Roman"/>
          <w:sz w:val="28"/>
          <w:szCs w:val="28"/>
        </w:rPr>
        <w:t>3) Положение об обработке персональных данных.</w:t>
      </w:r>
    </w:p>
    <w:p w:rsidR="004751A2" w:rsidRPr="00F70B6C" w:rsidRDefault="00B32D7F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B6C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A1077" w:rsidRPr="00F70B6C">
        <w:rPr>
          <w:rFonts w:ascii="Times New Roman" w:hAnsi="Times New Roman" w:cs="Times New Roman"/>
          <w:sz w:val="28"/>
          <w:szCs w:val="28"/>
        </w:rPr>
        <w:t xml:space="preserve"> 4) </w:t>
      </w:r>
      <w:r w:rsidR="00B57D4B" w:rsidRPr="00F70B6C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FA1077" w:rsidRPr="00F70B6C">
        <w:rPr>
          <w:rFonts w:ascii="Times New Roman" w:hAnsi="Times New Roman" w:cs="Times New Roman"/>
          <w:sz w:val="28"/>
          <w:szCs w:val="28"/>
        </w:rPr>
        <w:t xml:space="preserve"> о порядке доступа в помещения, в которых ведётся обработка персональных данных. </w:t>
      </w:r>
    </w:p>
    <w:p w:rsidR="004751A2" w:rsidRPr="00F70B6C" w:rsidRDefault="00B32D7F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B6C">
        <w:rPr>
          <w:rFonts w:ascii="Times New Roman" w:hAnsi="Times New Roman" w:cs="Times New Roman"/>
          <w:sz w:val="28"/>
          <w:szCs w:val="28"/>
        </w:rPr>
        <w:tab/>
      </w:r>
      <w:r w:rsidR="00FA1077" w:rsidRPr="00F70B6C">
        <w:rPr>
          <w:rFonts w:ascii="Times New Roman" w:hAnsi="Times New Roman" w:cs="Times New Roman"/>
          <w:sz w:val="28"/>
          <w:szCs w:val="28"/>
        </w:rPr>
        <w:t xml:space="preserve">5) Положение об обработке персональных данных без использования средств автоматизации. </w:t>
      </w:r>
    </w:p>
    <w:p w:rsidR="004751A2" w:rsidRPr="00F70B6C" w:rsidRDefault="00B32D7F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B6C">
        <w:rPr>
          <w:rFonts w:ascii="Times New Roman" w:hAnsi="Times New Roman" w:cs="Times New Roman"/>
          <w:sz w:val="28"/>
          <w:szCs w:val="28"/>
        </w:rPr>
        <w:tab/>
      </w:r>
      <w:r w:rsidR="00FA1077" w:rsidRPr="00F70B6C">
        <w:rPr>
          <w:rFonts w:ascii="Times New Roman" w:hAnsi="Times New Roman" w:cs="Times New Roman"/>
          <w:sz w:val="28"/>
          <w:szCs w:val="28"/>
        </w:rPr>
        <w:t xml:space="preserve">6) Инструкция по учёту и хранению съёмных носителей персональных данных. </w:t>
      </w:r>
    </w:p>
    <w:p w:rsidR="004751A2" w:rsidRPr="00F70B6C" w:rsidRDefault="00B32D7F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B6C">
        <w:rPr>
          <w:rFonts w:ascii="Times New Roman" w:hAnsi="Times New Roman" w:cs="Times New Roman"/>
          <w:sz w:val="28"/>
          <w:szCs w:val="28"/>
        </w:rPr>
        <w:tab/>
      </w:r>
      <w:r w:rsidR="00FA1077" w:rsidRPr="00F70B6C">
        <w:rPr>
          <w:rFonts w:ascii="Times New Roman" w:hAnsi="Times New Roman" w:cs="Times New Roman"/>
          <w:sz w:val="28"/>
          <w:szCs w:val="28"/>
        </w:rPr>
        <w:t xml:space="preserve">7) Инструкция по организации резервного копирования и восстановления в </w:t>
      </w:r>
      <w:proofErr w:type="spellStart"/>
      <w:r w:rsidR="00FA1077" w:rsidRPr="00F70B6C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="00FA1077" w:rsidRPr="00F70B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51A2" w:rsidRPr="00F70B6C" w:rsidRDefault="00B32D7F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B6C">
        <w:rPr>
          <w:rFonts w:ascii="Times New Roman" w:hAnsi="Times New Roman" w:cs="Times New Roman"/>
          <w:sz w:val="28"/>
          <w:szCs w:val="28"/>
        </w:rPr>
        <w:tab/>
      </w:r>
      <w:r w:rsidR="00B57D4B" w:rsidRPr="00F70B6C">
        <w:rPr>
          <w:rFonts w:ascii="Times New Roman" w:hAnsi="Times New Roman" w:cs="Times New Roman"/>
          <w:sz w:val="28"/>
          <w:szCs w:val="28"/>
        </w:rPr>
        <w:t>8</w:t>
      </w:r>
      <w:r w:rsidR="00FA1077" w:rsidRPr="00F70B6C">
        <w:rPr>
          <w:rFonts w:ascii="Times New Roman" w:hAnsi="Times New Roman" w:cs="Times New Roman"/>
          <w:sz w:val="28"/>
          <w:szCs w:val="28"/>
        </w:rPr>
        <w:t xml:space="preserve">) Инструкция по антивирусной защите. </w:t>
      </w:r>
    </w:p>
    <w:p w:rsidR="004751A2" w:rsidRPr="00F70B6C" w:rsidRDefault="00B32D7F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B6C">
        <w:rPr>
          <w:rFonts w:ascii="Times New Roman" w:hAnsi="Times New Roman" w:cs="Times New Roman"/>
          <w:sz w:val="28"/>
          <w:szCs w:val="28"/>
        </w:rPr>
        <w:tab/>
      </w:r>
      <w:r w:rsidR="00B57D4B" w:rsidRPr="00F70B6C">
        <w:rPr>
          <w:rFonts w:ascii="Times New Roman" w:hAnsi="Times New Roman" w:cs="Times New Roman"/>
          <w:sz w:val="28"/>
          <w:szCs w:val="28"/>
        </w:rPr>
        <w:t>9</w:t>
      </w:r>
      <w:r w:rsidR="00FA1077" w:rsidRPr="00F70B6C">
        <w:rPr>
          <w:rFonts w:ascii="Times New Roman" w:hAnsi="Times New Roman" w:cs="Times New Roman"/>
          <w:sz w:val="28"/>
          <w:szCs w:val="28"/>
        </w:rPr>
        <w:t xml:space="preserve">) Инструкция по проведению инструктажа лиц, допущенных к работе с </w:t>
      </w:r>
      <w:proofErr w:type="spellStart"/>
      <w:r w:rsidR="00FA1077" w:rsidRPr="00F70B6C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FA1077" w:rsidRPr="00F70B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51A2" w:rsidRPr="00F70B6C" w:rsidRDefault="00B32D7F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B6C">
        <w:rPr>
          <w:rFonts w:ascii="Times New Roman" w:hAnsi="Times New Roman" w:cs="Times New Roman"/>
          <w:sz w:val="28"/>
          <w:szCs w:val="28"/>
        </w:rPr>
        <w:tab/>
      </w:r>
      <w:r w:rsidR="00FA1077" w:rsidRPr="00F70B6C">
        <w:rPr>
          <w:rFonts w:ascii="Times New Roman" w:hAnsi="Times New Roman" w:cs="Times New Roman"/>
          <w:sz w:val="28"/>
          <w:szCs w:val="28"/>
        </w:rPr>
        <w:t>1</w:t>
      </w:r>
      <w:r w:rsidR="00B57D4B" w:rsidRPr="00F70B6C">
        <w:rPr>
          <w:rFonts w:ascii="Times New Roman" w:hAnsi="Times New Roman" w:cs="Times New Roman"/>
          <w:sz w:val="28"/>
          <w:szCs w:val="28"/>
        </w:rPr>
        <w:t>0</w:t>
      </w:r>
      <w:r w:rsidR="00FA1077" w:rsidRPr="00F70B6C">
        <w:rPr>
          <w:rFonts w:ascii="Times New Roman" w:hAnsi="Times New Roman" w:cs="Times New Roman"/>
          <w:sz w:val="28"/>
          <w:szCs w:val="28"/>
        </w:rPr>
        <w:t xml:space="preserve">) Инструкция по проведению внутреннего контроля. </w:t>
      </w:r>
    </w:p>
    <w:p w:rsidR="004751A2" w:rsidRPr="00F70B6C" w:rsidRDefault="00B32D7F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B6C">
        <w:rPr>
          <w:rFonts w:ascii="Times New Roman" w:hAnsi="Times New Roman" w:cs="Times New Roman"/>
          <w:sz w:val="28"/>
          <w:szCs w:val="28"/>
        </w:rPr>
        <w:tab/>
      </w:r>
      <w:r w:rsidR="00FA1077" w:rsidRPr="00F70B6C">
        <w:rPr>
          <w:rFonts w:ascii="Times New Roman" w:hAnsi="Times New Roman" w:cs="Times New Roman"/>
          <w:sz w:val="28"/>
          <w:szCs w:val="28"/>
        </w:rPr>
        <w:t>1</w:t>
      </w:r>
      <w:r w:rsidR="00B57D4B" w:rsidRPr="00F70B6C">
        <w:rPr>
          <w:rFonts w:ascii="Times New Roman" w:hAnsi="Times New Roman" w:cs="Times New Roman"/>
          <w:sz w:val="28"/>
          <w:szCs w:val="28"/>
        </w:rPr>
        <w:t>1</w:t>
      </w:r>
      <w:r w:rsidR="00FA1077" w:rsidRPr="00F70B6C">
        <w:rPr>
          <w:rFonts w:ascii="Times New Roman" w:hAnsi="Times New Roman" w:cs="Times New Roman"/>
          <w:sz w:val="28"/>
          <w:szCs w:val="28"/>
        </w:rPr>
        <w:t xml:space="preserve">) Инструкция по порядку уничтожения и обезличивания персональных данных. </w:t>
      </w:r>
    </w:p>
    <w:p w:rsidR="004751A2" w:rsidRPr="00F70B6C" w:rsidRDefault="00B32D7F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B6C">
        <w:rPr>
          <w:rFonts w:ascii="Times New Roman" w:hAnsi="Times New Roman" w:cs="Times New Roman"/>
          <w:sz w:val="28"/>
          <w:szCs w:val="28"/>
        </w:rPr>
        <w:tab/>
      </w:r>
      <w:r w:rsidR="00FA1077" w:rsidRPr="00F70B6C">
        <w:rPr>
          <w:rFonts w:ascii="Times New Roman" w:hAnsi="Times New Roman" w:cs="Times New Roman"/>
          <w:sz w:val="28"/>
          <w:szCs w:val="28"/>
        </w:rPr>
        <w:t>1</w:t>
      </w:r>
      <w:r w:rsidR="00B57D4B" w:rsidRPr="00F70B6C">
        <w:rPr>
          <w:rFonts w:ascii="Times New Roman" w:hAnsi="Times New Roman" w:cs="Times New Roman"/>
          <w:sz w:val="28"/>
          <w:szCs w:val="28"/>
        </w:rPr>
        <w:t>2</w:t>
      </w:r>
      <w:r w:rsidR="00FA1077" w:rsidRPr="00F70B6C">
        <w:rPr>
          <w:rFonts w:ascii="Times New Roman" w:hAnsi="Times New Roman" w:cs="Times New Roman"/>
          <w:sz w:val="28"/>
          <w:szCs w:val="28"/>
        </w:rPr>
        <w:t xml:space="preserve">) Инструкция пользователя </w:t>
      </w:r>
      <w:proofErr w:type="spellStart"/>
      <w:r w:rsidR="00FA1077" w:rsidRPr="00F70B6C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="00FA1077" w:rsidRPr="00F70B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51A2" w:rsidRPr="00F70B6C" w:rsidRDefault="00B32D7F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B6C">
        <w:rPr>
          <w:rFonts w:ascii="Times New Roman" w:hAnsi="Times New Roman" w:cs="Times New Roman"/>
          <w:sz w:val="28"/>
          <w:szCs w:val="28"/>
        </w:rPr>
        <w:tab/>
      </w:r>
      <w:r w:rsidR="00FA1077" w:rsidRPr="00F70B6C">
        <w:rPr>
          <w:rFonts w:ascii="Times New Roman" w:hAnsi="Times New Roman" w:cs="Times New Roman"/>
          <w:sz w:val="28"/>
          <w:szCs w:val="28"/>
        </w:rPr>
        <w:t>1</w:t>
      </w:r>
      <w:r w:rsidR="00B57D4B" w:rsidRPr="00F70B6C">
        <w:rPr>
          <w:rFonts w:ascii="Times New Roman" w:hAnsi="Times New Roman" w:cs="Times New Roman"/>
          <w:sz w:val="28"/>
          <w:szCs w:val="28"/>
        </w:rPr>
        <w:t>3</w:t>
      </w:r>
      <w:r w:rsidR="00FA1077" w:rsidRPr="00F70B6C">
        <w:rPr>
          <w:rFonts w:ascii="Times New Roman" w:hAnsi="Times New Roman" w:cs="Times New Roman"/>
          <w:sz w:val="28"/>
          <w:szCs w:val="28"/>
        </w:rPr>
        <w:t>) Инструкция пользователя при возникновении нештатной ситуации.</w:t>
      </w:r>
    </w:p>
    <w:p w:rsidR="00B32D7F" w:rsidRPr="00F70B6C" w:rsidRDefault="00B32D7F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B6C">
        <w:rPr>
          <w:rFonts w:ascii="Times New Roman" w:hAnsi="Times New Roman" w:cs="Times New Roman"/>
          <w:sz w:val="28"/>
          <w:szCs w:val="28"/>
        </w:rPr>
        <w:tab/>
      </w:r>
      <w:r w:rsidR="00FA1077" w:rsidRPr="00F70B6C">
        <w:rPr>
          <w:rFonts w:ascii="Times New Roman" w:hAnsi="Times New Roman" w:cs="Times New Roman"/>
          <w:sz w:val="28"/>
          <w:szCs w:val="28"/>
        </w:rPr>
        <w:t xml:space="preserve"> 1</w:t>
      </w:r>
      <w:r w:rsidR="00B57D4B" w:rsidRPr="00F70B6C">
        <w:rPr>
          <w:rFonts w:ascii="Times New Roman" w:hAnsi="Times New Roman" w:cs="Times New Roman"/>
          <w:sz w:val="28"/>
          <w:szCs w:val="28"/>
        </w:rPr>
        <w:t>4</w:t>
      </w:r>
      <w:r w:rsidR="00FA1077" w:rsidRPr="00F70B6C">
        <w:rPr>
          <w:rFonts w:ascii="Times New Roman" w:hAnsi="Times New Roman" w:cs="Times New Roman"/>
          <w:sz w:val="28"/>
          <w:szCs w:val="28"/>
        </w:rPr>
        <w:t xml:space="preserve">) План проведения внутреннего контроля. </w:t>
      </w:r>
      <w:r w:rsidRPr="00F70B6C">
        <w:rPr>
          <w:rFonts w:ascii="Times New Roman" w:hAnsi="Times New Roman" w:cs="Times New Roman"/>
          <w:sz w:val="28"/>
          <w:szCs w:val="28"/>
        </w:rPr>
        <w:tab/>
      </w:r>
    </w:p>
    <w:p w:rsidR="004751A2" w:rsidRDefault="00B32D7F" w:rsidP="00FA1077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F70B6C">
        <w:rPr>
          <w:rFonts w:ascii="Times New Roman" w:hAnsi="Times New Roman" w:cs="Times New Roman"/>
          <w:sz w:val="28"/>
          <w:szCs w:val="28"/>
        </w:rPr>
        <w:tab/>
      </w:r>
      <w:r w:rsidR="00B57D4B" w:rsidRPr="00F70B6C">
        <w:rPr>
          <w:rFonts w:ascii="Times New Roman" w:hAnsi="Times New Roman" w:cs="Times New Roman"/>
          <w:sz w:val="28"/>
          <w:szCs w:val="28"/>
        </w:rPr>
        <w:t>15)Положение о порядке</w:t>
      </w:r>
      <w:r w:rsidR="008D18C0">
        <w:rPr>
          <w:rFonts w:ascii="Times New Roman" w:hAnsi="Times New Roman" w:cs="Times New Roman"/>
          <w:sz w:val="28"/>
          <w:szCs w:val="28"/>
        </w:rPr>
        <w:t xml:space="preserve">  </w:t>
      </w:r>
      <w:r w:rsidR="00B57D4B" w:rsidRPr="00F70B6C">
        <w:rPr>
          <w:rFonts w:ascii="Times New Roman" w:hAnsi="Times New Roman" w:cs="Times New Roman"/>
          <w:sz w:val="28"/>
          <w:szCs w:val="28"/>
        </w:rPr>
        <w:t>доступа в  помещения</w:t>
      </w:r>
      <w:r w:rsidR="00FA1077" w:rsidRPr="00F70B6C">
        <w:rPr>
          <w:rFonts w:ascii="Times New Roman" w:hAnsi="Times New Roman" w:cs="Times New Roman"/>
          <w:sz w:val="28"/>
          <w:szCs w:val="28"/>
        </w:rPr>
        <w:t>, в которых ведется обработка</w:t>
      </w:r>
      <w:r w:rsidR="008D18C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57D4B" w:rsidRPr="00F70B6C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FA1077" w:rsidRPr="00F70B6C">
        <w:rPr>
          <w:rFonts w:ascii="Times New Roman" w:hAnsi="Times New Roman" w:cs="Times New Roman"/>
          <w:sz w:val="28"/>
          <w:szCs w:val="28"/>
        </w:rPr>
        <w:t>.</w:t>
      </w:r>
    </w:p>
    <w:p w:rsidR="00FB625C" w:rsidRPr="00600AB4" w:rsidRDefault="00FB625C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625C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4F5A64">
        <w:rPr>
          <w:rFonts w:ascii="Times New Roman" w:hAnsi="Times New Roman"/>
          <w:sz w:val="28"/>
          <w:szCs w:val="28"/>
        </w:rPr>
        <w:t xml:space="preserve">Положение </w:t>
      </w:r>
      <w:r w:rsidR="004F5A64" w:rsidRPr="0091226C">
        <w:rPr>
          <w:rFonts w:hAnsi="Times New Roman"/>
          <w:bCs/>
          <w:color w:val="000000"/>
          <w:sz w:val="28"/>
          <w:szCs w:val="28"/>
        </w:rPr>
        <w:t>о</w:t>
      </w:r>
      <w:r w:rsidR="008D18C0">
        <w:rPr>
          <w:rFonts w:hAnsi="Times New Roman"/>
          <w:bCs/>
          <w:color w:val="000000"/>
          <w:sz w:val="28"/>
          <w:szCs w:val="28"/>
        </w:rPr>
        <w:t xml:space="preserve">  </w:t>
      </w:r>
      <w:r w:rsidR="004F5A64" w:rsidRPr="0091226C">
        <w:rPr>
          <w:rFonts w:hAnsi="Times New Roman"/>
          <w:bCs/>
          <w:color w:val="000000"/>
          <w:sz w:val="28"/>
          <w:szCs w:val="28"/>
        </w:rPr>
        <w:t>порядке</w:t>
      </w:r>
      <w:r w:rsidR="008D18C0">
        <w:rPr>
          <w:rFonts w:hAnsi="Times New Roman"/>
          <w:bCs/>
          <w:color w:val="000000"/>
          <w:sz w:val="28"/>
          <w:szCs w:val="28"/>
        </w:rPr>
        <w:t xml:space="preserve">  </w:t>
      </w:r>
      <w:r w:rsidR="004F5A64" w:rsidRPr="0091226C">
        <w:rPr>
          <w:rFonts w:hAnsi="Times New Roman"/>
          <w:bCs/>
          <w:color w:val="000000"/>
          <w:sz w:val="28"/>
          <w:szCs w:val="28"/>
        </w:rPr>
        <w:t>хранения</w:t>
      </w:r>
      <w:r w:rsidR="008D18C0">
        <w:rPr>
          <w:rFonts w:hAnsi="Times New Roman"/>
          <w:bCs/>
          <w:color w:val="000000"/>
          <w:sz w:val="28"/>
          <w:szCs w:val="28"/>
        </w:rPr>
        <w:t xml:space="preserve">  </w:t>
      </w:r>
      <w:r w:rsidR="004F5A64" w:rsidRPr="0091226C">
        <w:rPr>
          <w:rFonts w:hAnsi="Times New Roman"/>
          <w:bCs/>
          <w:color w:val="000000"/>
          <w:sz w:val="28"/>
          <w:szCs w:val="28"/>
        </w:rPr>
        <w:t>и</w:t>
      </w:r>
      <w:r w:rsidR="008D18C0">
        <w:rPr>
          <w:rFonts w:hAnsi="Times New Roman"/>
          <w:bCs/>
          <w:color w:val="000000"/>
          <w:sz w:val="28"/>
          <w:szCs w:val="28"/>
        </w:rPr>
        <w:t xml:space="preserve">  </w:t>
      </w:r>
      <w:r w:rsidR="004F5A64" w:rsidRPr="0091226C">
        <w:rPr>
          <w:rFonts w:hAnsi="Times New Roman"/>
          <w:bCs/>
          <w:color w:val="000000"/>
          <w:sz w:val="28"/>
          <w:szCs w:val="28"/>
        </w:rPr>
        <w:t>защиты</w:t>
      </w:r>
      <w:r w:rsidR="008D18C0">
        <w:rPr>
          <w:rFonts w:hAnsi="Times New Roman"/>
          <w:bCs/>
          <w:color w:val="000000"/>
          <w:sz w:val="28"/>
          <w:szCs w:val="28"/>
        </w:rPr>
        <w:t xml:space="preserve">  </w:t>
      </w:r>
      <w:r w:rsidR="004F5A64" w:rsidRPr="0091226C">
        <w:rPr>
          <w:rFonts w:hAnsi="Times New Roman"/>
          <w:bCs/>
          <w:color w:val="000000"/>
          <w:sz w:val="28"/>
          <w:szCs w:val="28"/>
        </w:rPr>
        <w:t>персональных</w:t>
      </w:r>
      <w:r w:rsidR="008D18C0">
        <w:rPr>
          <w:rFonts w:hAnsi="Times New Roman"/>
          <w:bCs/>
          <w:color w:val="000000"/>
          <w:sz w:val="28"/>
          <w:szCs w:val="28"/>
        </w:rPr>
        <w:t xml:space="preserve">  </w:t>
      </w:r>
      <w:r w:rsidR="004F5A64" w:rsidRPr="0091226C">
        <w:rPr>
          <w:rFonts w:hAnsi="Times New Roman"/>
          <w:bCs/>
          <w:color w:val="000000"/>
          <w:sz w:val="28"/>
          <w:szCs w:val="28"/>
        </w:rPr>
        <w:t>данных</w:t>
      </w:r>
      <w:r w:rsidR="008D18C0">
        <w:rPr>
          <w:rFonts w:hAnsi="Times New Roman"/>
          <w:bCs/>
          <w:color w:val="000000"/>
          <w:sz w:val="28"/>
          <w:szCs w:val="28"/>
        </w:rPr>
        <w:t xml:space="preserve">  </w:t>
      </w:r>
      <w:r w:rsidR="004F5A64" w:rsidRPr="0091226C">
        <w:rPr>
          <w:rFonts w:hAnsi="Times New Roman"/>
          <w:bCs/>
          <w:color w:val="000000"/>
          <w:sz w:val="28"/>
          <w:szCs w:val="28"/>
        </w:rPr>
        <w:t>пользователей</w:t>
      </w:r>
      <w:r w:rsidR="008D18C0">
        <w:rPr>
          <w:rFonts w:hAnsi="Times New Roman"/>
          <w:bCs/>
          <w:color w:val="000000"/>
          <w:sz w:val="28"/>
          <w:szCs w:val="28"/>
        </w:rPr>
        <w:t xml:space="preserve"> </w:t>
      </w:r>
      <w:r w:rsidR="004F5A64" w:rsidRPr="00600AB4">
        <w:rPr>
          <w:rFonts w:hAnsi="Times New Roman"/>
          <w:bCs/>
          <w:color w:val="000000"/>
          <w:sz w:val="28"/>
          <w:szCs w:val="28"/>
        </w:rPr>
        <w:t>в</w:t>
      </w:r>
      <w:r w:rsidR="008D18C0" w:rsidRPr="00600AB4">
        <w:rPr>
          <w:rFonts w:hAnsi="Times New Roman"/>
          <w:bCs/>
          <w:color w:val="000000"/>
          <w:sz w:val="28"/>
          <w:szCs w:val="28"/>
        </w:rPr>
        <w:t xml:space="preserve"> </w:t>
      </w:r>
      <w:r w:rsidR="00600AB4">
        <w:rPr>
          <w:rFonts w:ascii="Times New Roman" w:eastAsia="Calibri" w:hAnsi="Times New Roman"/>
          <w:sz w:val="28"/>
          <w:szCs w:val="28"/>
        </w:rPr>
        <w:t>муниципальном</w:t>
      </w:r>
      <w:r w:rsidR="00600AB4" w:rsidRPr="00600AB4">
        <w:rPr>
          <w:rFonts w:ascii="Times New Roman" w:eastAsia="Calibri" w:hAnsi="Times New Roman"/>
          <w:sz w:val="28"/>
          <w:szCs w:val="28"/>
        </w:rPr>
        <w:t xml:space="preserve"> бюджетно</w:t>
      </w:r>
      <w:r w:rsidR="00600AB4">
        <w:rPr>
          <w:rFonts w:ascii="Times New Roman" w:eastAsia="Calibri" w:hAnsi="Times New Roman"/>
          <w:sz w:val="28"/>
          <w:szCs w:val="28"/>
        </w:rPr>
        <w:t>м</w:t>
      </w:r>
      <w:r w:rsidR="00600AB4" w:rsidRPr="00600AB4">
        <w:rPr>
          <w:rFonts w:ascii="Times New Roman" w:eastAsia="Calibri" w:hAnsi="Times New Roman"/>
          <w:sz w:val="28"/>
          <w:szCs w:val="28"/>
        </w:rPr>
        <w:t xml:space="preserve"> учреждени</w:t>
      </w:r>
      <w:r w:rsidR="00600AB4">
        <w:rPr>
          <w:rFonts w:ascii="Times New Roman" w:eastAsia="Calibri" w:hAnsi="Times New Roman"/>
          <w:sz w:val="28"/>
          <w:szCs w:val="28"/>
        </w:rPr>
        <w:t>и</w:t>
      </w:r>
      <w:r w:rsidR="00600AB4" w:rsidRPr="00600AB4">
        <w:rPr>
          <w:rFonts w:ascii="Times New Roman" w:eastAsia="Calibri" w:hAnsi="Times New Roman"/>
          <w:sz w:val="28"/>
          <w:szCs w:val="28"/>
        </w:rPr>
        <w:t xml:space="preserve"> культуры «Районный дом культуры и спорта» </w:t>
      </w:r>
      <w:r w:rsidR="004F5A64" w:rsidRPr="00600AB4">
        <w:rPr>
          <w:rFonts w:ascii="Times New Roman" w:hAnsi="Times New Roman"/>
          <w:sz w:val="28"/>
          <w:szCs w:val="28"/>
        </w:rPr>
        <w:t>муниципального</w:t>
      </w:r>
      <w:r w:rsidR="00600AB4">
        <w:rPr>
          <w:rFonts w:ascii="Times New Roman" w:hAnsi="Times New Roman"/>
          <w:sz w:val="28"/>
          <w:szCs w:val="28"/>
        </w:rPr>
        <w:t xml:space="preserve"> </w:t>
      </w:r>
      <w:r w:rsidR="004F5A64" w:rsidRPr="00600AB4">
        <w:rPr>
          <w:sz w:val="28"/>
          <w:szCs w:val="28"/>
        </w:rPr>
        <w:t>о</w:t>
      </w:r>
      <w:r w:rsidR="004F5A64" w:rsidRPr="00600AB4">
        <w:rPr>
          <w:rFonts w:ascii="Times New Roman" w:hAnsi="Times New Roman"/>
          <w:sz w:val="28"/>
          <w:szCs w:val="28"/>
        </w:rPr>
        <w:t>бразования</w:t>
      </w:r>
      <w:r w:rsidR="00600A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5A64" w:rsidRPr="00600AB4">
        <w:rPr>
          <w:rFonts w:ascii="Times New Roman" w:hAnsi="Times New Roman"/>
          <w:sz w:val="28"/>
          <w:szCs w:val="28"/>
        </w:rPr>
        <w:t>Староминский</w:t>
      </w:r>
      <w:proofErr w:type="spellEnd"/>
      <w:r w:rsidR="001F7039" w:rsidRPr="00600AB4">
        <w:rPr>
          <w:b/>
        </w:rPr>
        <w:fldChar w:fldCharType="begin"/>
      </w:r>
      <w:r w:rsidR="001F7039" w:rsidRPr="00600AB4">
        <w:rPr>
          <w:b/>
        </w:rPr>
        <w:instrText>HYPERLINK "garantF1://71660562.0"</w:instrText>
      </w:r>
      <w:r w:rsidR="001F7039" w:rsidRPr="00600AB4">
        <w:rPr>
          <w:b/>
        </w:rPr>
        <w:fldChar w:fldCharType="separate"/>
      </w:r>
      <w:r w:rsidR="004F5A64" w:rsidRPr="00600AB4">
        <w:rPr>
          <w:rStyle w:val="a7"/>
          <w:rFonts w:ascii="Times New Roman" w:hAnsi="Times New Roman"/>
          <w:b w:val="0"/>
          <w:color w:val="auto"/>
          <w:sz w:val="28"/>
          <w:szCs w:val="28"/>
        </w:rPr>
        <w:t xml:space="preserve"> район</w:t>
      </w:r>
      <w:r w:rsidR="001F7039" w:rsidRPr="00600AB4">
        <w:rPr>
          <w:b/>
        </w:rPr>
        <w:fldChar w:fldCharType="end"/>
      </w:r>
      <w:r w:rsidR="004F5A64" w:rsidRPr="00600AB4">
        <w:rPr>
          <w:rFonts w:ascii="Times New Roman" w:hAnsi="Times New Roman" w:cs="Times New Roman"/>
          <w:b/>
          <w:sz w:val="28"/>
          <w:szCs w:val="28"/>
        </w:rPr>
        <w:t>;</w:t>
      </w:r>
    </w:p>
    <w:p w:rsidR="004F5A64" w:rsidRDefault="004F5A64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17)</w:t>
      </w:r>
      <w:r>
        <w:rPr>
          <w:rFonts w:ascii="Times New Roman" w:hAnsi="Times New Roman"/>
          <w:sz w:val="28"/>
          <w:szCs w:val="28"/>
        </w:rPr>
        <w:t>Регламент допуска работников к обработке персональных данных;</w:t>
      </w:r>
    </w:p>
    <w:p w:rsidR="004F5A64" w:rsidRDefault="004F5A64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18)Положение об уничтожении и обезличивании персональных данных;</w:t>
      </w:r>
    </w:p>
    <w:p w:rsidR="004F5A64" w:rsidRDefault="004F5A64" w:rsidP="00FA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19)Ф</w:t>
      </w:r>
      <w:r w:rsidRPr="004F5A64">
        <w:rPr>
          <w:rFonts w:ascii="Times New Roman" w:hAnsi="Times New Roman"/>
          <w:sz w:val="28"/>
          <w:szCs w:val="28"/>
        </w:rPr>
        <w:t>орм</w:t>
      </w:r>
      <w:r>
        <w:rPr>
          <w:rFonts w:ascii="Times New Roman" w:hAnsi="Times New Roman"/>
          <w:sz w:val="28"/>
          <w:szCs w:val="28"/>
        </w:rPr>
        <w:t>ы</w:t>
      </w:r>
      <w:r w:rsidRPr="004F5A64">
        <w:rPr>
          <w:rFonts w:ascii="Times New Roman" w:hAnsi="Times New Roman"/>
          <w:sz w:val="28"/>
          <w:szCs w:val="28"/>
        </w:rPr>
        <w:t xml:space="preserve"> документов необходимых для выполнения требований законодательства в области персональных данных </w:t>
      </w:r>
      <w:r w:rsidR="00600AB4" w:rsidRPr="00600AB4">
        <w:rPr>
          <w:rFonts w:hAnsi="Times New Roman"/>
          <w:bCs/>
          <w:color w:val="000000"/>
          <w:sz w:val="28"/>
          <w:szCs w:val="28"/>
        </w:rPr>
        <w:t>в</w:t>
      </w:r>
      <w:r w:rsidR="00600AB4" w:rsidRPr="00600AB4">
        <w:rPr>
          <w:rFonts w:hAnsi="Times New Roman"/>
          <w:bCs/>
          <w:color w:val="000000"/>
          <w:sz w:val="28"/>
          <w:szCs w:val="28"/>
        </w:rPr>
        <w:t xml:space="preserve"> </w:t>
      </w:r>
      <w:r w:rsidR="00600AB4">
        <w:rPr>
          <w:rFonts w:ascii="Times New Roman" w:eastAsia="Calibri" w:hAnsi="Times New Roman"/>
          <w:sz w:val="28"/>
          <w:szCs w:val="28"/>
        </w:rPr>
        <w:t>муниципальном</w:t>
      </w:r>
      <w:r w:rsidR="00600AB4" w:rsidRPr="00600AB4">
        <w:rPr>
          <w:rFonts w:ascii="Times New Roman" w:eastAsia="Calibri" w:hAnsi="Times New Roman"/>
          <w:sz w:val="28"/>
          <w:szCs w:val="28"/>
        </w:rPr>
        <w:t xml:space="preserve"> бюджетно</w:t>
      </w:r>
      <w:r w:rsidR="00600AB4">
        <w:rPr>
          <w:rFonts w:ascii="Times New Roman" w:eastAsia="Calibri" w:hAnsi="Times New Roman"/>
          <w:sz w:val="28"/>
          <w:szCs w:val="28"/>
        </w:rPr>
        <w:t>м</w:t>
      </w:r>
      <w:r w:rsidR="00600AB4" w:rsidRPr="00600AB4">
        <w:rPr>
          <w:rFonts w:ascii="Times New Roman" w:eastAsia="Calibri" w:hAnsi="Times New Roman"/>
          <w:sz w:val="28"/>
          <w:szCs w:val="28"/>
        </w:rPr>
        <w:t xml:space="preserve"> учреждени</w:t>
      </w:r>
      <w:r w:rsidR="00600AB4">
        <w:rPr>
          <w:rFonts w:ascii="Times New Roman" w:eastAsia="Calibri" w:hAnsi="Times New Roman"/>
          <w:sz w:val="28"/>
          <w:szCs w:val="28"/>
        </w:rPr>
        <w:t>и</w:t>
      </w:r>
      <w:r w:rsidR="00600AB4" w:rsidRPr="00600AB4">
        <w:rPr>
          <w:rFonts w:ascii="Times New Roman" w:eastAsia="Calibri" w:hAnsi="Times New Roman"/>
          <w:sz w:val="28"/>
          <w:szCs w:val="28"/>
        </w:rPr>
        <w:t xml:space="preserve"> культуры «Районный дом культуры и спорта»</w:t>
      </w:r>
      <w:r w:rsidRPr="004F5A64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Pr="004F5A64">
        <w:rPr>
          <w:rFonts w:ascii="Times New Roman" w:hAnsi="Times New Roman"/>
          <w:sz w:val="28"/>
          <w:szCs w:val="28"/>
        </w:rPr>
        <w:t>Староминский</w:t>
      </w:r>
      <w:proofErr w:type="spellEnd"/>
      <w:r w:rsidRPr="004F5A64">
        <w:rPr>
          <w:rFonts w:ascii="Times New Roman" w:hAnsi="Times New Roman"/>
          <w:sz w:val="28"/>
          <w:szCs w:val="28"/>
        </w:rPr>
        <w:t xml:space="preserve"> район</w:t>
      </w:r>
      <w:r w:rsidR="00A70386">
        <w:rPr>
          <w:rFonts w:ascii="Times New Roman" w:hAnsi="Times New Roman"/>
          <w:sz w:val="28"/>
          <w:szCs w:val="28"/>
        </w:rPr>
        <w:t>;</w:t>
      </w:r>
    </w:p>
    <w:p w:rsidR="00A70386" w:rsidRPr="008D18C0" w:rsidRDefault="00A70386" w:rsidP="00A70386">
      <w:pPr>
        <w:pStyle w:val="Standard"/>
        <w:tabs>
          <w:tab w:val="left" w:pos="0"/>
        </w:tabs>
        <w:spacing w:line="20" w:lineRule="atLeast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ab/>
      </w:r>
      <w:r w:rsidRPr="00A70386">
        <w:rPr>
          <w:sz w:val="28"/>
          <w:szCs w:val="28"/>
        </w:rPr>
        <w:t>20</w:t>
      </w:r>
      <w:r w:rsidRPr="008D18C0">
        <w:rPr>
          <w:sz w:val="28"/>
          <w:szCs w:val="28"/>
        </w:rPr>
        <w:t>)</w:t>
      </w:r>
      <w:r w:rsidRPr="008D18C0">
        <w:rPr>
          <w:rFonts w:cs="Times New Roman"/>
          <w:bCs/>
          <w:sz w:val="28"/>
          <w:szCs w:val="28"/>
        </w:rPr>
        <w:t>Правила</w:t>
      </w:r>
      <w:r w:rsidR="008D18C0">
        <w:rPr>
          <w:rFonts w:cs="Times New Roman"/>
          <w:bCs/>
          <w:sz w:val="28"/>
          <w:szCs w:val="28"/>
        </w:rPr>
        <w:t xml:space="preserve">  </w:t>
      </w:r>
      <w:r w:rsidRPr="008D18C0">
        <w:rPr>
          <w:rFonts w:cs="Times New Roman"/>
          <w:bCs/>
          <w:sz w:val="28"/>
          <w:szCs w:val="28"/>
        </w:rPr>
        <w:t>оценки вреда, который может быть причинен субъектам персональных данных в случае нарушения требований по обработке и обеспечению безопасности персональных данных</w:t>
      </w:r>
    </w:p>
    <w:p w:rsidR="00FB625C" w:rsidRDefault="00FB625C" w:rsidP="004751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0386" w:rsidRDefault="00A70386" w:rsidP="00A70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386" w:rsidRDefault="00A70386" w:rsidP="00A70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инструкцией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A70386" w:rsidRDefault="00A70386" w:rsidP="00A70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A70386" w:rsidRDefault="00A70386" w:rsidP="00A70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A70386" w:rsidRDefault="00A70386" w:rsidP="00A70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A70386" w:rsidRDefault="00A70386" w:rsidP="00A70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A70386" w:rsidRDefault="00A70386" w:rsidP="00A70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386" w:rsidRDefault="00A70386" w:rsidP="00A70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25C" w:rsidRDefault="00FB625C" w:rsidP="004751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625C" w:rsidRDefault="00FB625C" w:rsidP="004751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625C" w:rsidRDefault="00FB625C" w:rsidP="004751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625C" w:rsidRDefault="00FB625C" w:rsidP="004751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1"/>
      </w:tblGrid>
      <w:tr w:rsidR="00FB625C" w:rsidRPr="00FB625C" w:rsidTr="002D5624">
        <w:tc>
          <w:tcPr>
            <w:tcW w:w="4219" w:type="dxa"/>
          </w:tcPr>
          <w:p w:rsidR="00FB625C" w:rsidRPr="00FB625C" w:rsidRDefault="00FB625C" w:rsidP="00FB625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FB625C" w:rsidRPr="00FB625C" w:rsidRDefault="00FB625C" w:rsidP="00FB62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625C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B625C" w:rsidRPr="00FB625C" w:rsidRDefault="00FB625C" w:rsidP="00FB62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25C" w:rsidRPr="00FB625C" w:rsidRDefault="00FB625C" w:rsidP="00FB62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625C">
              <w:rPr>
                <w:rFonts w:ascii="Times New Roman" w:hAnsi="Times New Roman" w:cs="Times New Roman"/>
                <w:sz w:val="28"/>
                <w:szCs w:val="28"/>
              </w:rPr>
              <w:t>к Инструкции  по проведению инструктажа лиц, допущенных к работе с информационными  системами персональных данных</w:t>
            </w:r>
          </w:p>
          <w:p w:rsidR="00FB625C" w:rsidRPr="00FB625C" w:rsidRDefault="00FB625C" w:rsidP="00FB625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625C" w:rsidRDefault="00FB625C" w:rsidP="004751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625C" w:rsidRDefault="00FB625C" w:rsidP="004751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625C" w:rsidRDefault="00FB625C" w:rsidP="004751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625C" w:rsidRDefault="00FB625C" w:rsidP="004751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625C" w:rsidRDefault="00FB625C" w:rsidP="004751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625C" w:rsidRDefault="00FB625C" w:rsidP="004751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625C" w:rsidRDefault="00FB625C" w:rsidP="004751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751A2" w:rsidRDefault="004751A2" w:rsidP="004751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751A2" w:rsidRDefault="004751A2" w:rsidP="004751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1CF3" w:rsidRDefault="00A11CF3" w:rsidP="004C2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1CF3" w:rsidRDefault="00A11CF3" w:rsidP="004C2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7E5" w:rsidRPr="00FB625C" w:rsidRDefault="003117E5" w:rsidP="00426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625C">
        <w:rPr>
          <w:rFonts w:ascii="Times New Roman" w:hAnsi="Times New Roman" w:cs="Times New Roman"/>
          <w:b/>
          <w:sz w:val="32"/>
          <w:szCs w:val="32"/>
        </w:rPr>
        <w:t>ЖУРНАЛ УЧЁТА</w:t>
      </w:r>
    </w:p>
    <w:p w:rsidR="003117E5" w:rsidRPr="00FB625C" w:rsidRDefault="0097377D" w:rsidP="009737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25C">
        <w:rPr>
          <w:rFonts w:ascii="Times New Roman" w:hAnsi="Times New Roman" w:cs="Times New Roman"/>
          <w:b/>
          <w:sz w:val="28"/>
          <w:szCs w:val="28"/>
        </w:rPr>
        <w:t xml:space="preserve">прохождения первичного инструктажа работниками, допущенными к работе с </w:t>
      </w:r>
      <w:proofErr w:type="spellStart"/>
      <w:r w:rsidRPr="00FB625C">
        <w:rPr>
          <w:rFonts w:ascii="Times New Roman" w:hAnsi="Times New Roman" w:cs="Times New Roman"/>
          <w:b/>
          <w:sz w:val="28"/>
          <w:szCs w:val="28"/>
        </w:rPr>
        <w:t>ПДн</w:t>
      </w:r>
      <w:proofErr w:type="spellEnd"/>
      <w:r w:rsidRPr="00FB625C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FB625C">
        <w:rPr>
          <w:rFonts w:ascii="Times New Roman" w:hAnsi="Times New Roman" w:cs="Times New Roman"/>
          <w:b/>
          <w:sz w:val="28"/>
          <w:szCs w:val="28"/>
        </w:rPr>
        <w:t>ИСПДн</w:t>
      </w:r>
      <w:proofErr w:type="spellEnd"/>
    </w:p>
    <w:p w:rsidR="003117E5" w:rsidRPr="00FB625C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1699" w:rsidRDefault="00951699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5169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5000" w:type="pct"/>
        <w:tblLook w:val="04A0"/>
      </w:tblPr>
      <w:tblGrid>
        <w:gridCol w:w="1412"/>
        <w:gridCol w:w="2455"/>
        <w:gridCol w:w="2470"/>
        <w:gridCol w:w="3692"/>
        <w:gridCol w:w="2529"/>
        <w:gridCol w:w="2228"/>
      </w:tblGrid>
      <w:tr w:rsidR="0097377D" w:rsidTr="00B32D7F">
        <w:trPr>
          <w:trHeight w:val="437"/>
        </w:trPr>
        <w:tc>
          <w:tcPr>
            <w:tcW w:w="477" w:type="pct"/>
            <w:vMerge w:val="restart"/>
          </w:tcPr>
          <w:p w:rsidR="0097377D" w:rsidRPr="005A4A39" w:rsidRDefault="0097377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4A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97377D" w:rsidRPr="005A4A39" w:rsidRDefault="0097377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vMerge w:val="restart"/>
          </w:tcPr>
          <w:p w:rsidR="0097377D" w:rsidRDefault="0097377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97377D" w:rsidRPr="005A4A39" w:rsidRDefault="0097377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работника</w:t>
            </w:r>
          </w:p>
        </w:tc>
        <w:tc>
          <w:tcPr>
            <w:tcW w:w="835" w:type="pct"/>
            <w:vMerge w:val="restart"/>
          </w:tcPr>
          <w:p w:rsidR="0097377D" w:rsidRPr="005A4A39" w:rsidRDefault="0097377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прохождения </w:t>
            </w:r>
            <w:r w:rsidR="008D18C0">
              <w:rPr>
                <w:rFonts w:ascii="Times New Roman" w:hAnsi="Times New Roman" w:cs="Times New Roman"/>
                <w:sz w:val="24"/>
                <w:szCs w:val="24"/>
              </w:rPr>
              <w:t>инструктажа</w:t>
            </w:r>
          </w:p>
        </w:tc>
        <w:tc>
          <w:tcPr>
            <w:tcW w:w="1248" w:type="pct"/>
            <w:vMerge w:val="restart"/>
          </w:tcPr>
          <w:p w:rsidR="0097377D" w:rsidRPr="005A4A39" w:rsidRDefault="0097377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работника</w:t>
            </w:r>
          </w:p>
        </w:tc>
        <w:tc>
          <w:tcPr>
            <w:tcW w:w="855" w:type="pct"/>
            <w:vMerge w:val="restart"/>
          </w:tcPr>
          <w:p w:rsidR="0097377D" w:rsidRPr="005A4A39" w:rsidRDefault="0097377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77D">
              <w:rPr>
                <w:rFonts w:ascii="Times New Roman" w:hAnsi="Times New Roman" w:cs="Times New Roman"/>
                <w:sz w:val="24"/>
                <w:szCs w:val="24"/>
              </w:rPr>
              <w:t>ФИО должностного лица, проводившего инструктаж</w:t>
            </w:r>
          </w:p>
        </w:tc>
        <w:tc>
          <w:tcPr>
            <w:tcW w:w="753" w:type="pct"/>
            <w:vMerge w:val="restart"/>
          </w:tcPr>
          <w:p w:rsidR="0097377D" w:rsidRPr="005A4A39" w:rsidRDefault="0097377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77D">
              <w:rPr>
                <w:rFonts w:ascii="Times New Roman" w:hAnsi="Times New Roman" w:cs="Times New Roman"/>
                <w:sz w:val="24"/>
                <w:szCs w:val="24"/>
              </w:rPr>
              <w:t>Подпись должностного лица</w:t>
            </w:r>
          </w:p>
        </w:tc>
      </w:tr>
      <w:tr w:rsidR="0097377D" w:rsidTr="00B32D7F">
        <w:trPr>
          <w:trHeight w:val="841"/>
        </w:trPr>
        <w:tc>
          <w:tcPr>
            <w:tcW w:w="477" w:type="pct"/>
            <w:vMerge/>
          </w:tcPr>
          <w:p w:rsidR="0097377D" w:rsidRPr="005A4A39" w:rsidRDefault="0097377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vMerge/>
          </w:tcPr>
          <w:p w:rsidR="0097377D" w:rsidRPr="005A4A39" w:rsidRDefault="0097377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vMerge/>
          </w:tcPr>
          <w:p w:rsidR="0097377D" w:rsidRPr="005A4A39" w:rsidRDefault="0097377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97377D" w:rsidRPr="005A4A39" w:rsidRDefault="0097377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vMerge/>
          </w:tcPr>
          <w:p w:rsidR="0097377D" w:rsidRPr="005A4A39" w:rsidRDefault="0097377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vMerge/>
          </w:tcPr>
          <w:p w:rsidR="0097377D" w:rsidRPr="005A4A39" w:rsidRDefault="0097377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77D" w:rsidTr="00B32D7F">
        <w:tc>
          <w:tcPr>
            <w:tcW w:w="477" w:type="pct"/>
          </w:tcPr>
          <w:p w:rsidR="0097377D" w:rsidRPr="005A4A39" w:rsidRDefault="0097377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0" w:type="pct"/>
          </w:tcPr>
          <w:p w:rsidR="0097377D" w:rsidRPr="005A4A39" w:rsidRDefault="0097377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" w:type="pct"/>
          </w:tcPr>
          <w:p w:rsidR="0097377D" w:rsidRPr="005A4A39" w:rsidRDefault="0097377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8" w:type="pct"/>
          </w:tcPr>
          <w:p w:rsidR="0097377D" w:rsidRPr="005A4A39" w:rsidRDefault="0097377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pct"/>
          </w:tcPr>
          <w:p w:rsidR="0097377D" w:rsidRPr="005A4A39" w:rsidRDefault="0097377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3" w:type="pct"/>
          </w:tcPr>
          <w:p w:rsidR="0097377D" w:rsidRPr="005A4A39" w:rsidRDefault="0097377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7377D" w:rsidTr="00B32D7F">
        <w:tc>
          <w:tcPr>
            <w:tcW w:w="477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77D" w:rsidTr="00B32D7F">
        <w:tc>
          <w:tcPr>
            <w:tcW w:w="477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77D" w:rsidTr="00B32D7F">
        <w:tc>
          <w:tcPr>
            <w:tcW w:w="477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77D" w:rsidTr="00B32D7F">
        <w:tc>
          <w:tcPr>
            <w:tcW w:w="477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77D" w:rsidTr="00B32D7F">
        <w:tc>
          <w:tcPr>
            <w:tcW w:w="477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77D" w:rsidTr="00B32D7F">
        <w:tc>
          <w:tcPr>
            <w:tcW w:w="477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pct"/>
          </w:tcPr>
          <w:p w:rsidR="0097377D" w:rsidRDefault="0097377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D7F" w:rsidTr="00B32D7F">
        <w:tc>
          <w:tcPr>
            <w:tcW w:w="477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D7F" w:rsidTr="00B32D7F">
        <w:tc>
          <w:tcPr>
            <w:tcW w:w="477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D7F" w:rsidTr="00B32D7F">
        <w:tc>
          <w:tcPr>
            <w:tcW w:w="477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D7F" w:rsidTr="00B32D7F">
        <w:tc>
          <w:tcPr>
            <w:tcW w:w="477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D7F" w:rsidTr="00B32D7F">
        <w:tc>
          <w:tcPr>
            <w:tcW w:w="477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D7F" w:rsidTr="00B32D7F">
        <w:tc>
          <w:tcPr>
            <w:tcW w:w="477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D7F" w:rsidTr="00B32D7F">
        <w:tc>
          <w:tcPr>
            <w:tcW w:w="477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D7F" w:rsidTr="00B32D7F">
        <w:tc>
          <w:tcPr>
            <w:tcW w:w="477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D7F" w:rsidTr="00B32D7F">
        <w:tc>
          <w:tcPr>
            <w:tcW w:w="477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D7F" w:rsidTr="00B32D7F">
        <w:tc>
          <w:tcPr>
            <w:tcW w:w="477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D7F" w:rsidTr="00B32D7F">
        <w:tc>
          <w:tcPr>
            <w:tcW w:w="477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pct"/>
          </w:tcPr>
          <w:p w:rsidR="00B32D7F" w:rsidRDefault="00B32D7F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117E5" w:rsidSect="0095169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11392"/>
    <w:rsid w:val="0006093A"/>
    <w:rsid w:val="000B168B"/>
    <w:rsid w:val="001A23D5"/>
    <w:rsid w:val="001E7949"/>
    <w:rsid w:val="001F7039"/>
    <w:rsid w:val="00211392"/>
    <w:rsid w:val="002701E7"/>
    <w:rsid w:val="002D0E50"/>
    <w:rsid w:val="003117E5"/>
    <w:rsid w:val="00426720"/>
    <w:rsid w:val="004751A2"/>
    <w:rsid w:val="004C2018"/>
    <w:rsid w:val="004F5A64"/>
    <w:rsid w:val="005A4A39"/>
    <w:rsid w:val="005B1C34"/>
    <w:rsid w:val="00600AB4"/>
    <w:rsid w:val="008D18C0"/>
    <w:rsid w:val="00951699"/>
    <w:rsid w:val="0097377D"/>
    <w:rsid w:val="009B62BE"/>
    <w:rsid w:val="00A0161B"/>
    <w:rsid w:val="00A11CF3"/>
    <w:rsid w:val="00A70386"/>
    <w:rsid w:val="00AD506A"/>
    <w:rsid w:val="00B32D7F"/>
    <w:rsid w:val="00B57D4B"/>
    <w:rsid w:val="00B9618A"/>
    <w:rsid w:val="00C723D0"/>
    <w:rsid w:val="00F70B6C"/>
    <w:rsid w:val="00FA1077"/>
    <w:rsid w:val="00FB6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1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70B6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7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70B6C"/>
    <w:rPr>
      <w:b/>
      <w:bCs/>
    </w:rPr>
  </w:style>
  <w:style w:type="character" w:customStyle="1" w:styleId="a7">
    <w:name w:val="Гипертекстовая ссылка"/>
    <w:basedOn w:val="a0"/>
    <w:uiPriority w:val="99"/>
    <w:rsid w:val="004F5A64"/>
    <w:rPr>
      <w:b/>
      <w:bCs/>
      <w:color w:val="106BBE"/>
    </w:rPr>
  </w:style>
  <w:style w:type="paragraph" w:customStyle="1" w:styleId="Standard">
    <w:name w:val="Standard"/>
    <w:rsid w:val="00A703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5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5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F70B6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7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70B6C"/>
    <w:rPr>
      <w:b/>
      <w:bCs/>
    </w:rPr>
  </w:style>
  <w:style w:type="character" w:customStyle="1" w:styleId="a7">
    <w:name w:val="Гипертекстовая ссылка"/>
    <w:basedOn w:val="a0"/>
    <w:uiPriority w:val="99"/>
    <w:rsid w:val="004F5A64"/>
    <w:rPr>
      <w:b/>
      <w:bCs/>
      <w:color w:val="106BBE"/>
    </w:rPr>
  </w:style>
  <w:style w:type="paragraph" w:customStyle="1" w:styleId="Standard">
    <w:name w:val="Standard"/>
    <w:rsid w:val="00A703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5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50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8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88234/" TargetMode="External"/><Relationship Id="rId13" Type="http://schemas.openxmlformats.org/officeDocument/2006/relationships/hyperlink" Target="http://base.garant.ru/193541/" TargetMode="External"/><Relationship Id="rId18" Type="http://schemas.openxmlformats.org/officeDocument/2006/relationships/hyperlink" Target="https://77.rkn.gov.ru/docs/77/Prikaz__159_ot_30.10.2018.tif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ase.garant.ru/10200083/" TargetMode="External"/><Relationship Id="rId12" Type="http://schemas.openxmlformats.org/officeDocument/2006/relationships/hyperlink" Target="http://base.garant.ru/70252506/" TargetMode="External"/><Relationship Id="rId17" Type="http://schemas.openxmlformats.org/officeDocument/2006/relationships/hyperlink" Target="http://base.garant.ru/70380924/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77.rkn.gov.ru/docs/77/242-FZ-1.docx" TargetMode="External"/><Relationship Id="rId11" Type="http://schemas.openxmlformats.org/officeDocument/2006/relationships/hyperlink" Target="http://base.garant.ru/188429/" TargetMode="External"/><Relationship Id="rId5" Type="http://schemas.openxmlformats.org/officeDocument/2006/relationships/hyperlink" Target="http://base.garant.ru/12125268/" TargetMode="External"/><Relationship Id="rId15" Type="http://schemas.openxmlformats.org/officeDocument/2006/relationships/hyperlink" Target="https://77.rkn.gov.ru/docs/77/Prikaz_Roskomnadzora996.docx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://base.garant.ru/70152982/" TargetMode="External"/><Relationship Id="rId19" Type="http://schemas.openxmlformats.org/officeDocument/2006/relationships/hyperlink" Target="https://77.rkn.gov.ru/docs/77/Postanovlenie_146.rt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2561172/" TargetMode="External"/><Relationship Id="rId14" Type="http://schemas.openxmlformats.org/officeDocument/2006/relationships/hyperlink" Target="http://base.garant.ru/19387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FF106-581D-4B4A-B2C0-F6B763BBD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1457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2023-04-05T08:46:00Z</cp:lastPrinted>
  <dcterms:created xsi:type="dcterms:W3CDTF">2023-06-08T08:26:00Z</dcterms:created>
  <dcterms:modified xsi:type="dcterms:W3CDTF">2023-06-08T08:26:00Z</dcterms:modified>
</cp:coreProperties>
</file>