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7795A">
      <w:pPr>
        <w:pStyle w:val="10"/>
        <w:rPr>
          <w:sz w:val="28"/>
          <w:szCs w:val="28"/>
        </w:rPr>
      </w:pPr>
      <w:r>
        <w:rPr>
          <w:rFonts w:eastAsia="Times New Roman"/>
          <w:b/>
          <w:bCs/>
          <w:color w:val="333333"/>
          <w:sz w:val="28"/>
          <w:szCs w:val="28"/>
        </w:rPr>
        <w:t xml:space="preserve"> </w:t>
      </w:r>
      <w:r>
        <w:rPr>
          <w:sz w:val="28"/>
          <w:szCs w:val="28"/>
        </w:rPr>
        <w:t>Муниципальное дошкольное образовательное учреждение</w:t>
      </w:r>
    </w:p>
    <w:p w14:paraId="23481FC2">
      <w:pPr>
        <w:pStyle w:val="10"/>
        <w:jc w:val="center"/>
        <w:rPr>
          <w:sz w:val="28"/>
          <w:szCs w:val="28"/>
        </w:rPr>
      </w:pPr>
      <w:r>
        <w:rPr>
          <w:sz w:val="28"/>
          <w:szCs w:val="28"/>
        </w:rPr>
        <w:t>Иркутского районного муниципального образования</w:t>
      </w:r>
    </w:p>
    <w:p w14:paraId="15D8B703">
      <w:pPr>
        <w:pStyle w:val="10"/>
        <w:jc w:val="center"/>
        <w:rPr>
          <w:sz w:val="28"/>
          <w:szCs w:val="28"/>
        </w:rPr>
      </w:pPr>
      <w:r>
        <w:rPr>
          <w:sz w:val="28"/>
          <w:szCs w:val="28"/>
        </w:rPr>
        <w:t xml:space="preserve">«Усть-Кудинский детский сад»» </w:t>
      </w:r>
    </w:p>
    <w:p w14:paraId="7E23B1E5">
      <w:pPr>
        <w:pStyle w:val="10"/>
        <w:jc w:val="center"/>
        <w:rPr>
          <w:sz w:val="28"/>
          <w:szCs w:val="28"/>
        </w:rPr>
      </w:pPr>
      <w:r>
        <w:rPr>
          <w:sz w:val="28"/>
          <w:szCs w:val="28"/>
        </w:rPr>
        <w:t>(МДОУ ИРМО «Усть-Кудинский детский сад»)</w:t>
      </w:r>
    </w:p>
    <w:p w14:paraId="76F3052E">
      <w:pPr>
        <w:pStyle w:val="10"/>
        <w:rPr>
          <w:b/>
          <w:bCs/>
          <w:sz w:val="28"/>
          <w:szCs w:val="28"/>
        </w:rPr>
      </w:pPr>
    </w:p>
    <w:p w14:paraId="444FC1F9">
      <w:pPr>
        <w:pStyle w:val="10"/>
        <w:rPr>
          <w:b/>
          <w:bCs/>
          <w:sz w:val="28"/>
          <w:szCs w:val="28"/>
        </w:rPr>
      </w:pPr>
    </w:p>
    <w:p w14:paraId="59D9A6D9">
      <w:pPr>
        <w:pStyle w:val="10"/>
        <w:rPr>
          <w:b/>
          <w:bCs/>
          <w:sz w:val="28"/>
          <w:szCs w:val="28"/>
        </w:rPr>
      </w:pPr>
    </w:p>
    <w:p w14:paraId="07A952F4">
      <w:pPr>
        <w:pStyle w:val="10"/>
        <w:rPr>
          <w:b/>
          <w:bCs/>
          <w:sz w:val="28"/>
          <w:szCs w:val="28"/>
        </w:rPr>
      </w:pPr>
    </w:p>
    <w:p w14:paraId="3671F140">
      <w:pPr>
        <w:pStyle w:val="10"/>
        <w:jc w:val="center"/>
        <w:rPr>
          <w:b/>
          <w:bCs/>
          <w:sz w:val="28"/>
          <w:szCs w:val="28"/>
        </w:rPr>
      </w:pPr>
    </w:p>
    <w:p w14:paraId="4962F4C6">
      <w:pPr>
        <w:pStyle w:val="10"/>
        <w:jc w:val="center"/>
        <w:rPr>
          <w:rFonts w:eastAsia="Times New Roman"/>
          <w:b/>
          <w:bCs/>
          <w:color w:val="333333"/>
          <w:sz w:val="28"/>
          <w:szCs w:val="28"/>
        </w:rPr>
      </w:pPr>
    </w:p>
    <w:p w14:paraId="3F7ACCE2">
      <w:pPr>
        <w:pStyle w:val="10"/>
        <w:jc w:val="center"/>
        <w:rPr>
          <w:rFonts w:eastAsia="Times New Roman"/>
          <w:b/>
          <w:bCs/>
          <w:color w:val="333333"/>
          <w:sz w:val="28"/>
          <w:szCs w:val="28"/>
        </w:rPr>
      </w:pPr>
    </w:p>
    <w:p w14:paraId="0FCC66E6">
      <w:pPr>
        <w:pStyle w:val="10"/>
        <w:jc w:val="center"/>
        <w:rPr>
          <w:rFonts w:eastAsia="Times New Roman"/>
          <w:b/>
          <w:bCs/>
          <w:color w:val="333333"/>
          <w:sz w:val="28"/>
          <w:szCs w:val="28"/>
        </w:rPr>
      </w:pPr>
    </w:p>
    <w:p w14:paraId="293E1D89">
      <w:pPr>
        <w:pStyle w:val="10"/>
        <w:jc w:val="center"/>
        <w:rPr>
          <w:rFonts w:eastAsia="Times New Roman"/>
          <w:b/>
          <w:bCs/>
          <w:color w:val="333333"/>
          <w:sz w:val="28"/>
          <w:szCs w:val="28"/>
        </w:rPr>
      </w:pPr>
    </w:p>
    <w:p w14:paraId="4B940EF0">
      <w:pPr>
        <w:pStyle w:val="10"/>
        <w:jc w:val="center"/>
        <w:rPr>
          <w:rFonts w:eastAsia="Times New Roman"/>
          <w:b/>
          <w:bCs/>
          <w:color w:val="333333"/>
          <w:sz w:val="28"/>
          <w:szCs w:val="28"/>
        </w:rPr>
      </w:pPr>
    </w:p>
    <w:p w14:paraId="10D9AAC0">
      <w:pPr>
        <w:pStyle w:val="10"/>
        <w:jc w:val="center"/>
        <w:rPr>
          <w:rFonts w:eastAsia="Times New Roman"/>
          <w:b/>
          <w:bCs/>
          <w:color w:val="333333"/>
          <w:sz w:val="28"/>
          <w:szCs w:val="28"/>
        </w:rPr>
      </w:pPr>
    </w:p>
    <w:p w14:paraId="20C140E1">
      <w:pPr>
        <w:pStyle w:val="6"/>
        <w:shd w:val="clear" w:color="auto" w:fill="FFFFFF"/>
        <w:spacing w:before="0" w:beforeAutospacing="0" w:after="0" w:afterAutospacing="0"/>
        <w:jc w:val="center"/>
        <w:rPr>
          <w:rStyle w:val="7"/>
          <w:b/>
          <w:bCs/>
          <w:color w:val="000000"/>
          <w:sz w:val="36"/>
          <w:szCs w:val="36"/>
          <w:lang w:val="ru-RU"/>
        </w:rPr>
      </w:pPr>
      <w:r>
        <w:rPr>
          <w:rStyle w:val="7"/>
          <w:b/>
          <w:bCs/>
          <w:color w:val="000000"/>
          <w:sz w:val="36"/>
          <w:szCs w:val="36"/>
          <w:lang w:val="ru-RU"/>
        </w:rPr>
        <w:t>Картотека</w:t>
      </w:r>
    </w:p>
    <w:p w14:paraId="3D7B4F09">
      <w:pPr>
        <w:pStyle w:val="6"/>
        <w:shd w:val="clear" w:color="auto" w:fill="FFFFFF"/>
        <w:spacing w:before="0" w:beforeAutospacing="0" w:after="0" w:afterAutospacing="0"/>
        <w:jc w:val="center"/>
        <w:rPr>
          <w:rFonts w:hint="default" w:ascii="Calibri" w:hAnsi="Calibri" w:cs="Calibri"/>
          <w:color w:val="000000"/>
          <w:sz w:val="36"/>
          <w:szCs w:val="36"/>
          <w:lang w:val="ru-RU"/>
        </w:rPr>
      </w:pPr>
      <w:r>
        <w:rPr>
          <w:rStyle w:val="7"/>
          <w:rFonts w:hint="default"/>
          <w:b/>
          <w:bCs/>
          <w:color w:val="000000"/>
          <w:sz w:val="36"/>
          <w:szCs w:val="36"/>
          <w:lang w:val="ru-RU"/>
        </w:rPr>
        <w:t>«</w:t>
      </w:r>
      <w:r>
        <w:rPr>
          <w:rStyle w:val="7"/>
          <w:b/>
          <w:bCs/>
          <w:color w:val="000000"/>
          <w:sz w:val="36"/>
          <w:szCs w:val="36"/>
          <w:lang w:val="ru-RU"/>
        </w:rPr>
        <w:t>Необычные</w:t>
      </w:r>
      <w:r>
        <w:rPr>
          <w:rStyle w:val="7"/>
          <w:b/>
          <w:bCs/>
          <w:color w:val="000000"/>
          <w:sz w:val="36"/>
          <w:szCs w:val="36"/>
        </w:rPr>
        <w:t xml:space="preserve"> игры по рисованию</w:t>
      </w:r>
      <w:r>
        <w:rPr>
          <w:rStyle w:val="7"/>
          <w:rFonts w:hint="default"/>
          <w:b/>
          <w:bCs/>
          <w:color w:val="000000"/>
          <w:sz w:val="36"/>
          <w:szCs w:val="36"/>
          <w:lang w:val="ru-RU"/>
        </w:rPr>
        <w:t>»</w:t>
      </w:r>
      <w:bookmarkStart w:id="0" w:name="_GoBack"/>
      <w:bookmarkEnd w:id="0"/>
    </w:p>
    <w:p w14:paraId="0E6EC592">
      <w:pPr>
        <w:pStyle w:val="10"/>
        <w:rPr>
          <w:sz w:val="28"/>
          <w:szCs w:val="28"/>
        </w:rPr>
      </w:pPr>
    </w:p>
    <w:p w14:paraId="3FEAC2D0">
      <w:pPr>
        <w:pStyle w:val="10"/>
        <w:rPr>
          <w:sz w:val="28"/>
          <w:szCs w:val="28"/>
        </w:rPr>
      </w:pPr>
      <w:r>
        <w:rPr>
          <w:sz w:val="28"/>
          <w:szCs w:val="28"/>
        </w:rPr>
        <w:t xml:space="preserve">                      </w:t>
      </w:r>
    </w:p>
    <w:p w14:paraId="757F8A7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14:paraId="636B455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14:paraId="0A244625">
      <w:pPr>
        <w:spacing w:after="0" w:line="240" w:lineRule="auto"/>
        <w:jc w:val="right"/>
        <w:rPr>
          <w:rFonts w:ascii="Times New Roman" w:hAnsi="Times New Roman" w:cs="Times New Roman"/>
          <w:sz w:val="28"/>
          <w:szCs w:val="28"/>
        </w:rPr>
      </w:pPr>
    </w:p>
    <w:p w14:paraId="587C1867">
      <w:pPr>
        <w:spacing w:after="0" w:line="240" w:lineRule="auto"/>
        <w:jc w:val="right"/>
        <w:rPr>
          <w:rFonts w:ascii="Times New Roman" w:hAnsi="Times New Roman" w:cs="Times New Roman"/>
          <w:sz w:val="28"/>
          <w:szCs w:val="28"/>
        </w:rPr>
      </w:pPr>
    </w:p>
    <w:p w14:paraId="7CDDDA36">
      <w:pPr>
        <w:spacing w:after="0" w:line="240" w:lineRule="auto"/>
        <w:jc w:val="right"/>
        <w:rPr>
          <w:rFonts w:ascii="Times New Roman" w:hAnsi="Times New Roman" w:cs="Times New Roman"/>
          <w:sz w:val="28"/>
          <w:szCs w:val="28"/>
        </w:rPr>
      </w:pPr>
    </w:p>
    <w:p w14:paraId="1C15820F">
      <w:pPr>
        <w:spacing w:after="0" w:line="240" w:lineRule="auto"/>
        <w:jc w:val="right"/>
        <w:rPr>
          <w:rFonts w:ascii="Times New Roman" w:hAnsi="Times New Roman" w:cs="Times New Roman"/>
          <w:sz w:val="28"/>
          <w:szCs w:val="28"/>
        </w:rPr>
      </w:pPr>
    </w:p>
    <w:p w14:paraId="6E5BD3EB">
      <w:pPr>
        <w:spacing w:after="0" w:line="240" w:lineRule="auto"/>
        <w:jc w:val="right"/>
        <w:rPr>
          <w:rFonts w:ascii="Times New Roman" w:hAnsi="Times New Roman" w:cs="Times New Roman"/>
          <w:sz w:val="28"/>
          <w:szCs w:val="28"/>
        </w:rPr>
      </w:pPr>
    </w:p>
    <w:p w14:paraId="405F5BDE">
      <w:pPr>
        <w:spacing w:after="0" w:line="240" w:lineRule="auto"/>
        <w:jc w:val="right"/>
        <w:rPr>
          <w:rFonts w:ascii="Times New Roman" w:hAnsi="Times New Roman" w:cs="Times New Roman"/>
          <w:sz w:val="28"/>
          <w:szCs w:val="28"/>
        </w:rPr>
      </w:pPr>
    </w:p>
    <w:p w14:paraId="12B6D99A">
      <w:pPr>
        <w:spacing w:after="0" w:line="240" w:lineRule="auto"/>
        <w:jc w:val="right"/>
        <w:rPr>
          <w:rFonts w:ascii="Times New Roman" w:hAnsi="Times New Roman" w:cs="Times New Roman"/>
          <w:sz w:val="28"/>
          <w:szCs w:val="28"/>
        </w:rPr>
      </w:pPr>
    </w:p>
    <w:p w14:paraId="0E712F6C">
      <w:pPr>
        <w:spacing w:after="0" w:line="240" w:lineRule="auto"/>
        <w:jc w:val="right"/>
        <w:rPr>
          <w:rFonts w:ascii="Times New Roman" w:hAnsi="Times New Roman" w:cs="Times New Roman"/>
          <w:sz w:val="28"/>
          <w:szCs w:val="28"/>
        </w:rPr>
      </w:pPr>
    </w:p>
    <w:p w14:paraId="1A6C6F32">
      <w:pPr>
        <w:spacing w:after="0" w:line="240" w:lineRule="auto"/>
        <w:jc w:val="right"/>
        <w:rPr>
          <w:rFonts w:ascii="Times New Roman" w:hAnsi="Times New Roman" w:cs="Times New Roman"/>
          <w:sz w:val="28"/>
          <w:szCs w:val="28"/>
        </w:rPr>
      </w:pPr>
    </w:p>
    <w:p w14:paraId="2195E53F">
      <w:pPr>
        <w:spacing w:after="0" w:line="240" w:lineRule="auto"/>
        <w:jc w:val="right"/>
        <w:rPr>
          <w:rFonts w:ascii="Times New Roman" w:hAnsi="Times New Roman" w:cs="Times New Roman"/>
          <w:sz w:val="28"/>
          <w:szCs w:val="28"/>
        </w:rPr>
      </w:pPr>
    </w:p>
    <w:p w14:paraId="24DF044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Подготовила:</w:t>
      </w:r>
    </w:p>
    <w:p w14:paraId="2A47944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Полякова Валентина Николаевна,</w:t>
      </w:r>
    </w:p>
    <w:p w14:paraId="47AFB1B3">
      <w:pPr>
        <w:spacing w:after="0" w:line="240" w:lineRule="auto"/>
        <w:jc w:val="right"/>
        <w:rPr>
          <w:rFonts w:ascii="Times New Roman" w:hAnsi="Times New Roman" w:eastAsia="Times New Roman" w:cs="Times New Roman"/>
          <w:b/>
          <w:bCs/>
          <w:color w:val="333333"/>
          <w:sz w:val="28"/>
          <w:szCs w:val="28"/>
        </w:rPr>
      </w:pPr>
      <w:r>
        <w:rPr>
          <w:rFonts w:ascii="Times New Roman" w:hAnsi="Times New Roman" w:cs="Times New Roman"/>
          <w:sz w:val="28"/>
          <w:szCs w:val="28"/>
        </w:rPr>
        <w:t xml:space="preserve"> воспитатель</w:t>
      </w:r>
    </w:p>
    <w:p w14:paraId="7CCCDF4D">
      <w:pPr>
        <w:spacing w:after="0" w:line="240" w:lineRule="auto"/>
        <w:rPr>
          <w:rFonts w:ascii="Times New Roman" w:hAnsi="Times New Roman" w:eastAsia="Times New Roman" w:cs="Times New Roman"/>
          <w:b/>
          <w:bCs/>
          <w:color w:val="333333"/>
          <w:sz w:val="28"/>
          <w:szCs w:val="28"/>
        </w:rPr>
      </w:pPr>
      <w:r>
        <w:rPr>
          <w:rFonts w:ascii="Times New Roman" w:hAnsi="Times New Roman" w:eastAsia="Times New Roman" w:cs="Times New Roman"/>
          <w:b/>
          <w:bCs/>
          <w:color w:val="333333"/>
          <w:sz w:val="28"/>
          <w:szCs w:val="28"/>
        </w:rPr>
        <w:t xml:space="preserve"> </w:t>
      </w:r>
    </w:p>
    <w:p w14:paraId="711C7D39">
      <w:pPr>
        <w:spacing w:after="0" w:line="240" w:lineRule="auto"/>
        <w:rPr>
          <w:rFonts w:ascii="Times New Roman" w:hAnsi="Times New Roman" w:eastAsia="Times New Roman" w:cs="Times New Roman"/>
          <w:b/>
          <w:bCs/>
          <w:color w:val="333333"/>
          <w:sz w:val="28"/>
          <w:szCs w:val="28"/>
        </w:rPr>
      </w:pPr>
    </w:p>
    <w:p w14:paraId="6F1238AA">
      <w:pPr>
        <w:spacing w:after="0" w:line="240" w:lineRule="auto"/>
        <w:rPr>
          <w:rFonts w:ascii="Times New Roman" w:hAnsi="Times New Roman" w:eastAsia="Times New Roman" w:cs="Times New Roman"/>
          <w:b/>
          <w:bCs/>
          <w:color w:val="333333"/>
          <w:sz w:val="28"/>
          <w:szCs w:val="28"/>
        </w:rPr>
      </w:pPr>
    </w:p>
    <w:p w14:paraId="2B5E5809">
      <w:pPr>
        <w:spacing w:after="0" w:line="240" w:lineRule="auto"/>
        <w:rPr>
          <w:rFonts w:ascii="Times New Roman" w:hAnsi="Times New Roman" w:eastAsia="Times New Roman" w:cs="Times New Roman"/>
          <w:b/>
          <w:bCs/>
          <w:color w:val="333333"/>
          <w:sz w:val="28"/>
          <w:szCs w:val="28"/>
        </w:rPr>
      </w:pPr>
    </w:p>
    <w:p w14:paraId="1C5FD528">
      <w:pPr>
        <w:spacing w:after="0" w:line="240" w:lineRule="auto"/>
        <w:jc w:val="center"/>
        <w:rPr>
          <w:rFonts w:ascii="Times New Roman" w:hAnsi="Times New Roman" w:eastAsia="Times New Roman" w:cs="Times New Roman"/>
          <w:b/>
          <w:bCs/>
          <w:color w:val="333333"/>
          <w:sz w:val="28"/>
          <w:szCs w:val="28"/>
        </w:rPr>
      </w:pPr>
    </w:p>
    <w:p w14:paraId="3BEA698A">
      <w:pPr>
        <w:spacing w:after="0" w:line="240" w:lineRule="auto"/>
        <w:jc w:val="center"/>
        <w:rPr>
          <w:rFonts w:ascii="Times New Roman" w:hAnsi="Times New Roman" w:eastAsia="Times New Roman" w:cs="Times New Roman"/>
          <w:bCs/>
          <w:color w:val="333333"/>
          <w:sz w:val="28"/>
          <w:szCs w:val="28"/>
        </w:rPr>
      </w:pPr>
    </w:p>
    <w:p w14:paraId="2B410217">
      <w:pPr>
        <w:spacing w:after="0" w:line="240" w:lineRule="auto"/>
        <w:jc w:val="center"/>
        <w:rPr>
          <w:rFonts w:ascii="Times New Roman" w:hAnsi="Times New Roman" w:eastAsia="Times New Roman" w:cs="Times New Roman"/>
          <w:bCs/>
          <w:color w:val="333333"/>
          <w:sz w:val="28"/>
          <w:szCs w:val="28"/>
        </w:rPr>
      </w:pPr>
    </w:p>
    <w:p w14:paraId="5431ED50">
      <w:pPr>
        <w:spacing w:after="0" w:line="240" w:lineRule="auto"/>
        <w:jc w:val="center"/>
        <w:rPr>
          <w:rFonts w:ascii="Times New Roman" w:hAnsi="Times New Roman" w:eastAsia="Times New Roman" w:cs="Times New Roman"/>
          <w:b/>
          <w:bCs/>
          <w:color w:val="333333"/>
          <w:sz w:val="28"/>
          <w:szCs w:val="28"/>
        </w:rPr>
      </w:pPr>
      <w:r>
        <w:rPr>
          <w:rFonts w:ascii="Times New Roman" w:hAnsi="Times New Roman" w:eastAsia="Times New Roman" w:cs="Times New Roman"/>
          <w:bCs/>
          <w:color w:val="333333"/>
          <w:sz w:val="28"/>
          <w:szCs w:val="28"/>
        </w:rPr>
        <w:t>д. Усть-Куда, 202</w:t>
      </w:r>
      <w:r>
        <w:rPr>
          <w:rFonts w:hint="default" w:ascii="Times New Roman" w:hAnsi="Times New Roman" w:eastAsia="Times New Roman" w:cs="Times New Roman"/>
          <w:bCs/>
          <w:color w:val="333333"/>
          <w:sz w:val="28"/>
          <w:szCs w:val="28"/>
          <w:lang w:val="ru-RU"/>
        </w:rPr>
        <w:t>3</w:t>
      </w:r>
      <w:r>
        <w:rPr>
          <w:rFonts w:ascii="Times New Roman" w:hAnsi="Times New Roman" w:eastAsia="Times New Roman" w:cs="Times New Roman"/>
          <w:bCs/>
          <w:color w:val="333333"/>
          <w:sz w:val="28"/>
          <w:szCs w:val="28"/>
        </w:rPr>
        <w:t>г</w:t>
      </w:r>
    </w:p>
    <w:p w14:paraId="7BC1709A">
      <w:pPr>
        <w:rPr>
          <w:rFonts w:ascii="Times New Roman" w:hAnsi="Times New Roman" w:cs="Times New Roman"/>
          <w:sz w:val="28"/>
          <w:szCs w:val="28"/>
        </w:rPr>
      </w:pPr>
    </w:p>
    <w:p w14:paraId="1736139A">
      <w:pPr>
        <w:pStyle w:val="6"/>
        <w:shd w:val="clear" w:color="auto" w:fill="FFFFFF"/>
        <w:spacing w:before="0" w:beforeAutospacing="0" w:after="0" w:afterAutospacing="0"/>
        <w:jc w:val="center"/>
        <w:rPr>
          <w:rStyle w:val="7"/>
          <w:b/>
          <w:bCs/>
          <w:color w:val="000000"/>
          <w:sz w:val="36"/>
          <w:szCs w:val="36"/>
          <w:lang w:val="ru-RU"/>
        </w:rPr>
      </w:pPr>
    </w:p>
    <w:p w14:paraId="6F07D691">
      <w:pPr>
        <w:pStyle w:val="6"/>
        <w:shd w:val="clear" w:color="auto" w:fill="FFFFFF"/>
        <w:spacing w:before="0" w:beforeAutospacing="0" w:after="0" w:afterAutospacing="0"/>
        <w:jc w:val="center"/>
        <w:rPr>
          <w:rFonts w:ascii="Calibri" w:hAnsi="Calibri" w:cs="Calibri"/>
          <w:color w:val="000000"/>
          <w:sz w:val="36"/>
          <w:szCs w:val="36"/>
        </w:rPr>
      </w:pPr>
      <w:r>
        <w:rPr>
          <w:rStyle w:val="7"/>
          <w:b/>
          <w:bCs/>
          <w:color w:val="000000"/>
          <w:sz w:val="36"/>
          <w:szCs w:val="36"/>
          <w:lang w:val="ru-RU"/>
        </w:rPr>
        <w:t>Необычные</w:t>
      </w:r>
      <w:r>
        <w:rPr>
          <w:rStyle w:val="7"/>
          <w:b/>
          <w:bCs/>
          <w:color w:val="000000"/>
          <w:sz w:val="36"/>
          <w:szCs w:val="36"/>
        </w:rPr>
        <w:t xml:space="preserve"> игры по рисованию</w:t>
      </w:r>
    </w:p>
    <w:p w14:paraId="2A92853D"/>
    <w:p w14:paraId="4E96204C">
      <w:pPr>
        <w:pStyle w:val="5"/>
        <w:shd w:val="clear" w:color="auto" w:fill="FFFFFF"/>
        <w:spacing w:before="0" w:after="0"/>
        <w:jc w:val="center"/>
        <w:rPr>
          <w:color w:val="000000"/>
          <w:sz w:val="28"/>
          <w:szCs w:val="28"/>
        </w:rPr>
      </w:pPr>
      <w:r>
        <w:rPr>
          <w:rStyle w:val="4"/>
          <w:color w:val="000000"/>
          <w:sz w:val="28"/>
          <w:szCs w:val="28"/>
        </w:rPr>
        <w:t>1. «Раз ладошки, два ладошка»</w:t>
      </w:r>
    </w:p>
    <w:p w14:paraId="324A71BF">
      <w:pPr>
        <w:pStyle w:val="5"/>
        <w:shd w:val="clear" w:color="auto" w:fill="FFFFFF"/>
        <w:spacing w:before="0" w:after="0"/>
        <w:jc w:val="center"/>
        <w:rPr>
          <w:color w:val="000000"/>
          <w:sz w:val="28"/>
          <w:szCs w:val="28"/>
        </w:rPr>
      </w:pPr>
      <w:r>
        <w:rPr>
          <w:color w:val="000000"/>
          <w:sz w:val="28"/>
          <w:szCs w:val="28"/>
        </w:rPr>
        <w:t>Цель: развитие воображения и внимания.</w:t>
      </w:r>
    </w:p>
    <w:p w14:paraId="0A65CE15">
      <w:pPr>
        <w:pStyle w:val="5"/>
        <w:shd w:val="clear" w:color="auto" w:fill="FFFFFF"/>
        <w:spacing w:before="0" w:after="0"/>
        <w:jc w:val="center"/>
        <w:rPr>
          <w:color w:val="000000"/>
          <w:sz w:val="28"/>
          <w:szCs w:val="28"/>
        </w:rPr>
      </w:pPr>
      <w:r>
        <w:rPr>
          <w:color w:val="000000"/>
          <w:sz w:val="28"/>
          <w:szCs w:val="28"/>
        </w:rPr>
        <w:t>Предложите детям опустить ладонь в краску или обвести её карандашом. Пусть они представят, что это может быть: дерево, птица, бабочка и т. д. Затем предложите создать рисунок на основе обведённых ладошек.</w:t>
      </w:r>
    </w:p>
    <w:p w14:paraId="07A8D010">
      <w:pPr>
        <w:pStyle w:val="5"/>
        <w:shd w:val="clear" w:color="auto" w:fill="FFFFFF"/>
        <w:spacing w:before="0" w:after="0"/>
        <w:jc w:val="center"/>
        <w:rPr>
          <w:color w:val="000000"/>
          <w:sz w:val="28"/>
          <w:szCs w:val="28"/>
        </w:rPr>
      </w:pPr>
      <w:r>
        <w:rPr>
          <w:rStyle w:val="4"/>
          <w:color w:val="000000"/>
          <w:sz w:val="28"/>
          <w:szCs w:val="28"/>
        </w:rPr>
        <w:t>2. «Три краски»</w:t>
      </w:r>
    </w:p>
    <w:p w14:paraId="1B47BB71">
      <w:pPr>
        <w:pStyle w:val="5"/>
        <w:shd w:val="clear" w:color="auto" w:fill="FFFFFF"/>
        <w:spacing w:before="0" w:after="0"/>
        <w:jc w:val="center"/>
        <w:rPr>
          <w:color w:val="000000"/>
          <w:sz w:val="28"/>
          <w:szCs w:val="28"/>
        </w:rPr>
      </w:pPr>
      <w:r>
        <w:rPr>
          <w:color w:val="000000"/>
          <w:sz w:val="28"/>
          <w:szCs w:val="28"/>
        </w:rPr>
        <w:t>Цель: развитие художественного восприятия и воображения.</w:t>
      </w:r>
    </w:p>
    <w:p w14:paraId="51B6FE21">
      <w:pPr>
        <w:pStyle w:val="5"/>
        <w:shd w:val="clear" w:color="auto" w:fill="FFFFFF"/>
        <w:spacing w:before="0" w:after="0"/>
        <w:jc w:val="center"/>
        <w:rPr>
          <w:color w:val="000000"/>
          <w:sz w:val="28"/>
          <w:szCs w:val="28"/>
        </w:rPr>
      </w:pPr>
      <w:r>
        <w:rPr>
          <w:color w:val="000000"/>
          <w:sz w:val="28"/>
          <w:szCs w:val="28"/>
        </w:rPr>
        <w:t>Предложите детям взять три краски, которые, по их мнению, наиболее подходят друг другу, и заполнить ими весь лист. На что похож рисунок?</w:t>
      </w:r>
    </w:p>
    <w:p w14:paraId="01E9117E">
      <w:pPr>
        <w:pStyle w:val="5"/>
        <w:shd w:val="clear" w:color="auto" w:fill="FFFFFF"/>
        <w:spacing w:before="0" w:after="0"/>
        <w:jc w:val="center"/>
        <w:rPr>
          <w:color w:val="000000"/>
          <w:sz w:val="28"/>
          <w:szCs w:val="28"/>
        </w:rPr>
      </w:pPr>
      <w:r>
        <w:rPr>
          <w:rStyle w:val="4"/>
          <w:color w:val="000000"/>
          <w:sz w:val="28"/>
          <w:szCs w:val="28"/>
        </w:rPr>
        <w:t>3. «Как краска становится пятнышками».</w:t>
      </w:r>
    </w:p>
    <w:p w14:paraId="3ECDDC0D">
      <w:pPr>
        <w:pStyle w:val="5"/>
        <w:shd w:val="clear" w:color="auto" w:fill="FFFFFF"/>
        <w:spacing w:before="0" w:after="0"/>
        <w:jc w:val="center"/>
        <w:rPr>
          <w:color w:val="000000"/>
          <w:sz w:val="28"/>
          <w:szCs w:val="28"/>
        </w:rPr>
      </w:pPr>
      <w:r>
        <w:rPr>
          <w:color w:val="000000"/>
          <w:sz w:val="28"/>
          <w:szCs w:val="28"/>
        </w:rPr>
        <w:t>Цель: развитие творческого воображения.</w:t>
      </w:r>
    </w:p>
    <w:p w14:paraId="2C60FDDF">
      <w:pPr>
        <w:pStyle w:val="5"/>
        <w:shd w:val="clear" w:color="auto" w:fill="FFFFFF"/>
        <w:spacing w:before="0" w:after="0"/>
        <w:jc w:val="center"/>
        <w:rPr>
          <w:color w:val="000000"/>
          <w:sz w:val="28"/>
          <w:szCs w:val="28"/>
        </w:rPr>
      </w:pPr>
      <w:r>
        <w:rPr>
          <w:color w:val="000000"/>
          <w:sz w:val="28"/>
          <w:szCs w:val="28"/>
        </w:rPr>
        <w:t>Предложите детям капнуть краску или несколько цветов красок на середину листа или на половину листа. Затем сложите лист пополам, разгладьте и разверните. Получились различные кляксы. Детям необходимо увидеть в своей кляксе, на что она похожа или на кого.</w:t>
      </w:r>
    </w:p>
    <w:p w14:paraId="65AEF6B9">
      <w:pPr>
        <w:pStyle w:val="5"/>
        <w:shd w:val="clear" w:color="auto" w:fill="FFFFFF"/>
        <w:spacing w:before="0" w:after="0"/>
        <w:jc w:val="center"/>
        <w:rPr>
          <w:color w:val="000000"/>
          <w:sz w:val="28"/>
          <w:szCs w:val="28"/>
        </w:rPr>
      </w:pPr>
      <w:r>
        <w:rPr>
          <w:rStyle w:val="4"/>
          <w:color w:val="000000"/>
          <w:sz w:val="28"/>
          <w:szCs w:val="28"/>
        </w:rPr>
        <w:t>4. «Волшебная ниточка»</w:t>
      </w:r>
    </w:p>
    <w:p w14:paraId="5D206E88">
      <w:pPr>
        <w:pStyle w:val="5"/>
        <w:shd w:val="clear" w:color="auto" w:fill="FFFFFF"/>
        <w:spacing w:before="0" w:after="0"/>
        <w:jc w:val="center"/>
        <w:rPr>
          <w:color w:val="000000"/>
          <w:sz w:val="28"/>
          <w:szCs w:val="28"/>
        </w:rPr>
      </w:pPr>
      <w:r>
        <w:rPr>
          <w:color w:val="000000"/>
          <w:sz w:val="28"/>
          <w:szCs w:val="28"/>
        </w:rPr>
        <w:t>Цель: развитие творческого воображения.</w:t>
      </w:r>
    </w:p>
    <w:p w14:paraId="7185A636">
      <w:pPr>
        <w:pStyle w:val="5"/>
        <w:shd w:val="clear" w:color="auto" w:fill="FFFFFF"/>
        <w:spacing w:before="0" w:after="0"/>
        <w:jc w:val="center"/>
        <w:rPr>
          <w:color w:val="000000"/>
          <w:sz w:val="28"/>
          <w:szCs w:val="28"/>
        </w:rPr>
      </w:pPr>
      <w:r>
        <w:rPr>
          <w:color w:val="000000"/>
          <w:sz w:val="28"/>
          <w:szCs w:val="28"/>
        </w:rPr>
        <w:t>В присутствии детей обмакиваем ниточку длиной 30–40 см в тушь и кладём на лист бумаги, произвольно свернув. Сверху на нить кладём другой лист и прижимаем его к нижнему. Вытаскиваем нить, придерживая листы. На бумаге от нити остаётся след. Детям предлагается определить и дать название полученному изображению.</w:t>
      </w:r>
    </w:p>
    <w:p w14:paraId="1BD53854">
      <w:pPr>
        <w:pStyle w:val="5"/>
        <w:shd w:val="clear" w:color="auto" w:fill="FFFFFF"/>
        <w:spacing w:before="0" w:after="0"/>
        <w:jc w:val="center"/>
        <w:rPr>
          <w:color w:val="000000"/>
          <w:sz w:val="28"/>
          <w:szCs w:val="28"/>
        </w:rPr>
      </w:pPr>
      <w:r>
        <w:rPr>
          <w:rStyle w:val="4"/>
          <w:color w:val="000000"/>
          <w:sz w:val="28"/>
          <w:szCs w:val="28"/>
        </w:rPr>
        <w:t>5. «Неоконченный рисунок»</w:t>
      </w:r>
    </w:p>
    <w:p w14:paraId="207A53DC">
      <w:pPr>
        <w:pStyle w:val="5"/>
        <w:shd w:val="clear" w:color="auto" w:fill="FFFFFF"/>
        <w:spacing w:before="0" w:after="0"/>
        <w:jc w:val="center"/>
        <w:rPr>
          <w:color w:val="000000"/>
          <w:sz w:val="28"/>
          <w:szCs w:val="28"/>
        </w:rPr>
      </w:pPr>
      <w:r>
        <w:rPr>
          <w:color w:val="000000"/>
          <w:sz w:val="28"/>
          <w:szCs w:val="28"/>
        </w:rPr>
        <w:t>Цель: развитие творческого воображения.</w:t>
      </w:r>
    </w:p>
    <w:p w14:paraId="36571600">
      <w:pPr>
        <w:pStyle w:val="5"/>
        <w:shd w:val="clear" w:color="auto" w:fill="FFFFFF"/>
        <w:spacing w:after="0" w:afterAutospacing="0"/>
        <w:jc w:val="center"/>
        <w:rPr>
          <w:color w:val="000000"/>
          <w:sz w:val="28"/>
          <w:szCs w:val="28"/>
        </w:rPr>
      </w:pPr>
      <w:r>
        <w:rPr>
          <w:color w:val="000000"/>
          <w:sz w:val="28"/>
          <w:szCs w:val="28"/>
        </w:rPr>
        <w:t>Детям даются листы с изображением недорисованных предметов. Предлагается дорисовать предмет и рассказать о своём рисунке.</w:t>
      </w:r>
    </w:p>
    <w:p w14:paraId="2195703F">
      <w:pPr>
        <w:pStyle w:val="5"/>
        <w:shd w:val="clear" w:color="auto" w:fill="FFFFFF"/>
        <w:spacing w:after="0" w:afterAutospacing="0"/>
        <w:jc w:val="center"/>
        <w:rPr>
          <w:color w:val="000000"/>
          <w:sz w:val="28"/>
          <w:szCs w:val="28"/>
        </w:rPr>
      </w:pPr>
    </w:p>
    <w:p w14:paraId="00697B4F">
      <w:pPr>
        <w:pStyle w:val="5"/>
        <w:shd w:val="clear" w:color="auto" w:fill="FFFFFF"/>
        <w:spacing w:after="0" w:afterAutospacing="0"/>
        <w:jc w:val="center"/>
        <w:rPr>
          <w:color w:val="000000"/>
          <w:sz w:val="28"/>
          <w:szCs w:val="28"/>
        </w:rPr>
      </w:pPr>
    </w:p>
    <w:p w14:paraId="1717ABEA">
      <w:pPr>
        <w:pStyle w:val="5"/>
        <w:numPr>
          <w:ilvl w:val="0"/>
          <w:numId w:val="1"/>
        </w:numPr>
        <w:shd w:val="clear" w:color="auto" w:fill="FFFFFF"/>
        <w:spacing w:before="0" w:beforeAutospacing="0" w:after="0" w:afterAutospacing="0"/>
        <w:ind w:left="0"/>
        <w:jc w:val="center"/>
        <w:rPr>
          <w:b/>
          <w:color w:val="000000"/>
          <w:sz w:val="28"/>
          <w:szCs w:val="28"/>
        </w:rPr>
      </w:pPr>
      <w:r>
        <w:rPr>
          <w:b/>
          <w:color w:val="000000"/>
          <w:sz w:val="28"/>
          <w:szCs w:val="28"/>
        </w:rPr>
        <w:t>«Волшебная мозаика»</w:t>
      </w:r>
    </w:p>
    <w:p w14:paraId="74A23A41">
      <w:pPr>
        <w:pStyle w:val="5"/>
        <w:shd w:val="clear" w:color="auto" w:fill="FFFFFF"/>
        <w:spacing w:before="0" w:after="0"/>
        <w:jc w:val="center"/>
        <w:rPr>
          <w:color w:val="000000"/>
          <w:sz w:val="28"/>
          <w:szCs w:val="28"/>
        </w:rPr>
      </w:pPr>
      <w:r>
        <w:rPr>
          <w:color w:val="000000"/>
          <w:sz w:val="28"/>
          <w:szCs w:val="28"/>
        </w:rPr>
        <w:t>Задача: развить у детей способность создавать в своём воображении предметы, опираясь на схематические изображения их деталей.</w:t>
      </w:r>
    </w:p>
    <w:p w14:paraId="7F3F43C5">
      <w:pPr>
        <w:pStyle w:val="5"/>
        <w:shd w:val="clear" w:color="auto" w:fill="FFFFFF"/>
        <w:spacing w:before="0" w:after="0"/>
        <w:jc w:val="center"/>
        <w:rPr>
          <w:color w:val="000000"/>
          <w:sz w:val="28"/>
          <w:szCs w:val="28"/>
        </w:rPr>
      </w:pPr>
      <w:r>
        <w:rPr>
          <w:color w:val="000000"/>
          <w:sz w:val="28"/>
          <w:szCs w:val="28"/>
        </w:rPr>
        <w:t>Для работы понадобятся наборы вырезанных из плотного картона геометрических фигур (одинаковых для каждого ребёнка): несколько кругов, квадратов, треугольников и прямоугольников разных размеров. Воспитатель раздаёт наборы и объясняет, что это волшебная мозаика, из которой можно создать множество интересных вещей. Детям нужно расположить фигурки в произвольном порядке так, чтобы получилось изображение.</w:t>
      </w:r>
    </w:p>
    <w:p w14:paraId="2C2881D7">
      <w:pPr>
        <w:pStyle w:val="5"/>
        <w:shd w:val="clear" w:color="auto" w:fill="FFFFFF"/>
        <w:spacing w:before="0" w:after="0"/>
        <w:jc w:val="center"/>
        <w:rPr>
          <w:color w:val="000000"/>
          <w:sz w:val="28"/>
          <w:szCs w:val="28"/>
        </w:rPr>
      </w:pPr>
      <w:r>
        <w:rPr>
          <w:color w:val="000000"/>
          <w:sz w:val="28"/>
          <w:szCs w:val="28"/>
        </w:rPr>
        <w:t>Предлагается устроить соревнование: кто сможет создать больше различных предметов из своей мозаики и придумать историю про один или несколько из них.</w:t>
      </w:r>
    </w:p>
    <w:p w14:paraId="01801CFA">
      <w:pPr>
        <w:pStyle w:val="5"/>
        <w:numPr>
          <w:ilvl w:val="0"/>
          <w:numId w:val="2"/>
        </w:numPr>
        <w:shd w:val="clear" w:color="auto" w:fill="FFFFFF"/>
        <w:spacing w:before="0" w:beforeAutospacing="0" w:after="0" w:afterAutospacing="0"/>
        <w:ind w:left="0"/>
        <w:jc w:val="center"/>
        <w:rPr>
          <w:b/>
          <w:color w:val="000000"/>
          <w:sz w:val="28"/>
          <w:szCs w:val="28"/>
        </w:rPr>
      </w:pPr>
      <w:r>
        <w:rPr>
          <w:b/>
          <w:color w:val="000000"/>
          <w:sz w:val="28"/>
          <w:szCs w:val="28"/>
        </w:rPr>
        <w:t>«Не законченная картина»</w:t>
      </w:r>
    </w:p>
    <w:p w14:paraId="2BB38BCE">
      <w:pPr>
        <w:pStyle w:val="5"/>
        <w:shd w:val="clear" w:color="auto" w:fill="FFFFFF"/>
        <w:spacing w:before="0" w:after="0"/>
        <w:jc w:val="center"/>
        <w:rPr>
          <w:color w:val="000000"/>
          <w:sz w:val="28"/>
          <w:szCs w:val="28"/>
        </w:rPr>
      </w:pPr>
      <w:r>
        <w:rPr>
          <w:color w:val="000000"/>
          <w:sz w:val="28"/>
          <w:szCs w:val="28"/>
        </w:rPr>
        <w:t>Цель: развить у детей умение представлять предметы, основываясь на заданной схеме.</w:t>
      </w:r>
    </w:p>
    <w:p w14:paraId="34457EB3">
      <w:pPr>
        <w:pStyle w:val="5"/>
        <w:shd w:val="clear" w:color="auto" w:fill="FFFFFF"/>
        <w:spacing w:before="0" w:after="0"/>
        <w:jc w:val="center"/>
        <w:rPr>
          <w:color w:val="000000"/>
          <w:sz w:val="28"/>
          <w:szCs w:val="28"/>
        </w:rPr>
      </w:pPr>
      <w:r>
        <w:rPr>
          <w:color w:val="000000"/>
          <w:sz w:val="28"/>
          <w:szCs w:val="28"/>
        </w:rPr>
        <w:t>Материалы: большой лист бумаги, прикреплённый к доске, на котором схематически изображён человек. Также понадобятся цветные карандаши или краски.</w:t>
      </w:r>
    </w:p>
    <w:p w14:paraId="7E0097E5">
      <w:pPr>
        <w:pStyle w:val="5"/>
        <w:shd w:val="clear" w:color="auto" w:fill="FFFFFF"/>
        <w:spacing w:before="0" w:after="0"/>
        <w:jc w:val="center"/>
        <w:rPr>
          <w:color w:val="000000"/>
          <w:sz w:val="28"/>
          <w:szCs w:val="28"/>
        </w:rPr>
      </w:pPr>
      <w:r>
        <w:rPr>
          <w:color w:val="000000"/>
          <w:sz w:val="28"/>
          <w:szCs w:val="28"/>
        </w:rPr>
        <w:t>Воспитатель рассказывает, что один художник не успел закончить картину и попросил детей помочь ему. Вместе с педагогом дети обсуждают, что и какого цвета лучше нарисовать. Самые интересные идеи воплощаются на картине. Постепенно схема превращается в рисунок.</w:t>
      </w:r>
    </w:p>
    <w:p w14:paraId="10DE47AC">
      <w:pPr>
        <w:pStyle w:val="5"/>
        <w:shd w:val="clear" w:color="auto" w:fill="FFFFFF"/>
        <w:spacing w:before="0" w:after="0"/>
        <w:jc w:val="center"/>
        <w:rPr>
          <w:color w:val="000000"/>
          <w:sz w:val="28"/>
          <w:szCs w:val="28"/>
        </w:rPr>
      </w:pPr>
      <w:r>
        <w:rPr>
          <w:color w:val="000000"/>
          <w:sz w:val="28"/>
          <w:szCs w:val="28"/>
        </w:rPr>
        <w:t>После этого детям предлагается придумать историю про нарисованного человека.</w:t>
      </w:r>
    </w:p>
    <w:p w14:paraId="4E4F74BA">
      <w:pPr>
        <w:pStyle w:val="5"/>
        <w:numPr>
          <w:ilvl w:val="0"/>
          <w:numId w:val="3"/>
        </w:numPr>
        <w:shd w:val="clear" w:color="auto" w:fill="FFFFFF"/>
        <w:spacing w:before="0" w:beforeAutospacing="0" w:after="0" w:afterAutospacing="0"/>
        <w:ind w:left="0"/>
        <w:jc w:val="center"/>
        <w:rPr>
          <w:b/>
          <w:color w:val="000000"/>
          <w:sz w:val="28"/>
          <w:szCs w:val="28"/>
        </w:rPr>
      </w:pPr>
      <w:r>
        <w:rPr>
          <w:b/>
          <w:color w:val="000000"/>
          <w:sz w:val="28"/>
          <w:szCs w:val="28"/>
        </w:rPr>
        <w:t>«Удивительные картинки»</w:t>
      </w:r>
    </w:p>
    <w:p w14:paraId="73DA0ABB">
      <w:pPr>
        <w:pStyle w:val="5"/>
        <w:shd w:val="clear" w:color="auto" w:fill="FFFFFF"/>
        <w:spacing w:before="0" w:after="0"/>
        <w:jc w:val="center"/>
        <w:rPr>
          <w:color w:val="000000"/>
          <w:sz w:val="28"/>
          <w:szCs w:val="28"/>
        </w:rPr>
      </w:pPr>
      <w:r>
        <w:rPr>
          <w:color w:val="000000"/>
          <w:sz w:val="28"/>
          <w:szCs w:val="28"/>
        </w:rPr>
        <w:t>Задача: развить у детей способность создавать в воображении предметы и ситуации на основе схематических изображений отдельных деталей.</w:t>
      </w:r>
    </w:p>
    <w:p w14:paraId="1A77B163">
      <w:pPr>
        <w:pStyle w:val="5"/>
        <w:shd w:val="clear" w:color="auto" w:fill="FFFFFF"/>
        <w:spacing w:before="0" w:after="0"/>
        <w:jc w:val="center"/>
        <w:rPr>
          <w:color w:val="000000"/>
          <w:sz w:val="28"/>
          <w:szCs w:val="28"/>
        </w:rPr>
      </w:pPr>
      <w:r>
        <w:rPr>
          <w:color w:val="000000"/>
          <w:sz w:val="28"/>
          <w:szCs w:val="28"/>
        </w:rPr>
        <w:t>Каждому ребёнку выдаётся лист бумаги. На листе схематически изображены некоторые детали объектов, линии или геометрические фигуры. Каждая фигура или линия расположены так, чтобы оставалось место для дорисовывания. Дети могут использовать цветные карандаши, восковые мелки, фломастеры или краски.</w:t>
      </w:r>
    </w:p>
    <w:p w14:paraId="258B391A">
      <w:pPr>
        <w:pStyle w:val="5"/>
        <w:shd w:val="clear" w:color="auto" w:fill="FFFFFF"/>
        <w:spacing w:before="0" w:after="0"/>
        <w:jc w:val="center"/>
        <w:rPr>
          <w:color w:val="000000"/>
          <w:sz w:val="28"/>
          <w:szCs w:val="28"/>
        </w:rPr>
      </w:pPr>
      <w:r>
        <w:rPr>
          <w:color w:val="000000"/>
          <w:sz w:val="28"/>
          <w:szCs w:val="28"/>
        </w:rPr>
        <w:t>Из имеющихся фигур и линий дети могут создать любую картинку, какую захотят. Для этого нужно дорисовать к фигурам или линиям всё, что угодно.</w:t>
      </w:r>
    </w:p>
    <w:p w14:paraId="4DDFFF97">
      <w:pPr>
        <w:pStyle w:val="5"/>
        <w:shd w:val="clear" w:color="auto" w:fill="FFFFFF"/>
        <w:spacing w:before="0" w:after="0"/>
        <w:jc w:val="center"/>
        <w:rPr>
          <w:color w:val="000000"/>
          <w:sz w:val="28"/>
          <w:szCs w:val="28"/>
        </w:rPr>
      </w:pPr>
      <w:r>
        <w:rPr>
          <w:color w:val="000000"/>
          <w:sz w:val="28"/>
          <w:szCs w:val="28"/>
        </w:rPr>
        <w:t>После завершения работы дети сочиняют истории по своим рисункам. В младшем дошкольном возрасте воспитатель даёт детям только бесцветные контуры геометрических фигур, а в старшем — наклеивает на лист геометрические фигуры из цветной бумаги.</w:t>
      </w:r>
    </w:p>
    <w:p w14:paraId="53586F78">
      <w:pPr>
        <w:pStyle w:val="5"/>
        <w:numPr>
          <w:ilvl w:val="0"/>
          <w:numId w:val="4"/>
        </w:numPr>
        <w:shd w:val="clear" w:color="auto" w:fill="FFFFFF"/>
        <w:spacing w:before="0" w:beforeAutospacing="0" w:after="0" w:afterAutospacing="0"/>
        <w:ind w:left="0"/>
        <w:jc w:val="center"/>
        <w:rPr>
          <w:b/>
          <w:color w:val="000000"/>
          <w:sz w:val="28"/>
          <w:szCs w:val="28"/>
        </w:rPr>
      </w:pPr>
      <w:r>
        <w:rPr>
          <w:b/>
          <w:color w:val="000000"/>
          <w:sz w:val="28"/>
          <w:szCs w:val="28"/>
        </w:rPr>
        <w:t>«Чудесные превращения»</w:t>
      </w:r>
    </w:p>
    <w:p w14:paraId="6647AF04">
      <w:pPr>
        <w:pStyle w:val="5"/>
        <w:shd w:val="clear" w:color="auto" w:fill="FFFFFF"/>
        <w:spacing w:before="0" w:after="0"/>
        <w:jc w:val="center"/>
        <w:rPr>
          <w:color w:val="000000"/>
          <w:sz w:val="28"/>
          <w:szCs w:val="28"/>
        </w:rPr>
      </w:pPr>
      <w:r>
        <w:rPr>
          <w:color w:val="000000"/>
          <w:sz w:val="28"/>
          <w:szCs w:val="28"/>
        </w:rPr>
        <w:t>Цель: развить у детей способность создавать в воображении предметы и ситуации на основе наглядных моделей.</w:t>
      </w:r>
    </w:p>
    <w:p w14:paraId="5FD616BF">
      <w:pPr>
        <w:pStyle w:val="5"/>
        <w:shd w:val="clear" w:color="auto" w:fill="FFFFFF"/>
        <w:spacing w:before="0" w:after="0"/>
        <w:jc w:val="center"/>
        <w:rPr>
          <w:color w:val="000000"/>
          <w:sz w:val="28"/>
          <w:szCs w:val="28"/>
        </w:rPr>
      </w:pPr>
      <w:r>
        <w:rPr>
          <w:color w:val="000000"/>
          <w:sz w:val="28"/>
          <w:szCs w:val="28"/>
        </w:rPr>
        <w:t>Воспитатель раздаёт детям картинки с изображениями заместителей предметов. На каждой картинке нарисовано по три полоски разной длины и три круга разного цвета.</w:t>
      </w:r>
    </w:p>
    <w:p w14:paraId="4B3BC628">
      <w:pPr>
        <w:pStyle w:val="5"/>
        <w:shd w:val="clear" w:color="auto" w:fill="FFFFFF"/>
        <w:spacing w:before="0" w:after="0"/>
        <w:jc w:val="center"/>
        <w:rPr>
          <w:color w:val="000000"/>
          <w:sz w:val="28"/>
          <w:szCs w:val="28"/>
        </w:rPr>
      </w:pPr>
      <w:r>
        <w:rPr>
          <w:color w:val="000000"/>
          <w:sz w:val="28"/>
          <w:szCs w:val="28"/>
        </w:rPr>
        <w:t>Детям предлагается рассмотреть картинки, подумать, что они могут означать, и нарисовать на своём листе соответствующую картинку цветными карандашами (можно несколько).</w:t>
      </w:r>
    </w:p>
    <w:p w14:paraId="5337A460">
      <w:pPr>
        <w:pStyle w:val="5"/>
        <w:shd w:val="clear" w:color="auto" w:fill="FFFFFF"/>
        <w:spacing w:before="0" w:after="0"/>
        <w:jc w:val="center"/>
        <w:rPr>
          <w:color w:val="000000"/>
          <w:sz w:val="28"/>
          <w:szCs w:val="28"/>
        </w:rPr>
      </w:pPr>
      <w:r>
        <w:rPr>
          <w:color w:val="000000"/>
          <w:sz w:val="28"/>
          <w:szCs w:val="28"/>
        </w:rPr>
        <w:t>Педагог вместе с детьми анализирует готовые рисунки: обращает внимание на их соответствие изображённым предметам (по форме, цвету, размеру, количеству), а также на оригинальность содержания и композиции.</w:t>
      </w:r>
    </w:p>
    <w:p w14:paraId="7F32C44E">
      <w:pPr>
        <w:pStyle w:val="5"/>
        <w:numPr>
          <w:ilvl w:val="0"/>
          <w:numId w:val="5"/>
        </w:numPr>
        <w:shd w:val="clear" w:color="auto" w:fill="FFFFFF"/>
        <w:spacing w:before="0" w:beforeAutospacing="0" w:after="0" w:afterAutospacing="0"/>
        <w:ind w:left="0"/>
        <w:jc w:val="center"/>
        <w:rPr>
          <w:b/>
          <w:color w:val="000000"/>
          <w:sz w:val="28"/>
          <w:szCs w:val="28"/>
        </w:rPr>
      </w:pPr>
      <w:r>
        <w:rPr>
          <w:b/>
          <w:color w:val="000000"/>
          <w:sz w:val="28"/>
          <w:szCs w:val="28"/>
        </w:rPr>
        <w:t xml:space="preserve"> «Волшебный лес</w:t>
      </w:r>
    </w:p>
    <w:p w14:paraId="3F88752A">
      <w:pPr>
        <w:pStyle w:val="5"/>
        <w:shd w:val="clear" w:color="auto" w:fill="FFFFFF"/>
        <w:spacing w:before="0" w:after="0"/>
        <w:jc w:val="center"/>
        <w:rPr>
          <w:color w:val="000000"/>
          <w:sz w:val="28"/>
          <w:szCs w:val="28"/>
        </w:rPr>
      </w:pPr>
      <w:r>
        <w:rPr>
          <w:color w:val="000000"/>
          <w:sz w:val="28"/>
          <w:szCs w:val="28"/>
        </w:rPr>
        <w:t>Цель: развить воображение и способность создавать ситуации на основе их схематического изображения.</w:t>
      </w:r>
    </w:p>
    <w:p w14:paraId="4AAFE244">
      <w:pPr>
        <w:pStyle w:val="5"/>
        <w:shd w:val="clear" w:color="auto" w:fill="FFFFFF"/>
        <w:spacing w:before="0" w:after="0"/>
        <w:jc w:val="center"/>
        <w:rPr>
          <w:color w:val="000000"/>
          <w:sz w:val="28"/>
          <w:szCs w:val="28"/>
        </w:rPr>
      </w:pPr>
      <w:r>
        <w:rPr>
          <w:color w:val="000000"/>
          <w:sz w:val="28"/>
          <w:szCs w:val="28"/>
        </w:rPr>
        <w:t>Каждому ребёнку выдаётся лист с нарисованными деревьями и незавершёнными изображениями в разных частях листа.</w:t>
      </w:r>
    </w:p>
    <w:p w14:paraId="0FF218E6">
      <w:pPr>
        <w:pStyle w:val="5"/>
        <w:shd w:val="clear" w:color="auto" w:fill="FFFFFF"/>
        <w:spacing w:before="0" w:after="0"/>
        <w:jc w:val="center"/>
        <w:rPr>
          <w:color w:val="000000"/>
          <w:sz w:val="28"/>
          <w:szCs w:val="28"/>
        </w:rPr>
      </w:pPr>
      <w:r>
        <w:rPr>
          <w:color w:val="000000"/>
          <w:sz w:val="28"/>
          <w:szCs w:val="28"/>
        </w:rPr>
        <w:t>Воспитатель предлагает детям нарисовать цветной карандашами волшебный лес и придумать про него сказочную историю. Незавершённые изображения можно превратить в реальные или выдуманные предметы.</w:t>
      </w:r>
    </w:p>
    <w:p w14:paraId="326F0D1B">
      <w:pPr>
        <w:pStyle w:val="5"/>
        <w:shd w:val="clear" w:color="auto" w:fill="FFFFFF"/>
        <w:spacing w:after="0" w:afterAutospacing="0"/>
        <w:jc w:val="center"/>
        <w:rPr>
          <w:color w:val="000000"/>
          <w:sz w:val="28"/>
          <w:szCs w:val="28"/>
        </w:rPr>
      </w:pPr>
      <w:r>
        <w:rPr>
          <w:color w:val="000000"/>
          <w:sz w:val="28"/>
          <w:szCs w:val="28"/>
        </w:rPr>
        <w:t>Для этого задания можно использовать и другие темы: «Чудесное море», «Волшебная поляна», «Волшебный парк» и т. д.</w:t>
      </w:r>
    </w:p>
    <w:p w14:paraId="2270A2F2">
      <w:pPr>
        <w:pStyle w:val="5"/>
        <w:jc w:val="center"/>
        <w:rPr>
          <w:b/>
          <w:sz w:val="28"/>
          <w:szCs w:val="28"/>
        </w:rPr>
      </w:pPr>
      <w:r>
        <w:rPr>
          <w:b/>
          <w:sz w:val="28"/>
          <w:szCs w:val="28"/>
        </w:rPr>
        <w:t>11. Перевёртыши</w:t>
      </w:r>
    </w:p>
    <w:p w14:paraId="30F7BD5C">
      <w:pPr>
        <w:pStyle w:val="5"/>
        <w:jc w:val="center"/>
        <w:rPr>
          <w:sz w:val="28"/>
          <w:szCs w:val="28"/>
        </w:rPr>
      </w:pPr>
      <w:r>
        <w:rPr>
          <w:sz w:val="28"/>
          <w:szCs w:val="28"/>
        </w:rPr>
        <w:t>Цель: развитие творческого воображения.</w:t>
      </w:r>
    </w:p>
    <w:p w14:paraId="09475C73">
      <w:pPr>
        <w:pStyle w:val="5"/>
        <w:jc w:val="center"/>
        <w:rPr>
          <w:sz w:val="28"/>
          <w:szCs w:val="28"/>
        </w:rPr>
      </w:pPr>
      <w:r>
        <w:rPr>
          <w:sz w:val="28"/>
          <w:szCs w:val="28"/>
        </w:rPr>
        <w:t xml:space="preserve">Детям предлагается создать фантастическое существо или растение, которое не похоже на реальные объекты. После того как рисунок будет готов, каждый ребёнок должен рассказать о своём творении и придумать ему название. Остальные участники игры пытаются найти в рисунке черты, характерные для настоящих животных или растений.    </w:t>
      </w:r>
    </w:p>
    <w:p w14:paraId="42BA2CDC">
      <w:pPr>
        <w:pStyle w:val="5"/>
        <w:jc w:val="center"/>
        <w:rPr>
          <w:sz w:val="28"/>
          <w:szCs w:val="28"/>
        </w:rPr>
      </w:pPr>
      <w:r>
        <w:rPr>
          <w:rStyle w:val="4"/>
          <w:sz w:val="28"/>
          <w:szCs w:val="28"/>
        </w:rPr>
        <w:t>12. «Необычное животное (растение)»</w:t>
      </w:r>
    </w:p>
    <w:p w14:paraId="3FD7198C">
      <w:pPr>
        <w:pStyle w:val="5"/>
        <w:jc w:val="center"/>
        <w:rPr>
          <w:sz w:val="28"/>
          <w:szCs w:val="28"/>
        </w:rPr>
      </w:pPr>
      <w:r>
        <w:rPr>
          <w:sz w:val="28"/>
          <w:szCs w:val="28"/>
        </w:rPr>
        <w:t>Цель: развитие творческого воображения.</w:t>
      </w:r>
    </w:p>
    <w:p w14:paraId="669B2893">
      <w:pPr>
        <w:pStyle w:val="5"/>
        <w:jc w:val="center"/>
        <w:rPr>
          <w:sz w:val="28"/>
          <w:szCs w:val="28"/>
        </w:rPr>
      </w:pPr>
      <w:r>
        <w:rPr>
          <w:sz w:val="28"/>
          <w:szCs w:val="28"/>
        </w:rPr>
        <w:t>Задача детей — придумать и нарисовать фантастическое животное или растение, которое не имеет аналогов в природе. После того как рисунок будет готов, каждый ребёнок должен рассказать о своём творении и придумать ему название. Остальные участники игры пытаются угадать, что именно изображено на рисунке.</w:t>
      </w:r>
    </w:p>
    <w:p w14:paraId="7D57171A">
      <w:pPr>
        <w:pStyle w:val="5"/>
        <w:jc w:val="center"/>
        <w:rPr>
          <w:sz w:val="28"/>
          <w:szCs w:val="28"/>
        </w:rPr>
      </w:pPr>
      <w:r>
        <w:rPr>
          <w:rStyle w:val="4"/>
          <w:sz w:val="28"/>
          <w:szCs w:val="28"/>
        </w:rPr>
        <w:t>13. «Отгадай, что  задумал художник»</w:t>
      </w:r>
    </w:p>
    <w:p w14:paraId="2FC68F19">
      <w:pPr>
        <w:pStyle w:val="5"/>
        <w:jc w:val="center"/>
        <w:rPr>
          <w:sz w:val="28"/>
          <w:szCs w:val="28"/>
        </w:rPr>
      </w:pPr>
      <w:r>
        <w:rPr>
          <w:sz w:val="28"/>
          <w:szCs w:val="28"/>
        </w:rPr>
        <w:t>Каждый ребёнок задумывает своё изображение, но не говорит о нём. Первый участник начинает рисовать и создаёт только один элемент. Следующий игрок должен представить, что это могло быть, и продолжить рисунок, добавив ещё один элемент. В процессе работы образ часто меняется.</w:t>
      </w:r>
    </w:p>
    <w:p w14:paraId="72BEAB57">
      <w:pPr>
        <w:pStyle w:val="5"/>
        <w:jc w:val="center"/>
        <w:rPr>
          <w:sz w:val="28"/>
          <w:szCs w:val="28"/>
        </w:rPr>
      </w:pPr>
      <w:r>
        <w:rPr>
          <w:sz w:val="28"/>
          <w:szCs w:val="28"/>
        </w:rPr>
        <w:t>Это задание сложное, но оно помогает развивать важнейшие компоненты воображения и учит детей работать вместе, находить компромиссы и договариваться.</w:t>
      </w:r>
    </w:p>
    <w:p w14:paraId="2F9DC63C">
      <w:pPr>
        <w:pStyle w:val="5"/>
        <w:jc w:val="center"/>
        <w:rPr>
          <w:sz w:val="28"/>
          <w:szCs w:val="28"/>
        </w:rPr>
      </w:pPr>
      <w:r>
        <w:rPr>
          <w:sz w:val="28"/>
          <w:szCs w:val="28"/>
        </w:rPr>
        <w:t>Когда дети уже освоили навыки создания новых образов, можно усложнить задание, увеличив количество участников до четырёх.</w:t>
      </w:r>
    </w:p>
    <w:p w14:paraId="2E2FDC6A">
      <w:pPr>
        <w:pStyle w:val="5"/>
        <w:jc w:val="center"/>
        <w:rPr>
          <w:sz w:val="28"/>
          <w:szCs w:val="28"/>
        </w:rPr>
      </w:pPr>
      <w:r>
        <w:rPr>
          <w:rStyle w:val="4"/>
          <w:sz w:val="28"/>
          <w:szCs w:val="28"/>
        </w:rPr>
        <w:t>14. «Совместная картина»</w:t>
      </w:r>
    </w:p>
    <w:p w14:paraId="711585A0">
      <w:pPr>
        <w:pStyle w:val="5"/>
        <w:jc w:val="center"/>
        <w:rPr>
          <w:sz w:val="28"/>
          <w:szCs w:val="28"/>
        </w:rPr>
      </w:pPr>
      <w:r>
        <w:rPr>
          <w:sz w:val="28"/>
          <w:szCs w:val="28"/>
        </w:rPr>
        <w:t>На большом листе бумаги создаётся композиция на заданную тему (например, «Городской пейзаж» или «Что я вижу за окном»).</w:t>
      </w:r>
    </w:p>
    <w:p w14:paraId="085E71EF">
      <w:pPr>
        <w:pStyle w:val="5"/>
        <w:jc w:val="center"/>
        <w:rPr>
          <w:sz w:val="28"/>
          <w:szCs w:val="28"/>
        </w:rPr>
      </w:pPr>
      <w:r>
        <w:rPr>
          <w:sz w:val="28"/>
          <w:szCs w:val="28"/>
        </w:rPr>
        <w:t>Каждый ребёнок начинает рисовать на своём поле. По сигналу взрослого все участники переходят на соседнее поле. Нужно понять, что хочет нарисовать сосед, и продолжить его рисунок. В процессе совместной работы образы актуализируются и перестраиваются с учётом заданной темы.</w:t>
      </w:r>
    </w:p>
    <w:p w14:paraId="6B479BC7">
      <w:pPr>
        <w:pStyle w:val="5"/>
        <w:jc w:val="center"/>
        <w:rPr>
          <w:sz w:val="28"/>
          <w:szCs w:val="28"/>
        </w:rPr>
      </w:pPr>
      <w:r>
        <w:rPr>
          <w:sz w:val="28"/>
          <w:szCs w:val="28"/>
        </w:rPr>
        <w:t>На первых занятиях дети стремятся создать реалистичные образы. Затем в задание постепенно добавляются элементы фантазии — например, реальные контуры можно раскрасить в необычные цвета (корова — зелёная, солнце — синее и т. д.).</w:t>
      </w:r>
    </w:p>
    <w:p w14:paraId="3A069AFA">
      <w:pPr>
        <w:pStyle w:val="5"/>
        <w:jc w:val="center"/>
        <w:rPr>
          <w:sz w:val="28"/>
          <w:szCs w:val="28"/>
        </w:rPr>
      </w:pPr>
      <w:r>
        <w:rPr>
          <w:rStyle w:val="4"/>
          <w:sz w:val="28"/>
          <w:szCs w:val="28"/>
        </w:rPr>
        <w:t>15. «Волшебное дерево»</w:t>
      </w:r>
    </w:p>
    <w:p w14:paraId="548B4FD5">
      <w:pPr>
        <w:pStyle w:val="5"/>
        <w:jc w:val="center"/>
        <w:rPr>
          <w:sz w:val="28"/>
          <w:szCs w:val="28"/>
        </w:rPr>
      </w:pPr>
      <w:r>
        <w:rPr>
          <w:sz w:val="28"/>
          <w:szCs w:val="28"/>
        </w:rPr>
        <w:t>Предлагается нарисовать волшебное дерево, которое не похоже ни на одно известное дерево, а на его ветвях могут находиться необычные предметы.</w:t>
      </w:r>
    </w:p>
    <w:p w14:paraId="64FB8BDC">
      <w:pPr>
        <w:pStyle w:val="5"/>
        <w:jc w:val="center"/>
        <w:rPr>
          <w:sz w:val="28"/>
          <w:szCs w:val="28"/>
        </w:rPr>
      </w:pPr>
      <w:r>
        <w:rPr>
          <w:sz w:val="28"/>
          <w:szCs w:val="28"/>
        </w:rPr>
        <w:t>Подобные задания стимулируют прошлый опыт, пробуждают интерес и дают выход эмоциям детей. В процессе совместной работы дети учатся понимать друг друга, создаётся атмосфера доверия и заинтересованности, что является одним из ключевых условий для творчества.</w:t>
      </w:r>
    </w:p>
    <w:p w14:paraId="2C7418D4">
      <w:pPr>
        <w:pStyle w:val="5"/>
        <w:jc w:val="center"/>
        <w:rPr>
          <w:sz w:val="28"/>
          <w:szCs w:val="28"/>
        </w:rPr>
      </w:pPr>
      <w:r>
        <w:rPr>
          <w:rStyle w:val="4"/>
          <w:sz w:val="28"/>
          <w:szCs w:val="28"/>
        </w:rPr>
        <w:t>16. «Комбинирование».</w:t>
      </w:r>
    </w:p>
    <w:p w14:paraId="521E34A7">
      <w:pPr>
        <w:pStyle w:val="5"/>
        <w:jc w:val="center"/>
        <w:rPr>
          <w:sz w:val="28"/>
          <w:szCs w:val="28"/>
        </w:rPr>
      </w:pPr>
      <w:r>
        <w:rPr>
          <w:sz w:val="28"/>
          <w:szCs w:val="28"/>
        </w:rPr>
        <w:t>Ребенку предлагается придумать и нарисовать как можно больше предметов, используя геометрические фигуры: круг, полукруг, треугольник, прямоугольник, квадрат.</w:t>
      </w:r>
    </w:p>
    <w:p w14:paraId="0390C520">
      <w:pPr>
        <w:pStyle w:val="5"/>
        <w:jc w:val="center"/>
        <w:rPr>
          <w:sz w:val="28"/>
          <w:szCs w:val="28"/>
        </w:rPr>
      </w:pPr>
      <w:r>
        <w:rPr>
          <w:rStyle w:val="4"/>
          <w:sz w:val="28"/>
          <w:szCs w:val="28"/>
        </w:rPr>
        <w:t>17. Упражнение «Точки».</w:t>
      </w:r>
    </w:p>
    <w:p w14:paraId="17BBE20C">
      <w:pPr>
        <w:pStyle w:val="5"/>
        <w:jc w:val="center"/>
        <w:rPr>
          <w:sz w:val="28"/>
          <w:szCs w:val="28"/>
        </w:rPr>
      </w:pPr>
      <w:r>
        <w:rPr>
          <w:sz w:val="28"/>
          <w:szCs w:val="28"/>
        </w:rPr>
        <w:t>Ребенку демонстрируется пример того, как можно соединить точки, чтобы получился рисунок. Затем ему предлагается самостоятельно попробовать создать свой рисунок, используя все точки или только некоторые из них.</w:t>
      </w:r>
    </w:p>
    <w:p w14:paraId="39EF7C0E">
      <w:pPr>
        <w:pStyle w:val="5"/>
        <w:jc w:val="center"/>
        <w:rPr>
          <w:sz w:val="28"/>
          <w:szCs w:val="28"/>
        </w:rPr>
      </w:pPr>
      <w:r>
        <w:rPr>
          <w:rStyle w:val="4"/>
          <w:sz w:val="28"/>
          <w:szCs w:val="28"/>
        </w:rPr>
        <w:t>18. Превращение клякс (техника раздувания капель краски с помощью коктейльной трубочки).</w:t>
      </w:r>
    </w:p>
    <w:p w14:paraId="62DC244B">
      <w:pPr>
        <w:pStyle w:val="5"/>
        <w:jc w:val="center"/>
        <w:rPr>
          <w:sz w:val="28"/>
          <w:szCs w:val="28"/>
        </w:rPr>
      </w:pPr>
      <w:r>
        <w:rPr>
          <w:sz w:val="28"/>
          <w:szCs w:val="28"/>
        </w:rPr>
        <w:t>Цель: развитие воображения и дыхания.</w:t>
      </w:r>
    </w:p>
    <w:p w14:paraId="763BFF21">
      <w:pPr>
        <w:pStyle w:val="5"/>
        <w:jc w:val="center"/>
        <w:rPr>
          <w:sz w:val="28"/>
          <w:szCs w:val="28"/>
        </w:rPr>
      </w:pPr>
      <w:r>
        <w:rPr>
          <w:sz w:val="28"/>
          <w:szCs w:val="28"/>
        </w:rPr>
        <w:t>На лист бумаги наносится несколько капель краски одного цвета или разных цветов. С помощью коктейльной трубочки капли раздуваются в разные стороны. Затем ребенку предлагается рассмотреть получившиеся кляксы и дорисовать их, чтобы получились изображения. После этого ребенку предлагается придумать название для получившегося рисунка.</w:t>
      </w:r>
    </w:p>
    <w:p w14:paraId="32E8728C">
      <w:pPr>
        <w:pStyle w:val="5"/>
        <w:jc w:val="center"/>
        <w:rPr>
          <w:sz w:val="28"/>
          <w:szCs w:val="28"/>
        </w:rPr>
      </w:pPr>
      <w:r>
        <w:rPr>
          <w:rStyle w:val="4"/>
          <w:sz w:val="28"/>
          <w:szCs w:val="28"/>
        </w:rPr>
        <w:t>20. «На что похож круг?»</w:t>
      </w:r>
    </w:p>
    <w:p w14:paraId="7EA21AE6">
      <w:pPr>
        <w:pStyle w:val="5"/>
        <w:jc w:val="center"/>
        <w:rPr>
          <w:sz w:val="28"/>
          <w:szCs w:val="28"/>
        </w:rPr>
      </w:pPr>
      <w:r>
        <w:rPr>
          <w:sz w:val="28"/>
          <w:szCs w:val="28"/>
        </w:rPr>
        <w:t>Цель: развитие креативности.</w:t>
      </w:r>
    </w:p>
    <w:p w14:paraId="1706AF4B">
      <w:pPr>
        <w:pStyle w:val="5"/>
        <w:jc w:val="center"/>
        <w:rPr>
          <w:sz w:val="28"/>
          <w:szCs w:val="28"/>
        </w:rPr>
      </w:pPr>
      <w:r>
        <w:rPr>
          <w:sz w:val="28"/>
          <w:szCs w:val="28"/>
        </w:rPr>
        <w:t>Ребенку предлагается лист бумаги с изображением контура кругов (от 3 до 10, в зависимости от возраста ребенка). Ребенку предлагается дорисовать круги так, чтобы не повторять изображения. Чем более разнообразными будут изображения, тем выше уровень креативности.</w:t>
      </w:r>
    </w:p>
    <w:p w14:paraId="33F8D92A">
      <w:pPr>
        <w:pStyle w:val="5"/>
        <w:jc w:val="center"/>
        <w:rPr>
          <w:sz w:val="28"/>
          <w:szCs w:val="28"/>
        </w:rPr>
      </w:pPr>
      <w:r>
        <w:rPr>
          <w:rStyle w:val="4"/>
          <w:sz w:val="28"/>
          <w:szCs w:val="28"/>
        </w:rPr>
        <w:t>21. «Дорисуй половинку фигуры».</w:t>
      </w:r>
    </w:p>
    <w:p w14:paraId="04ACE725">
      <w:pPr>
        <w:pStyle w:val="5"/>
        <w:jc w:val="center"/>
        <w:rPr>
          <w:sz w:val="28"/>
          <w:szCs w:val="28"/>
        </w:rPr>
      </w:pPr>
      <w:r>
        <w:rPr>
          <w:sz w:val="28"/>
          <w:szCs w:val="28"/>
        </w:rPr>
        <w:t>Цель: развитие воображения.</w:t>
      </w:r>
    </w:p>
    <w:p w14:paraId="4E806C7B">
      <w:pPr>
        <w:pStyle w:val="5"/>
        <w:jc w:val="center"/>
        <w:rPr>
          <w:sz w:val="28"/>
          <w:szCs w:val="28"/>
        </w:rPr>
      </w:pPr>
      <w:r>
        <w:rPr>
          <w:sz w:val="28"/>
          <w:szCs w:val="28"/>
        </w:rPr>
        <w:t>Ребенку предлагается лист бумаги с нарисованной половинкой какой-либо геометрической фигуры. Ребенку предлагается угадать, какая геометрическая фигура спряталась в рисунке, и дорисовать вторую половинку фигуры. Затем ребенку предлагается рассмотреть получившуюся фигуру и дорисовать её так, чтобы получилось изображение какого-либо предмета. Для дорисовки предлагается использовать различные материалы: краски, карандаши, мелки, маркеры, фломастеры.</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A6C97"/>
    <w:multiLevelType w:val="multilevel"/>
    <w:tmpl w:val="235A6C97"/>
    <w:lvl w:ilvl="0" w:tentative="0">
      <w:start w:val="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F710910"/>
    <w:multiLevelType w:val="multilevel"/>
    <w:tmpl w:val="3F710910"/>
    <w:lvl w:ilvl="0" w:tentative="0">
      <w:start w:val="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CE239A8"/>
    <w:multiLevelType w:val="multilevel"/>
    <w:tmpl w:val="4CE239A8"/>
    <w:lvl w:ilvl="0" w:tentative="0">
      <w:start w:val="1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07C023D"/>
    <w:multiLevelType w:val="multilevel"/>
    <w:tmpl w:val="707C023D"/>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E960A69"/>
    <w:multiLevelType w:val="multilevel"/>
    <w:tmpl w:val="7E960A69"/>
    <w:lvl w:ilvl="0" w:tentative="0">
      <w:start w:val="9"/>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6A"/>
    <w:rsid w:val="004001BE"/>
    <w:rsid w:val="005B6DAA"/>
    <w:rsid w:val="005C0E81"/>
    <w:rsid w:val="00863F99"/>
    <w:rsid w:val="00D7126A"/>
    <w:rsid w:val="00F11AD2"/>
    <w:rsid w:val="4D5F6B1A"/>
    <w:rsid w:val="79E740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6">
    <w:name w:val="c7"/>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7">
    <w:name w:val="c3"/>
    <w:basedOn w:val="2"/>
    <w:qFormat/>
    <w:uiPriority w:val="0"/>
  </w:style>
  <w:style w:type="paragraph" w:customStyle="1" w:styleId="8">
    <w:name w:val="c0"/>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9">
    <w:name w:val="c1"/>
    <w:basedOn w:val="2"/>
    <w:uiPriority w:val="0"/>
  </w:style>
  <w:style w:type="paragraph" w:customStyle="1" w:styleId="10">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1319</Words>
  <Characters>7524</Characters>
  <Lines>62</Lines>
  <Paragraphs>17</Paragraphs>
  <TotalTime>1</TotalTime>
  <ScaleCrop>false</ScaleCrop>
  <LinksUpToDate>false</LinksUpToDate>
  <CharactersWithSpaces>8826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2025-02-23T07:51:00Z</dcterms:created>
  <dc:creator>Звёздочки</dc:creator>
  <cp:lastModifiedBy>user</cp:lastModifiedBy>
  <dcterms:modified xsi:type="dcterms:W3CDTF">2025-04-24T13:48:11Z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3B803CA1E18E45F1BFCA5932FC1FBCC7_12</vt:lpwstr>
  </property>
</Properties>
</file>