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FF7" w:rsidRPr="004B3FF7" w:rsidRDefault="004B3FF7" w:rsidP="004B3FF7">
      <w:pPr>
        <w:pStyle w:val="Default"/>
        <w:rPr>
          <w:sz w:val="28"/>
          <w:szCs w:val="28"/>
        </w:rPr>
      </w:pPr>
      <w:r>
        <w:rPr>
          <w:rFonts w:eastAsia="Times New Roman"/>
          <w:b/>
          <w:bCs/>
          <w:color w:val="333333"/>
          <w:sz w:val="28"/>
          <w:szCs w:val="22"/>
        </w:rPr>
        <w:t xml:space="preserve">                  </w:t>
      </w:r>
      <w:r w:rsidRPr="004B3FF7">
        <w:rPr>
          <w:sz w:val="28"/>
          <w:szCs w:val="28"/>
        </w:rPr>
        <w:t>Муниципальное дошкольное образовательное учреждение</w:t>
      </w:r>
    </w:p>
    <w:p w:rsidR="004B3FF7" w:rsidRPr="004B3FF7" w:rsidRDefault="004B3FF7" w:rsidP="004B3FF7">
      <w:pPr>
        <w:pStyle w:val="Default"/>
        <w:jc w:val="center"/>
        <w:rPr>
          <w:sz w:val="28"/>
          <w:szCs w:val="28"/>
        </w:rPr>
      </w:pPr>
      <w:r w:rsidRPr="004B3FF7">
        <w:rPr>
          <w:sz w:val="28"/>
          <w:szCs w:val="28"/>
        </w:rPr>
        <w:t>Иркутского районного муниципального образования</w:t>
      </w:r>
    </w:p>
    <w:p w:rsidR="004B3FF7" w:rsidRPr="004B3FF7" w:rsidRDefault="004B3FF7" w:rsidP="004B3FF7">
      <w:pPr>
        <w:pStyle w:val="Default"/>
        <w:jc w:val="center"/>
        <w:rPr>
          <w:sz w:val="28"/>
          <w:szCs w:val="28"/>
        </w:rPr>
      </w:pPr>
      <w:r w:rsidRPr="004B3FF7">
        <w:rPr>
          <w:sz w:val="28"/>
          <w:szCs w:val="28"/>
        </w:rPr>
        <w:t xml:space="preserve">«Усть-Кудинский детский сад»» </w:t>
      </w:r>
    </w:p>
    <w:p w:rsidR="004B3FF7" w:rsidRPr="004B3FF7" w:rsidRDefault="004B3FF7" w:rsidP="004B3FF7">
      <w:pPr>
        <w:pStyle w:val="Default"/>
        <w:jc w:val="center"/>
        <w:rPr>
          <w:sz w:val="28"/>
          <w:szCs w:val="28"/>
        </w:rPr>
      </w:pPr>
      <w:r w:rsidRPr="004B3FF7">
        <w:rPr>
          <w:sz w:val="28"/>
          <w:szCs w:val="28"/>
        </w:rPr>
        <w:t>(МДОУ ИРМО «Усть-Кудинский детский сад»)</w:t>
      </w:r>
    </w:p>
    <w:p w:rsidR="004B3FF7" w:rsidRDefault="004B3FF7" w:rsidP="004B3FF7">
      <w:pPr>
        <w:pStyle w:val="Default"/>
        <w:rPr>
          <w:b/>
          <w:bCs/>
          <w:sz w:val="31"/>
          <w:szCs w:val="31"/>
        </w:rPr>
      </w:pPr>
    </w:p>
    <w:p w:rsidR="004B3FF7" w:rsidRDefault="004B3FF7" w:rsidP="004B3FF7">
      <w:pPr>
        <w:pStyle w:val="Default"/>
        <w:rPr>
          <w:b/>
          <w:bCs/>
          <w:sz w:val="31"/>
          <w:szCs w:val="31"/>
        </w:rPr>
      </w:pPr>
    </w:p>
    <w:p w:rsidR="004B3FF7" w:rsidRDefault="004B3FF7" w:rsidP="004B3FF7">
      <w:pPr>
        <w:pStyle w:val="Default"/>
        <w:rPr>
          <w:b/>
          <w:bCs/>
          <w:sz w:val="31"/>
          <w:szCs w:val="31"/>
        </w:rPr>
      </w:pPr>
    </w:p>
    <w:p w:rsidR="004B3FF7" w:rsidRDefault="004B3FF7" w:rsidP="004B3FF7">
      <w:pPr>
        <w:pStyle w:val="Default"/>
        <w:rPr>
          <w:b/>
          <w:bCs/>
          <w:sz w:val="31"/>
          <w:szCs w:val="31"/>
        </w:rPr>
      </w:pPr>
    </w:p>
    <w:p w:rsidR="004B3FF7" w:rsidRDefault="004B3FF7" w:rsidP="004B3FF7">
      <w:pPr>
        <w:pStyle w:val="Default"/>
        <w:rPr>
          <w:b/>
          <w:bCs/>
          <w:sz w:val="31"/>
          <w:szCs w:val="31"/>
        </w:rPr>
      </w:pPr>
    </w:p>
    <w:p w:rsidR="004B3FF7" w:rsidRDefault="004B3FF7" w:rsidP="004B3FF7">
      <w:pPr>
        <w:pStyle w:val="Default"/>
        <w:rPr>
          <w:b/>
          <w:bCs/>
          <w:sz w:val="31"/>
          <w:szCs w:val="31"/>
        </w:rPr>
      </w:pPr>
      <w:r>
        <w:rPr>
          <w:b/>
          <w:bCs/>
          <w:sz w:val="31"/>
          <w:szCs w:val="31"/>
        </w:rPr>
        <w:t xml:space="preserve">                </w:t>
      </w:r>
    </w:p>
    <w:p w:rsidR="004B3FF7" w:rsidRPr="005E7C24" w:rsidRDefault="004B3FF7" w:rsidP="004B3FF7">
      <w:pPr>
        <w:pStyle w:val="Default"/>
        <w:rPr>
          <w:b/>
          <w:bCs/>
          <w:sz w:val="36"/>
          <w:szCs w:val="36"/>
        </w:rPr>
      </w:pPr>
    </w:p>
    <w:p w:rsidR="005E7C24" w:rsidRDefault="004B3FF7" w:rsidP="005E7C24">
      <w:pPr>
        <w:pStyle w:val="Default"/>
        <w:jc w:val="center"/>
        <w:rPr>
          <w:rFonts w:eastAsia="Times New Roman"/>
          <w:b/>
          <w:bCs/>
          <w:color w:val="333333"/>
          <w:sz w:val="36"/>
          <w:szCs w:val="36"/>
        </w:rPr>
      </w:pPr>
      <w:r w:rsidRPr="005E7C24">
        <w:rPr>
          <w:b/>
          <w:bCs/>
          <w:sz w:val="36"/>
          <w:szCs w:val="36"/>
        </w:rPr>
        <w:t>Картотека</w:t>
      </w:r>
      <w:r w:rsidR="005E7C24" w:rsidRPr="005E7C24">
        <w:rPr>
          <w:b/>
          <w:bCs/>
          <w:sz w:val="36"/>
          <w:szCs w:val="36"/>
        </w:rPr>
        <w:t xml:space="preserve"> </w:t>
      </w:r>
      <w:r w:rsidR="005E7C24" w:rsidRPr="005E7C24">
        <w:rPr>
          <w:rFonts w:eastAsia="Times New Roman"/>
          <w:b/>
          <w:bCs/>
          <w:color w:val="333333"/>
          <w:sz w:val="36"/>
          <w:szCs w:val="36"/>
        </w:rPr>
        <w:t>дидактических игр</w:t>
      </w:r>
      <w:r w:rsidRPr="005E7C24">
        <w:rPr>
          <w:rFonts w:eastAsia="Times New Roman"/>
          <w:b/>
          <w:bCs/>
          <w:color w:val="333333"/>
          <w:sz w:val="36"/>
          <w:szCs w:val="36"/>
        </w:rPr>
        <w:t xml:space="preserve"> </w:t>
      </w:r>
    </w:p>
    <w:p w:rsidR="004B3FF7" w:rsidRPr="005E7C24" w:rsidRDefault="004B3FF7" w:rsidP="005E7C24">
      <w:pPr>
        <w:pStyle w:val="Default"/>
        <w:jc w:val="center"/>
        <w:rPr>
          <w:b/>
          <w:bCs/>
          <w:sz w:val="36"/>
          <w:szCs w:val="36"/>
        </w:rPr>
      </w:pPr>
      <w:r w:rsidRPr="005E7C24">
        <w:rPr>
          <w:rFonts w:eastAsia="Times New Roman"/>
          <w:b/>
          <w:bCs/>
          <w:color w:val="333333"/>
          <w:sz w:val="36"/>
          <w:szCs w:val="36"/>
        </w:rPr>
        <w:t>по познавательному развитию</w:t>
      </w:r>
    </w:p>
    <w:p w:rsidR="004B3FF7" w:rsidRDefault="004B3FF7" w:rsidP="004B3FF7">
      <w:pPr>
        <w:pStyle w:val="Default"/>
        <w:rPr>
          <w:sz w:val="31"/>
          <w:szCs w:val="31"/>
        </w:rPr>
      </w:pPr>
    </w:p>
    <w:p w:rsidR="004B3FF7" w:rsidRDefault="004B3FF7" w:rsidP="004B3FF7">
      <w:pPr>
        <w:pStyle w:val="Default"/>
        <w:rPr>
          <w:sz w:val="31"/>
          <w:szCs w:val="31"/>
        </w:rPr>
      </w:pPr>
      <w:r>
        <w:rPr>
          <w:sz w:val="31"/>
          <w:szCs w:val="31"/>
        </w:rPr>
        <w:t xml:space="preserve">                        детей младшего дошкольного возраста </w:t>
      </w:r>
    </w:p>
    <w:p w:rsidR="004B3FF7" w:rsidRDefault="004B3FF7" w:rsidP="004B3FF7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B3FF7" w:rsidRDefault="004B3FF7" w:rsidP="004B3FF7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</w:t>
      </w:r>
    </w:p>
    <w:p w:rsidR="004B3FF7" w:rsidRDefault="004B3FF7" w:rsidP="004B3FF7">
      <w:pPr>
        <w:spacing w:after="0" w:line="240" w:lineRule="auto"/>
        <w:jc w:val="right"/>
        <w:rPr>
          <w:sz w:val="28"/>
          <w:szCs w:val="28"/>
        </w:rPr>
      </w:pPr>
    </w:p>
    <w:p w:rsidR="004B3FF7" w:rsidRDefault="004B3FF7" w:rsidP="004B3FF7">
      <w:pPr>
        <w:spacing w:after="0" w:line="240" w:lineRule="auto"/>
        <w:jc w:val="right"/>
        <w:rPr>
          <w:sz w:val="28"/>
          <w:szCs w:val="28"/>
        </w:rPr>
      </w:pPr>
    </w:p>
    <w:p w:rsidR="004B3FF7" w:rsidRDefault="004B3FF7" w:rsidP="004B3FF7">
      <w:pPr>
        <w:spacing w:after="0" w:line="240" w:lineRule="auto"/>
        <w:jc w:val="right"/>
        <w:rPr>
          <w:sz w:val="28"/>
          <w:szCs w:val="28"/>
        </w:rPr>
      </w:pPr>
    </w:p>
    <w:p w:rsidR="004B3FF7" w:rsidRDefault="004B3FF7" w:rsidP="004B3FF7">
      <w:pPr>
        <w:spacing w:after="0" w:line="240" w:lineRule="auto"/>
        <w:jc w:val="right"/>
        <w:rPr>
          <w:sz w:val="28"/>
          <w:szCs w:val="28"/>
        </w:rPr>
      </w:pPr>
    </w:p>
    <w:p w:rsidR="004B3FF7" w:rsidRDefault="004B3FF7" w:rsidP="004B3FF7">
      <w:pPr>
        <w:spacing w:after="0" w:line="240" w:lineRule="auto"/>
        <w:jc w:val="right"/>
        <w:rPr>
          <w:sz w:val="28"/>
          <w:szCs w:val="28"/>
        </w:rPr>
      </w:pPr>
    </w:p>
    <w:p w:rsidR="004B3FF7" w:rsidRDefault="004B3FF7" w:rsidP="004B3FF7">
      <w:pPr>
        <w:spacing w:after="0" w:line="240" w:lineRule="auto"/>
        <w:jc w:val="right"/>
        <w:rPr>
          <w:sz w:val="28"/>
          <w:szCs w:val="28"/>
        </w:rPr>
      </w:pPr>
    </w:p>
    <w:p w:rsidR="004B3FF7" w:rsidRDefault="004B3FF7" w:rsidP="004B3FF7">
      <w:pPr>
        <w:spacing w:after="0" w:line="240" w:lineRule="auto"/>
        <w:jc w:val="right"/>
        <w:rPr>
          <w:sz w:val="28"/>
          <w:szCs w:val="28"/>
        </w:rPr>
      </w:pPr>
    </w:p>
    <w:p w:rsidR="004B3FF7" w:rsidRDefault="004B3FF7" w:rsidP="004B3FF7">
      <w:pPr>
        <w:spacing w:after="0" w:line="240" w:lineRule="auto"/>
        <w:jc w:val="right"/>
        <w:rPr>
          <w:sz w:val="28"/>
          <w:szCs w:val="28"/>
        </w:rPr>
      </w:pPr>
    </w:p>
    <w:p w:rsidR="004B3FF7" w:rsidRDefault="004B3FF7" w:rsidP="004B3FF7">
      <w:pPr>
        <w:spacing w:after="0" w:line="240" w:lineRule="auto"/>
        <w:jc w:val="right"/>
        <w:rPr>
          <w:sz w:val="28"/>
          <w:szCs w:val="28"/>
        </w:rPr>
      </w:pPr>
    </w:p>
    <w:p w:rsidR="004B3FF7" w:rsidRDefault="004B3FF7" w:rsidP="004B3FF7">
      <w:pPr>
        <w:spacing w:after="0" w:line="240" w:lineRule="auto"/>
        <w:jc w:val="right"/>
        <w:rPr>
          <w:sz w:val="28"/>
          <w:szCs w:val="28"/>
        </w:rPr>
      </w:pPr>
    </w:p>
    <w:p w:rsidR="004B3FF7" w:rsidRDefault="004B3FF7" w:rsidP="004B3FF7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Подготовила:</w:t>
      </w:r>
    </w:p>
    <w:p w:rsidR="004B3FF7" w:rsidRDefault="004B3FF7" w:rsidP="004B3FF7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Полякова Валентина Николаевна,</w:t>
      </w:r>
    </w:p>
    <w:p w:rsidR="004B3FF7" w:rsidRDefault="004B3FF7" w:rsidP="004B3FF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333333"/>
          <w:sz w:val="28"/>
        </w:rPr>
      </w:pPr>
      <w:r>
        <w:rPr>
          <w:sz w:val="28"/>
          <w:szCs w:val="28"/>
        </w:rPr>
        <w:t xml:space="preserve"> воспитатель</w:t>
      </w:r>
    </w:p>
    <w:p w:rsidR="004B3FF7" w:rsidRDefault="004B3FF7" w:rsidP="003313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</w:rPr>
      </w:pPr>
    </w:p>
    <w:p w:rsidR="004B3FF7" w:rsidRDefault="004B3FF7" w:rsidP="003313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</w:rPr>
      </w:pPr>
    </w:p>
    <w:p w:rsidR="004B3FF7" w:rsidRDefault="004B3FF7" w:rsidP="003313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</w:rPr>
      </w:pPr>
    </w:p>
    <w:p w:rsidR="004B3FF7" w:rsidRDefault="004B3FF7" w:rsidP="003313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</w:rPr>
      </w:pPr>
    </w:p>
    <w:p w:rsidR="004B3FF7" w:rsidRDefault="004B3FF7" w:rsidP="003313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</w:rPr>
      </w:pPr>
    </w:p>
    <w:p w:rsidR="004B3FF7" w:rsidRDefault="004B3FF7" w:rsidP="003313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</w:rPr>
      </w:pPr>
    </w:p>
    <w:p w:rsidR="004B3FF7" w:rsidRDefault="004B3FF7" w:rsidP="003313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</w:rPr>
      </w:pPr>
    </w:p>
    <w:p w:rsidR="004B3FF7" w:rsidRDefault="004B3FF7" w:rsidP="003313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</w:rPr>
      </w:pPr>
    </w:p>
    <w:p w:rsidR="004B3FF7" w:rsidRDefault="004B3FF7" w:rsidP="003313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</w:rPr>
      </w:pPr>
    </w:p>
    <w:p w:rsidR="004B3FF7" w:rsidRDefault="004B3FF7" w:rsidP="003313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</w:rPr>
      </w:pPr>
    </w:p>
    <w:p w:rsidR="004B3FF7" w:rsidRDefault="004B3FF7" w:rsidP="003313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</w:rPr>
      </w:pPr>
    </w:p>
    <w:p w:rsidR="004B3FF7" w:rsidRPr="004B3FF7" w:rsidRDefault="004B3FF7" w:rsidP="004B3FF7">
      <w:pPr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</w:rPr>
        <w:t xml:space="preserve">                                         </w:t>
      </w:r>
      <w:r w:rsidRPr="004B3FF7">
        <w:rPr>
          <w:rFonts w:ascii="Times New Roman" w:eastAsia="Times New Roman" w:hAnsi="Times New Roman" w:cs="Times New Roman"/>
          <w:bCs/>
          <w:color w:val="333333"/>
          <w:sz w:val="28"/>
        </w:rPr>
        <w:t>д. Усть-Куда, 2024г</w:t>
      </w:r>
    </w:p>
    <w:p w:rsidR="004B3FF7" w:rsidRDefault="004B3FF7" w:rsidP="003313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</w:rPr>
      </w:pPr>
    </w:p>
    <w:p w:rsidR="004B3FF7" w:rsidRPr="005E7C24" w:rsidRDefault="004B3FF7" w:rsidP="004B3FF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5E7C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                                             </w:t>
      </w:r>
    </w:p>
    <w:p w:rsidR="00331315" w:rsidRPr="005E7C24" w:rsidRDefault="00331315" w:rsidP="0033131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E7C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Целью игр, направленных на познавательное развитие ребенка, является:</w:t>
      </w:r>
    </w:p>
    <w:p w:rsidR="00331315" w:rsidRPr="005E7C24" w:rsidRDefault="00331315" w:rsidP="00331315">
      <w:pPr>
        <w:spacing w:after="0" w:line="240" w:lineRule="auto"/>
        <w:ind w:hanging="36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E7C24">
        <w:rPr>
          <w:rFonts w:ascii="Times New Roman" w:eastAsia="Times New Roman" w:hAnsi="Times New Roman" w:cs="Times New Roman"/>
          <w:color w:val="333333"/>
          <w:sz w:val="28"/>
          <w:szCs w:val="28"/>
        </w:rPr>
        <w:t>Ø  развитие интересов, познавательной активности и мотивации, любознательности;</w:t>
      </w:r>
    </w:p>
    <w:p w:rsidR="00331315" w:rsidRPr="005E7C24" w:rsidRDefault="00331315" w:rsidP="00331315">
      <w:pPr>
        <w:spacing w:after="0" w:line="240" w:lineRule="auto"/>
        <w:ind w:hanging="36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E7C24">
        <w:rPr>
          <w:rFonts w:ascii="Times New Roman" w:eastAsia="Times New Roman" w:hAnsi="Times New Roman" w:cs="Times New Roman"/>
          <w:color w:val="333333"/>
          <w:sz w:val="28"/>
          <w:szCs w:val="28"/>
        </w:rPr>
        <w:t>Ø  формирование навыков познавательной деятельности;</w:t>
      </w:r>
    </w:p>
    <w:p w:rsidR="00331315" w:rsidRPr="005E7C24" w:rsidRDefault="00331315" w:rsidP="00331315">
      <w:pPr>
        <w:spacing w:after="0" w:line="240" w:lineRule="auto"/>
        <w:ind w:hanging="36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E7C24">
        <w:rPr>
          <w:rFonts w:ascii="Times New Roman" w:eastAsia="Times New Roman" w:hAnsi="Times New Roman" w:cs="Times New Roman"/>
          <w:color w:val="333333"/>
          <w:sz w:val="28"/>
          <w:szCs w:val="28"/>
        </w:rPr>
        <w:t>Ø  формирование представлений ребенка о себе и других людях, об объектах окружающего мира, их свойствах и отношениях между ними;</w:t>
      </w:r>
    </w:p>
    <w:p w:rsidR="00331315" w:rsidRPr="005E7C24" w:rsidRDefault="00331315" w:rsidP="00331315">
      <w:pPr>
        <w:spacing w:after="0" w:line="240" w:lineRule="auto"/>
        <w:ind w:hanging="36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E7C24">
        <w:rPr>
          <w:rFonts w:ascii="Times New Roman" w:eastAsia="Times New Roman" w:hAnsi="Times New Roman" w:cs="Times New Roman"/>
          <w:color w:val="333333"/>
          <w:sz w:val="28"/>
          <w:szCs w:val="28"/>
        </w:rPr>
        <w:t>Ø  ознакомление с понятиями «Отечество», «Родина», основными социокультурными ценностями и традициями своего народа.</w:t>
      </w:r>
    </w:p>
    <w:p w:rsidR="00331315" w:rsidRPr="005E7C24" w:rsidRDefault="00331315" w:rsidP="0033131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E7C24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331315" w:rsidRPr="005E7C24" w:rsidRDefault="00331315" w:rsidP="003313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E7C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Игра «Найди пару»</w:t>
      </w:r>
    </w:p>
    <w:p w:rsidR="00331315" w:rsidRPr="005E7C24" w:rsidRDefault="00331315" w:rsidP="003313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E7C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Цель.</w:t>
      </w:r>
      <w:r w:rsidRPr="005E7C24">
        <w:rPr>
          <w:rFonts w:ascii="Times New Roman" w:eastAsia="Times New Roman" w:hAnsi="Times New Roman" w:cs="Times New Roman"/>
          <w:color w:val="333333"/>
          <w:sz w:val="28"/>
          <w:szCs w:val="28"/>
        </w:rPr>
        <w:t> Учить детей подбирать предметы разных по пропорции по образцу, закреплять знания основных цветов, развивать память и внимание.</w:t>
      </w:r>
    </w:p>
    <w:p w:rsidR="00331315" w:rsidRPr="005E7C24" w:rsidRDefault="00331315" w:rsidP="003313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E7C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Оборудование</w:t>
      </w:r>
      <w:r w:rsidRPr="005E7C24">
        <w:rPr>
          <w:rFonts w:ascii="Times New Roman" w:eastAsia="Times New Roman" w:hAnsi="Times New Roman" w:cs="Times New Roman"/>
          <w:color w:val="333333"/>
          <w:sz w:val="28"/>
          <w:szCs w:val="28"/>
        </w:rPr>
        <w:t>. Изображения варежек и шарфов синего, зеленого</w:t>
      </w:r>
      <w:r w:rsidR="00EF104F" w:rsidRPr="005E7C24"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  <w:r w:rsidRPr="005E7C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красного и желтого цветов.</w:t>
      </w:r>
    </w:p>
    <w:p w:rsidR="00331315" w:rsidRPr="005E7C24" w:rsidRDefault="00331315" w:rsidP="003313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E7C2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Ход игры.</w:t>
      </w:r>
    </w:p>
    <w:p w:rsidR="00331315" w:rsidRPr="005E7C24" w:rsidRDefault="00331315" w:rsidP="003313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E7C24">
        <w:rPr>
          <w:rFonts w:ascii="Times New Roman" w:eastAsia="Times New Roman" w:hAnsi="Times New Roman" w:cs="Times New Roman"/>
          <w:color w:val="333333"/>
          <w:sz w:val="28"/>
          <w:szCs w:val="28"/>
        </w:rPr>
        <w:t>Воспитатель показывает кукол в шапочках (синего, зеленого, красного и желтого цвета) и просит детей подобрать им одинаковые по цвету варежки и шарфы. Изображения шарфов и варежек раскладываются на столе врассыпную. Кукол рассаживают на стулья вокруг стола. Воспитатель показывает детям, как подбирать теплые вещи для кукол. Затем просит выполнить задание самостоятельно одеть свою куклу. В игре могут принять участие несколько человек. Тогда задание выполняется на скорость, кто первым соберет комплект для своей куклы.</w:t>
      </w:r>
    </w:p>
    <w:p w:rsidR="00331315" w:rsidRPr="005E7C24" w:rsidRDefault="00331315" w:rsidP="003313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331315" w:rsidRPr="005E7C24" w:rsidRDefault="00331315" w:rsidP="003313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E7C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Игра «Разрезные картинки»</w:t>
      </w:r>
    </w:p>
    <w:p w:rsidR="00331315" w:rsidRPr="005E7C24" w:rsidRDefault="00331315" w:rsidP="003313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E7C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Цель.</w:t>
      </w:r>
      <w:r w:rsidRPr="005E7C24">
        <w:rPr>
          <w:rFonts w:ascii="Times New Roman" w:eastAsia="Times New Roman" w:hAnsi="Times New Roman" w:cs="Times New Roman"/>
          <w:color w:val="333333"/>
          <w:sz w:val="28"/>
          <w:szCs w:val="28"/>
        </w:rPr>
        <w:t> Формировать у детей представления о целостном образе предмета, учить соотносить образ представления с целостным образом реального предмета, складывать картинку, разрезанную на 4 части.</w:t>
      </w:r>
    </w:p>
    <w:p w:rsidR="00331315" w:rsidRPr="005E7C24" w:rsidRDefault="00331315" w:rsidP="003313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E7C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Оборудование. </w:t>
      </w:r>
      <w:r w:rsidRPr="005E7C24">
        <w:rPr>
          <w:rFonts w:ascii="Times New Roman" w:eastAsia="Times New Roman" w:hAnsi="Times New Roman" w:cs="Times New Roman"/>
          <w:color w:val="333333"/>
          <w:sz w:val="28"/>
          <w:szCs w:val="28"/>
        </w:rPr>
        <w:t>Разрезные картинки из 4-х частей. Предметы и игрушки, соответствующие изображениям на картинках.</w:t>
      </w:r>
    </w:p>
    <w:p w:rsidR="00331315" w:rsidRPr="005E7C24" w:rsidRDefault="00331315" w:rsidP="003313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E7C2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Ход игры.</w:t>
      </w:r>
    </w:p>
    <w:p w:rsidR="00331315" w:rsidRPr="005E7C24" w:rsidRDefault="00331315" w:rsidP="003313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E7C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Перед детьми лежат разрезные картинки с изображением знакомого предмета (яблоко, машинка, неваляшка, кукла, мяч и т. п.). Воспитатель просит детей сложить картинку из частей так, чтобы получился целый предмет. </w:t>
      </w:r>
      <w:proofErr w:type="gramStart"/>
      <w:r w:rsidRPr="005E7C24">
        <w:rPr>
          <w:rFonts w:ascii="Times New Roman" w:eastAsia="Times New Roman" w:hAnsi="Times New Roman" w:cs="Times New Roman"/>
          <w:color w:val="333333"/>
          <w:sz w:val="28"/>
          <w:szCs w:val="28"/>
        </w:rPr>
        <w:t>По окончании выполнения задания детям предлагаются для выбора и соотнесения два предмета (например: машина и неваляшка, которые они сравнивают с изображением.</w:t>
      </w:r>
      <w:proofErr w:type="gramEnd"/>
    </w:p>
    <w:p w:rsidR="00331315" w:rsidRPr="005E7C24" w:rsidRDefault="00331315" w:rsidP="003313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E7C24">
        <w:rPr>
          <w:rFonts w:ascii="Times New Roman" w:eastAsia="Times New Roman" w:hAnsi="Times New Roman" w:cs="Times New Roman"/>
          <w:color w:val="333333"/>
          <w:sz w:val="28"/>
          <w:szCs w:val="28"/>
        </w:rPr>
        <w:t>Выигрывает ребенок, первым собравший разрезную картинку.</w:t>
      </w:r>
    </w:p>
    <w:p w:rsidR="00331315" w:rsidRPr="005E7C24" w:rsidRDefault="00331315" w:rsidP="0033131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B62F9B" w:rsidRDefault="00B62F9B" w:rsidP="003313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B62F9B" w:rsidRDefault="00B62F9B" w:rsidP="003313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B62F9B" w:rsidRDefault="00B62F9B" w:rsidP="003313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331315" w:rsidRPr="005E7C24" w:rsidRDefault="00331315" w:rsidP="003313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5E7C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lastRenderedPageBreak/>
        <w:t>Игра «Собери бусы»</w:t>
      </w:r>
    </w:p>
    <w:p w:rsidR="00331315" w:rsidRPr="005E7C24" w:rsidRDefault="00331315" w:rsidP="003313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E7C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Цель.</w:t>
      </w:r>
      <w:r w:rsidRPr="005E7C24">
        <w:rPr>
          <w:rFonts w:ascii="Times New Roman" w:eastAsia="Times New Roman" w:hAnsi="Times New Roman" w:cs="Times New Roman"/>
          <w:color w:val="333333"/>
          <w:sz w:val="28"/>
          <w:szCs w:val="28"/>
        </w:rPr>
        <w:t> Развивать координацию действий обеих рук ребенка, эмоциональное отношение к результату своей деятельности. Способствовать подведению детей к группировке предметов по цветовому признаку.</w:t>
      </w:r>
    </w:p>
    <w:p w:rsidR="00331315" w:rsidRPr="005E7C24" w:rsidRDefault="00331315" w:rsidP="003313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E7C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Оборудование.</w:t>
      </w:r>
      <w:r w:rsidRPr="005E7C24">
        <w:rPr>
          <w:rFonts w:ascii="Times New Roman" w:eastAsia="Times New Roman" w:hAnsi="Times New Roman" w:cs="Times New Roman"/>
          <w:color w:val="333333"/>
          <w:sz w:val="28"/>
          <w:szCs w:val="28"/>
        </w:rPr>
        <w:t> Цветные веревочки и колечки синего, красного, желтого и зеленого цвета.</w:t>
      </w:r>
    </w:p>
    <w:p w:rsidR="00331315" w:rsidRPr="005E7C24" w:rsidRDefault="00331315" w:rsidP="003313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E7C2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Ход игры.</w:t>
      </w:r>
    </w:p>
    <w:p w:rsidR="00331315" w:rsidRPr="005E7C24" w:rsidRDefault="00331315" w:rsidP="003313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E7C24">
        <w:rPr>
          <w:rFonts w:ascii="Times New Roman" w:eastAsia="Times New Roman" w:hAnsi="Times New Roman" w:cs="Times New Roman"/>
          <w:color w:val="333333"/>
          <w:sz w:val="28"/>
          <w:szCs w:val="28"/>
        </w:rPr>
        <w:t>Воспитатель показывает детям кукол, и говорит,</w:t>
      </w:r>
      <w:r w:rsidR="00B62F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что они собираются на</w:t>
      </w:r>
      <w:r w:rsidRPr="005E7C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праздник, но у кукол нет красивых бус, а они очень хотят быть красивыми. Педагог надевает куклам бусы, но всем их не хватает. Что делать? Куклы очень расстроены. Тогда воспитатель показывает коробку с колечками и веревочками, и предлагает помочь куклам и сделать для них бусы. Воспитатель объясняет, на веревочку нужно надеть колечки такого же цвета как и сама веревочка, например, на красную веревочку – красные колечки, на синюю веревочку – синие колечки и т. д.). Концы веревок соединяет педагог. Разноцветные бусы надевают на кукол. Куклы радуются и говорят ребятам спасибо.</w:t>
      </w:r>
    </w:p>
    <w:p w:rsidR="00331315" w:rsidRPr="005E7C24" w:rsidRDefault="00331315" w:rsidP="0033131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331315" w:rsidRPr="005E7C24" w:rsidRDefault="00331315" w:rsidP="0033131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331315" w:rsidRPr="005E7C24" w:rsidRDefault="00331315" w:rsidP="003313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E7C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Игра «Угадай, что делать»</w:t>
      </w:r>
    </w:p>
    <w:p w:rsidR="00331315" w:rsidRPr="005E7C24" w:rsidRDefault="00331315" w:rsidP="003313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E7C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Цель.</w:t>
      </w:r>
      <w:r w:rsidRPr="005E7C24">
        <w:rPr>
          <w:rFonts w:ascii="Times New Roman" w:eastAsia="Times New Roman" w:hAnsi="Times New Roman" w:cs="Times New Roman"/>
          <w:color w:val="333333"/>
          <w:sz w:val="28"/>
          <w:szCs w:val="28"/>
        </w:rPr>
        <w:t> Учить детей соотносить характер своих действий со звучанием бубна. Воспитывать у детей умение переключать слуховое внимание.</w:t>
      </w:r>
    </w:p>
    <w:p w:rsidR="00331315" w:rsidRPr="005E7C24" w:rsidRDefault="00331315" w:rsidP="003313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E7C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Оборудование.</w:t>
      </w:r>
      <w:r w:rsidRPr="005E7C24">
        <w:rPr>
          <w:rFonts w:ascii="Times New Roman" w:eastAsia="Times New Roman" w:hAnsi="Times New Roman" w:cs="Times New Roman"/>
          <w:color w:val="333333"/>
          <w:sz w:val="28"/>
          <w:szCs w:val="28"/>
        </w:rPr>
        <w:t> На каждого играющего по 2 флажка.</w:t>
      </w:r>
    </w:p>
    <w:p w:rsidR="00331315" w:rsidRPr="005E7C24" w:rsidRDefault="00331315" w:rsidP="003313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E7C2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Ход игры.</w:t>
      </w:r>
    </w:p>
    <w:p w:rsidR="00331315" w:rsidRPr="005E7C24" w:rsidRDefault="00331315" w:rsidP="003313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E7C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Дети сидят полукругом. У каждого в руках по 2 флажка. </w:t>
      </w:r>
      <w:r w:rsidR="00604AE3" w:rsidRPr="005E7C24">
        <w:rPr>
          <w:rFonts w:ascii="Times New Roman" w:eastAsia="Times New Roman" w:hAnsi="Times New Roman" w:cs="Times New Roman"/>
          <w:color w:val="333333"/>
          <w:sz w:val="28"/>
          <w:szCs w:val="28"/>
        </w:rPr>
        <w:t>Воспитатель</w:t>
      </w:r>
      <w:r w:rsidRPr="005E7C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начинает звенеть бубном. Если бубен звенит громко, дети поднимают флажки вверх и машут ими, если тихо - держат руки на коленях.</w:t>
      </w:r>
    </w:p>
    <w:p w:rsidR="00331315" w:rsidRPr="005E7C24" w:rsidRDefault="00331315" w:rsidP="003313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331315" w:rsidRPr="005E7C24" w:rsidRDefault="00331315" w:rsidP="003313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331315" w:rsidRPr="005E7C24" w:rsidRDefault="00331315" w:rsidP="003313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E7C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Игра «Солнце или дождик?»</w:t>
      </w:r>
    </w:p>
    <w:p w:rsidR="00331315" w:rsidRPr="005E7C24" w:rsidRDefault="00331315" w:rsidP="003313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E7C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Цель.</w:t>
      </w:r>
      <w:r w:rsidRPr="005E7C24">
        <w:rPr>
          <w:rFonts w:ascii="Times New Roman" w:eastAsia="Times New Roman" w:hAnsi="Times New Roman" w:cs="Times New Roman"/>
          <w:color w:val="333333"/>
          <w:sz w:val="28"/>
          <w:szCs w:val="28"/>
        </w:rPr>
        <w:t> Учить детей выполнять действия согласно различному звучанию бубна. Воспитывать у детей умения переключать слуховое внимание.</w:t>
      </w:r>
    </w:p>
    <w:p w:rsidR="00331315" w:rsidRPr="005E7C24" w:rsidRDefault="00331315" w:rsidP="003313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E7C2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Ход игры.</w:t>
      </w:r>
    </w:p>
    <w:p w:rsidR="00331315" w:rsidRPr="005E7C24" w:rsidRDefault="00331315" w:rsidP="003313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E7C24">
        <w:rPr>
          <w:rFonts w:ascii="Times New Roman" w:eastAsia="Times New Roman" w:hAnsi="Times New Roman" w:cs="Times New Roman"/>
          <w:color w:val="333333"/>
          <w:sz w:val="28"/>
          <w:szCs w:val="28"/>
        </w:rPr>
        <w:t>Воспитатель говорит детям: «Сейчас мы с вами пойдем гулять. Хотите? Тогда, пойдемте на прогулку. Смотрите, Дождик не идет, погода хорошая, светит солнышко, и можно собирать цветы. Вы гуляйте, а я буду звенеть бубном, чтобы вам было веселее гулять под его звуки. А когда начнется дождь, я начну стучать в бубен, а вы, услышав стук, должны бежать в дом. Слушайте внимательно, когда бубен звенит, а когда я стучу в него».</w:t>
      </w:r>
    </w:p>
    <w:p w:rsidR="00331315" w:rsidRPr="005E7C24" w:rsidRDefault="00331315" w:rsidP="003313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331315" w:rsidRPr="005E7C24" w:rsidRDefault="00331315" w:rsidP="003313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E7C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Игра «Лишний предмет».</w:t>
      </w:r>
    </w:p>
    <w:p w:rsidR="00331315" w:rsidRPr="005E7C24" w:rsidRDefault="00331315" w:rsidP="003313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E7C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Цель.</w:t>
      </w:r>
      <w:r w:rsidRPr="005E7C24">
        <w:rPr>
          <w:rFonts w:ascii="Times New Roman" w:eastAsia="Times New Roman" w:hAnsi="Times New Roman" w:cs="Times New Roman"/>
          <w:color w:val="333333"/>
          <w:sz w:val="28"/>
          <w:szCs w:val="28"/>
        </w:rPr>
        <w:t> Учить детей определять лишний предмет по цвету; развивать зрительную память, мышление.</w:t>
      </w:r>
    </w:p>
    <w:p w:rsidR="00331315" w:rsidRPr="005E7C24" w:rsidRDefault="00331315" w:rsidP="003313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E7C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Оборудование:</w:t>
      </w:r>
      <w:r w:rsidRPr="005E7C24">
        <w:rPr>
          <w:rFonts w:ascii="Times New Roman" w:eastAsia="Times New Roman" w:hAnsi="Times New Roman" w:cs="Times New Roman"/>
          <w:color w:val="333333"/>
          <w:sz w:val="28"/>
          <w:szCs w:val="28"/>
        </w:rPr>
        <w:t> красные треугольники и квадраты разного размера; синие круги разного размера.</w:t>
      </w:r>
    </w:p>
    <w:p w:rsidR="00331315" w:rsidRPr="005E7C24" w:rsidRDefault="00331315" w:rsidP="003313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E7C2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lastRenderedPageBreak/>
        <w:t>Ход игры.</w:t>
      </w:r>
    </w:p>
    <w:p w:rsidR="00331315" w:rsidRPr="005E7C24" w:rsidRDefault="00331315" w:rsidP="003313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E7C24">
        <w:rPr>
          <w:rFonts w:ascii="Times New Roman" w:eastAsia="Times New Roman" w:hAnsi="Times New Roman" w:cs="Times New Roman"/>
          <w:color w:val="333333"/>
          <w:sz w:val="28"/>
          <w:szCs w:val="28"/>
        </w:rPr>
        <w:t>Воспитатель выставляет геометрические фигуры на наборное полотно, а дети их называют. Затем воспитатель предлагает детям назвать лишний предмет и объяснить, почему он лишний.</w:t>
      </w:r>
    </w:p>
    <w:p w:rsidR="00331315" w:rsidRPr="005E7C24" w:rsidRDefault="00331315" w:rsidP="003313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331315" w:rsidRPr="005E7C24" w:rsidRDefault="00331315" w:rsidP="003313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E7C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Игра «В лес за грибами»</w:t>
      </w:r>
    </w:p>
    <w:p w:rsidR="00331315" w:rsidRPr="005E7C24" w:rsidRDefault="00331315" w:rsidP="003313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E7C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Цель.</w:t>
      </w:r>
      <w:r w:rsidRPr="005E7C24">
        <w:rPr>
          <w:rFonts w:ascii="Times New Roman" w:eastAsia="Times New Roman" w:hAnsi="Times New Roman" w:cs="Times New Roman"/>
          <w:color w:val="333333"/>
          <w:sz w:val="28"/>
          <w:szCs w:val="28"/>
        </w:rPr>
        <w:t> Формирование представлений о количественных отношениях между предметами «один — много».</w:t>
      </w:r>
    </w:p>
    <w:p w:rsidR="00331315" w:rsidRPr="005E7C24" w:rsidRDefault="00331315" w:rsidP="003313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E7C2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Ход игры.</w:t>
      </w:r>
    </w:p>
    <w:p w:rsidR="00331315" w:rsidRPr="005E7C24" w:rsidRDefault="00331315" w:rsidP="003313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E7C24">
        <w:rPr>
          <w:rFonts w:ascii="Times New Roman" w:eastAsia="Times New Roman" w:hAnsi="Times New Roman" w:cs="Times New Roman"/>
          <w:color w:val="333333"/>
          <w:sz w:val="28"/>
          <w:szCs w:val="28"/>
        </w:rPr>
        <w:t>Для проведения игры необходимо подготовить изображение большой полянки, на которой расположено несколько фигурок грибочков. Детям нужно раздать корзинки.</w:t>
      </w:r>
    </w:p>
    <w:p w:rsidR="00331315" w:rsidRPr="005E7C24" w:rsidRDefault="00331315" w:rsidP="003313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E7C24">
        <w:rPr>
          <w:rFonts w:ascii="Times New Roman" w:eastAsia="Times New Roman" w:hAnsi="Times New Roman" w:cs="Times New Roman"/>
          <w:color w:val="333333"/>
          <w:sz w:val="28"/>
          <w:szCs w:val="28"/>
        </w:rPr>
        <w:t>— Дети, мы пришли в лес на грибную полянку. Посмотрите, сколько здесь грибов? (Много).</w:t>
      </w:r>
    </w:p>
    <w:p w:rsidR="00331315" w:rsidRPr="005E7C24" w:rsidRDefault="00331315" w:rsidP="003313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E7C24">
        <w:rPr>
          <w:rFonts w:ascii="Times New Roman" w:eastAsia="Times New Roman" w:hAnsi="Times New Roman" w:cs="Times New Roman"/>
          <w:color w:val="333333"/>
          <w:sz w:val="28"/>
          <w:szCs w:val="28"/>
        </w:rPr>
        <w:t>— А теперь каждый из вас сорвет по одному грибу. Ответьте мне по очереди, сколько грибов в вашей корзинке. Сколько у тебя, Витя? (У меня один гриб).</w:t>
      </w:r>
    </w:p>
    <w:p w:rsidR="00331315" w:rsidRPr="005E7C24" w:rsidRDefault="00331315" w:rsidP="003313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E7C24">
        <w:rPr>
          <w:rFonts w:ascii="Times New Roman" w:eastAsia="Times New Roman" w:hAnsi="Times New Roman" w:cs="Times New Roman"/>
          <w:color w:val="333333"/>
          <w:sz w:val="28"/>
          <w:szCs w:val="28"/>
        </w:rPr>
        <w:t>Педагог должен спросить каждого ребенка.</w:t>
      </w:r>
    </w:p>
    <w:p w:rsidR="00331315" w:rsidRPr="005E7C24" w:rsidRDefault="00331315" w:rsidP="003313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E7C24">
        <w:rPr>
          <w:rFonts w:ascii="Times New Roman" w:eastAsia="Times New Roman" w:hAnsi="Times New Roman" w:cs="Times New Roman"/>
          <w:color w:val="333333"/>
          <w:sz w:val="28"/>
          <w:szCs w:val="28"/>
        </w:rPr>
        <w:t>— Давайте сложим все грибы в мою корзинку. Сколько получилось у меня грибов? (Много). А у вас? (Ни одного).</w:t>
      </w:r>
    </w:p>
    <w:p w:rsidR="00331315" w:rsidRPr="005E7C24" w:rsidRDefault="00331315" w:rsidP="003313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331315" w:rsidRPr="005E7C24" w:rsidRDefault="00331315" w:rsidP="003313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E7C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Игра «Упакуй подарок»</w:t>
      </w:r>
    </w:p>
    <w:p w:rsidR="00331315" w:rsidRPr="005E7C24" w:rsidRDefault="00331315" w:rsidP="003313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E7C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Цель.</w:t>
      </w:r>
      <w:r w:rsidRPr="005E7C24">
        <w:rPr>
          <w:rFonts w:ascii="Times New Roman" w:eastAsia="Times New Roman" w:hAnsi="Times New Roman" w:cs="Times New Roman"/>
          <w:color w:val="333333"/>
          <w:sz w:val="28"/>
          <w:szCs w:val="28"/>
        </w:rPr>
        <w:t> Формировать понятие «большой», «маленький», «толстый», «тонкий»; учить соотносить предметы по размеру.</w:t>
      </w:r>
    </w:p>
    <w:p w:rsidR="00331315" w:rsidRPr="005E7C24" w:rsidRDefault="00331315" w:rsidP="003313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E7C2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Ход игры.</w:t>
      </w:r>
    </w:p>
    <w:p w:rsidR="00331315" w:rsidRPr="005E7C24" w:rsidRDefault="00331315" w:rsidP="003313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E7C24">
        <w:rPr>
          <w:rFonts w:ascii="Times New Roman" w:eastAsia="Times New Roman" w:hAnsi="Times New Roman" w:cs="Times New Roman"/>
          <w:color w:val="333333"/>
          <w:sz w:val="28"/>
          <w:szCs w:val="28"/>
        </w:rPr>
        <w:t>Ведущий предлагает детям пойти на День рождения к Машеньке. Для этого им нужно купить подарок. Каждый выбирает куклу (на картинках изображены куклы разные по размеру и толщине).</w:t>
      </w:r>
    </w:p>
    <w:p w:rsidR="00331315" w:rsidRPr="005E7C24" w:rsidRDefault="00331315" w:rsidP="003313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E7C24">
        <w:rPr>
          <w:rFonts w:ascii="Times New Roman" w:eastAsia="Times New Roman" w:hAnsi="Times New Roman" w:cs="Times New Roman"/>
          <w:color w:val="333333"/>
          <w:sz w:val="28"/>
          <w:szCs w:val="28"/>
        </w:rPr>
        <w:t>Теперь нужно подарок упаковать, а для этого детям нужно «купить» пакет, который будет соответствовать размеру куклы. При этом каждый ребенок должен объяснить свой выбор упаковки: «Я купил этот пакет, потому что моя кукла…».</w:t>
      </w:r>
    </w:p>
    <w:p w:rsidR="00331315" w:rsidRPr="005E7C24" w:rsidRDefault="00331315" w:rsidP="003313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E7C24">
        <w:rPr>
          <w:rFonts w:ascii="Times New Roman" w:eastAsia="Times New Roman" w:hAnsi="Times New Roman" w:cs="Times New Roman"/>
          <w:color w:val="333333"/>
          <w:sz w:val="28"/>
          <w:szCs w:val="28"/>
        </w:rPr>
        <w:t>После этой игры можно обсудить, как нужно правильно вручать и принимать подарки.</w:t>
      </w:r>
    </w:p>
    <w:p w:rsidR="00331315" w:rsidRPr="005E7C24" w:rsidRDefault="00331315" w:rsidP="003313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331315" w:rsidRPr="005E7C24" w:rsidRDefault="00331315" w:rsidP="003313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E7C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Игра «Что где растет»</w:t>
      </w:r>
    </w:p>
    <w:p w:rsidR="00331315" w:rsidRPr="005E7C24" w:rsidRDefault="00331315" w:rsidP="003313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E7C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Цель. </w:t>
      </w:r>
      <w:r w:rsidRPr="005E7C24">
        <w:rPr>
          <w:rFonts w:ascii="Times New Roman" w:eastAsia="Times New Roman" w:hAnsi="Times New Roman" w:cs="Times New Roman"/>
          <w:color w:val="333333"/>
          <w:sz w:val="28"/>
          <w:szCs w:val="28"/>
        </w:rPr>
        <w:t>Учить группировать предметы на овощи и фрукты; развивать быстроту реакции, дисциплинированность, выдержку.</w:t>
      </w:r>
    </w:p>
    <w:p w:rsidR="00331315" w:rsidRPr="005E7C24" w:rsidRDefault="00331315" w:rsidP="003313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E7C2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Ход игры.</w:t>
      </w:r>
    </w:p>
    <w:p w:rsidR="00331315" w:rsidRPr="005E7C24" w:rsidRDefault="00331315" w:rsidP="003313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E7C24">
        <w:rPr>
          <w:rFonts w:ascii="Times New Roman" w:eastAsia="Times New Roman" w:hAnsi="Times New Roman" w:cs="Times New Roman"/>
          <w:color w:val="333333"/>
          <w:sz w:val="28"/>
          <w:szCs w:val="28"/>
        </w:rPr>
        <w:t>Для игры необходимо подготовить картинки с изображением огорода и сада и предметные картинки (или муляжи) овощей и фруктов.</w:t>
      </w:r>
    </w:p>
    <w:p w:rsidR="00331315" w:rsidRPr="005E7C24" w:rsidRDefault="00331315" w:rsidP="003313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E7C24">
        <w:rPr>
          <w:rFonts w:ascii="Times New Roman" w:eastAsia="Times New Roman" w:hAnsi="Times New Roman" w:cs="Times New Roman"/>
          <w:color w:val="333333"/>
          <w:sz w:val="28"/>
          <w:szCs w:val="28"/>
        </w:rPr>
        <w:t>Дети делятся на две команды: садоводы и овощеводы. По сигналу каждая команда должна собрать свои предметы. Побеждает та команда, которая выполнит задание быстрее.</w:t>
      </w:r>
    </w:p>
    <w:p w:rsidR="00331315" w:rsidRPr="005E7C24" w:rsidRDefault="00331315" w:rsidP="003313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E7C24">
        <w:rPr>
          <w:rFonts w:ascii="Times New Roman" w:eastAsia="Times New Roman" w:hAnsi="Times New Roman" w:cs="Times New Roman"/>
          <w:color w:val="333333"/>
          <w:sz w:val="28"/>
          <w:szCs w:val="28"/>
        </w:rPr>
        <w:t>Игры для социально-коммуникативного развития</w:t>
      </w:r>
    </w:p>
    <w:p w:rsidR="00331315" w:rsidRPr="005E7C24" w:rsidRDefault="00331315" w:rsidP="003313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331315" w:rsidRPr="005E7C24" w:rsidRDefault="00331315" w:rsidP="003313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331315" w:rsidRPr="005E7C24" w:rsidRDefault="00331315" w:rsidP="003313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E7C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Игра «Давайте познакомимся!»</w:t>
      </w:r>
    </w:p>
    <w:p w:rsidR="00331315" w:rsidRPr="005E7C24" w:rsidRDefault="00331315" w:rsidP="003313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E7C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Цель. </w:t>
      </w:r>
      <w:r w:rsidRPr="005E7C24">
        <w:rPr>
          <w:rFonts w:ascii="Times New Roman" w:eastAsia="Times New Roman" w:hAnsi="Times New Roman" w:cs="Times New Roman"/>
          <w:color w:val="333333"/>
          <w:sz w:val="28"/>
          <w:szCs w:val="28"/>
        </w:rPr>
        <w:t> Закреплять умение детей знакомиться, называть свое имя, употреблять в своей речи вежливые слова.</w:t>
      </w:r>
    </w:p>
    <w:p w:rsidR="00331315" w:rsidRPr="005E7C24" w:rsidRDefault="00331315" w:rsidP="003313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E7C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Оборудование:</w:t>
      </w:r>
      <w:r w:rsidRPr="005E7C24">
        <w:rPr>
          <w:rFonts w:ascii="Times New Roman" w:eastAsia="Times New Roman" w:hAnsi="Times New Roman" w:cs="Times New Roman"/>
          <w:color w:val="333333"/>
          <w:sz w:val="28"/>
          <w:szCs w:val="28"/>
        </w:rPr>
        <w:t> кукла.</w:t>
      </w:r>
    </w:p>
    <w:p w:rsidR="00331315" w:rsidRPr="005E7C24" w:rsidRDefault="00331315" w:rsidP="003313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E7C2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Ход игры</w:t>
      </w:r>
      <w:r w:rsidRPr="005E7C24">
        <w:rPr>
          <w:rFonts w:ascii="Times New Roman" w:eastAsia="Times New Roman" w:hAnsi="Times New Roman" w:cs="Times New Roman"/>
          <w:color w:val="333333"/>
          <w:sz w:val="28"/>
          <w:szCs w:val="28"/>
        </w:rPr>
        <w:t>.  К детям «пришла в гости» новая кукла. Она желает познакомиться.</w:t>
      </w:r>
    </w:p>
    <w:p w:rsidR="00331315" w:rsidRPr="005E7C24" w:rsidRDefault="00331315" w:rsidP="003313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E7C24">
        <w:rPr>
          <w:rFonts w:ascii="Times New Roman" w:eastAsia="Times New Roman" w:hAnsi="Times New Roman" w:cs="Times New Roman"/>
          <w:color w:val="333333"/>
          <w:sz w:val="28"/>
          <w:szCs w:val="28"/>
        </w:rPr>
        <w:t>Воспитатель: «Ребята, к нам в гости пришла кукла. Давай познакомимся, меня зовут Людмила Геннадьевна, а тебя? Очень приятно!». Дети по одному подходят к кукле и называют свое имя. Кто познакомился с куклой, то может знакомиться с детьми группы.</w:t>
      </w:r>
    </w:p>
    <w:p w:rsidR="00331315" w:rsidRPr="005E7C24" w:rsidRDefault="00331315" w:rsidP="003313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331315" w:rsidRPr="005E7C24" w:rsidRDefault="00331315" w:rsidP="003313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E7C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Игра «Оцени поступок».</w:t>
      </w:r>
    </w:p>
    <w:p w:rsidR="00331315" w:rsidRPr="005E7C24" w:rsidRDefault="00331315" w:rsidP="003313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E7C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Цель.</w:t>
      </w:r>
      <w:r w:rsidRPr="005E7C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Развивать представления детей о добрых и плохих поступках с </w:t>
      </w:r>
      <w:proofErr w:type="spellStart"/>
      <w:proofErr w:type="gramStart"/>
      <w:r w:rsidRPr="005E7C24"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proofErr w:type="spellEnd"/>
      <w:proofErr w:type="gramEnd"/>
      <w:r w:rsidRPr="005E7C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опорой на сюжетные картинки; характеризовать и оценивать поступки; воспитывать доброжелательность и чуткость у детей.</w:t>
      </w:r>
    </w:p>
    <w:p w:rsidR="00331315" w:rsidRPr="005E7C24" w:rsidRDefault="00331315" w:rsidP="003313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E7C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Оборудование:</w:t>
      </w:r>
      <w:r w:rsidRPr="005E7C24">
        <w:rPr>
          <w:rFonts w:ascii="Times New Roman" w:eastAsia="Times New Roman" w:hAnsi="Times New Roman" w:cs="Times New Roman"/>
          <w:color w:val="333333"/>
          <w:sz w:val="28"/>
          <w:szCs w:val="28"/>
        </w:rPr>
        <w:t> сюжетные картинки.</w:t>
      </w:r>
    </w:p>
    <w:p w:rsidR="00331315" w:rsidRPr="005E7C24" w:rsidRDefault="00331315" w:rsidP="003313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E7C2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Ход игры.</w:t>
      </w:r>
    </w:p>
    <w:p w:rsidR="00331315" w:rsidRPr="005E7C24" w:rsidRDefault="00331315" w:rsidP="003313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E7C24">
        <w:rPr>
          <w:rFonts w:ascii="Times New Roman" w:eastAsia="Times New Roman" w:hAnsi="Times New Roman" w:cs="Times New Roman"/>
          <w:color w:val="333333"/>
          <w:sz w:val="28"/>
          <w:szCs w:val="28"/>
        </w:rPr>
        <w:t>Дети играют в парах. Каждой паре воспитатель предлагает сюжетную картинку. Дети рассматривают картинку, описывают, что видят и оценивают поступок. Например, двое детей рассказывают по очереди: «Мальчик забрал у девочки куклу, девочка плачет. Мальчик сделал плохо, так делать нельзя».</w:t>
      </w:r>
    </w:p>
    <w:p w:rsidR="00331315" w:rsidRPr="005E7C24" w:rsidRDefault="00331315" w:rsidP="003313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331315" w:rsidRPr="005E7C24" w:rsidRDefault="00331315" w:rsidP="003313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E7C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Игра «Как зовут членов семьи».</w:t>
      </w:r>
    </w:p>
    <w:p w:rsidR="00331315" w:rsidRPr="005E7C24" w:rsidRDefault="00331315" w:rsidP="003313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E7C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Цель.</w:t>
      </w:r>
      <w:r w:rsidRPr="005E7C24">
        <w:rPr>
          <w:rFonts w:ascii="Times New Roman" w:eastAsia="Times New Roman" w:hAnsi="Times New Roman" w:cs="Times New Roman"/>
          <w:color w:val="333333"/>
          <w:sz w:val="28"/>
          <w:szCs w:val="28"/>
        </w:rPr>
        <w:t> Закреплять умение детей четко называть всех членов своей семьи; развивать память, связную речь; воспитывать любовь к своей семье.</w:t>
      </w:r>
    </w:p>
    <w:p w:rsidR="00331315" w:rsidRPr="005E7C24" w:rsidRDefault="00331315" w:rsidP="003313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E7C2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Ход игры.</w:t>
      </w:r>
    </w:p>
    <w:p w:rsidR="00331315" w:rsidRPr="005E7C24" w:rsidRDefault="00331315" w:rsidP="003313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E7C24">
        <w:rPr>
          <w:rFonts w:ascii="Times New Roman" w:eastAsia="Times New Roman" w:hAnsi="Times New Roman" w:cs="Times New Roman"/>
          <w:color w:val="333333"/>
          <w:sz w:val="28"/>
          <w:szCs w:val="28"/>
        </w:rPr>
        <w:t>Дети стоят в кругу и по очереди называют членов своей семьи. Например, «Я живу с мамой Мариной, папой Димой, братом Женей. У меня есть бабушка Люда, бабушка Лена, дедушка Миша и дедушка Гена».</w:t>
      </w:r>
    </w:p>
    <w:p w:rsidR="00331315" w:rsidRPr="005E7C24" w:rsidRDefault="00331315" w:rsidP="003313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331315" w:rsidRPr="005E7C24" w:rsidRDefault="00331315" w:rsidP="003313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E7C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Игра «Да или нет».</w:t>
      </w:r>
    </w:p>
    <w:p w:rsidR="00331315" w:rsidRPr="005E7C24" w:rsidRDefault="00331315" w:rsidP="003313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E7C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Цель.</w:t>
      </w:r>
      <w:r w:rsidRPr="005E7C24">
        <w:rPr>
          <w:rFonts w:ascii="Times New Roman" w:eastAsia="Times New Roman" w:hAnsi="Times New Roman" w:cs="Times New Roman"/>
          <w:color w:val="333333"/>
          <w:sz w:val="28"/>
          <w:szCs w:val="28"/>
        </w:rPr>
        <w:t> Формировать у детей желание беречь свое здоровье и здоровье других детей; учить понимать: что можно делать, а что - нет.</w:t>
      </w:r>
    </w:p>
    <w:p w:rsidR="00331315" w:rsidRPr="005E7C24" w:rsidRDefault="00331315" w:rsidP="003313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E7C2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Ход игры.</w:t>
      </w:r>
    </w:p>
    <w:p w:rsidR="00331315" w:rsidRPr="005E7C24" w:rsidRDefault="00331315" w:rsidP="003313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E7C24">
        <w:rPr>
          <w:rFonts w:ascii="Times New Roman" w:eastAsia="Times New Roman" w:hAnsi="Times New Roman" w:cs="Times New Roman"/>
          <w:color w:val="333333"/>
          <w:sz w:val="28"/>
          <w:szCs w:val="28"/>
        </w:rPr>
        <w:t>Воспитатель: «Ребята, я буду вам называть ситуации, а вы, если так можно делать, будете хлопать в ладоши, если нельзя, будете топать ногами. Например, можно играть с мячом на дороге; можно ровно сидеть за столом; во время еды можно разговаривать; не умываться утром; нельзя брать в руки острых предметов; нельзя играть со спичками; нужно мыть руки после возвращения с прогулки и т. д.</w:t>
      </w:r>
    </w:p>
    <w:p w:rsidR="00331315" w:rsidRPr="005E7C24" w:rsidRDefault="00331315" w:rsidP="003313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331315" w:rsidRPr="005E7C24" w:rsidRDefault="00331315" w:rsidP="003313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E7C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Игра «Комплименты».</w:t>
      </w:r>
    </w:p>
    <w:p w:rsidR="00331315" w:rsidRPr="005E7C24" w:rsidRDefault="00331315" w:rsidP="003313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E7C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Цель.</w:t>
      </w:r>
      <w:r w:rsidRPr="005E7C24">
        <w:rPr>
          <w:rFonts w:ascii="Times New Roman" w:eastAsia="Times New Roman" w:hAnsi="Times New Roman" w:cs="Times New Roman"/>
          <w:color w:val="333333"/>
          <w:sz w:val="28"/>
          <w:szCs w:val="28"/>
        </w:rPr>
        <w:t> Учить детей говорить друг другу комплименты; развивать речь, мышление; воспитывать дружелюбие.</w:t>
      </w:r>
    </w:p>
    <w:p w:rsidR="00331315" w:rsidRPr="005E7C24" w:rsidRDefault="00331315" w:rsidP="003313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E7C2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lastRenderedPageBreak/>
        <w:t>Ход игры.</w:t>
      </w:r>
    </w:p>
    <w:p w:rsidR="00331315" w:rsidRPr="005E7C24" w:rsidRDefault="00331315" w:rsidP="003313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E7C24">
        <w:rPr>
          <w:rFonts w:ascii="Times New Roman" w:eastAsia="Times New Roman" w:hAnsi="Times New Roman" w:cs="Times New Roman"/>
          <w:color w:val="333333"/>
          <w:sz w:val="28"/>
          <w:szCs w:val="28"/>
        </w:rPr>
        <w:t>Дети встают круг и берутся за руки. Воспитатель обращается к ребенку, стоящему справа от нее: «Саша, ты сегодня такой вежливый!». Далее Саша обращается к ребенку, которого он держит за руку справа. Если ребенку трудно произнести комплимент, то ему помогают другие дети.</w:t>
      </w:r>
    </w:p>
    <w:p w:rsidR="00331315" w:rsidRPr="005E7C24" w:rsidRDefault="00331315" w:rsidP="003313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331315" w:rsidRPr="005E7C24" w:rsidRDefault="00331315" w:rsidP="003313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E7C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Игра «Все профессии нужны, все профессии важны».</w:t>
      </w:r>
    </w:p>
    <w:p w:rsidR="00331315" w:rsidRPr="005E7C24" w:rsidRDefault="00331315" w:rsidP="003313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E7C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Цель.</w:t>
      </w:r>
      <w:r w:rsidRPr="005E7C24">
        <w:rPr>
          <w:rFonts w:ascii="Times New Roman" w:eastAsia="Times New Roman" w:hAnsi="Times New Roman" w:cs="Times New Roman"/>
          <w:color w:val="333333"/>
          <w:sz w:val="28"/>
          <w:szCs w:val="28"/>
        </w:rPr>
        <w:t> Закреплять знания детей о профессиях; подводить к пониманию, что все профессии нужны и важны; развивать память, внимание, мышление.</w:t>
      </w:r>
    </w:p>
    <w:p w:rsidR="00331315" w:rsidRPr="005E7C24" w:rsidRDefault="00331315" w:rsidP="003313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E7C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Оборудование:</w:t>
      </w:r>
      <w:r w:rsidRPr="005E7C24">
        <w:rPr>
          <w:rFonts w:ascii="Times New Roman" w:eastAsia="Times New Roman" w:hAnsi="Times New Roman" w:cs="Times New Roman"/>
          <w:color w:val="333333"/>
          <w:sz w:val="28"/>
          <w:szCs w:val="28"/>
        </w:rPr>
        <w:t> картинки с профессиями взрослых.</w:t>
      </w:r>
    </w:p>
    <w:p w:rsidR="00331315" w:rsidRPr="005E7C24" w:rsidRDefault="00331315" w:rsidP="003313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E7C2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Ход игры.</w:t>
      </w:r>
    </w:p>
    <w:p w:rsidR="00331315" w:rsidRPr="005E7C24" w:rsidRDefault="00331315" w:rsidP="003313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E7C24">
        <w:rPr>
          <w:rFonts w:ascii="Times New Roman" w:eastAsia="Times New Roman" w:hAnsi="Times New Roman" w:cs="Times New Roman"/>
          <w:color w:val="333333"/>
          <w:sz w:val="28"/>
          <w:szCs w:val="28"/>
        </w:rPr>
        <w:t>Воспитатель показывает картинки с профессиями взрослых и предлагает их рассмотреть, назвать профессию и рассказать о ее важности, полезности. В конце игры воспитатель, подводя итог, говорит, что все профессии нужны и важны.</w:t>
      </w:r>
    </w:p>
    <w:p w:rsidR="00331315" w:rsidRPr="005E7C24" w:rsidRDefault="00331315" w:rsidP="003313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331315" w:rsidRPr="005E7C24" w:rsidRDefault="00331315" w:rsidP="003313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E7C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Игра «Кому, что нужно для работы».</w:t>
      </w:r>
    </w:p>
    <w:p w:rsidR="00331315" w:rsidRPr="005E7C24" w:rsidRDefault="00331315" w:rsidP="003313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E7C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Цель.</w:t>
      </w:r>
      <w:r w:rsidRPr="005E7C24">
        <w:rPr>
          <w:rFonts w:ascii="Times New Roman" w:eastAsia="Times New Roman" w:hAnsi="Times New Roman" w:cs="Times New Roman"/>
          <w:color w:val="333333"/>
          <w:sz w:val="28"/>
          <w:szCs w:val="28"/>
        </w:rPr>
        <w:t> Закреплять и уточнять знания детей о профессиях взрослых; находить предметы, необходимые для определенной профессии; развивать память, сообразительность, мышление.</w:t>
      </w:r>
    </w:p>
    <w:p w:rsidR="00331315" w:rsidRPr="005E7C24" w:rsidRDefault="00331315" w:rsidP="003313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E7C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Оборудование:</w:t>
      </w:r>
      <w:r w:rsidRPr="005E7C24">
        <w:rPr>
          <w:rFonts w:ascii="Times New Roman" w:eastAsia="Times New Roman" w:hAnsi="Times New Roman" w:cs="Times New Roman"/>
          <w:color w:val="333333"/>
          <w:sz w:val="28"/>
          <w:szCs w:val="28"/>
        </w:rPr>
        <w:t> большие картинки с профессиями взрослых (повар, врач, водитель) маленькие карточки с предметами, необходимыми для этих профессий.</w:t>
      </w:r>
    </w:p>
    <w:p w:rsidR="00331315" w:rsidRPr="005E7C24" w:rsidRDefault="00331315" w:rsidP="003313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E7C2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Ход игры.</w:t>
      </w:r>
    </w:p>
    <w:p w:rsidR="00331315" w:rsidRPr="005E7C24" w:rsidRDefault="00331315" w:rsidP="003313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E7C24">
        <w:rPr>
          <w:rFonts w:ascii="Times New Roman" w:eastAsia="Times New Roman" w:hAnsi="Times New Roman" w:cs="Times New Roman"/>
          <w:color w:val="333333"/>
          <w:sz w:val="28"/>
          <w:szCs w:val="28"/>
        </w:rPr>
        <w:t>На стульчиках стоят большие картинки с профессиями взрослых, а на коврике разбросаны карточки с предметами, необходимыми для этих профессий. Воспитатель предлагает детям взять одну карточку на полу и подойти к картинке с той профессией, для которой нужна эта вещь. Дети объясняют, почему подошли к той или иной картинки с профессией.</w:t>
      </w:r>
    </w:p>
    <w:p w:rsidR="00331315" w:rsidRPr="005E7C24" w:rsidRDefault="00331315" w:rsidP="003313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331315" w:rsidRPr="005E7C24" w:rsidRDefault="00331315" w:rsidP="003313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E76E92" w:rsidRPr="005E7C24" w:rsidRDefault="00E76E92" w:rsidP="00286D76">
      <w:pPr>
        <w:rPr>
          <w:rFonts w:ascii="Times New Roman" w:hAnsi="Times New Roman" w:cs="Times New Roman"/>
          <w:sz w:val="28"/>
          <w:szCs w:val="28"/>
        </w:rPr>
      </w:pPr>
    </w:p>
    <w:sectPr w:rsidR="00E76E92" w:rsidRPr="005E7C24" w:rsidSect="00AD39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814F32"/>
    <w:multiLevelType w:val="multilevel"/>
    <w:tmpl w:val="26969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31315"/>
    <w:rsid w:val="00286D76"/>
    <w:rsid w:val="00331315"/>
    <w:rsid w:val="004B3FF7"/>
    <w:rsid w:val="005369C7"/>
    <w:rsid w:val="005E7C24"/>
    <w:rsid w:val="00604AE3"/>
    <w:rsid w:val="00AD39D9"/>
    <w:rsid w:val="00B62F9B"/>
    <w:rsid w:val="00DD0D4B"/>
    <w:rsid w:val="00E76E92"/>
    <w:rsid w:val="00EF10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9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idebarmenu-link">
    <w:name w:val="sidebar__menu-link"/>
    <w:basedOn w:val="a0"/>
    <w:rsid w:val="00331315"/>
  </w:style>
  <w:style w:type="character" w:customStyle="1" w:styleId="sidebarmenu-amount">
    <w:name w:val="sidebar__menu-amount"/>
    <w:basedOn w:val="a0"/>
    <w:rsid w:val="00331315"/>
  </w:style>
  <w:style w:type="character" w:styleId="a3">
    <w:name w:val="Strong"/>
    <w:basedOn w:val="a0"/>
    <w:uiPriority w:val="22"/>
    <w:qFormat/>
    <w:rsid w:val="00331315"/>
    <w:rPr>
      <w:b/>
      <w:bCs/>
    </w:rPr>
  </w:style>
  <w:style w:type="paragraph" w:styleId="a4">
    <w:name w:val="List Paragraph"/>
    <w:basedOn w:val="a"/>
    <w:uiPriority w:val="34"/>
    <w:qFormat/>
    <w:rsid w:val="00331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331315"/>
    <w:rPr>
      <w:i/>
      <w:iCs/>
    </w:rPr>
  </w:style>
  <w:style w:type="paragraph" w:customStyle="1" w:styleId="Default">
    <w:name w:val="Default"/>
    <w:rsid w:val="004B3F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82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8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26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2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30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003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34749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1517</TotalTime>
  <Pages>6</Pages>
  <Words>1541</Words>
  <Characters>8784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7</cp:revision>
  <dcterms:created xsi:type="dcterms:W3CDTF">2023-12-03T12:33:00Z</dcterms:created>
  <dcterms:modified xsi:type="dcterms:W3CDTF">2024-12-17T14:03:00Z</dcterms:modified>
</cp:coreProperties>
</file>