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730A3">
      <w:pPr>
        <w:pStyle w:val="5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color w:val="606060"/>
          <w:sz w:val="32"/>
          <w:szCs w:val="32"/>
        </w:rPr>
      </w:pPr>
    </w:p>
    <w:p w14:paraId="4D2512D4">
      <w:pPr>
        <w:pStyle w:val="6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Муниципальное дошкольное образовательное учреждение</w:t>
      </w:r>
    </w:p>
    <w:p w14:paraId="42274A6F">
      <w:pPr>
        <w:pStyle w:val="6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Иркутского районного муниципального образования</w:t>
      </w:r>
    </w:p>
    <w:p w14:paraId="63D96B57">
      <w:pPr>
        <w:pStyle w:val="6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«Усть-Кудинский детский сад»»</w:t>
      </w:r>
    </w:p>
    <w:p w14:paraId="62D64FC5">
      <w:pPr>
        <w:pStyle w:val="6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(МДОУ ИРМО «Усть-Кудинский детский сад»)</w:t>
      </w:r>
    </w:p>
    <w:p w14:paraId="5822BBF7">
      <w:pPr>
        <w:shd w:val="clear" w:color="auto" w:fill="FFFFFF"/>
        <w:spacing w:before="225" w:after="225" w:line="240" w:lineRule="auto"/>
        <w:jc w:val="center"/>
        <w:rPr>
          <w:rFonts w:ascii="Arial" w:hAnsi="Arial" w:eastAsia="Times New Roman" w:cs="Arial"/>
          <w:b/>
          <w:sz w:val="28"/>
          <w:szCs w:val="28"/>
        </w:rPr>
      </w:pPr>
    </w:p>
    <w:p w14:paraId="1C4F728B">
      <w:pPr>
        <w:pStyle w:val="5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sz w:val="32"/>
          <w:szCs w:val="32"/>
        </w:rPr>
      </w:pPr>
    </w:p>
    <w:p w14:paraId="673EB529">
      <w:pPr>
        <w:pStyle w:val="5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sz w:val="32"/>
          <w:szCs w:val="32"/>
        </w:rPr>
      </w:pPr>
    </w:p>
    <w:p w14:paraId="354CE59A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4DABD30C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66B6D1FC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1D6D0A64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54B15DF0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</w:rPr>
      </w:pPr>
    </w:p>
    <w:p w14:paraId="1D8EA308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>Конспект</w:t>
      </w:r>
      <w:r>
        <w:rPr>
          <w:rFonts w:hint="default" w:ascii="Times New Roman" w:hAnsi="Times New Roman" w:cs="Times New Roman"/>
          <w:b/>
          <w:bCs/>
          <w:sz w:val="40"/>
          <w:szCs w:val="40"/>
        </w:rPr>
        <w:t xml:space="preserve">  праздника</w:t>
      </w:r>
    </w:p>
    <w:p w14:paraId="29D653B7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</w:rPr>
        <w:t>“Широкая Масленица”</w:t>
      </w:r>
    </w:p>
    <w:p w14:paraId="570B7EF0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</w:rPr>
      </w:pPr>
    </w:p>
    <w:p w14:paraId="79BA7F07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</w:rPr>
      </w:pPr>
    </w:p>
    <w:p w14:paraId="7575F48C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</w:rPr>
        <w:t xml:space="preserve"> </w:t>
      </w:r>
    </w:p>
    <w:p w14:paraId="5AC11BDC">
      <w:pPr>
        <w:pStyle w:val="5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sz w:val="32"/>
          <w:szCs w:val="32"/>
        </w:rPr>
      </w:pPr>
    </w:p>
    <w:p w14:paraId="07209296">
      <w:pPr>
        <w:pStyle w:val="6"/>
        <w:jc w:val="both"/>
        <w:rPr>
          <w:color w:val="auto"/>
          <w:sz w:val="28"/>
          <w:szCs w:val="28"/>
        </w:rPr>
      </w:pPr>
    </w:p>
    <w:p w14:paraId="37DE55E1">
      <w:pPr>
        <w:pStyle w:val="6"/>
        <w:jc w:val="both"/>
        <w:rPr>
          <w:color w:val="auto"/>
          <w:sz w:val="28"/>
          <w:szCs w:val="28"/>
        </w:rPr>
      </w:pPr>
    </w:p>
    <w:p w14:paraId="28A379AE">
      <w:pPr>
        <w:pStyle w:val="6"/>
        <w:jc w:val="both"/>
        <w:rPr>
          <w:color w:val="auto"/>
          <w:sz w:val="28"/>
          <w:szCs w:val="28"/>
        </w:rPr>
      </w:pPr>
    </w:p>
    <w:p w14:paraId="3624607D">
      <w:pPr>
        <w:pStyle w:val="6"/>
        <w:jc w:val="both"/>
        <w:rPr>
          <w:color w:val="auto"/>
          <w:sz w:val="28"/>
          <w:szCs w:val="28"/>
        </w:rPr>
      </w:pPr>
    </w:p>
    <w:p w14:paraId="2CDE8C8F">
      <w:pPr>
        <w:pStyle w:val="6"/>
        <w:jc w:val="right"/>
        <w:rPr>
          <w:color w:val="auto"/>
          <w:sz w:val="28"/>
          <w:szCs w:val="28"/>
        </w:rPr>
      </w:pPr>
    </w:p>
    <w:p w14:paraId="5FC5E871">
      <w:pPr>
        <w:pStyle w:val="6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Подготовила: </w:t>
      </w:r>
    </w:p>
    <w:p w14:paraId="4962229E">
      <w:pPr>
        <w:pStyle w:val="6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Полякова Валентина Николаевна, </w:t>
      </w:r>
    </w:p>
    <w:p w14:paraId="41090F90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14:paraId="27A70A55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 w14:paraId="3AE7BEF2"/>
    <w:p w14:paraId="6579F380"/>
    <w:p w14:paraId="79849ADF"/>
    <w:p w14:paraId="5B1E45DF">
      <w:pPr>
        <w:ind w:firstLine="3780" w:firstLineChars="1350"/>
        <w:jc w:val="both"/>
        <w:rPr>
          <w:rFonts w:ascii="Times New Roman" w:hAnsi="Times New Roman" w:cs="Times New Roman"/>
          <w:sz w:val="28"/>
          <w:szCs w:val="28"/>
        </w:rPr>
      </w:pPr>
    </w:p>
    <w:p w14:paraId="6573FFF3">
      <w:pPr>
        <w:ind w:firstLine="3780" w:firstLineChars="1350"/>
        <w:jc w:val="both"/>
        <w:rPr>
          <w:rFonts w:ascii="Times New Roman" w:hAnsi="Times New Roman" w:cs="Times New Roman"/>
          <w:sz w:val="28"/>
          <w:szCs w:val="28"/>
        </w:rPr>
      </w:pPr>
    </w:p>
    <w:p w14:paraId="3DF2E631">
      <w:pPr>
        <w:ind w:firstLine="3780" w:firstLineChars="1350"/>
        <w:jc w:val="both"/>
        <w:rPr>
          <w:rFonts w:ascii="Times New Roman" w:hAnsi="Times New Roman" w:cs="Times New Roman"/>
          <w:sz w:val="28"/>
          <w:szCs w:val="28"/>
        </w:rPr>
      </w:pPr>
    </w:p>
    <w:p w14:paraId="0ECB629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8EE5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BCC2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70BAB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C2B7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Усть-Куда,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1DABDB9C">
      <w:pPr>
        <w:jc w:val="center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t>Сценарий мероприятия «Широкая Масленица»</w:t>
      </w:r>
    </w:p>
    <w:bookmarkEnd w:id="0"/>
    <w:p w14:paraId="2CF47D9B">
      <w:pPr>
        <w:rPr>
          <w:rFonts w:hint="default" w:ascii="Times New Roman" w:hAnsi="Times New Roman" w:cs="Times New Roman"/>
          <w:sz w:val="28"/>
          <w:szCs w:val="28"/>
        </w:rPr>
      </w:pPr>
    </w:p>
    <w:p w14:paraId="304CD05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Цель: Приобщение детей дошкольного возраста к народным традициям.</w:t>
      </w:r>
    </w:p>
    <w:p w14:paraId="67BCE38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Задачи: Создать настроение торжества и веселья;</w:t>
      </w:r>
    </w:p>
    <w:p w14:paraId="04F9053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доставлять детям радость от народных игр, песен;</w:t>
      </w:r>
    </w:p>
    <w:p w14:paraId="3E1BED0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совершенствовать двигательные умения и навыки детей;</w:t>
      </w:r>
    </w:p>
    <w:p w14:paraId="0DEB436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воспитывать любовь к народным играм, традициям.</w:t>
      </w:r>
    </w:p>
    <w:p w14:paraId="325EC67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Оборудование: 2 детских валенка, 2 сковороды, 2 ведра, 2 стула, 2 чашки, 14 желтых кружков от пирамиды, 2 обруча, 2 палки-коня.</w:t>
      </w:r>
    </w:p>
    <w:p w14:paraId="0D8BADB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Предварительная работа: чтение литературы, просмотр картин, иллюстраций, разучивание стихов, народных игр.</w:t>
      </w:r>
    </w:p>
    <w:p w14:paraId="7C3DD13A">
      <w:pPr>
        <w:rPr>
          <w:rFonts w:hint="default" w:ascii="Times New Roman" w:hAnsi="Times New Roman" w:cs="Times New Roman"/>
          <w:sz w:val="28"/>
          <w:szCs w:val="28"/>
        </w:rPr>
      </w:pPr>
    </w:p>
    <w:p w14:paraId="6F00C60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                                       Ход праздника</w:t>
      </w:r>
    </w:p>
    <w:p w14:paraId="519D344D">
      <w:pPr>
        <w:rPr>
          <w:rFonts w:hint="default" w:ascii="Times New Roman" w:hAnsi="Times New Roman" w:cs="Times New Roman"/>
          <w:sz w:val="28"/>
          <w:szCs w:val="28"/>
        </w:rPr>
      </w:pPr>
    </w:p>
    <w:p w14:paraId="7CB0914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 народную музыку дети собираются на площадке.</w:t>
      </w:r>
    </w:p>
    <w:p w14:paraId="1B3D21E9">
      <w:pPr>
        <w:rPr>
          <w:rFonts w:hint="default" w:ascii="Times New Roman" w:hAnsi="Times New Roman" w:cs="Times New Roman"/>
          <w:sz w:val="28"/>
          <w:szCs w:val="28"/>
        </w:rPr>
      </w:pPr>
    </w:p>
    <w:p w14:paraId="11D4CC6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1.Ведущий: Здравствуйте, дорогие ребята, большие и маленькие!</w:t>
      </w:r>
    </w:p>
    <w:p w14:paraId="54B6073A">
      <w:pPr>
        <w:rPr>
          <w:rFonts w:hint="default" w:ascii="Times New Roman" w:hAnsi="Times New Roman" w:cs="Times New Roman"/>
          <w:sz w:val="28"/>
          <w:szCs w:val="28"/>
        </w:rPr>
      </w:pPr>
    </w:p>
    <w:p w14:paraId="338B440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2.Ведущий: Здравствуйте, гости, милости просим!</w:t>
      </w:r>
    </w:p>
    <w:p w14:paraId="12444F05">
      <w:pPr>
        <w:rPr>
          <w:rFonts w:hint="default" w:ascii="Times New Roman" w:hAnsi="Times New Roman" w:cs="Times New Roman"/>
          <w:sz w:val="28"/>
          <w:szCs w:val="28"/>
        </w:rPr>
      </w:pPr>
    </w:p>
    <w:p w14:paraId="33449D8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1.Ведущий: Мы, будем зиму провожать, ну а весну встречать!</w:t>
      </w:r>
    </w:p>
    <w:p w14:paraId="78B026FD">
      <w:pPr>
        <w:rPr>
          <w:rFonts w:hint="default" w:ascii="Times New Roman" w:hAnsi="Times New Roman" w:cs="Times New Roman"/>
          <w:sz w:val="28"/>
          <w:szCs w:val="28"/>
        </w:rPr>
      </w:pPr>
    </w:p>
    <w:p w14:paraId="700C0F7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Широкую Масленицу открываем, веселье начинаем!</w:t>
      </w:r>
    </w:p>
    <w:p w14:paraId="3463F7E6">
      <w:pPr>
        <w:rPr>
          <w:rFonts w:hint="default" w:ascii="Times New Roman" w:hAnsi="Times New Roman" w:cs="Times New Roman"/>
          <w:sz w:val="28"/>
          <w:szCs w:val="28"/>
        </w:rPr>
      </w:pPr>
    </w:p>
    <w:p w14:paraId="481E1F0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2.Ведущий: А давайте, по старинному обычаю нужно Зиму проводить, Весну – красную встретить.</w:t>
      </w:r>
    </w:p>
    <w:p w14:paraId="1C96F20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Мы по кругу все пойдём,</w:t>
      </w:r>
    </w:p>
    <w:p w14:paraId="41355B9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Дружно спляшем и споём.</w:t>
      </w:r>
    </w:p>
    <w:p w14:paraId="4A9964B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Песня – хоровод «Как на тоненький ледок»</w:t>
      </w:r>
    </w:p>
    <w:p w14:paraId="199C334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(Дети идут по кругу, поют и выполняют движения по тексту)</w:t>
      </w:r>
    </w:p>
    <w:p w14:paraId="3E2DE310">
      <w:pPr>
        <w:rPr>
          <w:rFonts w:hint="default" w:ascii="Times New Roman" w:hAnsi="Times New Roman" w:cs="Times New Roman"/>
          <w:sz w:val="28"/>
          <w:szCs w:val="28"/>
        </w:rPr>
      </w:pPr>
    </w:p>
    <w:p w14:paraId="02062A6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1.Ведущий: Из покон веков зимой на Руси, чтобы не мёрзнуть, носили валенки. А на масленицу устраивали соревнования, кто дальше бросит валенок.</w:t>
      </w:r>
    </w:p>
    <w:p w14:paraId="0AC41857">
      <w:pPr>
        <w:rPr>
          <w:rFonts w:hint="default" w:ascii="Times New Roman" w:hAnsi="Times New Roman" w:cs="Times New Roman"/>
          <w:sz w:val="28"/>
          <w:szCs w:val="28"/>
        </w:rPr>
      </w:pPr>
    </w:p>
    <w:p w14:paraId="6DCC758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2.Ведущий: Ох, и холодно  стоять, надо братцы нам поиграть!</w:t>
      </w:r>
    </w:p>
    <w:p w14:paraId="21C457E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мы валенки возьмём, да играть с ними начнём!</w:t>
      </w:r>
    </w:p>
    <w:p w14:paraId="6974B22E">
      <w:pPr>
        <w:rPr>
          <w:rFonts w:hint="default" w:ascii="Times New Roman" w:hAnsi="Times New Roman" w:cs="Times New Roman"/>
          <w:sz w:val="28"/>
          <w:szCs w:val="28"/>
        </w:rPr>
      </w:pPr>
    </w:p>
    <w:p w14:paraId="5EF1A33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Игра-забава «Валенок»</w:t>
      </w:r>
    </w:p>
    <w:p w14:paraId="3670A4F1">
      <w:pPr>
        <w:rPr>
          <w:rFonts w:hint="default" w:ascii="Times New Roman" w:hAnsi="Times New Roman" w:cs="Times New Roman"/>
          <w:sz w:val="28"/>
          <w:szCs w:val="28"/>
        </w:rPr>
      </w:pPr>
    </w:p>
    <w:p w14:paraId="66A3205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Две команды по 6 человек, у первых игроков в руках детские валенки, по сигналу, бросают кто дальше? На место падения валенка ставиться конус. Если следующий ребёнок кинет валенок дальше, то конус переставляется, если нет, остаётся на месте.</w:t>
      </w:r>
    </w:p>
    <w:p w14:paraId="2E82BBA3">
      <w:pPr>
        <w:rPr>
          <w:rFonts w:hint="default" w:ascii="Times New Roman" w:hAnsi="Times New Roman" w:cs="Times New Roman"/>
          <w:sz w:val="28"/>
          <w:szCs w:val="28"/>
        </w:rPr>
      </w:pPr>
    </w:p>
    <w:p w14:paraId="24B2367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 1.Ведущий: Молодцы ребята, поиграли, а теперь можно валенкам прощай сказать и до новой зимы их убрать.</w:t>
      </w:r>
    </w:p>
    <w:p w14:paraId="342A6A40">
      <w:pPr>
        <w:rPr>
          <w:rFonts w:hint="default" w:ascii="Times New Roman" w:hAnsi="Times New Roman" w:cs="Times New Roman"/>
          <w:sz w:val="28"/>
          <w:szCs w:val="28"/>
        </w:rPr>
      </w:pPr>
    </w:p>
    <w:p w14:paraId="111C649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2.Ведущий: Поднимайся, настроение –</w:t>
      </w:r>
    </w:p>
    <w:p w14:paraId="7E28FB4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 нам Масленица идет без промедления!</w:t>
      </w:r>
    </w:p>
    <w:p w14:paraId="381C11E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Иди сюда, Масленица-кривошейка,</w:t>
      </w:r>
    </w:p>
    <w:p w14:paraId="2D1E8FE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Встретим тебя хорошенько!</w:t>
      </w:r>
    </w:p>
    <w:p w14:paraId="71E6C02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 русскую народную мелодия – вносят чучело Масленицы</w:t>
      </w:r>
    </w:p>
    <w:p w14:paraId="3534AF2E">
      <w:pPr>
        <w:rPr>
          <w:rFonts w:hint="default" w:ascii="Times New Roman" w:hAnsi="Times New Roman" w:cs="Times New Roman"/>
          <w:sz w:val="28"/>
          <w:szCs w:val="28"/>
        </w:rPr>
      </w:pPr>
    </w:p>
    <w:p w14:paraId="6C153C2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Ребёнок:</w:t>
      </w:r>
    </w:p>
    <w:p w14:paraId="635BA17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Масленица! Масленица!</w:t>
      </w:r>
    </w:p>
    <w:p w14:paraId="4E3B075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гости к нам пришла!</w:t>
      </w:r>
    </w:p>
    <w:p w14:paraId="31447E1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Масленица! Масленица!</w:t>
      </w:r>
    </w:p>
    <w:p w14:paraId="727C34F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Счастья принесла!</w:t>
      </w:r>
    </w:p>
    <w:p w14:paraId="6CCDB0A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Масленица! Масленица!</w:t>
      </w:r>
    </w:p>
    <w:p w14:paraId="708E3A6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Зиму унеси!</w:t>
      </w:r>
    </w:p>
    <w:p w14:paraId="574A3E3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Масленица! Масленица!</w:t>
      </w:r>
    </w:p>
    <w:p w14:paraId="250507F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 нам весна приди!</w:t>
      </w:r>
    </w:p>
    <w:p w14:paraId="119FF5DA">
      <w:pPr>
        <w:rPr>
          <w:rFonts w:hint="default" w:ascii="Times New Roman" w:hAnsi="Times New Roman" w:cs="Times New Roman"/>
          <w:sz w:val="28"/>
          <w:szCs w:val="28"/>
        </w:rPr>
      </w:pPr>
    </w:p>
    <w:p w14:paraId="77E1380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Ребёнок </w:t>
      </w:r>
    </w:p>
    <w:p w14:paraId="656478C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Едет Масленица дорогая,</w:t>
      </w:r>
    </w:p>
    <w:p w14:paraId="4A13570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Наша гостьюшка годовая,</w:t>
      </w:r>
    </w:p>
    <w:p w14:paraId="0A6F8D8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Да на саночках расписных,</w:t>
      </w:r>
    </w:p>
    <w:p w14:paraId="6FEA402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Да на кониках вороных,</w:t>
      </w:r>
    </w:p>
    <w:p w14:paraId="0D4FDFF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Живет Масленица семь деньков,</w:t>
      </w:r>
    </w:p>
    <w:p w14:paraId="0A874AD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Оставайся семь годков.</w:t>
      </w:r>
    </w:p>
    <w:p w14:paraId="28CDA2FD">
      <w:pPr>
        <w:rPr>
          <w:rFonts w:hint="default" w:ascii="Times New Roman" w:hAnsi="Times New Roman" w:cs="Times New Roman"/>
          <w:sz w:val="28"/>
          <w:szCs w:val="28"/>
        </w:rPr>
      </w:pPr>
    </w:p>
    <w:p w14:paraId="2AFC151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2.Ведущий: Каждый день на Масленицу имел свое определенное название, а вы знаете, как называются дни Масленичной недели?</w:t>
      </w:r>
    </w:p>
    <w:p w14:paraId="0FE673C8">
      <w:pPr>
        <w:rPr>
          <w:rFonts w:hint="default" w:ascii="Times New Roman" w:hAnsi="Times New Roman" w:cs="Times New Roman"/>
          <w:sz w:val="28"/>
          <w:szCs w:val="28"/>
        </w:rPr>
      </w:pPr>
    </w:p>
    <w:p w14:paraId="5D0A218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1.Ведущий:</w:t>
      </w:r>
    </w:p>
    <w:p w14:paraId="1451A22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Веселись и радуйся</w:t>
      </w:r>
    </w:p>
    <w:p w14:paraId="1D2BB7E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Утро, день и вечер!</w:t>
      </w:r>
    </w:p>
    <w:p w14:paraId="145BAFF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Наступает первый день —</w:t>
      </w:r>
    </w:p>
    <w:p w14:paraId="121F629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Понедельник…(встреча)</w:t>
      </w:r>
    </w:p>
    <w:p w14:paraId="154F5ADF">
      <w:pPr>
        <w:rPr>
          <w:rFonts w:hint="default" w:ascii="Times New Roman" w:hAnsi="Times New Roman" w:cs="Times New Roman"/>
          <w:sz w:val="28"/>
          <w:szCs w:val="28"/>
        </w:rPr>
      </w:pPr>
    </w:p>
    <w:p w14:paraId="389DE3B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2.Ведущий:</w:t>
      </w:r>
    </w:p>
    <w:p w14:paraId="4B1C4BF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у меня ещё вопрос…</w:t>
      </w:r>
    </w:p>
    <w:p w14:paraId="7423DFB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Понедельник пролетел,</w:t>
      </w:r>
    </w:p>
    <w:p w14:paraId="7B1A7BC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Вот и вторник зашумел.</w:t>
      </w:r>
    </w:p>
    <w:p w14:paraId="2A71054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Звучит весёлый наигрыш,</w:t>
      </w:r>
    </w:p>
    <w:p w14:paraId="14E7B5E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вторник у нас…(заигрыш)</w:t>
      </w:r>
    </w:p>
    <w:p w14:paraId="0BF8344F">
      <w:pPr>
        <w:rPr>
          <w:rFonts w:hint="default" w:ascii="Times New Roman" w:hAnsi="Times New Roman" w:cs="Times New Roman"/>
          <w:sz w:val="28"/>
          <w:szCs w:val="28"/>
        </w:rPr>
      </w:pPr>
    </w:p>
    <w:p w14:paraId="703D896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1.Ведущий:</w:t>
      </w:r>
    </w:p>
    <w:p w14:paraId="44E9F0B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Разгулялись, господа,</w:t>
      </w:r>
    </w:p>
    <w:p w14:paraId="2F03ACB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на дворе уже среда.</w:t>
      </w:r>
    </w:p>
    <w:p w14:paraId="05A30EA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Сладкая маковка</w:t>
      </w:r>
    </w:p>
    <w:p w14:paraId="7D9BB31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 названием…(лакомка)</w:t>
      </w:r>
    </w:p>
    <w:p w14:paraId="3490FDBE">
      <w:pPr>
        <w:rPr>
          <w:rFonts w:hint="default" w:ascii="Times New Roman" w:hAnsi="Times New Roman" w:cs="Times New Roman"/>
          <w:sz w:val="28"/>
          <w:szCs w:val="28"/>
        </w:rPr>
      </w:pPr>
    </w:p>
    <w:p w14:paraId="5B9319F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2.Ведущий:</w:t>
      </w:r>
    </w:p>
    <w:p w14:paraId="05D2938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Он и чистый, и широкий –</w:t>
      </w:r>
    </w:p>
    <w:p w14:paraId="208EB1B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То четверг уж на пороге.</w:t>
      </w:r>
    </w:p>
    <w:p w14:paraId="12A5923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этот день ты не зевай,</w:t>
      </w:r>
    </w:p>
    <w:p w14:paraId="79A981B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Он зовётся…(разгуляй)</w:t>
      </w:r>
    </w:p>
    <w:p w14:paraId="5B6A39CD">
      <w:pPr>
        <w:rPr>
          <w:rFonts w:hint="default" w:ascii="Times New Roman" w:hAnsi="Times New Roman" w:cs="Times New Roman"/>
          <w:sz w:val="28"/>
          <w:szCs w:val="28"/>
        </w:rPr>
      </w:pPr>
    </w:p>
    <w:p w14:paraId="69194C1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1.Ведущий:</w:t>
      </w:r>
    </w:p>
    <w:p w14:paraId="1347479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Вот и пятница пришла,</w:t>
      </w:r>
    </w:p>
    <w:p w14:paraId="24AAAC3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Зятя в гости привела –</w:t>
      </w:r>
    </w:p>
    <w:p w14:paraId="216090C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Есть блины, кататься с горки.</w:t>
      </w:r>
    </w:p>
    <w:p w14:paraId="3D8A46A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Это – (тёщины вечёрки)</w:t>
      </w:r>
    </w:p>
    <w:p w14:paraId="5317AC5B">
      <w:pPr>
        <w:rPr>
          <w:rFonts w:hint="default" w:ascii="Times New Roman" w:hAnsi="Times New Roman" w:cs="Times New Roman"/>
          <w:sz w:val="28"/>
          <w:szCs w:val="28"/>
        </w:rPr>
      </w:pPr>
    </w:p>
    <w:p w14:paraId="1E6EB1B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2.Ведущий:</w:t>
      </w:r>
    </w:p>
    <w:p w14:paraId="0986953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теперь пришла суббота.</w:t>
      </w:r>
    </w:p>
    <w:p w14:paraId="7E45E9B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Сидеть девчатам дома неохота,</w:t>
      </w:r>
    </w:p>
    <w:p w14:paraId="68B6815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 резвятся, словно белки,</w:t>
      </w:r>
    </w:p>
    <w:p w14:paraId="7237426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Это…(золовкины посиделки)</w:t>
      </w:r>
    </w:p>
    <w:p w14:paraId="443EADDE">
      <w:pPr>
        <w:rPr>
          <w:rFonts w:hint="default" w:ascii="Times New Roman" w:hAnsi="Times New Roman" w:cs="Times New Roman"/>
          <w:sz w:val="28"/>
          <w:szCs w:val="28"/>
        </w:rPr>
      </w:pPr>
    </w:p>
    <w:p w14:paraId="5106B72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1.Ведущий:</w:t>
      </w:r>
    </w:p>
    <w:p w14:paraId="12F3550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День последний подошёл,</w:t>
      </w:r>
    </w:p>
    <w:p w14:paraId="1A58A43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Великий пост с собой привёл.</w:t>
      </w:r>
    </w:p>
    <w:p w14:paraId="7604AE8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последний день едим блины печёные,</w:t>
      </w:r>
    </w:p>
    <w:p w14:paraId="164B1AF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зовётся воскресенье…(прощёное)</w:t>
      </w:r>
    </w:p>
    <w:p w14:paraId="45F24AA9">
      <w:pPr>
        <w:rPr>
          <w:rFonts w:hint="default" w:ascii="Times New Roman" w:hAnsi="Times New Roman" w:cs="Times New Roman"/>
          <w:sz w:val="28"/>
          <w:szCs w:val="28"/>
        </w:rPr>
      </w:pPr>
    </w:p>
    <w:p w14:paraId="7B3AE6E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2.Ведущий: С вами мы поговорили, дни недели повторили.</w:t>
      </w:r>
    </w:p>
    <w:p w14:paraId="0CD50E1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теперь все собирайтесь, на гулянье отправляйтесь!</w:t>
      </w:r>
    </w:p>
    <w:p w14:paraId="636ADD0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Ждут вас игры, да забавы, развлечения на славу!</w:t>
      </w:r>
    </w:p>
    <w:p w14:paraId="43DC11D5">
      <w:pPr>
        <w:rPr>
          <w:rFonts w:hint="default" w:ascii="Times New Roman" w:hAnsi="Times New Roman" w:cs="Times New Roman"/>
          <w:sz w:val="28"/>
          <w:szCs w:val="28"/>
        </w:rPr>
      </w:pPr>
    </w:p>
    <w:p w14:paraId="61B889E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Еще одна из традиций на Масленицу было принято кататься на лошадях.</w:t>
      </w:r>
    </w:p>
    <w:p w14:paraId="4D48259D">
      <w:pPr>
        <w:rPr>
          <w:rFonts w:hint="default" w:ascii="Times New Roman" w:hAnsi="Times New Roman" w:cs="Times New Roman"/>
          <w:sz w:val="28"/>
          <w:szCs w:val="28"/>
        </w:rPr>
      </w:pPr>
    </w:p>
    <w:p w14:paraId="17F9FBD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Эй, девчонки и мальчишки ,</w:t>
      </w:r>
    </w:p>
    <w:p w14:paraId="1ABBD73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Молодежь и детвора!</w:t>
      </w:r>
    </w:p>
    <w:p w14:paraId="09FA574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Поиграем мы в лошадки-</w:t>
      </w:r>
    </w:p>
    <w:p w14:paraId="2EC4BA9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Нынче самая пора!</w:t>
      </w:r>
    </w:p>
    <w:p w14:paraId="5CD4BCCF">
      <w:pPr>
        <w:rPr>
          <w:rFonts w:hint="default" w:ascii="Times New Roman" w:hAnsi="Times New Roman" w:cs="Times New Roman"/>
          <w:sz w:val="28"/>
          <w:szCs w:val="28"/>
        </w:rPr>
      </w:pPr>
    </w:p>
    <w:p w14:paraId="314180F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Эстафета «Катание на лошадях»</w:t>
      </w:r>
    </w:p>
    <w:p w14:paraId="25510A0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средних групп катаются на палочке-коне, дети старшей и подготовительной на «тройках» (обруч)</w:t>
      </w:r>
    </w:p>
    <w:p w14:paraId="6564FB56">
      <w:pPr>
        <w:rPr>
          <w:rFonts w:hint="default" w:ascii="Times New Roman" w:hAnsi="Times New Roman" w:cs="Times New Roman"/>
          <w:sz w:val="28"/>
          <w:szCs w:val="28"/>
        </w:rPr>
      </w:pPr>
    </w:p>
    <w:p w14:paraId="7B3E82B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 1.Ведущий: Эй! Весёлый наш народ,</w:t>
      </w:r>
    </w:p>
    <w:p w14:paraId="737787D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Ловкий, быстрый хоровод!</w:t>
      </w:r>
    </w:p>
    <w:p w14:paraId="248D4C7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Если дружно взять канат,</w:t>
      </w:r>
    </w:p>
    <w:p w14:paraId="3947CDA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Потянуть вперёд- назад</w:t>
      </w:r>
    </w:p>
    <w:p w14:paraId="7CB8507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 сказать три раза: «Эх!»</w:t>
      </w:r>
    </w:p>
    <w:p w14:paraId="6F60EFF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Победит, наверно, смех.</w:t>
      </w:r>
    </w:p>
    <w:p w14:paraId="1E24A00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Игра – забава «Перетягивание каната».</w:t>
      </w:r>
    </w:p>
    <w:p w14:paraId="47B12147">
      <w:pPr>
        <w:rPr>
          <w:rFonts w:hint="default" w:ascii="Times New Roman" w:hAnsi="Times New Roman" w:cs="Times New Roman"/>
          <w:sz w:val="28"/>
          <w:szCs w:val="28"/>
        </w:rPr>
      </w:pPr>
    </w:p>
    <w:p w14:paraId="4425D6A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2.Ведущий: Подходи скорей народ, Масленица всех вас ждёт!</w:t>
      </w:r>
    </w:p>
    <w:p w14:paraId="5F24635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Какая же Масленица без блинов горячих, да румяных? На Масленицу угощали вкусными блинами друг друга. Ведь румяный блин считается символом солнца. Блин испечёшь — солнышко в гости позовёшь. Так люди хотели приблизить наступление весны, солнечных тёплых дней. Мы с вами тоже полакомимся сегодня блинами, но чуть позже.</w:t>
      </w:r>
    </w:p>
    <w:p w14:paraId="38A43C7F">
      <w:pPr>
        <w:rPr>
          <w:rFonts w:hint="default" w:ascii="Times New Roman" w:hAnsi="Times New Roman" w:cs="Times New Roman"/>
          <w:sz w:val="28"/>
          <w:szCs w:val="28"/>
        </w:rPr>
      </w:pPr>
    </w:p>
    <w:p w14:paraId="71BFCF2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сейчас, крепче за руки беритесь</w:t>
      </w:r>
    </w:p>
    <w:p w14:paraId="543FCDF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 в два круга становитесь</w:t>
      </w:r>
    </w:p>
    <w:p w14:paraId="0822ABB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Испечём</w:t>
      </w:r>
      <w:r>
        <w:rPr>
          <w:rFonts w:hint="default" w:ascii="Times New Roman" w:hAnsi="Times New Roman" w:cs="Times New Roman"/>
          <w:sz w:val="28"/>
          <w:szCs w:val="28"/>
        </w:rPr>
        <w:t xml:space="preserve"> большой мы блин.</w:t>
      </w:r>
    </w:p>
    <w:p w14:paraId="42E5466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Раз, два, три, начинаем печь блины!</w:t>
      </w:r>
    </w:p>
    <w:p w14:paraId="5F19661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Хороводная игра «Блинок»</w:t>
      </w:r>
    </w:p>
    <w:p w14:paraId="7FB7F320">
      <w:pPr>
        <w:rPr>
          <w:rFonts w:hint="default" w:ascii="Times New Roman" w:hAnsi="Times New Roman" w:cs="Times New Roman"/>
          <w:sz w:val="28"/>
          <w:szCs w:val="28"/>
        </w:rPr>
      </w:pPr>
    </w:p>
    <w:p w14:paraId="2BAF8DC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становятся в 2 круга, в середине дети младших групп, берутся за руки и повторяют слова:</w:t>
      </w:r>
    </w:p>
    <w:p w14:paraId="1AEBEBC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Месим, месим, месим тесто (топающим шагом идут в центр)</w:t>
      </w:r>
    </w:p>
    <w:p w14:paraId="7209DCC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Разливайся блинок (расходятся)</w:t>
      </w:r>
    </w:p>
    <w:p w14:paraId="4CE88C2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Разливайся большой.</w:t>
      </w:r>
    </w:p>
    <w:p w14:paraId="7D99628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Оставайся такой</w:t>
      </w:r>
    </w:p>
    <w:p w14:paraId="133FB7A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Да не подгорай! П-ш-ш-ш (Приседают на корточки)</w:t>
      </w:r>
    </w:p>
    <w:p w14:paraId="38A087D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Ой, подгорел! (2 раза)</w:t>
      </w:r>
    </w:p>
    <w:p w14:paraId="7F35A6B0">
      <w:pPr>
        <w:rPr>
          <w:rFonts w:hint="default" w:ascii="Times New Roman" w:hAnsi="Times New Roman" w:cs="Times New Roman"/>
          <w:sz w:val="28"/>
          <w:szCs w:val="28"/>
        </w:rPr>
      </w:pPr>
    </w:p>
    <w:p w14:paraId="15C2EE8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1.Ведущий: С тестом вы справились, блины испекли, а теперь посмотрим, как вы со сковородой можете управляться.</w:t>
      </w:r>
    </w:p>
    <w:p w14:paraId="1131D3A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Эстафета «Перенеси блины»</w:t>
      </w:r>
    </w:p>
    <w:p w14:paraId="751FF2FA">
      <w:pPr>
        <w:rPr>
          <w:rFonts w:hint="default" w:ascii="Times New Roman" w:hAnsi="Times New Roman" w:cs="Times New Roman"/>
          <w:sz w:val="28"/>
          <w:szCs w:val="28"/>
        </w:rPr>
      </w:pPr>
    </w:p>
    <w:p w14:paraId="001D8EB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Участвуют две команды, у первого в руках сковорода. Берут «блин» ( желтые кружки от пирамидок) из ведёрка и переносят его в чашку, возвращаются в команду, отдают сковороду следующему игроку.</w:t>
      </w:r>
    </w:p>
    <w:p w14:paraId="1EAEB67C">
      <w:pPr>
        <w:rPr>
          <w:rFonts w:hint="default" w:ascii="Times New Roman" w:hAnsi="Times New Roman" w:cs="Times New Roman"/>
          <w:sz w:val="28"/>
          <w:szCs w:val="28"/>
        </w:rPr>
      </w:pPr>
    </w:p>
    <w:p w14:paraId="15FAF56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2.Ведущий: Песню дружно запевайте, Масленицу провожайте!</w:t>
      </w:r>
    </w:p>
    <w:p w14:paraId="076C0C0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Песня «Блины»</w:t>
      </w:r>
    </w:p>
    <w:p w14:paraId="753EDB54">
      <w:pPr>
        <w:rPr>
          <w:rFonts w:hint="default" w:ascii="Times New Roman" w:hAnsi="Times New Roman" w:cs="Times New Roman"/>
          <w:sz w:val="28"/>
          <w:szCs w:val="28"/>
        </w:rPr>
      </w:pPr>
    </w:p>
    <w:p w14:paraId="201CD3E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1.Ведущий: Песню спели громко, дружно, поиграть теперь нам нужно!</w:t>
      </w:r>
    </w:p>
    <w:p w14:paraId="581E302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Ой, блины, блины, блины, поиграем с вами мы!</w:t>
      </w:r>
    </w:p>
    <w:p w14:paraId="3825CCB3">
      <w:pPr>
        <w:rPr>
          <w:rFonts w:hint="default" w:ascii="Times New Roman" w:hAnsi="Times New Roman" w:cs="Times New Roman"/>
          <w:sz w:val="28"/>
          <w:szCs w:val="28"/>
        </w:rPr>
      </w:pPr>
    </w:p>
    <w:p w14:paraId="22BBC84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Хороводная игра «Блинчик»</w:t>
      </w:r>
    </w:p>
    <w:p w14:paraId="10A2DB6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встают в круг и передают «блинчик» друг другу со словами:</w:t>
      </w:r>
    </w:p>
    <w:p w14:paraId="66E4E66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Ты, катись, горячий блинчик,</w:t>
      </w:r>
    </w:p>
    <w:p w14:paraId="09C84A8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Быстро, быстро по рукам,</w:t>
      </w:r>
    </w:p>
    <w:p w14:paraId="1EA6627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 кого горячий блинчик,</w:t>
      </w:r>
    </w:p>
    <w:p w14:paraId="7F266FD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Тот сейчас станцует нам.</w:t>
      </w:r>
    </w:p>
    <w:p w14:paraId="543419D8">
      <w:pPr>
        <w:rPr>
          <w:rFonts w:hint="default" w:ascii="Times New Roman" w:hAnsi="Times New Roman" w:cs="Times New Roman"/>
          <w:sz w:val="28"/>
          <w:szCs w:val="28"/>
        </w:rPr>
      </w:pPr>
    </w:p>
    <w:p w14:paraId="249E7AB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 кого из детей остановился «блинчик», тот выходит в центр круга, показывает любое движение, а ребята за ним повторяют.</w:t>
      </w:r>
    </w:p>
    <w:p w14:paraId="66D9C7A7">
      <w:pPr>
        <w:rPr>
          <w:rFonts w:hint="default" w:ascii="Times New Roman" w:hAnsi="Times New Roman" w:cs="Times New Roman"/>
          <w:sz w:val="28"/>
          <w:szCs w:val="28"/>
        </w:rPr>
      </w:pPr>
    </w:p>
    <w:p w14:paraId="0EF5615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2.Ведущий: А теперь настал черёд положить блины нам в рот.</w:t>
      </w:r>
    </w:p>
    <w:p w14:paraId="5B9E89B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Подходите, не стесняйтесь, да блинами угощайтесь!</w:t>
      </w:r>
    </w:p>
    <w:p w14:paraId="35ED446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Угощение блинами</w:t>
      </w:r>
    </w:p>
    <w:p w14:paraId="39F2A5E5">
      <w:pPr>
        <w:rPr>
          <w:rFonts w:hint="default" w:ascii="Times New Roman" w:hAnsi="Times New Roman" w:cs="Times New Roman"/>
          <w:sz w:val="28"/>
          <w:szCs w:val="28"/>
        </w:rPr>
      </w:pPr>
    </w:p>
    <w:p w14:paraId="49AEB45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1.Ведущий: Уж ты Масленица годовая</w:t>
      </w:r>
    </w:p>
    <w:p w14:paraId="70E6044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Гостья наша дорогая</w:t>
      </w:r>
    </w:p>
    <w:p w14:paraId="0CEECDC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Накормила нас блинами</w:t>
      </w:r>
    </w:p>
    <w:p w14:paraId="387C285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Угощала всех подряд</w:t>
      </w:r>
    </w:p>
    <w:p w14:paraId="2FDF847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Всех мальчишек и девчат!</w:t>
      </w:r>
    </w:p>
    <w:p w14:paraId="649601CE">
      <w:pPr>
        <w:rPr>
          <w:rFonts w:hint="default" w:ascii="Times New Roman" w:hAnsi="Times New Roman" w:cs="Times New Roman"/>
          <w:sz w:val="28"/>
          <w:szCs w:val="28"/>
        </w:rPr>
      </w:pPr>
    </w:p>
    <w:p w14:paraId="41C12B4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2.Ведущий: Масленица прощай!</w:t>
      </w:r>
    </w:p>
    <w:p w14:paraId="4FA51FD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на тот год приезжай!</w:t>
      </w:r>
    </w:p>
    <w:p w14:paraId="7874EDB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Масленица, воротись!</w:t>
      </w:r>
    </w:p>
    <w:p w14:paraId="67642C4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новый год покажись!</w:t>
      </w:r>
    </w:p>
    <w:p w14:paraId="14F76DB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Прощай Масленица!</w:t>
      </w:r>
    </w:p>
    <w:p w14:paraId="729FCDE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Прощай Красная!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25D31"/>
    <w:rsid w:val="5F79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2025-04-22T13:01:00Z</dcterms:created>
  <dc:creator>user</dc:creator>
  <cp:lastModifiedBy>user</cp:lastModifiedBy>
  <dcterms:modified xsi:type="dcterms:W3CDTF">2025-04-24T23:55:25Z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4122F14B09BA49E9BDA263D5F9573278_12</vt:lpwstr>
  </property>
</Properties>
</file>