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3B" w:rsidRDefault="009367C2">
      <w:pPr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  </w:t>
      </w:r>
      <w:r w:rsidR="004706AF" w:rsidRPr="004706AF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Дошкольники — это маленькие первооткрыватели. Желание постоянно познавать мир зачастую сталкивает их с реальными опасностями, и одна из них — угроза пожара. Число детей, пострадавших по этой причине, растёт с каждым годом. У многих малышей отсутствуют навыки правильного поведения в опасных ситуациях. По этой причине занятия, связанные с пожарной безопасностью, в дошкольном учреждении сегодня становятся важной частью педагогического процесса. Лишь систематическая, планомерная образовательная деятельность, подкреплённая содействием родителей, способна сформировать у малышей прочные знания, которые помогут сохранить им здоровье, а, возможно, и жизнь.</w:t>
      </w:r>
    </w:p>
    <w:p w:rsidR="008E0D35" w:rsidRPr="008E0D35" w:rsidRDefault="009367C2" w:rsidP="008E0D35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color w:val="3B4256"/>
        </w:rPr>
      </w:pPr>
      <w:r>
        <w:rPr>
          <w:color w:val="3B4256"/>
        </w:rPr>
        <w:t xml:space="preserve">  </w:t>
      </w:r>
      <w:r w:rsidR="008E0D35" w:rsidRPr="008E0D35">
        <w:rPr>
          <w:color w:val="3B4256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8E0D35" w:rsidRPr="008E0D35" w:rsidRDefault="008E0D35" w:rsidP="008E0D35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color w:val="3B4256"/>
        </w:rPr>
      </w:pPr>
      <w:r w:rsidRPr="008E0D35">
        <w:rPr>
          <w:color w:val="3B4256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:rsidR="008E0D35" w:rsidRPr="008E0D35" w:rsidRDefault="008E0D35" w:rsidP="008E0D35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color w:val="3B4256"/>
        </w:rPr>
      </w:pPr>
      <w:r w:rsidRPr="008E0D35">
        <w:rPr>
          <w:color w:val="3B4256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8E0D35" w:rsidRPr="008E0D35" w:rsidRDefault="00404095" w:rsidP="008E0D35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color w:val="3B4256"/>
        </w:rPr>
      </w:pPr>
      <w:r>
        <w:rPr>
          <w:color w:val="3B4256"/>
        </w:rPr>
        <w:t xml:space="preserve">  </w:t>
      </w:r>
      <w:r w:rsidR="008E0D35" w:rsidRPr="008E0D35">
        <w:rPr>
          <w:color w:val="3B4256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:rsidR="008E0D35" w:rsidRPr="008E0D35" w:rsidRDefault="009367C2" w:rsidP="008E0D35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color w:val="3B4256"/>
        </w:rPr>
      </w:pPr>
      <w:r>
        <w:rPr>
          <w:color w:val="3B4256"/>
        </w:rPr>
        <w:t xml:space="preserve">  </w:t>
      </w:r>
      <w:r w:rsidR="008E0D35" w:rsidRPr="008E0D35">
        <w:rPr>
          <w:color w:val="3B4256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</w:p>
    <w:p w:rsidR="008E0D35" w:rsidRPr="008E0D35" w:rsidRDefault="009367C2" w:rsidP="008E0D35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color w:val="3B4256"/>
        </w:rPr>
      </w:pPr>
      <w:r>
        <w:rPr>
          <w:color w:val="3B4256"/>
        </w:rPr>
        <w:t xml:space="preserve">  </w:t>
      </w:r>
      <w:r w:rsidR="008E0D35" w:rsidRPr="008E0D35">
        <w:rPr>
          <w:color w:val="3B4256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</w:t>
      </w:r>
    </w:p>
    <w:p w:rsidR="008E0D35" w:rsidRPr="008E0D35" w:rsidRDefault="008E0D35" w:rsidP="008E0D35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color w:val="3B4256"/>
        </w:rPr>
      </w:pPr>
      <w:r w:rsidRPr="008E0D35">
        <w:rPr>
          <w:color w:val="3B4256"/>
        </w:rPr>
        <w:lastRenderedPageBreak/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8E0D35" w:rsidRDefault="009367C2" w:rsidP="008E0D35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color w:val="3B4256"/>
        </w:rPr>
      </w:pPr>
      <w:r>
        <w:rPr>
          <w:color w:val="3B4256"/>
        </w:rPr>
        <w:t xml:space="preserve">  </w:t>
      </w:r>
      <w:r w:rsidR="008E0D35" w:rsidRPr="008E0D35">
        <w:rPr>
          <w:color w:val="3B4256"/>
        </w:rPr>
        <w:t>Практика показывает,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  <w:r>
        <w:rPr>
          <w:color w:val="3B4256"/>
        </w:rPr>
        <w:t xml:space="preserve"> </w:t>
      </w:r>
    </w:p>
    <w:p w:rsidR="009367C2" w:rsidRDefault="009367C2" w:rsidP="008E0D35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color w:val="3B4256"/>
        </w:rPr>
      </w:pPr>
      <w:r>
        <w:rPr>
          <w:color w:val="3B4256"/>
        </w:rPr>
        <w:t xml:space="preserve">                                                                                                     «Пожарно-спасательная служба</w:t>
      </w:r>
    </w:p>
    <w:p w:rsidR="009367C2" w:rsidRPr="008E0D35" w:rsidRDefault="009367C2" w:rsidP="008E0D35">
      <w:pPr>
        <w:pStyle w:val="a3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color w:val="3B4256"/>
        </w:rPr>
      </w:pPr>
      <w:r>
        <w:rPr>
          <w:color w:val="3B4256"/>
        </w:rPr>
        <w:t xml:space="preserve">                                                                                                                         Иркутской области»</w:t>
      </w:r>
    </w:p>
    <w:p w:rsidR="008E0D35" w:rsidRPr="008E0D35" w:rsidRDefault="008E0D35" w:rsidP="008E0D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0D35" w:rsidRPr="008E0D35" w:rsidSect="00AA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AF"/>
    <w:rsid w:val="00404095"/>
    <w:rsid w:val="004706AF"/>
    <w:rsid w:val="004B6472"/>
    <w:rsid w:val="008E0D35"/>
    <w:rsid w:val="009367C2"/>
    <w:rsid w:val="00AA407B"/>
    <w:rsid w:val="00A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31949-027F-443F-9BC3-C7E95D95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PCH105-3</dc:creator>
  <cp:keywords/>
  <dc:description/>
  <cp:lastModifiedBy>User</cp:lastModifiedBy>
  <cp:revision>2</cp:revision>
  <dcterms:created xsi:type="dcterms:W3CDTF">2022-02-07T04:53:00Z</dcterms:created>
  <dcterms:modified xsi:type="dcterms:W3CDTF">2022-02-07T04:53:00Z</dcterms:modified>
</cp:coreProperties>
</file>