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8F3" w:rsidRPr="001828F3" w:rsidRDefault="00AE2E3B" w:rsidP="00AE2E3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7F7D8E"/>
          <w:sz w:val="40"/>
          <w:szCs w:val="40"/>
          <w:lang w:eastAsia="ru-RU"/>
        </w:rPr>
        <w:t>20 марта во второй младшей группе был завершен проект «Птицы весной»</w:t>
      </w:r>
    </w:p>
    <w:p w:rsidR="001828F3" w:rsidRDefault="00AE2E3B" w:rsidP="001828F3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89EF567" wp14:editId="453938CC">
            <wp:simplePos x="0" y="0"/>
            <wp:positionH relativeFrom="column">
              <wp:posOffset>62865</wp:posOffset>
            </wp:positionH>
            <wp:positionV relativeFrom="paragraph">
              <wp:posOffset>181610</wp:posOffset>
            </wp:positionV>
            <wp:extent cx="2000250" cy="2254250"/>
            <wp:effectExtent l="0" t="0" r="0" b="0"/>
            <wp:wrapTopAndBottom/>
            <wp:docPr id="11" name="Рисунок 11" descr="http://pickimage.ru/wp-content/uploads/images/detskie/birdsinsummer/pticileto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kimage.ru/wp-content/uploads/images/detskie/birdsinsummer/pticiletom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В</w:t>
      </w:r>
      <w:r w:rsid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оспитатель: Бекетова Анастасия Александровна</w:t>
      </w:r>
    </w:p>
    <w:p w:rsidR="00AE2E3B" w:rsidRPr="001828F3" w:rsidRDefault="00AE2E3B" w:rsidP="00AE2E3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Д</w:t>
      </w: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етям</w:t>
      </w:r>
      <w:r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 дали</w:t>
      </w: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 представление о птицах, об их внешнем виде, повадках, об особенностях их жизни весной;</w:t>
      </w:r>
    </w:p>
    <w:p w:rsidR="00AE2E3B" w:rsidRPr="001828F3" w:rsidRDefault="00AE2E3B" w:rsidP="00AE2E3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Познакомили</w:t>
      </w: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 детей с понятием «прилёт птиц», как с одним из природных явлений весны;</w:t>
      </w:r>
    </w:p>
    <w:p w:rsidR="001828F3" w:rsidRPr="001828F3" w:rsidRDefault="001828F3" w:rsidP="00AE2E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Тип проекта: познавательно – </w:t>
      </w:r>
      <w:proofErr w:type="spellStart"/>
      <w:proofErr w:type="gramStart"/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творческий,краткосрочный</w:t>
      </w:r>
      <w:proofErr w:type="spellEnd"/>
      <w:proofErr w:type="gramEnd"/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Участники проекта: дети второй младшей </w:t>
      </w:r>
      <w:r w:rsidR="00CD6DE9"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группы,</w:t>
      </w:r>
      <w:r w:rsidR="00CD6DE9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 воспитатель</w:t>
      </w:r>
      <w:r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.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Образовательные области: «Речевое развитие»,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«Познавательное развитие», «Художественно-эстетическое развитие».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Проблемная ситуация: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b/>
          <w:bCs/>
          <w:color w:val="7F7D8E"/>
          <w:sz w:val="28"/>
          <w:szCs w:val="28"/>
          <w:lang w:eastAsia="ru-RU"/>
        </w:rPr>
        <w:t>Актуальность проекта: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Дети в силу своего возраста не имеют знаний о тех или иных сезонных  изменениях в природе, могут назвать не более 2-3 видов птиц. Дети недостаточно имеют представлений и знаний о птицах; отсутствует представление о том, как беречь, ухаживать, не причинять вреда птицам. Воспитание любви и бережное, заботливое отношение к птицам.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b/>
          <w:bCs/>
          <w:color w:val="7F7D8E"/>
          <w:sz w:val="28"/>
          <w:szCs w:val="28"/>
          <w:lang w:eastAsia="ru-RU"/>
        </w:rPr>
        <w:t>Цели проекта: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Развитие у детей познавательного интереса к природе.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b/>
          <w:bCs/>
          <w:color w:val="7F7D8E"/>
          <w:sz w:val="28"/>
          <w:szCs w:val="28"/>
          <w:lang w:eastAsia="ru-RU"/>
        </w:rPr>
        <w:t>Задачи: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lastRenderedPageBreak/>
        <w:t>Развивать элементарные представления о птицах (летают, поют, клюют, радуются, строят себе домики-гнёзда);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Способствовать уточнению и обогащению представлений детей о перелётных птицах (грачи, ласточки, скворцы и др.), прилёт, добывание ими корма, выведение птенцов, забота о них;</w:t>
      </w:r>
    </w:p>
    <w:p w:rsidR="001828F3" w:rsidRPr="001828F3" w:rsidRDefault="001828F3" w:rsidP="00AE2E3B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Учиться устанавливать простейшие связи между условиями наступающего 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b/>
          <w:bCs/>
          <w:color w:val="7F7D8E"/>
          <w:sz w:val="28"/>
          <w:szCs w:val="28"/>
          <w:lang w:eastAsia="ru-RU"/>
        </w:rPr>
        <w:t>Подготовка к проведению проекта.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1. Подобрать методическую литературу по теме.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2. Подобрать художественную и познавательную литературу по теме.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3. Подобрать дидактический материал, наглядные пособия (альбомы для рассматривания, картины, настольные игры, игровые задания и упражнения, аудиозаписи с голосами птиц, музыкальные произведения).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b/>
          <w:bCs/>
          <w:color w:val="7F7D8E"/>
          <w:sz w:val="28"/>
          <w:szCs w:val="28"/>
          <w:lang w:eastAsia="ru-RU"/>
        </w:rPr>
        <w:t>Дидактические игры: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«Назови птицу»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«Кто где живёт?»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b/>
          <w:bCs/>
          <w:color w:val="7F7D8E"/>
          <w:sz w:val="28"/>
          <w:szCs w:val="28"/>
          <w:lang w:eastAsia="ru-RU"/>
        </w:rPr>
        <w:t>Настольные игры:</w:t>
      </w:r>
    </w:p>
    <w:p w:rsidR="006110F5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 «Разрезные картинки»</w:t>
      </w:r>
    </w:p>
    <w:p w:rsidR="006110F5" w:rsidRDefault="00AE2E3B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7F7D8E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393DF73F" wp14:editId="1942F4F2">
            <wp:simplePos x="0" y="0"/>
            <wp:positionH relativeFrom="column">
              <wp:posOffset>2767965</wp:posOffset>
            </wp:positionH>
            <wp:positionV relativeFrom="paragraph">
              <wp:posOffset>372745</wp:posOffset>
            </wp:positionV>
            <wp:extent cx="2152650" cy="2867660"/>
            <wp:effectExtent l="0" t="0" r="0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1_094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7F7D8E"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26502C93" wp14:editId="6CCAC03E">
            <wp:simplePos x="0" y="0"/>
            <wp:positionH relativeFrom="column">
              <wp:posOffset>-207010</wp:posOffset>
            </wp:positionH>
            <wp:positionV relativeFrom="paragraph">
              <wp:posOffset>372745</wp:posOffset>
            </wp:positionV>
            <wp:extent cx="2589530" cy="2895600"/>
            <wp:effectExtent l="0" t="0" r="127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1_0838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8F3"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 «Какая птица, назови»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b/>
          <w:bCs/>
          <w:color w:val="7F7D8E"/>
          <w:sz w:val="28"/>
          <w:szCs w:val="28"/>
          <w:lang w:eastAsia="ru-RU"/>
        </w:rPr>
        <w:t>Познавательное развитие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lastRenderedPageBreak/>
        <w:t>Беседы: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— «Птицы прилетают с юга»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Наблюдение за птичьими гнёздами, скворечником, </w:t>
      </w:r>
      <w:proofErr w:type="gramStart"/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кормушкой(</w:t>
      </w:r>
      <w:proofErr w:type="gramEnd"/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птицы маленькие, беззащитные, пугливые, не могут постоять за себя и своё жильё…)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Речевое развитие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Рассматривание фотографий птиц.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Р</w:t>
      </w:r>
      <w:r w:rsidR="00AE2E3B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ассматривание сюжетных картинок:</w:t>
      </w:r>
      <w:r w:rsidR="00CD6DE9">
        <w:rPr>
          <w:rFonts w:ascii="Arial" w:eastAsia="Times New Roman" w:hAnsi="Arial" w:cs="Arial"/>
          <w:noProof/>
          <w:color w:val="7F7D8E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36E44FD2" wp14:editId="6FD708CC">
            <wp:simplePos x="0" y="0"/>
            <wp:positionH relativeFrom="column">
              <wp:posOffset>-99060</wp:posOffset>
            </wp:positionH>
            <wp:positionV relativeFrom="paragraph">
              <wp:posOffset>534035</wp:posOffset>
            </wp:positionV>
            <wp:extent cx="2581275" cy="343789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1_0943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Составление описательных рассказов по картинкам. Заучивание стихотворений о птицах и их веселом возвращении.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В. Берестов «О чём поют воробушки»;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proofErr w:type="spellStart"/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М.Зощенко</w:t>
      </w:r>
      <w:proofErr w:type="spellEnd"/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 «Умная птичка»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proofErr w:type="spellStart"/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С.Я.Маршак</w:t>
      </w:r>
      <w:proofErr w:type="spellEnd"/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 «Весенняя песенка»,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Художественно-эстетическое развитие.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Продуктивная деятельность.</w:t>
      </w:r>
    </w:p>
    <w:p w:rsidR="001828F3" w:rsidRPr="001828F3" w:rsidRDefault="00AE2E3B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7F7D8E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60683D0" wp14:editId="22FBAACA">
            <wp:simplePos x="0" y="0"/>
            <wp:positionH relativeFrom="column">
              <wp:posOffset>-299085</wp:posOffset>
            </wp:positionH>
            <wp:positionV relativeFrom="paragraph">
              <wp:posOffset>-281940</wp:posOffset>
            </wp:positionV>
            <wp:extent cx="2514600" cy="188722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1_0956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7F7D8E"/>
          <w:sz w:val="27"/>
          <w:szCs w:val="27"/>
          <w:lang w:eastAsia="ru-RU"/>
        </w:rPr>
        <w:drawing>
          <wp:anchor distT="0" distB="0" distL="114300" distR="114300" simplePos="0" relativeHeight="251661312" behindDoc="1" locked="0" layoutInCell="1" allowOverlap="1" wp14:anchorId="667F4584" wp14:editId="3B9AB989">
            <wp:simplePos x="0" y="0"/>
            <wp:positionH relativeFrom="column">
              <wp:posOffset>2546350</wp:posOffset>
            </wp:positionH>
            <wp:positionV relativeFrom="paragraph">
              <wp:posOffset>-453390</wp:posOffset>
            </wp:positionV>
            <wp:extent cx="2410460" cy="3209925"/>
            <wp:effectExtent l="0" t="0" r="8890" b="9525"/>
            <wp:wrapTight wrapText="bothSides">
              <wp:wrapPolygon edited="0">
                <wp:start x="0" y="0"/>
                <wp:lineTo x="0" y="21536"/>
                <wp:lineTo x="21509" y="21536"/>
                <wp:lineTo x="215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1_1008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7F7D8E"/>
          <w:sz w:val="27"/>
          <w:szCs w:val="27"/>
          <w:lang w:eastAsia="ru-RU"/>
        </w:rPr>
        <w:drawing>
          <wp:anchor distT="0" distB="0" distL="114300" distR="114300" simplePos="0" relativeHeight="251662336" behindDoc="1" locked="0" layoutInCell="1" allowOverlap="1" wp14:anchorId="39CC9BC8" wp14:editId="7981076B">
            <wp:simplePos x="0" y="0"/>
            <wp:positionH relativeFrom="column">
              <wp:posOffset>-461010</wp:posOffset>
            </wp:positionH>
            <wp:positionV relativeFrom="paragraph">
              <wp:posOffset>1851025</wp:posOffset>
            </wp:positionV>
            <wp:extent cx="2867025" cy="2484755"/>
            <wp:effectExtent l="0" t="0" r="9525" b="0"/>
            <wp:wrapTight wrapText="bothSides">
              <wp:wrapPolygon edited="0">
                <wp:start x="0" y="0"/>
                <wp:lineTo x="0" y="21363"/>
                <wp:lineTo x="21528" y="21363"/>
                <wp:lineTo x="2152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1_10333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5" r="4173" b="1219"/>
                    <a:stretch/>
                  </pic:blipFill>
                  <pic:spPr bwMode="auto">
                    <a:xfrm>
                      <a:off x="0" y="0"/>
                      <a:ext cx="2867025" cy="2484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8F3"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Работа по лепке: «Птенчики ».</w:t>
      </w:r>
    </w:p>
    <w:p w:rsidR="001828F3" w:rsidRPr="001828F3" w:rsidRDefault="001828F3" w:rsidP="00CD6DE9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Работа по аппликации: «</w:t>
      </w:r>
      <w:r w:rsidR="00CD6DE9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Перелетные птички весной</w:t>
      </w: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».</w:t>
      </w:r>
    </w:p>
    <w:p w:rsidR="001828F3" w:rsidRPr="001828F3" w:rsidRDefault="001828F3" w:rsidP="00CD6DE9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Физическое развитие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Подвижные игры: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«Птички и </w:t>
      </w:r>
      <w:r w:rsidR="00AE2E3B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гнезда</w:t>
      </w: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»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«Воробушки и кот»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b/>
          <w:bCs/>
          <w:color w:val="7F7D8E"/>
          <w:sz w:val="28"/>
          <w:szCs w:val="28"/>
          <w:lang w:eastAsia="ru-RU"/>
        </w:rPr>
        <w:t xml:space="preserve">Результативность </w:t>
      </w:r>
      <w:proofErr w:type="spellStart"/>
      <w:proofErr w:type="gramStart"/>
      <w:r w:rsidRPr="001828F3">
        <w:rPr>
          <w:rFonts w:ascii="Times New Roman" w:eastAsia="Times New Roman" w:hAnsi="Times New Roman" w:cs="Times New Roman"/>
          <w:b/>
          <w:bCs/>
          <w:color w:val="7F7D8E"/>
          <w:sz w:val="28"/>
          <w:szCs w:val="28"/>
          <w:lang w:eastAsia="ru-RU"/>
        </w:rPr>
        <w:t>проекта:</w:t>
      </w: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Благодаря</w:t>
      </w:r>
      <w:proofErr w:type="spellEnd"/>
      <w:proofErr w:type="gramEnd"/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 проекту дети получили знания о внешнем виде птиц, их названиях;</w:t>
      </w:r>
    </w:p>
    <w:p w:rsidR="001828F3" w:rsidRPr="001828F3" w:rsidRDefault="001828F3" w:rsidP="001828F3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7F7D8E"/>
          <w:sz w:val="27"/>
          <w:szCs w:val="27"/>
          <w:lang w:eastAsia="ru-RU"/>
        </w:rPr>
      </w:pP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Дети получили элементарные знания о том, как проявлять заботу, бережно относиться к </w:t>
      </w:r>
      <w:proofErr w:type="spellStart"/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птицам.</w:t>
      </w:r>
      <w:r w:rsidR="006110F5">
        <w:rPr>
          <w:rFonts w:ascii="Arial" w:eastAsia="Times New Roman" w:hAnsi="Arial" w:cs="Arial"/>
          <w:noProof/>
          <w:color w:val="7F7D8E"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 wp14:anchorId="7290E748" wp14:editId="3C05BC2E">
            <wp:simplePos x="0" y="0"/>
            <wp:positionH relativeFrom="column">
              <wp:posOffset>2948940</wp:posOffset>
            </wp:positionH>
            <wp:positionV relativeFrom="paragraph">
              <wp:posOffset>584200</wp:posOffset>
            </wp:positionV>
            <wp:extent cx="2739390" cy="2057400"/>
            <wp:effectExtent l="0" t="0" r="381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1_0918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0F5">
        <w:rPr>
          <w:rFonts w:ascii="Arial" w:eastAsia="Times New Roman" w:hAnsi="Arial" w:cs="Arial"/>
          <w:noProof/>
          <w:color w:val="7F7D8E"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 wp14:anchorId="4310FBDD" wp14:editId="7D9B2E3D">
            <wp:simplePos x="0" y="0"/>
            <wp:positionH relativeFrom="column">
              <wp:posOffset>-146685</wp:posOffset>
            </wp:positionH>
            <wp:positionV relativeFrom="paragraph">
              <wp:posOffset>584200</wp:posOffset>
            </wp:positionV>
            <wp:extent cx="2740660" cy="2057400"/>
            <wp:effectExtent l="0" t="0" r="254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1_0918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>В</w:t>
      </w:r>
      <w:proofErr w:type="spellEnd"/>
      <w:r w:rsidRPr="001828F3">
        <w:rPr>
          <w:rFonts w:ascii="Times New Roman" w:eastAsia="Times New Roman" w:hAnsi="Times New Roman" w:cs="Times New Roman"/>
          <w:color w:val="7F7D8E"/>
          <w:sz w:val="28"/>
          <w:szCs w:val="28"/>
          <w:lang w:eastAsia="ru-RU"/>
        </w:rPr>
        <w:t xml:space="preserve"> ходе проекта у детей продолжилось формирование потребности в двигательной активности через подвижные игры.</w:t>
      </w:r>
    </w:p>
    <w:p w:rsidR="00C83B2D" w:rsidRDefault="00C83B2D"/>
    <w:sectPr w:rsidR="00C83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8F3"/>
    <w:rsid w:val="001828F3"/>
    <w:rsid w:val="006110F5"/>
    <w:rsid w:val="006463E3"/>
    <w:rsid w:val="008F5007"/>
    <w:rsid w:val="00AE2E3B"/>
    <w:rsid w:val="00C83B2D"/>
    <w:rsid w:val="00CD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A27075-EF78-451E-9794-41423C38E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1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2023-03-22T08:41:00Z</dcterms:created>
  <dcterms:modified xsi:type="dcterms:W3CDTF">2023-03-22T08:41:00Z</dcterms:modified>
</cp:coreProperties>
</file>