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62" w:rsidRPr="00A93662" w:rsidRDefault="00A93662" w:rsidP="00A936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 w:rsidRPr="005D4FE8">
        <w:rPr>
          <w:b/>
          <w:sz w:val="28"/>
          <w:szCs w:val="28"/>
        </w:rPr>
        <w:t>1</w:t>
      </w:r>
    </w:p>
    <w:p w:rsidR="00A93662" w:rsidRPr="00A93662" w:rsidRDefault="00A93662" w:rsidP="00A93662">
      <w:pPr>
        <w:jc w:val="right"/>
        <w:rPr>
          <w:b/>
          <w:sz w:val="28"/>
          <w:szCs w:val="28"/>
        </w:rPr>
      </w:pPr>
      <w:r w:rsidRPr="001516E4">
        <w:rPr>
          <w:b/>
          <w:sz w:val="28"/>
          <w:szCs w:val="28"/>
        </w:rPr>
        <w:t xml:space="preserve">Показатели сформированности </w:t>
      </w:r>
      <w:r>
        <w:rPr>
          <w:b/>
          <w:sz w:val="28"/>
          <w:szCs w:val="28"/>
        </w:rPr>
        <w:t xml:space="preserve"> </w:t>
      </w:r>
      <w:r w:rsidRPr="001516E4">
        <w:rPr>
          <w:b/>
          <w:sz w:val="28"/>
          <w:szCs w:val="28"/>
        </w:rPr>
        <w:t>универсальных учебных действий первоклассника на конец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413"/>
        <w:gridCol w:w="40"/>
        <w:gridCol w:w="102"/>
        <w:gridCol w:w="40"/>
        <w:gridCol w:w="3503"/>
        <w:gridCol w:w="127"/>
        <w:gridCol w:w="15"/>
        <w:gridCol w:w="4842"/>
        <w:gridCol w:w="14"/>
        <w:gridCol w:w="4216"/>
      </w:tblGrid>
      <w:tr w:rsidR="00A93662" w:rsidRPr="00BD5526" w:rsidTr="00444F35">
        <w:tc>
          <w:tcPr>
            <w:tcW w:w="3119" w:type="dxa"/>
            <w:gridSpan w:val="4"/>
            <w:vMerge w:val="restart"/>
          </w:tcPr>
          <w:p w:rsidR="00A93662" w:rsidRPr="00BA31E2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Оцениваемые параметры</w:t>
            </w:r>
          </w:p>
        </w:tc>
        <w:tc>
          <w:tcPr>
            <w:tcW w:w="12757" w:type="dxa"/>
            <w:gridSpan w:val="7"/>
          </w:tcPr>
          <w:p w:rsidR="00A93662" w:rsidRPr="00BA31E2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Уровень сформированности</w:t>
            </w:r>
          </w:p>
        </w:tc>
      </w:tr>
      <w:tr w:rsidR="00A93662" w:rsidRPr="00BD5526" w:rsidTr="00444F35">
        <w:tc>
          <w:tcPr>
            <w:tcW w:w="3119" w:type="dxa"/>
            <w:gridSpan w:val="4"/>
            <w:vMerge/>
          </w:tcPr>
          <w:p w:rsidR="00A93662" w:rsidRPr="00BA31E2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gridSpan w:val="2"/>
            <w:shd w:val="clear" w:color="auto" w:fill="00B050"/>
          </w:tcPr>
          <w:p w:rsidR="00A93662" w:rsidRPr="00BA31E2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 xml:space="preserve">Высокий уровень </w:t>
            </w:r>
          </w:p>
        </w:tc>
        <w:tc>
          <w:tcPr>
            <w:tcW w:w="4998" w:type="dxa"/>
            <w:gridSpan w:val="4"/>
            <w:shd w:val="clear" w:color="auto" w:fill="00B0F0"/>
          </w:tcPr>
          <w:p w:rsidR="00A93662" w:rsidRPr="00BA31E2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Средний уровень</w:t>
            </w:r>
          </w:p>
        </w:tc>
        <w:tc>
          <w:tcPr>
            <w:tcW w:w="4216" w:type="dxa"/>
            <w:shd w:val="clear" w:color="auto" w:fill="FF0000"/>
          </w:tcPr>
          <w:p w:rsidR="00A93662" w:rsidRPr="00BA31E2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Низкий уровень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A31E2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12" w:type="dxa"/>
            <w:gridSpan w:val="10"/>
          </w:tcPr>
          <w:p w:rsidR="00A93662" w:rsidRPr="00BA31E2" w:rsidRDefault="00A93662" w:rsidP="00444F35">
            <w:pPr>
              <w:ind w:right="-392"/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  <w:lang w:val="en-US"/>
              </w:rPr>
              <w:t>I</w:t>
            </w:r>
            <w:r w:rsidRPr="00BA31E2">
              <w:rPr>
                <w:b/>
                <w:sz w:val="26"/>
                <w:szCs w:val="26"/>
              </w:rPr>
              <w:t xml:space="preserve"> Сформированность личностных УУД</w:t>
            </w:r>
          </w:p>
        </w:tc>
      </w:tr>
      <w:tr w:rsidR="00A93662" w:rsidRPr="00BD5526" w:rsidTr="00A93662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  <w:lang w:val="en-US"/>
              </w:rPr>
            </w:pPr>
            <w:r w:rsidRPr="00BD5526">
              <w:rPr>
                <w:sz w:val="26"/>
                <w:szCs w:val="26"/>
              </w:rPr>
              <w:t>1.</w:t>
            </w:r>
            <w:r w:rsidRPr="00BD552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413" w:type="dxa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Сформированность учебно-познавательного</w:t>
            </w:r>
          </w:p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интереса</w:t>
            </w:r>
          </w:p>
        </w:tc>
        <w:tc>
          <w:tcPr>
            <w:tcW w:w="3827" w:type="dxa"/>
            <w:gridSpan w:val="6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проявляет устойчивый интерес к любому у</w:t>
            </w:r>
            <w:r>
              <w:rPr>
                <w:sz w:val="26"/>
                <w:szCs w:val="26"/>
              </w:rPr>
              <w:t xml:space="preserve">чебному материалу, как фактическому, так и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теорети</w:t>
            </w:r>
            <w:r w:rsidRPr="00BD5526">
              <w:rPr>
                <w:sz w:val="26"/>
                <w:szCs w:val="26"/>
              </w:rPr>
              <w:t>ческому, старательно и с желанием выполняет любые задания учителя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ind w:hanging="72"/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проявляет интерес преимущественно  к новому фактическому учебному материалу, </w:t>
            </w:r>
            <w:r w:rsidRPr="00BD5526">
              <w:rPr>
                <w:color w:val="000000"/>
                <w:spacing w:val="-1"/>
                <w:sz w:val="26"/>
                <w:szCs w:val="26"/>
              </w:rPr>
              <w:t>ученик проявляет познавательную активность преимущественно лишь в сотрудничестве с учителем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обнаруживает безразличное     или негативное отноше</w:t>
            </w:r>
            <w:r w:rsidRPr="00BD5526">
              <w:rPr>
                <w:sz w:val="26"/>
                <w:szCs w:val="26"/>
              </w:rPr>
              <w:softHyphen/>
              <w:t xml:space="preserve">ние к учебной деятельности, </w:t>
            </w:r>
            <w:r w:rsidRPr="00BD5526">
              <w:rPr>
                <w:color w:val="212121"/>
                <w:spacing w:val="-3"/>
                <w:sz w:val="26"/>
                <w:szCs w:val="26"/>
              </w:rPr>
              <w:t xml:space="preserve">неохотно включается </w:t>
            </w:r>
            <w:r w:rsidRPr="00BD5526">
              <w:rPr>
                <w:color w:val="000000"/>
                <w:spacing w:val="-3"/>
                <w:sz w:val="26"/>
                <w:szCs w:val="26"/>
              </w:rPr>
              <w:t>в выполнение заданий</w:t>
            </w:r>
            <w:r w:rsidRPr="00BD5526">
              <w:rPr>
                <w:color w:val="212121"/>
                <w:spacing w:val="-1"/>
                <w:sz w:val="26"/>
                <w:szCs w:val="26"/>
              </w:rPr>
              <w:t xml:space="preserve">, не принимает помощь со стороны учителя, </w:t>
            </w:r>
            <w:r w:rsidRPr="00BD5526">
              <w:rPr>
                <w:sz w:val="26"/>
                <w:szCs w:val="26"/>
              </w:rPr>
              <w:t>охотно   вы</w:t>
            </w:r>
            <w:r w:rsidRPr="00BD5526">
              <w:rPr>
                <w:sz w:val="26"/>
                <w:szCs w:val="26"/>
              </w:rPr>
              <w:softHyphen/>
              <w:t>полняет лишь привычные действия, чем осва</w:t>
            </w:r>
            <w:r w:rsidRPr="00BD5526">
              <w:rPr>
                <w:sz w:val="26"/>
                <w:szCs w:val="26"/>
              </w:rPr>
              <w:softHyphen/>
              <w:t>ивает новые</w:t>
            </w:r>
          </w:p>
        </w:tc>
      </w:tr>
      <w:tr w:rsidR="00A93662" w:rsidRPr="00BD5526" w:rsidTr="00A93662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  <w:lang w:val="en-US"/>
              </w:rPr>
            </w:pPr>
            <w:r w:rsidRPr="00BD5526">
              <w:rPr>
                <w:sz w:val="26"/>
                <w:szCs w:val="26"/>
              </w:rPr>
              <w:t>1.</w:t>
            </w:r>
            <w:r w:rsidRPr="00BD552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13" w:type="dxa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Принятие и соблюдение норм школьного поведения</w:t>
            </w:r>
          </w:p>
        </w:tc>
        <w:tc>
          <w:tcPr>
            <w:tcW w:w="3827" w:type="dxa"/>
            <w:gridSpan w:val="6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всегда соблюдает правила и нормы поведения в школе и на уроке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знает и старается соблюдать правила школьного поведения, нарушая их, как правило, под влиянием других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нормы и правила школьного поведения не соблюдает, игнорируя либо не осознавая их</w:t>
            </w:r>
          </w:p>
        </w:tc>
      </w:tr>
      <w:tr w:rsidR="00A93662" w:rsidRPr="00BD5526" w:rsidTr="00A93662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  <w:lang w:val="en-US"/>
              </w:rPr>
            </w:pPr>
            <w:r w:rsidRPr="00BD5526">
              <w:rPr>
                <w:sz w:val="26"/>
                <w:szCs w:val="26"/>
              </w:rPr>
              <w:t>1.</w:t>
            </w:r>
            <w:r w:rsidRPr="00BD552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413" w:type="dxa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Самооценка</w:t>
            </w:r>
          </w:p>
        </w:tc>
        <w:tc>
          <w:tcPr>
            <w:tcW w:w="3827" w:type="dxa"/>
            <w:gridSpan w:val="6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во всем реально оценивает себя, свои достижения и возможности (допустима чуть сниженная самооценка)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 основном реально оценивает себя, свои достижения и возможности (допустима чуть завышенная самооценка)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чрезмерно завышенная или сниженная самооценка, </w:t>
            </w:r>
            <w:proofErr w:type="spellStart"/>
            <w:r w:rsidRPr="00BD5526">
              <w:rPr>
                <w:sz w:val="26"/>
                <w:szCs w:val="26"/>
              </w:rPr>
              <w:t>некритичность</w:t>
            </w:r>
            <w:proofErr w:type="spellEnd"/>
            <w:r w:rsidRPr="00BD5526">
              <w:rPr>
                <w:sz w:val="26"/>
                <w:szCs w:val="26"/>
              </w:rPr>
              <w:t xml:space="preserve"> к своему поведению</w:t>
            </w:r>
          </w:p>
        </w:tc>
      </w:tr>
      <w:tr w:rsidR="00A93662" w:rsidRPr="00BD5526" w:rsidTr="00A93662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  <w:lang w:val="en-US"/>
              </w:rPr>
            </w:pPr>
            <w:r w:rsidRPr="00BD5526">
              <w:rPr>
                <w:sz w:val="26"/>
                <w:szCs w:val="26"/>
              </w:rPr>
              <w:t>1.</w:t>
            </w:r>
            <w:r w:rsidRPr="00BD552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413" w:type="dxa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Нравственно-этическая ориентация</w:t>
            </w:r>
          </w:p>
        </w:tc>
        <w:tc>
          <w:tcPr>
            <w:tcW w:w="3827" w:type="dxa"/>
            <w:gridSpan w:val="6"/>
          </w:tcPr>
          <w:p w:rsidR="00A93662" w:rsidRPr="00BD5526" w:rsidRDefault="00A93662" w:rsidP="00444F35">
            <w:pPr>
              <w:jc w:val="both"/>
            </w:pPr>
            <w:r>
              <w:t>выделяет моральное содер</w:t>
            </w:r>
            <w:r w:rsidRPr="00BD5526">
              <w:t>жание ситуации (рассказа), при осуществлении морального выбора дает адекватную нравственную оценку действий её участников, ориентируясь на мотивы их п</w:t>
            </w:r>
            <w:r>
              <w:t xml:space="preserve">оступков, умеет аргументировать </w:t>
            </w:r>
            <w:r w:rsidRPr="00BD5526">
              <w:t>необходимость выполнения моральной нормы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выделяет моральное содер</w:t>
            </w:r>
            <w:r w:rsidRPr="00BD5526">
              <w:rPr>
                <w:sz w:val="26"/>
                <w:szCs w:val="26"/>
              </w:rPr>
              <w:t>жание ситуации (рассказа), ориентируясь на чувства и эмоции ее участников, в оценке их действий ориентируется на объективные следствия поступков и нормы социального поведения (ответственности, справ</w:t>
            </w:r>
            <w:r>
              <w:rPr>
                <w:sz w:val="26"/>
                <w:szCs w:val="26"/>
              </w:rPr>
              <w:t>едливого распределения, взаимо</w:t>
            </w:r>
            <w:r w:rsidRPr="00BD5526">
              <w:rPr>
                <w:sz w:val="26"/>
                <w:szCs w:val="26"/>
              </w:rPr>
              <w:t>помощи)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выделяет моральное содержание ситуации (рассказа),  при оценке морального вы</w:t>
            </w:r>
            <w:r>
              <w:rPr>
                <w:sz w:val="26"/>
                <w:szCs w:val="26"/>
              </w:rPr>
              <w:t>бора участниками ситуации отсут</w:t>
            </w:r>
            <w:r w:rsidRPr="00BD5526">
              <w:rPr>
                <w:sz w:val="26"/>
                <w:szCs w:val="26"/>
              </w:rPr>
              <w:t>ствует ориентация на нормы социального поведени</w:t>
            </w:r>
            <w:r>
              <w:rPr>
                <w:sz w:val="26"/>
                <w:szCs w:val="26"/>
              </w:rPr>
              <w:t>я (ответственности, справедливого распределения, взаимо</w:t>
            </w:r>
            <w:r w:rsidRPr="00BD5526">
              <w:rPr>
                <w:sz w:val="26"/>
                <w:szCs w:val="26"/>
              </w:rPr>
              <w:t xml:space="preserve">помощи).  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</w:tr>
      <w:tr w:rsidR="00A93662" w:rsidRPr="00BD5526" w:rsidTr="00A93662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  <w:lang w:val="en-US"/>
              </w:rPr>
            </w:pPr>
            <w:r w:rsidRPr="00BD5526">
              <w:rPr>
                <w:sz w:val="26"/>
                <w:szCs w:val="26"/>
              </w:rPr>
              <w:lastRenderedPageBreak/>
              <w:t>1.</w:t>
            </w:r>
            <w:r w:rsidRPr="00BD552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413" w:type="dxa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Эмоциональная отзывчивость</w:t>
            </w:r>
          </w:p>
        </w:tc>
        <w:tc>
          <w:tcPr>
            <w:tcW w:w="3827" w:type="dxa"/>
            <w:gridSpan w:val="6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всегда сопереживает и стремится сразу оказать помощь другим  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proofErr w:type="gramStart"/>
            <w:r w:rsidRPr="00BD5526">
              <w:rPr>
                <w:sz w:val="26"/>
                <w:szCs w:val="26"/>
              </w:rPr>
              <w:t>способен</w:t>
            </w:r>
            <w:proofErr w:type="gramEnd"/>
            <w:r w:rsidRPr="00BD5526">
              <w:rPr>
                <w:sz w:val="26"/>
                <w:szCs w:val="26"/>
              </w:rPr>
              <w:t xml:space="preserve"> к сопереживанию, но сразу оказать помощь другим не стремится</w:t>
            </w:r>
          </w:p>
        </w:tc>
        <w:tc>
          <w:tcPr>
            <w:tcW w:w="4216" w:type="dxa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переживает только собствен</w:t>
            </w:r>
            <w:r w:rsidRPr="00BD5526">
              <w:rPr>
                <w:sz w:val="26"/>
                <w:szCs w:val="26"/>
              </w:rPr>
              <w:t xml:space="preserve">ные неудачи и безразлично относится к проблемам других 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</w:tr>
      <w:tr w:rsidR="00A93662" w:rsidRPr="00BD5526" w:rsidTr="00A93662">
        <w:trPr>
          <w:trHeight w:val="330"/>
        </w:trPr>
        <w:tc>
          <w:tcPr>
            <w:tcW w:w="2977" w:type="dxa"/>
            <w:gridSpan w:val="2"/>
            <w:vMerge w:val="restart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Оцениваемые параметры</w:t>
            </w:r>
          </w:p>
        </w:tc>
        <w:tc>
          <w:tcPr>
            <w:tcW w:w="12899" w:type="dxa"/>
            <w:gridSpan w:val="9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Уровень сформированности</w:t>
            </w:r>
          </w:p>
        </w:tc>
      </w:tr>
      <w:tr w:rsidR="00A93662" w:rsidRPr="00BD5526" w:rsidTr="00A93662">
        <w:trPr>
          <w:trHeight w:val="270"/>
        </w:trPr>
        <w:tc>
          <w:tcPr>
            <w:tcW w:w="2977" w:type="dxa"/>
            <w:gridSpan w:val="2"/>
            <w:vMerge/>
          </w:tcPr>
          <w:p w:rsidR="00A93662" w:rsidRPr="00BA31E2" w:rsidRDefault="00A93662" w:rsidP="00444F3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12" w:type="dxa"/>
            <w:gridSpan w:val="5"/>
            <w:shd w:val="clear" w:color="auto" w:fill="00B050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Высокий уровень</w:t>
            </w:r>
          </w:p>
        </w:tc>
        <w:tc>
          <w:tcPr>
            <w:tcW w:w="4857" w:type="dxa"/>
            <w:gridSpan w:val="2"/>
            <w:shd w:val="clear" w:color="auto" w:fill="00B0F0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Средний уровень</w:t>
            </w:r>
          </w:p>
        </w:tc>
        <w:tc>
          <w:tcPr>
            <w:tcW w:w="4230" w:type="dxa"/>
            <w:gridSpan w:val="2"/>
            <w:shd w:val="clear" w:color="auto" w:fill="FF0000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Низкий уровень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12" w:type="dxa"/>
            <w:gridSpan w:val="10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  <w:lang w:val="en-US"/>
              </w:rPr>
              <w:t>II</w:t>
            </w:r>
            <w:r w:rsidRPr="00BD5526">
              <w:rPr>
                <w:b/>
                <w:sz w:val="26"/>
                <w:szCs w:val="26"/>
              </w:rPr>
              <w:t xml:space="preserve"> Сформированность регулятивных УУД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2.1</w:t>
            </w:r>
          </w:p>
        </w:tc>
        <w:tc>
          <w:tcPr>
            <w:tcW w:w="2453" w:type="dxa"/>
            <w:gridSpan w:val="2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 xml:space="preserve">Действие </w:t>
            </w:r>
            <w:proofErr w:type="spellStart"/>
            <w:r w:rsidRPr="00BD5526">
              <w:rPr>
                <w:b/>
                <w:sz w:val="26"/>
                <w:szCs w:val="26"/>
              </w:rPr>
              <w:t>целеполагания</w:t>
            </w:r>
            <w:proofErr w:type="spellEnd"/>
          </w:p>
        </w:tc>
        <w:tc>
          <w:tcPr>
            <w:tcW w:w="3787" w:type="dxa"/>
            <w:gridSpan w:val="5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самостоятельно ориенти</w:t>
            </w:r>
            <w:r w:rsidRPr="00BD5526">
              <w:rPr>
                <w:sz w:val="26"/>
                <w:szCs w:val="26"/>
              </w:rPr>
              <w:t>руется в практических заданиях, учебная задача удерживается и регулирует весь процесс вы</w:t>
            </w:r>
            <w:r>
              <w:rPr>
                <w:sz w:val="26"/>
                <w:szCs w:val="26"/>
              </w:rPr>
              <w:t>полнения задания; с помощью учи</w:t>
            </w:r>
            <w:r w:rsidRPr="00BD5526">
              <w:rPr>
                <w:sz w:val="26"/>
                <w:szCs w:val="26"/>
              </w:rPr>
              <w:t xml:space="preserve">теля ориентируется в заданиях теоретического характера 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ориентируется в практических заданиях с помощью учителя, осознает,   что   надо делать и что сделал в процессе решения практической    зада</w:t>
            </w:r>
            <w:r w:rsidRPr="00BD5526">
              <w:rPr>
                <w:sz w:val="26"/>
                <w:szCs w:val="26"/>
              </w:rPr>
              <w:softHyphen/>
              <w:t>чи, в теоретических задачах не ориенти</w:t>
            </w:r>
            <w:r w:rsidRPr="00BD5526">
              <w:rPr>
                <w:sz w:val="26"/>
                <w:szCs w:val="26"/>
              </w:rPr>
              <w:softHyphen/>
              <w:t>руется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способен принимать только простейшие задания, даваемые учителем в форме простого указания и не предполагающие выделение промежуточных целей;  предъявляемое задание осознается ребенком частично, он ведет себя хаотично, не зная, что именно надо делать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2.2</w:t>
            </w:r>
          </w:p>
        </w:tc>
        <w:tc>
          <w:tcPr>
            <w:tcW w:w="2453" w:type="dxa"/>
            <w:gridSpan w:val="2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Действие планирования</w:t>
            </w:r>
          </w:p>
          <w:p w:rsidR="00A93662" w:rsidRPr="00BD5526" w:rsidRDefault="00A93662" w:rsidP="00444F3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7" w:type="dxa"/>
            <w:gridSpan w:val="5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может совместно с взрослым плани</w:t>
            </w:r>
            <w:r>
              <w:rPr>
                <w:sz w:val="26"/>
                <w:szCs w:val="26"/>
              </w:rPr>
              <w:t>ровать последовательность выпол</w:t>
            </w:r>
            <w:r w:rsidRPr="00BD5526">
              <w:rPr>
                <w:sz w:val="26"/>
                <w:szCs w:val="26"/>
              </w:rPr>
              <w:t>нения задания и успешно самостоятельно работать по плану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 сотрудничестве с учителем ученик способен выде</w:t>
            </w:r>
            <w:r>
              <w:rPr>
                <w:sz w:val="26"/>
                <w:szCs w:val="26"/>
              </w:rPr>
              <w:t>лить учебные действия, необходи</w:t>
            </w:r>
            <w:r w:rsidRPr="00BD5526">
              <w:rPr>
                <w:sz w:val="26"/>
                <w:szCs w:val="26"/>
              </w:rPr>
              <w:t>мые для решения учебной задачи; способен работать по предложенному плану при незначительном контроле учителя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копирует действия учителя, плохо осознавая их направленность и взаимосвязь,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самостоятельно работать по предложенному педагогом плану не может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2.3</w:t>
            </w:r>
          </w:p>
        </w:tc>
        <w:tc>
          <w:tcPr>
            <w:tcW w:w="2453" w:type="dxa"/>
            <w:gridSpan w:val="2"/>
          </w:tcPr>
          <w:p w:rsidR="00A93662" w:rsidRPr="00BD5526" w:rsidRDefault="00A93662" w:rsidP="00444F35">
            <w:pPr>
              <w:pStyle w:val="a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D5526">
              <w:rPr>
                <w:rFonts w:ascii="Times New Roman" w:hAnsi="Times New Roman"/>
                <w:b/>
                <w:sz w:val="26"/>
                <w:szCs w:val="26"/>
              </w:rPr>
              <w:t>Действия контроля и коррекции</w:t>
            </w:r>
          </w:p>
          <w:p w:rsidR="00A93662" w:rsidRPr="00BD5526" w:rsidRDefault="00A93662" w:rsidP="00444F35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7" w:type="dxa"/>
            <w:gridSpan w:val="5"/>
            <w:shd w:val="clear" w:color="auto" w:fill="FFFFFF" w:themeFill="background1"/>
          </w:tcPr>
          <w:p w:rsidR="00A93662" w:rsidRPr="00BD5526" w:rsidRDefault="00A93662" w:rsidP="00444F35">
            <w:pPr>
              <w:jc w:val="both"/>
              <w:rPr>
                <w:bCs/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ученик осознает правило   контроля, но затрудняется од</w:t>
            </w:r>
            <w:r w:rsidRPr="00BD5526">
              <w:rPr>
                <w:sz w:val="26"/>
                <w:szCs w:val="26"/>
              </w:rPr>
              <w:softHyphen/>
              <w:t>новременно выпол</w:t>
            </w:r>
            <w:r w:rsidRPr="00BD5526">
              <w:rPr>
                <w:sz w:val="26"/>
                <w:szCs w:val="26"/>
              </w:rPr>
              <w:softHyphen/>
              <w:t>нять учебные действия и контро</w:t>
            </w:r>
            <w:r w:rsidRPr="00BD5526">
              <w:rPr>
                <w:sz w:val="26"/>
                <w:szCs w:val="26"/>
              </w:rPr>
              <w:softHyphen/>
              <w:t>лировать их; находит, ис</w:t>
            </w:r>
            <w:r w:rsidRPr="00BD5526">
              <w:rPr>
                <w:sz w:val="26"/>
                <w:szCs w:val="26"/>
              </w:rPr>
              <w:softHyphen/>
              <w:t>правляет и объясня</w:t>
            </w:r>
            <w:r w:rsidRPr="00BD5526">
              <w:rPr>
                <w:sz w:val="26"/>
                <w:szCs w:val="26"/>
              </w:rPr>
              <w:softHyphen/>
              <w:t>ет ошибки после решения задачи; в много</w:t>
            </w:r>
            <w:r w:rsidRPr="00BD5526">
              <w:rPr>
                <w:sz w:val="26"/>
                <w:szCs w:val="26"/>
              </w:rPr>
              <w:softHyphen/>
            </w:r>
            <w:r w:rsidRPr="00BD5526">
              <w:rPr>
                <w:sz w:val="26"/>
                <w:szCs w:val="26"/>
              </w:rPr>
              <w:lastRenderedPageBreak/>
              <w:t>кратно повторенных действиях ошибок не</w:t>
            </w:r>
            <w:r>
              <w:rPr>
                <w:sz w:val="26"/>
                <w:szCs w:val="26"/>
              </w:rPr>
              <w:t xml:space="preserve"> </w:t>
            </w:r>
            <w:r w:rsidRPr="00BD5526">
              <w:rPr>
                <w:sz w:val="26"/>
                <w:szCs w:val="26"/>
              </w:rPr>
              <w:t>допускает</w:t>
            </w:r>
          </w:p>
        </w:tc>
        <w:tc>
          <w:tcPr>
            <w:tcW w:w="4856" w:type="dxa"/>
            <w:gridSpan w:val="2"/>
            <w:shd w:val="clear" w:color="auto" w:fill="FFFFFF" w:themeFill="background1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lastRenderedPageBreak/>
              <w:t>контроль выполняется неосознанно лишь за счет многократного выполнения задания, схемы действия или носит случайный непроиз</w:t>
            </w:r>
            <w:r w:rsidRPr="00BD5526">
              <w:rPr>
                <w:sz w:val="26"/>
                <w:szCs w:val="26"/>
              </w:rPr>
              <w:softHyphen/>
              <w:t>вольный характер; заметив ошибку, ученик не может обосновать своих действий; сде</w:t>
            </w:r>
            <w:r w:rsidRPr="00BD5526">
              <w:rPr>
                <w:sz w:val="26"/>
                <w:szCs w:val="26"/>
              </w:rPr>
              <w:softHyphen/>
              <w:t>ланные ошибки ис</w:t>
            </w:r>
            <w:r w:rsidRPr="00BD5526">
              <w:rPr>
                <w:sz w:val="26"/>
                <w:szCs w:val="26"/>
              </w:rPr>
              <w:softHyphen/>
              <w:t>правляет неуверенно</w:t>
            </w:r>
          </w:p>
        </w:tc>
        <w:tc>
          <w:tcPr>
            <w:tcW w:w="4216" w:type="dxa"/>
            <w:shd w:val="clear" w:color="auto" w:fill="FFFFFF" w:themeFill="background1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ученик не контро</w:t>
            </w:r>
            <w:r w:rsidRPr="00BD5526">
              <w:rPr>
                <w:sz w:val="26"/>
                <w:szCs w:val="26"/>
              </w:rPr>
              <w:softHyphen/>
              <w:t>лирует учебные действия, не заме</w:t>
            </w:r>
            <w:r w:rsidRPr="00BD5526">
              <w:rPr>
                <w:sz w:val="26"/>
                <w:szCs w:val="26"/>
              </w:rPr>
              <w:softHyphen/>
              <w:t>чает допущенных ошибок; не может об</w:t>
            </w:r>
            <w:r w:rsidRPr="00BD5526">
              <w:rPr>
                <w:sz w:val="26"/>
                <w:szCs w:val="26"/>
              </w:rPr>
              <w:softHyphen/>
              <w:t>наружить и исправить ошибку даже по просьбе учителя, не</w:t>
            </w:r>
            <w:r w:rsidRPr="00BD5526">
              <w:rPr>
                <w:sz w:val="26"/>
                <w:szCs w:val="26"/>
              </w:rPr>
              <w:softHyphen/>
              <w:t>критично относится к исправленным ошиб</w:t>
            </w:r>
            <w:r w:rsidRPr="00BD5526">
              <w:rPr>
                <w:sz w:val="26"/>
                <w:szCs w:val="26"/>
              </w:rPr>
              <w:softHyphen/>
              <w:t xml:space="preserve">кам в своих работах и не  замечает  ошибок </w:t>
            </w:r>
            <w:r w:rsidRPr="00BD5526">
              <w:rPr>
                <w:sz w:val="26"/>
                <w:szCs w:val="26"/>
              </w:rPr>
              <w:lastRenderedPageBreak/>
              <w:t>других учеников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2453" w:type="dxa"/>
            <w:gridSpan w:val="2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Действие оценки</w:t>
            </w:r>
          </w:p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87" w:type="dxa"/>
            <w:gridSpan w:val="5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умеет самостоятельно оценить свои действия, показать правильность или ошибочность результата, соотнося его со схемой действия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bCs/>
                <w:sz w:val="26"/>
                <w:szCs w:val="26"/>
              </w:rPr>
            </w:pPr>
            <w:r w:rsidRPr="00BD5526">
              <w:rPr>
                <w:bCs/>
                <w:sz w:val="26"/>
                <w:szCs w:val="26"/>
              </w:rPr>
              <w:t xml:space="preserve">не умеет самостоятельно оценить свои действия, но испытывает потребность в получении оценки со стороны учителя; </w:t>
            </w:r>
            <w:r w:rsidRPr="00BD5526">
              <w:rPr>
                <w:sz w:val="26"/>
                <w:szCs w:val="26"/>
              </w:rPr>
              <w:t>может оценить действия других уче</w:t>
            </w:r>
            <w:r w:rsidRPr="00BD5526">
              <w:rPr>
                <w:sz w:val="26"/>
                <w:szCs w:val="26"/>
              </w:rPr>
              <w:softHyphen/>
              <w:t>ников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ученик не умеет, не пытается  и  не  ис</w:t>
            </w:r>
            <w:r w:rsidRPr="00BD5526">
              <w:rPr>
                <w:sz w:val="26"/>
                <w:szCs w:val="26"/>
              </w:rPr>
              <w:softHyphen/>
              <w:t>пытывает потреб</w:t>
            </w:r>
            <w:r w:rsidRPr="00BD5526">
              <w:rPr>
                <w:sz w:val="26"/>
                <w:szCs w:val="26"/>
              </w:rPr>
              <w:softHyphen/>
              <w:t>ности оценивать свои действия — ни самостоятельно, ни по просьбе учителя; отметку дан</w:t>
            </w:r>
            <w:r>
              <w:rPr>
                <w:sz w:val="26"/>
                <w:szCs w:val="26"/>
              </w:rPr>
              <w:t>ную учителем воспринимает некри</w:t>
            </w:r>
            <w:r w:rsidRPr="00BD5526">
              <w:rPr>
                <w:sz w:val="26"/>
                <w:szCs w:val="26"/>
              </w:rPr>
              <w:t>тически, не воспринимает аргумен</w:t>
            </w:r>
            <w:r w:rsidRPr="00BD5526">
              <w:rPr>
                <w:sz w:val="26"/>
                <w:szCs w:val="26"/>
              </w:rPr>
              <w:softHyphen/>
              <w:t xml:space="preserve">тацию оценки; 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2.5</w:t>
            </w:r>
          </w:p>
        </w:tc>
        <w:tc>
          <w:tcPr>
            <w:tcW w:w="2453" w:type="dxa"/>
            <w:gridSpan w:val="2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BD5526">
              <w:rPr>
                <w:b/>
                <w:sz w:val="26"/>
                <w:szCs w:val="26"/>
              </w:rPr>
              <w:t>Саморегуляция</w:t>
            </w:r>
            <w:proofErr w:type="spellEnd"/>
          </w:p>
        </w:tc>
        <w:tc>
          <w:tcPr>
            <w:tcW w:w="3787" w:type="dxa"/>
            <w:gridSpan w:val="5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помнит и удерживает правило, инструкцию во времени; выполняет и заканчивает действие в требуемый временной момент;</w:t>
            </w:r>
            <w:r>
              <w:rPr>
                <w:sz w:val="26"/>
                <w:szCs w:val="26"/>
              </w:rPr>
              <w:t xml:space="preserve"> способен тормозить свои импуль</w:t>
            </w:r>
            <w:r w:rsidRPr="00BD5526">
              <w:rPr>
                <w:sz w:val="26"/>
                <w:szCs w:val="26"/>
              </w:rPr>
              <w:t>сивные поведенческие реакции</w:t>
            </w:r>
          </w:p>
        </w:tc>
        <w:tc>
          <w:tcPr>
            <w:tcW w:w="4856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bCs/>
                <w:sz w:val="26"/>
                <w:szCs w:val="26"/>
              </w:rPr>
              <w:t>помнит, но не вс</w:t>
            </w:r>
            <w:r>
              <w:rPr>
                <w:bCs/>
                <w:sz w:val="26"/>
                <w:szCs w:val="26"/>
              </w:rPr>
              <w:t>егда выполняет правила, инструк</w:t>
            </w:r>
            <w:r w:rsidRPr="00BD5526">
              <w:rPr>
                <w:bCs/>
                <w:sz w:val="26"/>
                <w:szCs w:val="26"/>
              </w:rPr>
              <w:t xml:space="preserve">ции; не всегда   </w:t>
            </w:r>
            <w:r w:rsidRPr="00BD5526">
              <w:rPr>
                <w:sz w:val="26"/>
                <w:szCs w:val="26"/>
              </w:rPr>
              <w:t>выполняет и заканчивает действие в требуемый временной момент;</w:t>
            </w:r>
          </w:p>
          <w:p w:rsidR="00A93662" w:rsidRP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всегда может сдерж</w:t>
            </w:r>
            <w:r>
              <w:rPr>
                <w:sz w:val="26"/>
                <w:szCs w:val="26"/>
              </w:rPr>
              <w:t>ивать свои импульсивные поведен</w:t>
            </w:r>
            <w:r w:rsidRPr="00BD5526">
              <w:rPr>
                <w:sz w:val="26"/>
                <w:szCs w:val="26"/>
              </w:rPr>
              <w:t>ческие реакции на уроке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не выполняет и забывает инструкцию, не выполняет и не стремится выполнить задание до конца; не </w:t>
            </w:r>
            <w:proofErr w:type="gramStart"/>
            <w:r w:rsidRPr="00BD5526">
              <w:rPr>
                <w:sz w:val="26"/>
                <w:szCs w:val="26"/>
              </w:rPr>
              <w:t>способен</w:t>
            </w:r>
            <w:proofErr w:type="gramEnd"/>
            <w:r w:rsidRPr="00BD5526">
              <w:rPr>
                <w:sz w:val="26"/>
                <w:szCs w:val="26"/>
              </w:rPr>
              <w:t xml:space="preserve"> сдерживать свои </w:t>
            </w:r>
            <w:r>
              <w:rPr>
                <w:sz w:val="26"/>
                <w:szCs w:val="26"/>
              </w:rPr>
              <w:t>импульсивные поведенческие реак</w:t>
            </w:r>
            <w:r w:rsidRPr="00BD5526">
              <w:rPr>
                <w:sz w:val="26"/>
                <w:szCs w:val="26"/>
              </w:rPr>
              <w:t>ции на уроке</w:t>
            </w:r>
          </w:p>
        </w:tc>
      </w:tr>
      <w:tr w:rsidR="00A93662" w:rsidRPr="00BD5526" w:rsidTr="00444F35">
        <w:trPr>
          <w:trHeight w:val="300"/>
        </w:trPr>
        <w:tc>
          <w:tcPr>
            <w:tcW w:w="3017" w:type="dxa"/>
            <w:gridSpan w:val="3"/>
            <w:vMerge w:val="restart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Оцениваемые параметры</w:t>
            </w:r>
          </w:p>
        </w:tc>
        <w:tc>
          <w:tcPr>
            <w:tcW w:w="12859" w:type="dxa"/>
            <w:gridSpan w:val="8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Уровень сформированности</w:t>
            </w:r>
          </w:p>
        </w:tc>
      </w:tr>
      <w:tr w:rsidR="00A93662" w:rsidRPr="00BD5526" w:rsidTr="00444F35">
        <w:trPr>
          <w:trHeight w:val="285"/>
        </w:trPr>
        <w:tc>
          <w:tcPr>
            <w:tcW w:w="3017" w:type="dxa"/>
            <w:gridSpan w:val="3"/>
            <w:vMerge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87" w:type="dxa"/>
            <w:gridSpan w:val="5"/>
            <w:shd w:val="clear" w:color="auto" w:fill="92D050"/>
          </w:tcPr>
          <w:p w:rsidR="00A93662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Высокий уровень</w:t>
            </w:r>
          </w:p>
        </w:tc>
        <w:tc>
          <w:tcPr>
            <w:tcW w:w="4856" w:type="dxa"/>
            <w:gridSpan w:val="2"/>
            <w:shd w:val="clear" w:color="auto" w:fill="00B0F0"/>
          </w:tcPr>
          <w:p w:rsidR="00A93662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Средний уровень</w:t>
            </w:r>
          </w:p>
        </w:tc>
        <w:tc>
          <w:tcPr>
            <w:tcW w:w="4216" w:type="dxa"/>
            <w:shd w:val="clear" w:color="auto" w:fill="FF0000"/>
          </w:tcPr>
          <w:p w:rsidR="00A93662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Низкий уровень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12" w:type="dxa"/>
            <w:gridSpan w:val="10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  <w:lang w:val="en-US"/>
              </w:rPr>
              <w:t>III</w:t>
            </w:r>
            <w:r w:rsidRPr="00BD5526">
              <w:rPr>
                <w:b/>
                <w:sz w:val="26"/>
                <w:szCs w:val="26"/>
              </w:rPr>
              <w:t xml:space="preserve"> Сформированность познавательных УУД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3.1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добывать новые знания,</w:t>
            </w:r>
            <w:r w:rsidRPr="00BD5526">
              <w:rPr>
                <w:b/>
                <w:i/>
                <w:sz w:val="26"/>
                <w:szCs w:val="26"/>
              </w:rPr>
              <w:t xml:space="preserve"> </w:t>
            </w:r>
            <w:r w:rsidRPr="00BD5526">
              <w:rPr>
                <w:b/>
                <w:sz w:val="26"/>
                <w:szCs w:val="26"/>
              </w:rPr>
              <w:t>находить ответы на вопро</w:t>
            </w:r>
            <w:r>
              <w:rPr>
                <w:b/>
                <w:sz w:val="26"/>
                <w:szCs w:val="26"/>
              </w:rPr>
              <w:t>сы, используя учебник и информа</w:t>
            </w:r>
            <w:r w:rsidRPr="00BD5526">
              <w:rPr>
                <w:b/>
                <w:sz w:val="26"/>
                <w:szCs w:val="26"/>
              </w:rPr>
              <w:t>цию, полученную на уроке</w:t>
            </w:r>
          </w:p>
        </w:tc>
        <w:tc>
          <w:tcPr>
            <w:tcW w:w="3543" w:type="dxa"/>
            <w:gridSpan w:val="2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proofErr w:type="gramStart"/>
            <w:r w:rsidRPr="00BD5526">
              <w:rPr>
                <w:sz w:val="26"/>
                <w:szCs w:val="26"/>
              </w:rPr>
              <w:t>способен</w:t>
            </w:r>
            <w:proofErr w:type="gramEnd"/>
            <w:r w:rsidRPr="00BD5526">
              <w:rPr>
                <w:sz w:val="26"/>
                <w:szCs w:val="26"/>
              </w:rPr>
              <w:t xml:space="preserve"> самостоятельно и быстро находить </w:t>
            </w:r>
            <w:r>
              <w:rPr>
                <w:sz w:val="26"/>
                <w:szCs w:val="26"/>
              </w:rPr>
              <w:t>необходи</w:t>
            </w:r>
            <w:r w:rsidRPr="00BD5526">
              <w:rPr>
                <w:sz w:val="26"/>
                <w:szCs w:val="26"/>
              </w:rPr>
              <w:t>мую информацию для выполнения учебных заданий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самостоятельно, но требуя дополнительных указаний со стороны учителя, находит необходимую информацию для выполнения учебных заданий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может без помощи педа</w:t>
            </w:r>
            <w:r>
              <w:rPr>
                <w:sz w:val="26"/>
                <w:szCs w:val="26"/>
              </w:rPr>
              <w:t>гога  найти необходимую информа</w:t>
            </w:r>
            <w:r w:rsidRPr="00BD5526">
              <w:rPr>
                <w:sz w:val="26"/>
                <w:szCs w:val="26"/>
              </w:rPr>
              <w:t>цию для выполнения учебных заданий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bCs/>
                <w:sz w:val="26"/>
                <w:szCs w:val="26"/>
              </w:rPr>
            </w:pPr>
            <w:r w:rsidRPr="00BD5526">
              <w:rPr>
                <w:b/>
                <w:bCs/>
                <w:sz w:val="26"/>
                <w:szCs w:val="26"/>
              </w:rPr>
              <w:t>Умен</w:t>
            </w:r>
            <w:r>
              <w:rPr>
                <w:b/>
                <w:bCs/>
                <w:sz w:val="26"/>
                <w:szCs w:val="26"/>
              </w:rPr>
              <w:t>ие отличать известное от неизве</w:t>
            </w:r>
            <w:r w:rsidRPr="00BD5526">
              <w:rPr>
                <w:b/>
                <w:bCs/>
                <w:sz w:val="26"/>
                <w:szCs w:val="26"/>
              </w:rPr>
              <w:t>стног</w:t>
            </w:r>
            <w:r>
              <w:rPr>
                <w:b/>
                <w:bCs/>
                <w:sz w:val="26"/>
                <w:szCs w:val="26"/>
              </w:rPr>
              <w:t>о в ситуации, специально создан</w:t>
            </w:r>
            <w:r w:rsidRPr="00BD5526">
              <w:rPr>
                <w:b/>
                <w:bCs/>
                <w:sz w:val="26"/>
                <w:szCs w:val="26"/>
              </w:rPr>
              <w:t>ной учителем</w:t>
            </w: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при незначительной помощи со стороны учителя отличает новое </w:t>
            </w:r>
            <w:proofErr w:type="gramStart"/>
            <w:r w:rsidRPr="00BD5526">
              <w:rPr>
                <w:sz w:val="26"/>
                <w:szCs w:val="26"/>
              </w:rPr>
              <w:t>от</w:t>
            </w:r>
            <w:proofErr w:type="gramEnd"/>
            <w:r w:rsidRPr="00BD5526">
              <w:rPr>
                <w:sz w:val="26"/>
                <w:szCs w:val="26"/>
              </w:rPr>
              <w:t xml:space="preserve"> уже известного 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с помощью учителя </w:t>
            </w:r>
            <w:proofErr w:type="gramStart"/>
            <w:r w:rsidRPr="00BD5526">
              <w:rPr>
                <w:sz w:val="26"/>
                <w:szCs w:val="26"/>
              </w:rPr>
              <w:t>способен</w:t>
            </w:r>
            <w:proofErr w:type="gramEnd"/>
            <w:r w:rsidRPr="00BD5526">
              <w:rPr>
                <w:sz w:val="26"/>
                <w:szCs w:val="26"/>
              </w:rPr>
              <w:t xml:space="preserve"> отличать новое от  уже известного 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даже при помощи со стороны педагога плохо отличает новое </w:t>
            </w:r>
            <w:proofErr w:type="gramStart"/>
            <w:r w:rsidRPr="00BD5526">
              <w:rPr>
                <w:sz w:val="26"/>
                <w:szCs w:val="26"/>
              </w:rPr>
              <w:t>от</w:t>
            </w:r>
            <w:proofErr w:type="gramEnd"/>
            <w:r w:rsidRPr="00BD5526">
              <w:rPr>
                <w:sz w:val="26"/>
                <w:szCs w:val="26"/>
              </w:rPr>
              <w:t xml:space="preserve"> уже пройденного 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3.3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делать выводы</w:t>
            </w: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способен</w:t>
            </w:r>
            <w:proofErr w:type="gramEnd"/>
            <w:r>
              <w:rPr>
                <w:sz w:val="26"/>
                <w:szCs w:val="26"/>
              </w:rPr>
              <w:t xml:space="preserve"> при незначи</w:t>
            </w:r>
            <w:r w:rsidRPr="00BD5526">
              <w:rPr>
                <w:sz w:val="26"/>
                <w:szCs w:val="26"/>
              </w:rPr>
              <w:t>тельной поддержке пе</w:t>
            </w:r>
            <w:r>
              <w:rPr>
                <w:sz w:val="26"/>
                <w:szCs w:val="26"/>
              </w:rPr>
              <w:t>дагога сделать выводы по резуль</w:t>
            </w:r>
            <w:r w:rsidRPr="00BD5526">
              <w:rPr>
                <w:sz w:val="26"/>
                <w:szCs w:val="26"/>
              </w:rPr>
              <w:t>татам работы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совместно с педагого</w:t>
            </w:r>
            <w:r>
              <w:rPr>
                <w:sz w:val="26"/>
                <w:szCs w:val="26"/>
              </w:rPr>
              <w:t>м или одноклассниками может сде</w:t>
            </w:r>
            <w:r w:rsidRPr="00BD5526">
              <w:rPr>
                <w:sz w:val="26"/>
                <w:szCs w:val="26"/>
              </w:rPr>
              <w:t xml:space="preserve">лать выводы по результатам работы 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даже при значительной помощи со стороны педагога не может сделать выводы по результатам работы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3.4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color w:val="000000"/>
                <w:sz w:val="26"/>
                <w:szCs w:val="26"/>
              </w:rPr>
              <w:t>Анализ объектов с целью выделения существенных  признаков</w:t>
            </w: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может самостоятельно выделить существенные признаки сравниваемых объектов 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выделяет существенные признаки сравниваемых объектов по наводящим вопросам педагога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затрудняется в выделении существенных признаков сравниваемых объектов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3.5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color w:val="000000"/>
                <w:sz w:val="26"/>
                <w:szCs w:val="26"/>
              </w:rPr>
              <w:t xml:space="preserve">Группировка и классификация объектов </w:t>
            </w:r>
          </w:p>
        </w:tc>
        <w:tc>
          <w:tcPr>
            <w:tcW w:w="3543" w:type="dxa"/>
            <w:gridSpan w:val="2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практически самостоятельно осуществляет эти опе</w:t>
            </w:r>
            <w:r>
              <w:rPr>
                <w:sz w:val="26"/>
                <w:szCs w:val="26"/>
              </w:rPr>
              <w:t>рации на соответствующем возрас</w:t>
            </w:r>
            <w:r w:rsidRPr="00BD5526">
              <w:rPr>
                <w:sz w:val="26"/>
                <w:szCs w:val="26"/>
              </w:rPr>
              <w:t>ту предметном материале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осуществляет эти операции при помощи наводящих вопросов взрослого</w:t>
            </w:r>
          </w:p>
        </w:tc>
        <w:tc>
          <w:tcPr>
            <w:tcW w:w="4216" w:type="dxa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данные логические операции для ребенка недоступны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3.6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Установление причинно-следственных связей</w:t>
            </w: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proofErr w:type="gramStart"/>
            <w:r w:rsidRPr="00BD5526">
              <w:rPr>
                <w:sz w:val="26"/>
                <w:szCs w:val="26"/>
              </w:rPr>
              <w:t>способен</w:t>
            </w:r>
            <w:proofErr w:type="gramEnd"/>
            <w:r w:rsidRPr="00BD5526">
              <w:rPr>
                <w:sz w:val="26"/>
                <w:szCs w:val="26"/>
              </w:rPr>
              <w:t xml:space="preserve"> самостоят</w:t>
            </w:r>
            <w:r>
              <w:rPr>
                <w:sz w:val="26"/>
                <w:szCs w:val="26"/>
              </w:rPr>
              <w:t>ельно определить причинно-следс</w:t>
            </w:r>
            <w:r w:rsidRPr="00BD5526">
              <w:rPr>
                <w:sz w:val="26"/>
                <w:szCs w:val="26"/>
              </w:rPr>
              <w:t>твенные  связи на доступном учебном материале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определяет причинно-следственные связи, но, как правило, по наводящим вопросам взрослого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может установить причинно-следственные связи даже при значительной помощи взрослого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lastRenderedPageBreak/>
              <w:t>3.7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выявить аналогии на предметном материале</w:t>
            </w: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часто </w:t>
            </w:r>
            <w:proofErr w:type="gramStart"/>
            <w:r>
              <w:rPr>
                <w:sz w:val="26"/>
                <w:szCs w:val="26"/>
              </w:rPr>
              <w:t>способен</w:t>
            </w:r>
            <w:proofErr w:type="gramEnd"/>
            <w:r>
              <w:rPr>
                <w:sz w:val="26"/>
                <w:szCs w:val="26"/>
              </w:rPr>
              <w:t xml:space="preserve"> самостоя</w:t>
            </w:r>
            <w:r w:rsidRPr="00BD5526">
              <w:rPr>
                <w:sz w:val="26"/>
                <w:szCs w:val="26"/>
              </w:rPr>
              <w:t>тельно выявить аналогии на предметном материале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по наводящим вопросам взрослого может выявить аналогии на предметном материале</w:t>
            </w:r>
          </w:p>
        </w:tc>
        <w:tc>
          <w:tcPr>
            <w:tcW w:w="4216" w:type="dxa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даже при значительной помощи взрослого </w:t>
            </w:r>
            <w:proofErr w:type="spellStart"/>
            <w:proofErr w:type="gramStart"/>
            <w:r w:rsidRPr="00BD5526">
              <w:rPr>
                <w:sz w:val="26"/>
                <w:szCs w:val="26"/>
              </w:rPr>
              <w:t>затрудняет-ся</w:t>
            </w:r>
            <w:proofErr w:type="spellEnd"/>
            <w:proofErr w:type="gramEnd"/>
            <w:r w:rsidRPr="00BD5526">
              <w:rPr>
                <w:sz w:val="26"/>
                <w:szCs w:val="26"/>
              </w:rPr>
              <w:t xml:space="preserve"> в выявлении аналогии на предметном материале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3.8</w:t>
            </w:r>
          </w:p>
        </w:tc>
        <w:tc>
          <w:tcPr>
            <w:tcW w:w="2555" w:type="dxa"/>
            <w:gridSpan w:val="3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Умение использо</w:t>
            </w:r>
            <w:r w:rsidRPr="00BD5526">
              <w:rPr>
                <w:b/>
                <w:sz w:val="26"/>
                <w:szCs w:val="26"/>
              </w:rPr>
              <w:t>вать знаково-с</w:t>
            </w:r>
            <w:r>
              <w:rPr>
                <w:b/>
                <w:sz w:val="26"/>
                <w:szCs w:val="26"/>
              </w:rPr>
              <w:t>имволические средства для созда</w:t>
            </w:r>
            <w:r w:rsidRPr="00BD5526">
              <w:rPr>
                <w:b/>
                <w:sz w:val="26"/>
                <w:szCs w:val="26"/>
              </w:rPr>
              <w:t>ния моделей и схем</w:t>
            </w:r>
          </w:p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ребенок быстро понимает инструкцию, может выполнять действие кодирования вначале по образцу, а</w:t>
            </w:r>
            <w:r>
              <w:rPr>
                <w:sz w:val="26"/>
                <w:szCs w:val="26"/>
              </w:rPr>
              <w:t xml:space="preserve"> затем самостоятельно, с неболь</w:t>
            </w:r>
            <w:r w:rsidRPr="00BD5526">
              <w:rPr>
                <w:sz w:val="26"/>
                <w:szCs w:val="26"/>
              </w:rPr>
              <w:t>шим количеством ошибок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понимает инструкцию,</w:t>
            </w:r>
            <w:r>
              <w:rPr>
                <w:sz w:val="26"/>
                <w:szCs w:val="26"/>
              </w:rPr>
              <w:t xml:space="preserve"> может выполнить задание кодиро</w:t>
            </w:r>
            <w:r w:rsidRPr="00BD5526">
              <w:rPr>
                <w:sz w:val="26"/>
                <w:szCs w:val="26"/>
              </w:rPr>
              <w:t>вания по образцу, но допускает достаточно много ошибок (до 25% от выполненно</w:t>
            </w:r>
            <w:r w:rsidRPr="00BD5526">
              <w:rPr>
                <w:sz w:val="26"/>
                <w:szCs w:val="26"/>
              </w:rPr>
              <w:softHyphen/>
              <w:t>го объема) либо работает крайне медленно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 не понимает или плохо понимает инструкцию по созданию модели или схем,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не </w:t>
            </w:r>
            <w:proofErr w:type="gramStart"/>
            <w:r w:rsidRPr="00BD5526">
              <w:rPr>
                <w:sz w:val="26"/>
                <w:szCs w:val="26"/>
              </w:rPr>
              <w:t>понимает</w:t>
            </w:r>
            <w:proofErr w:type="gramEnd"/>
            <w:r w:rsidRPr="00BD5526">
              <w:rPr>
                <w:sz w:val="26"/>
                <w:szCs w:val="26"/>
              </w:rPr>
              <w:t xml:space="preserve"> как передавать логические или чис</w:t>
            </w:r>
            <w:r>
              <w:rPr>
                <w:sz w:val="26"/>
                <w:szCs w:val="26"/>
              </w:rPr>
              <w:t>ловые отношение знаково-символи</w:t>
            </w:r>
            <w:r w:rsidRPr="00BD5526">
              <w:rPr>
                <w:sz w:val="26"/>
                <w:szCs w:val="26"/>
              </w:rPr>
              <w:t>ческими средствами, не может выполнить</w:t>
            </w:r>
            <w:r>
              <w:rPr>
                <w:sz w:val="26"/>
                <w:szCs w:val="26"/>
              </w:rPr>
              <w:t xml:space="preserve"> </w:t>
            </w:r>
            <w:r w:rsidRPr="00BD5526">
              <w:rPr>
                <w:sz w:val="26"/>
                <w:szCs w:val="26"/>
              </w:rPr>
              <w:t>задание даже по образцу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</w:tr>
      <w:tr w:rsidR="00A93662" w:rsidRPr="00BD5526" w:rsidTr="00444F35">
        <w:trPr>
          <w:trHeight w:val="360"/>
        </w:trPr>
        <w:tc>
          <w:tcPr>
            <w:tcW w:w="3119" w:type="dxa"/>
            <w:gridSpan w:val="4"/>
            <w:vMerge w:val="restart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Оцениваемые параметры</w:t>
            </w:r>
          </w:p>
        </w:tc>
        <w:tc>
          <w:tcPr>
            <w:tcW w:w="12757" w:type="dxa"/>
            <w:gridSpan w:val="7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Уровень сформированности</w:t>
            </w:r>
          </w:p>
        </w:tc>
      </w:tr>
      <w:tr w:rsidR="00A93662" w:rsidRPr="00BD5526" w:rsidTr="00444F35">
        <w:trPr>
          <w:trHeight w:val="225"/>
        </w:trPr>
        <w:tc>
          <w:tcPr>
            <w:tcW w:w="3119" w:type="dxa"/>
            <w:gridSpan w:val="4"/>
            <w:vMerge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3" w:type="dxa"/>
            <w:gridSpan w:val="2"/>
            <w:shd w:val="clear" w:color="auto" w:fill="92D050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Высокий уровень</w:t>
            </w:r>
          </w:p>
        </w:tc>
        <w:tc>
          <w:tcPr>
            <w:tcW w:w="4998" w:type="dxa"/>
            <w:gridSpan w:val="4"/>
            <w:shd w:val="clear" w:color="auto" w:fill="00B0F0"/>
          </w:tcPr>
          <w:p w:rsidR="00A93662" w:rsidRPr="00BD5526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Средний уровень</w:t>
            </w:r>
          </w:p>
        </w:tc>
        <w:tc>
          <w:tcPr>
            <w:tcW w:w="4216" w:type="dxa"/>
            <w:shd w:val="clear" w:color="auto" w:fill="FF0000"/>
          </w:tcPr>
          <w:p w:rsidR="00A93662" w:rsidRDefault="00A93662" w:rsidP="00444F35">
            <w:pPr>
              <w:jc w:val="center"/>
              <w:rPr>
                <w:sz w:val="26"/>
                <w:szCs w:val="26"/>
              </w:rPr>
            </w:pPr>
            <w:r w:rsidRPr="00BA31E2">
              <w:rPr>
                <w:b/>
                <w:sz w:val="26"/>
                <w:szCs w:val="26"/>
              </w:rPr>
              <w:t>Низкий уровень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312" w:type="dxa"/>
            <w:gridSpan w:val="10"/>
          </w:tcPr>
          <w:p w:rsidR="00A93662" w:rsidRPr="00BD5526" w:rsidRDefault="00A93662" w:rsidP="00444F35">
            <w:pPr>
              <w:jc w:val="center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  <w:lang w:val="en-US"/>
              </w:rPr>
              <w:t>IV</w:t>
            </w:r>
            <w:r w:rsidRPr="00BD5526">
              <w:rPr>
                <w:b/>
                <w:sz w:val="26"/>
                <w:szCs w:val="26"/>
              </w:rPr>
              <w:t xml:space="preserve"> Сформированность коммуникативных УУД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4.1</w:t>
            </w:r>
          </w:p>
        </w:tc>
        <w:tc>
          <w:tcPr>
            <w:tcW w:w="2595" w:type="dxa"/>
            <w:gridSpan w:val="4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работать в паре и группе</w:t>
            </w:r>
          </w:p>
        </w:tc>
        <w:tc>
          <w:tcPr>
            <w:tcW w:w="3503" w:type="dxa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согласует свой спо</w:t>
            </w:r>
            <w:r w:rsidRPr="00BD5526">
              <w:rPr>
                <w:sz w:val="26"/>
                <w:szCs w:val="26"/>
              </w:rPr>
              <w:softHyphen/>
              <w:t xml:space="preserve">соб действия с другими; </w:t>
            </w:r>
            <w:proofErr w:type="gramStart"/>
            <w:r w:rsidRPr="00BD5526">
              <w:rPr>
                <w:sz w:val="26"/>
                <w:szCs w:val="26"/>
              </w:rPr>
              <w:t>сравнивает способы действия и координируют</w:t>
            </w:r>
            <w:proofErr w:type="gramEnd"/>
            <w:r w:rsidRPr="00BD5526">
              <w:rPr>
                <w:sz w:val="26"/>
                <w:szCs w:val="26"/>
              </w:rPr>
              <w:t xml:space="preserve"> их, строя совместное действие; следит за ре</w:t>
            </w:r>
            <w:r w:rsidRPr="00BD5526">
              <w:rPr>
                <w:sz w:val="26"/>
                <w:szCs w:val="26"/>
              </w:rPr>
              <w:softHyphen/>
              <w:t>ализацией принятого замысла</w:t>
            </w: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приходит к согласию относительно способа действия при участии учителя; испытывает затруднения в координации совместного действия, допускает ошибки при  оценивании деятельности других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пытается договориться или не может прийти к согласию, настаивая на своем; не уме</w:t>
            </w:r>
            <w:r>
              <w:rPr>
                <w:sz w:val="26"/>
                <w:szCs w:val="26"/>
              </w:rPr>
              <w:t>ет оценивать результаты деятель</w:t>
            </w:r>
            <w:r w:rsidRPr="00BD5526">
              <w:rPr>
                <w:sz w:val="26"/>
                <w:szCs w:val="26"/>
              </w:rPr>
              <w:t>ности других детей;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2595" w:type="dxa"/>
            <w:gridSpan w:val="4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оформлять свою мысль в устной речи</w:t>
            </w:r>
          </w:p>
        </w:tc>
        <w:tc>
          <w:tcPr>
            <w:tcW w:w="3503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умеет оформлять свою мысль в устной речи  на уровне небольшого текста</w:t>
            </w:r>
          </w:p>
        </w:tc>
        <w:tc>
          <w:tcPr>
            <w:tcW w:w="4998" w:type="dxa"/>
            <w:gridSpan w:val="4"/>
          </w:tcPr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умеет оформлять свою мысль в устной речи  на уровне одного предложения</w:t>
            </w:r>
          </w:p>
          <w:p w:rsidR="00A93662" w:rsidRDefault="00A93662" w:rsidP="00444F35">
            <w:pPr>
              <w:jc w:val="both"/>
              <w:rPr>
                <w:sz w:val="26"/>
                <w:szCs w:val="26"/>
              </w:rPr>
            </w:pPr>
          </w:p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умеет самостоятельно оформлять свою мысль в устной речи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4.3</w:t>
            </w:r>
          </w:p>
        </w:tc>
        <w:tc>
          <w:tcPr>
            <w:tcW w:w="2595" w:type="dxa"/>
            <w:gridSpan w:val="4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 xml:space="preserve">Умение </w:t>
            </w:r>
            <w:r>
              <w:rPr>
                <w:b/>
                <w:sz w:val="26"/>
                <w:szCs w:val="26"/>
              </w:rPr>
              <w:t>выразительно читать и пересказы</w:t>
            </w:r>
            <w:r w:rsidRPr="00BD5526">
              <w:rPr>
                <w:b/>
                <w:sz w:val="26"/>
                <w:szCs w:val="26"/>
              </w:rPr>
              <w:t>вать текст</w:t>
            </w:r>
          </w:p>
        </w:tc>
        <w:tc>
          <w:tcPr>
            <w:tcW w:w="3503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чтение без ошибок и с интонацией, полно и точно пересказывает содержание текста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чтение с небольшим количеством ошибок, старается соблюдать интонацию, пересказывает текст с незначительными искажениями содержания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чтение с большим количеством ошибок, </w:t>
            </w:r>
            <w:proofErr w:type="spellStart"/>
            <w:r w:rsidRPr="00BD5526">
              <w:rPr>
                <w:sz w:val="26"/>
                <w:szCs w:val="26"/>
              </w:rPr>
              <w:t>побуквенно-слоговое</w:t>
            </w:r>
            <w:proofErr w:type="spellEnd"/>
            <w:r w:rsidRPr="00BD5526">
              <w:rPr>
                <w:sz w:val="26"/>
                <w:szCs w:val="26"/>
              </w:rPr>
              <w:t xml:space="preserve">, без интонации; пересказывает текст со значительными искажениями его содержания 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4.4</w:t>
            </w:r>
          </w:p>
        </w:tc>
        <w:tc>
          <w:tcPr>
            <w:tcW w:w="2595" w:type="dxa"/>
            <w:gridSpan w:val="4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Сформированность норм в общении с детьми и взрослыми</w:t>
            </w:r>
          </w:p>
        </w:tc>
        <w:tc>
          <w:tcPr>
            <w:tcW w:w="3503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знает и соблюдает нормы общения с детьми и взрослыми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знает, но иногда не соблюдает нормы общения с детьми и взрослыми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не знает и не соблюдает нормы общения с детьми и взрослыми</w:t>
            </w:r>
          </w:p>
        </w:tc>
      </w:tr>
      <w:tr w:rsidR="00A93662" w:rsidRPr="00BD5526" w:rsidTr="00444F35">
        <w:tc>
          <w:tcPr>
            <w:tcW w:w="564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4.5</w:t>
            </w:r>
          </w:p>
        </w:tc>
        <w:tc>
          <w:tcPr>
            <w:tcW w:w="2595" w:type="dxa"/>
            <w:gridSpan w:val="4"/>
          </w:tcPr>
          <w:p w:rsidR="00A93662" w:rsidRPr="00BD5526" w:rsidRDefault="00A93662" w:rsidP="00444F35">
            <w:pPr>
              <w:jc w:val="both"/>
              <w:rPr>
                <w:b/>
                <w:sz w:val="26"/>
                <w:szCs w:val="26"/>
              </w:rPr>
            </w:pPr>
            <w:r w:rsidRPr="00BD5526">
              <w:rPr>
                <w:b/>
                <w:sz w:val="26"/>
                <w:szCs w:val="26"/>
              </w:rPr>
              <w:t>Умение выполнять различные социальные роли в группе (лидера, исполнителя, оппонента др.) в соответствии с задачами учебной деятельности</w:t>
            </w:r>
          </w:p>
        </w:tc>
        <w:tc>
          <w:tcPr>
            <w:tcW w:w="3503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в групповой работе может одинаково успешно выполнять любую заданную  роль </w:t>
            </w:r>
          </w:p>
        </w:tc>
        <w:tc>
          <w:tcPr>
            <w:tcW w:w="4998" w:type="dxa"/>
            <w:gridSpan w:val="4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>в групповой работе может успешно выполнять заданную роль при постоянной поддержке учителя</w:t>
            </w:r>
          </w:p>
        </w:tc>
        <w:tc>
          <w:tcPr>
            <w:tcW w:w="4216" w:type="dxa"/>
          </w:tcPr>
          <w:p w:rsidR="00A93662" w:rsidRPr="00BD5526" w:rsidRDefault="00A93662" w:rsidP="00444F35">
            <w:pPr>
              <w:jc w:val="both"/>
              <w:rPr>
                <w:sz w:val="26"/>
                <w:szCs w:val="26"/>
              </w:rPr>
            </w:pPr>
            <w:r w:rsidRPr="00BD5526">
              <w:rPr>
                <w:sz w:val="26"/>
                <w:szCs w:val="26"/>
              </w:rPr>
              <w:t xml:space="preserve">в групповой работе по заданию учителя может успешно </w:t>
            </w:r>
            <w:proofErr w:type="gramStart"/>
            <w:r w:rsidRPr="00BD5526">
              <w:rPr>
                <w:sz w:val="26"/>
                <w:szCs w:val="26"/>
              </w:rPr>
              <w:t>выполнять роль</w:t>
            </w:r>
            <w:proofErr w:type="gramEnd"/>
            <w:r w:rsidRPr="00BD5526">
              <w:rPr>
                <w:sz w:val="26"/>
                <w:szCs w:val="26"/>
              </w:rPr>
              <w:t xml:space="preserve"> только исполнителя</w:t>
            </w:r>
          </w:p>
        </w:tc>
      </w:tr>
    </w:tbl>
    <w:p w:rsidR="00A93662" w:rsidRDefault="00A93662" w:rsidP="00A93662">
      <w:pPr>
        <w:contextualSpacing/>
        <w:jc w:val="both"/>
      </w:pPr>
    </w:p>
    <w:p w:rsidR="00A93662" w:rsidRDefault="00A93662" w:rsidP="00A93662">
      <w:pPr>
        <w:contextualSpacing/>
        <w:jc w:val="both"/>
      </w:pPr>
    </w:p>
    <w:sectPr w:rsidR="00A93662" w:rsidSect="00A93662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3662"/>
    <w:rsid w:val="003B24BA"/>
    <w:rsid w:val="008200DD"/>
    <w:rsid w:val="008E1328"/>
    <w:rsid w:val="00A9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9366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A93662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1562</Words>
  <Characters>8905</Characters>
  <Application>Microsoft Office Word</Application>
  <DocSecurity>0</DocSecurity>
  <Lines>74</Lines>
  <Paragraphs>20</Paragraphs>
  <ScaleCrop>false</ScaleCrop>
  <Company>Microsoft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2012-04-21T09:25:00Z</cp:lastPrinted>
  <dcterms:created xsi:type="dcterms:W3CDTF">2012-04-21T09:24:00Z</dcterms:created>
  <dcterms:modified xsi:type="dcterms:W3CDTF">2012-04-21T09:29:00Z</dcterms:modified>
</cp:coreProperties>
</file>