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83" w:rsidRPr="00357C83" w:rsidRDefault="00357C83" w:rsidP="00357C83">
      <w:pPr>
        <w:spacing w:line="360" w:lineRule="auto"/>
        <w:rPr>
          <w:b/>
          <w:bCs/>
        </w:rPr>
      </w:pPr>
    </w:p>
    <w:p w:rsidR="00357C83" w:rsidRPr="00357C83" w:rsidRDefault="00357C83" w:rsidP="00357C83">
      <w:pPr>
        <w:spacing w:line="360" w:lineRule="auto"/>
        <w:rPr>
          <w:b/>
          <w:bCs/>
        </w:rPr>
      </w:pPr>
    </w:p>
    <w:p w:rsidR="00357C83" w:rsidRPr="00357C83" w:rsidRDefault="00357C83" w:rsidP="00357C83">
      <w:pPr>
        <w:tabs>
          <w:tab w:val="left" w:pos="2410"/>
        </w:tabs>
        <w:spacing w:line="276" w:lineRule="auto"/>
        <w:jc w:val="right"/>
        <w:rPr>
          <w:lang w:val="x-none" w:eastAsia="x-none"/>
        </w:rPr>
      </w:pPr>
      <w:r w:rsidRPr="00357C83">
        <w:rPr>
          <w:sz w:val="28"/>
          <w:szCs w:val="20"/>
          <w:lang w:val="x-none" w:eastAsia="x-none"/>
        </w:rPr>
        <w:t xml:space="preserve">                                                                                              </w:t>
      </w:r>
      <w:r w:rsidRPr="00357C83">
        <w:rPr>
          <w:lang w:val="x-none" w:eastAsia="x-none"/>
        </w:rPr>
        <w:t>УТВЕРЖДЕНО</w:t>
      </w:r>
    </w:p>
    <w:p w:rsidR="00357C83" w:rsidRPr="00357C83" w:rsidRDefault="00357C83" w:rsidP="00357C83">
      <w:pPr>
        <w:tabs>
          <w:tab w:val="left" w:pos="2410"/>
        </w:tabs>
        <w:spacing w:line="276" w:lineRule="auto"/>
        <w:jc w:val="right"/>
        <w:rPr>
          <w:lang w:eastAsia="x-none"/>
        </w:rPr>
      </w:pPr>
      <w:r w:rsidRPr="00357C83">
        <w:rPr>
          <w:lang w:val="x-none" w:eastAsia="x-none"/>
        </w:rPr>
        <w:t xml:space="preserve"> </w:t>
      </w:r>
      <w:r>
        <w:rPr>
          <w:lang w:eastAsia="x-none"/>
        </w:rPr>
        <w:t>Приказом № 73 от 22.04.2016 г.</w:t>
      </w:r>
    </w:p>
    <w:p w:rsidR="00357C83" w:rsidRPr="00357C83" w:rsidRDefault="00357C83" w:rsidP="00357C83">
      <w:pPr>
        <w:tabs>
          <w:tab w:val="left" w:pos="2410"/>
        </w:tabs>
        <w:spacing w:line="276" w:lineRule="auto"/>
        <w:jc w:val="both"/>
        <w:rPr>
          <w:lang w:val="x-none" w:eastAsia="x-none"/>
        </w:rPr>
      </w:pPr>
      <w:r w:rsidRPr="00357C83">
        <w:rPr>
          <w:lang w:val="x-none" w:eastAsia="x-none"/>
        </w:rPr>
        <w:t xml:space="preserve"> 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jc w:val="center"/>
        <w:rPr>
          <w:bCs/>
          <w:lang w:val="x-none"/>
        </w:rPr>
      </w:pP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57C83">
        <w:rPr>
          <w:b/>
          <w:bCs/>
        </w:rPr>
        <w:t>Положение</w:t>
      </w:r>
    </w:p>
    <w:p w:rsidR="00357C83" w:rsidRPr="00357C83" w:rsidRDefault="00357C83" w:rsidP="00357C83">
      <w:pPr>
        <w:spacing w:line="276" w:lineRule="auto"/>
        <w:jc w:val="center"/>
        <w:rPr>
          <w:b/>
          <w:bCs/>
        </w:rPr>
      </w:pPr>
      <w:r w:rsidRPr="00357C83">
        <w:rPr>
          <w:b/>
          <w:bCs/>
        </w:rPr>
        <w:t xml:space="preserve">о «Телефоне доверия» </w:t>
      </w:r>
      <w:r w:rsidRPr="00357C83">
        <w:rPr>
          <w:rFonts w:eastAsia="Calibri"/>
          <w:b/>
        </w:rPr>
        <w:t xml:space="preserve">по вопросам противодействия </w:t>
      </w:r>
      <w:proofErr w:type="gramStart"/>
      <w:r w:rsidRPr="00357C83">
        <w:rPr>
          <w:rFonts w:eastAsia="Calibri"/>
          <w:b/>
        </w:rPr>
        <w:t xml:space="preserve">коррупции </w:t>
      </w:r>
      <w:r>
        <w:rPr>
          <w:rFonts w:eastAsia="Calibri"/>
          <w:b/>
        </w:rPr>
        <w:t xml:space="preserve"> ГКОУ</w:t>
      </w:r>
      <w:proofErr w:type="gramEnd"/>
      <w:r>
        <w:rPr>
          <w:rFonts w:eastAsia="Calibri"/>
          <w:b/>
        </w:rPr>
        <w:t xml:space="preserve"> СО «Екатеринбургская школа-интернат № 9»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 xml:space="preserve">1. Настоящее Положение устанавливает порядок работы «Телефона доверия» </w:t>
      </w:r>
      <w:r>
        <w:rPr>
          <w:rFonts w:eastAsia="Calibri"/>
          <w:b/>
        </w:rPr>
        <w:t>ГКОУ СО «Екатеринбургская школа-интернат № 9»</w:t>
      </w:r>
      <w:r>
        <w:rPr>
          <w:rFonts w:eastAsia="Calibri"/>
          <w:b/>
        </w:rPr>
        <w:t xml:space="preserve"> </w:t>
      </w:r>
      <w:r w:rsidRPr="00357C83">
        <w:t xml:space="preserve">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>
        <w:rPr>
          <w:rFonts w:eastAsia="Calibri"/>
          <w:b/>
        </w:rPr>
        <w:t>ГКОУ СО «Екатеринбургская школа-интернат № 9»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3. «Телефон доверия» - 8 (</w:t>
      </w:r>
      <w:r>
        <w:t>343 325-58-50</w:t>
      </w:r>
      <w:r w:rsidRPr="00357C83">
        <w:t xml:space="preserve">) 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357C83">
        <w:rPr>
          <w:rFonts w:eastAsia="Calibri"/>
        </w:rPr>
        <w:t xml:space="preserve">4. По </w:t>
      </w:r>
      <w:r w:rsidRPr="00357C83">
        <w:t xml:space="preserve">«Телефону </w:t>
      </w:r>
      <w:proofErr w:type="gramStart"/>
      <w:r w:rsidRPr="00357C83">
        <w:t xml:space="preserve">доверия» </w:t>
      </w:r>
      <w:r w:rsidRPr="00357C83">
        <w:rPr>
          <w:rFonts w:eastAsia="Calibri"/>
        </w:rPr>
        <w:t xml:space="preserve"> принимается</w:t>
      </w:r>
      <w:proofErr w:type="gramEnd"/>
      <w:r w:rsidRPr="00357C83">
        <w:rPr>
          <w:rFonts w:eastAsia="Calibri"/>
        </w:rPr>
        <w:t xml:space="preserve"> и рассматривается информация о фактах коррупционных проявлений в действиях работников учреждения.</w:t>
      </w:r>
    </w:p>
    <w:p w:rsidR="00357C83" w:rsidRPr="00357C83" w:rsidRDefault="00357C83" w:rsidP="008450CE">
      <w:r w:rsidRPr="00357C83">
        <w:t xml:space="preserve">5. Информация о функционировании «Телефона доверия» и </w:t>
      </w:r>
      <w:r w:rsidRPr="00357C83">
        <w:rPr>
          <w:rFonts w:eastAsia="Calibri"/>
        </w:rPr>
        <w:t xml:space="preserve">о правилах приёма сообщений размещается в </w:t>
      </w:r>
      <w:r w:rsidR="008450CE">
        <w:rPr>
          <w:rFonts w:eastAsia="Calibri"/>
        </w:rPr>
        <w:t xml:space="preserve">разделе </w:t>
      </w:r>
      <w:r w:rsidRPr="00357C83">
        <w:t xml:space="preserve"> </w:t>
      </w:r>
      <w:hyperlink r:id="rId4" w:history="1">
        <w:r w:rsidRPr="00357C83">
          <w:rPr>
            <w:color w:val="0000FF"/>
            <w:u w:val="single"/>
          </w:rPr>
          <w:t>Противодействие коррупции</w:t>
        </w:r>
      </w:hyperlink>
      <w:r w:rsidRPr="00357C83">
        <w:rPr>
          <w:rFonts w:eastAsia="Calibri"/>
        </w:rPr>
        <w:t xml:space="preserve"> официального сайта </w:t>
      </w:r>
      <w:r w:rsidRPr="00357C83">
        <w:t>учреждения в информационно-телекоммуникационной сети «Интернет».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6. «Телефон доверия» устанавливается в</w:t>
      </w:r>
      <w:r w:rsidRPr="00357C83">
        <w:rPr>
          <w:i/>
        </w:rPr>
        <w:t xml:space="preserve"> </w:t>
      </w:r>
      <w:r w:rsidRPr="00357C83">
        <w:t>кабинете секретаря.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с понедельника по пятницу - с 9-00 до 1</w:t>
      </w:r>
      <w:r w:rsidR="008450CE">
        <w:t>6</w:t>
      </w:r>
      <w:r w:rsidRPr="00357C83">
        <w:t xml:space="preserve">-00 </w:t>
      </w:r>
      <w:r w:rsidR="008450CE">
        <w:t>в форме диалога оператора с заявителем</w:t>
      </w:r>
      <w:r w:rsidRPr="00357C83">
        <w:t>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8. При ответе на телефонные звонки, работники учреждения, ответственные за организацию работы «Телефона доверия», обязаны: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назвать фамилию, имя, отчество, занимаемую должность;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предложить гражданину изложить суть вопроса.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 xml:space="preserve">9. 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 w:rsidR="008450CE">
        <w:rPr>
          <w:rFonts w:eastAsia="Calibri"/>
          <w:b/>
        </w:rPr>
        <w:t>ГКОУ СО «Екатеринбургская школа-интернат № 9»</w:t>
      </w:r>
      <w:r w:rsidR="008450CE">
        <w:rPr>
          <w:rFonts w:eastAsia="Calibri"/>
          <w:b/>
        </w:rPr>
        <w:t xml:space="preserve"> </w:t>
      </w:r>
      <w:r w:rsidRPr="00357C83">
        <w:t xml:space="preserve">по вопросам противодействия коррупции (далее - Журнал), форма которого предусмотрена приложением № 1 к настоящему Положению, и оформляются по форме, предусмотренной </w:t>
      </w:r>
      <w:hyperlink r:id="rId5" w:history="1">
        <w:r w:rsidRPr="00357C83">
          <w:t>приложением № 2</w:t>
        </w:r>
      </w:hyperlink>
      <w:r w:rsidRPr="00357C83">
        <w:t xml:space="preserve"> к настоящему </w:t>
      </w:r>
      <w:r w:rsidRPr="00357C83">
        <w:lastRenderedPageBreak/>
        <w:t>Положению.</w:t>
      </w:r>
    </w:p>
    <w:p w:rsidR="00357C83" w:rsidRPr="00357C83" w:rsidRDefault="00357C83" w:rsidP="00357C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10.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357C83" w:rsidRPr="00357C83" w:rsidRDefault="00357C83" w:rsidP="00357C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11. Ответ гражданину, организации дается в порядке и сроки, установленные законодательством.</w:t>
      </w:r>
    </w:p>
    <w:p w:rsidR="00357C83" w:rsidRPr="00357C83" w:rsidRDefault="00357C83" w:rsidP="00357C8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 xml:space="preserve">13. Приём, учёт и предварительная обработка сообщений о фактах проявления коррупции, поступающих по «Телефону доверия», осуществляется работниками учреждения, </w:t>
      </w:r>
      <w:r w:rsidRPr="00357C83">
        <w:rPr>
          <w:rFonts w:eastAsia="Calibri"/>
        </w:rPr>
        <w:t>ответственными за организацию работы «Телефона доверия</w:t>
      </w:r>
      <w:proofErr w:type="gramStart"/>
      <w:r w:rsidRPr="00357C83">
        <w:rPr>
          <w:rFonts w:eastAsia="Calibri"/>
        </w:rPr>
        <w:t>»</w:t>
      </w:r>
      <w:r w:rsidRPr="00357C83">
        <w:t>,  которые</w:t>
      </w:r>
      <w:proofErr w:type="gramEnd"/>
      <w:r w:rsidRPr="00357C83">
        <w:t>: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а) фиксируют на бумажном носителе текст сообщения;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б) регистрируют сообщение в Журнале;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 xml:space="preserve">в) при наличии в сообщении информации о фактах, указанных в пункте 4 настоящего Положения, докладывают о них не позднее 1 рабочего дня со дня регистрации </w:t>
      </w:r>
      <w:proofErr w:type="gramStart"/>
      <w:r w:rsidRPr="00357C83">
        <w:t>сообщения  директору</w:t>
      </w:r>
      <w:proofErr w:type="gramEnd"/>
      <w:r w:rsidRPr="00357C83">
        <w:t xml:space="preserve"> </w:t>
      </w:r>
      <w:r w:rsidR="008450CE">
        <w:rPr>
          <w:rFonts w:eastAsia="Calibri"/>
          <w:b/>
        </w:rPr>
        <w:t>ГКОУ СО «Екатеринбургская школа-интернат № 9»</w:t>
      </w:r>
      <w:r w:rsidRPr="00357C83">
        <w:t>;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г) 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357C83" w:rsidRPr="00357C83" w:rsidRDefault="00357C83" w:rsidP="00357C8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 xml:space="preserve">14. На основании имеющейся информации директор </w:t>
      </w:r>
      <w:r w:rsidR="008450CE">
        <w:rPr>
          <w:rFonts w:eastAsia="Calibri"/>
          <w:b/>
        </w:rPr>
        <w:t>ГКОУ СО «Екатеринбургская школа-интернат № 9»</w:t>
      </w:r>
      <w:r w:rsidR="008450CE">
        <w:rPr>
          <w:rFonts w:eastAsia="Calibri"/>
          <w:b/>
        </w:rPr>
        <w:t xml:space="preserve"> </w:t>
      </w:r>
      <w:proofErr w:type="gramStart"/>
      <w:r w:rsidRPr="00357C83">
        <w:t>в  течение</w:t>
      </w:r>
      <w:proofErr w:type="gramEnd"/>
      <w:r w:rsidRPr="00357C83">
        <w:t xml:space="preserve">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357C83" w:rsidRPr="00357C83" w:rsidRDefault="00357C83" w:rsidP="00357C8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357C83" w:rsidRPr="00357C83" w:rsidRDefault="00357C83" w:rsidP="00357C8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357C83" w:rsidRPr="00357C83" w:rsidRDefault="00357C83" w:rsidP="00357C8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57C83">
        <w:rPr>
          <w:rFonts w:eastAsia="Calibri"/>
        </w:rPr>
        <w:t xml:space="preserve">15. </w:t>
      </w:r>
      <w:r w:rsidRPr="00357C83">
        <w:t>Работники учреждения</w:t>
      </w:r>
      <w:r w:rsidRPr="00357C83">
        <w:rPr>
          <w:rFonts w:eastAsia="Calibri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right"/>
        <w:outlineLvl w:val="1"/>
      </w:pPr>
      <w:r w:rsidRPr="00357C83">
        <w:br w:type="page"/>
      </w:r>
      <w:r w:rsidRPr="00357C83">
        <w:lastRenderedPageBreak/>
        <w:t xml:space="preserve"> Приложение № 1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center"/>
      </w:pPr>
      <w:bookmarkStart w:id="0" w:name="Par67"/>
      <w:bookmarkEnd w:id="0"/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357C83">
        <w:t>Журнал регистрации сообщений граждан и организаций, поступивших по «Телефону доверия</w:t>
      </w:r>
      <w:r w:rsidRPr="00357C83">
        <w:rPr>
          <w:rFonts w:ascii="Arial" w:hAnsi="Arial" w:cs="Arial"/>
        </w:rPr>
        <w:t xml:space="preserve"> </w:t>
      </w:r>
      <w:r w:rsidR="008450CE">
        <w:rPr>
          <w:rFonts w:eastAsia="Calibri"/>
          <w:b/>
        </w:rPr>
        <w:t xml:space="preserve">ГКОУ СО «Екатеринбургская школа-интернат № </w:t>
      </w:r>
      <w:proofErr w:type="gramStart"/>
      <w:r w:rsidR="008450CE">
        <w:rPr>
          <w:rFonts w:eastAsia="Calibri"/>
          <w:b/>
        </w:rPr>
        <w:t>9»</w:t>
      </w:r>
      <w:r w:rsidRPr="00357C83">
        <w:t>по</w:t>
      </w:r>
      <w:proofErr w:type="gramEnd"/>
      <w:r w:rsidRPr="00357C83">
        <w:t xml:space="preserve"> вопросам противодействия коррупции</w:t>
      </w: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57C83" w:rsidRPr="00357C83" w:rsidRDefault="00357C83" w:rsidP="00357C8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560"/>
        <w:gridCol w:w="1560"/>
        <w:gridCol w:w="2409"/>
        <w:gridCol w:w="1417"/>
      </w:tblGrid>
      <w:tr w:rsidR="00357C83" w:rsidRPr="00357C83" w:rsidTr="00F50B7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№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п/п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Дата (число,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месяц, год)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и время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(час, мин.)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rPr>
                <w:rFonts w:eastAsia="Calibri"/>
              </w:rPr>
              <w:t>регистрации сообщения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Ф.И.О.,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адрес,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телефон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абонента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rPr>
                <w:rFonts w:eastAsia="Calibri"/>
              </w:rPr>
              <w:t>(при наличии информации)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Краткое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содержание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сообщения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Ф.И.О. работника учреждения,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зарегистрировавшего</w:t>
            </w:r>
          </w:p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сообщение, подпись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57C83">
              <w:t>Принятые меры</w:t>
            </w:r>
          </w:p>
        </w:tc>
      </w:tr>
      <w:tr w:rsidR="00357C83" w:rsidRPr="00357C83" w:rsidTr="00F50B7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7C83" w:rsidRPr="00357C83" w:rsidRDefault="00357C83" w:rsidP="00357C8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8450CE">
        <w:rPr>
          <w:sz w:val="28"/>
          <w:szCs w:val="28"/>
        </w:rPr>
        <w:t xml:space="preserve">                                                                                                </w:t>
      </w:r>
    </w:p>
    <w:p w:rsid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bookmarkStart w:id="1" w:name="_GoBack"/>
      <w:bookmarkEnd w:id="1"/>
      <w:r w:rsidRPr="008450CE">
        <w:rPr>
          <w:sz w:val="28"/>
          <w:szCs w:val="28"/>
        </w:rPr>
        <w:t>Приложение № 2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8450CE">
        <w:rPr>
          <w:sz w:val="28"/>
          <w:szCs w:val="28"/>
        </w:rPr>
        <w:t xml:space="preserve">                                                                                          к Положению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sz w:val="28"/>
          <w:szCs w:val="28"/>
        </w:rPr>
      </w:pPr>
      <w:r w:rsidRPr="008450CE">
        <w:rPr>
          <w:sz w:val="28"/>
          <w:szCs w:val="28"/>
        </w:rPr>
        <w:t>о телефоне доверия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bookmarkStart w:id="2" w:name="Par82"/>
      <w:bookmarkEnd w:id="2"/>
      <w:r w:rsidRPr="008450CE">
        <w:rPr>
          <w:sz w:val="26"/>
          <w:szCs w:val="26"/>
        </w:rPr>
        <w:t>Обращение,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поступившее на телефон доверия </w:t>
      </w:r>
      <w:r w:rsidRPr="008450CE">
        <w:rPr>
          <w:sz w:val="26"/>
          <w:szCs w:val="26"/>
        </w:rPr>
        <w:t>по вопросам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противодействия коррупции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Дата, время: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(указывается дата, время поступления обращения на телефон доверия 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Фамилия, имя, отчество, название организации: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(указывается Ф.И.О. гражданина, название организации, либо делается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запись о том, что гражданин не сообщил Ф.И.О.,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                                        название организации)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Место проживания гражданина, юридический адрес организации: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(указывается адрес, который сообщил гражданин,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либо делается запись о том, что гражданин адрес не сообщил)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Контактный телефон: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    (номер телефона, с которого звонил и/или который сообщил гражданин,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номер телефона не сообщил)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Содержание обращения: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lastRenderedPageBreak/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Обращение принял: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__________________________________________________________________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Регистрационный номер в журнале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>регистрации обращений            ________________________</w:t>
      </w: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450CE" w:rsidRPr="008450CE" w:rsidRDefault="008450CE" w:rsidP="008450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450CE">
        <w:rPr>
          <w:sz w:val="26"/>
          <w:szCs w:val="26"/>
        </w:rPr>
        <w:t xml:space="preserve">Дата регистрации обращения </w:t>
      </w:r>
      <w:proofErr w:type="gramStart"/>
      <w:r w:rsidRPr="008450CE">
        <w:rPr>
          <w:sz w:val="26"/>
          <w:szCs w:val="26"/>
        </w:rPr>
        <w:t xml:space="preserve">   «</w:t>
      </w:r>
      <w:proofErr w:type="gramEnd"/>
      <w:r w:rsidRPr="008450CE">
        <w:rPr>
          <w:sz w:val="26"/>
          <w:szCs w:val="26"/>
        </w:rPr>
        <w:t>__» ___________ 20__ г.</w:t>
      </w:r>
    </w:p>
    <w:p w:rsidR="00A74761" w:rsidRDefault="00A74761" w:rsidP="00357C83">
      <w:pPr>
        <w:spacing w:before="100" w:beforeAutospacing="1" w:after="100" w:afterAutospacing="1"/>
        <w:outlineLvl w:val="1"/>
      </w:pPr>
    </w:p>
    <w:sectPr w:rsidR="00A7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C5"/>
    <w:rsid w:val="00357C83"/>
    <w:rsid w:val="004C00C5"/>
    <w:rsid w:val="008450CE"/>
    <w:rsid w:val="009A1F52"/>
    <w:rsid w:val="00A7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512256"/>
  <w15:chartTrackingRefBased/>
  <w15:docId w15:val="{E65CCE4C-B7EA-4E9A-8022-51826866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8D58D8C4E193D5150494AC43FDE55B49E477373ADC15277AEFE8F2891DA274E86A30F6DD9A1D8CXBrBP" TargetMode="External"/><Relationship Id="rId4" Type="http://schemas.openxmlformats.org/officeDocument/2006/relationships/hyperlink" Target="https://xn--9-8sbbpzchx2g.xn--p1ai/item/693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2021-06-07T06:37:00Z</dcterms:created>
  <dcterms:modified xsi:type="dcterms:W3CDTF">2021-06-07T07:10:00Z</dcterms:modified>
</cp:coreProperties>
</file>