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FD" w:rsidRPr="00CB34F1" w:rsidRDefault="003201FD" w:rsidP="003201FD">
      <w:pPr>
        <w:spacing w:after="200" w:line="276" w:lineRule="auto"/>
        <w:jc w:val="both"/>
        <w:rPr>
          <w:rFonts w:eastAsia="Times New Roman" w:cs="Times New Roman"/>
          <w:b/>
          <w:szCs w:val="28"/>
        </w:rPr>
      </w:pPr>
      <w:r w:rsidRPr="00CB34F1">
        <w:rPr>
          <w:rFonts w:eastAsia="Times New Roman" w:cs="Times New Roman"/>
          <w:b/>
          <w:sz w:val="26"/>
          <w:szCs w:val="26"/>
        </w:rPr>
        <w:t xml:space="preserve">Выписка из протокола </w:t>
      </w:r>
      <w:r w:rsidRPr="00CB34F1">
        <w:rPr>
          <w:rFonts w:eastAsia="Times New Roman" w:cs="Times New Roman"/>
          <w:b/>
          <w:szCs w:val="28"/>
        </w:rPr>
        <w:t xml:space="preserve">№ </w:t>
      </w:r>
      <w:r>
        <w:rPr>
          <w:rFonts w:eastAsia="Times New Roman" w:cs="Times New Roman"/>
          <w:b/>
          <w:szCs w:val="28"/>
        </w:rPr>
        <w:t>1</w:t>
      </w:r>
      <w:r w:rsidRPr="00CB34F1">
        <w:rPr>
          <w:rFonts w:eastAsia="Times New Roman" w:cs="Times New Roman"/>
          <w:b/>
          <w:szCs w:val="28"/>
        </w:rPr>
        <w:t xml:space="preserve"> о</w:t>
      </w:r>
      <w:r>
        <w:rPr>
          <w:rFonts w:eastAsia="Times New Roman" w:cs="Times New Roman"/>
          <w:b/>
          <w:szCs w:val="28"/>
        </w:rPr>
        <w:t xml:space="preserve"> </w:t>
      </w:r>
      <w:r w:rsidRPr="00CB34F1">
        <w:rPr>
          <w:rFonts w:eastAsia="Times New Roman" w:cs="Times New Roman"/>
          <w:b/>
          <w:szCs w:val="28"/>
        </w:rPr>
        <w:t>т</w:t>
      </w:r>
      <w:r>
        <w:rPr>
          <w:rFonts w:eastAsia="Times New Roman" w:cs="Times New Roman"/>
          <w:b/>
          <w:szCs w:val="28"/>
        </w:rPr>
        <w:t>06</w:t>
      </w:r>
      <w:r w:rsidRPr="00CB34F1">
        <w:rPr>
          <w:rFonts w:eastAsia="Times New Roman" w:cs="Times New Roman"/>
          <w:b/>
          <w:szCs w:val="28"/>
        </w:rPr>
        <w:t>.0</w:t>
      </w:r>
      <w:r>
        <w:rPr>
          <w:rFonts w:eastAsia="Times New Roman" w:cs="Times New Roman"/>
          <w:b/>
          <w:szCs w:val="28"/>
        </w:rPr>
        <w:t>2</w:t>
      </w:r>
      <w:r w:rsidRPr="00CB34F1">
        <w:rPr>
          <w:rFonts w:eastAsia="Times New Roman" w:cs="Times New Roman"/>
          <w:b/>
          <w:szCs w:val="28"/>
        </w:rPr>
        <w:t>.202</w:t>
      </w:r>
      <w:r>
        <w:rPr>
          <w:rFonts w:eastAsia="Times New Roman" w:cs="Times New Roman"/>
          <w:b/>
          <w:szCs w:val="28"/>
        </w:rPr>
        <w:t>3</w:t>
      </w:r>
      <w:r w:rsidRPr="00CB34F1">
        <w:rPr>
          <w:rFonts w:eastAsia="Times New Roman" w:cs="Times New Roman"/>
          <w:b/>
          <w:szCs w:val="28"/>
        </w:rPr>
        <w:t xml:space="preserve"> г.                                                                                                       </w:t>
      </w:r>
    </w:p>
    <w:p w:rsidR="003201FD" w:rsidRPr="00CB34F1" w:rsidRDefault="003201FD" w:rsidP="003201FD">
      <w:pPr>
        <w:spacing w:after="200" w:line="276" w:lineRule="auto"/>
        <w:jc w:val="both"/>
        <w:rPr>
          <w:rFonts w:eastAsia="Times New Roman" w:cs="Times New Roman"/>
          <w:b/>
          <w:sz w:val="26"/>
          <w:szCs w:val="26"/>
        </w:rPr>
      </w:pPr>
    </w:p>
    <w:p w:rsidR="003201FD" w:rsidRPr="00CB34F1" w:rsidRDefault="003201FD" w:rsidP="003201FD">
      <w:pPr>
        <w:spacing w:after="0"/>
        <w:rPr>
          <w:rFonts w:eastAsia="Times New Roman" w:cs="Times New Roman"/>
          <w:b/>
          <w:sz w:val="26"/>
          <w:szCs w:val="26"/>
        </w:rPr>
      </w:pPr>
      <w:r w:rsidRPr="00CB34F1">
        <w:rPr>
          <w:rFonts w:eastAsia="Times New Roman" w:cs="Times New Roman"/>
          <w:b/>
          <w:sz w:val="26"/>
          <w:szCs w:val="26"/>
        </w:rPr>
        <w:t>Слушали:</w:t>
      </w:r>
    </w:p>
    <w:p w:rsidR="003201FD" w:rsidRPr="00CB34F1" w:rsidRDefault="003201FD" w:rsidP="003201FD">
      <w:pPr>
        <w:spacing w:after="0"/>
        <w:jc w:val="both"/>
        <w:rPr>
          <w:rFonts w:eastAsia="Times New Roman" w:cs="Times New Roman"/>
          <w:sz w:val="26"/>
          <w:szCs w:val="26"/>
          <w:u w:val="single"/>
        </w:rPr>
      </w:pPr>
    </w:p>
    <w:p w:rsidR="003201FD" w:rsidRPr="003201FD" w:rsidRDefault="003201FD" w:rsidP="003201FD">
      <w:pPr>
        <w:pStyle w:val="a3"/>
        <w:numPr>
          <w:ilvl w:val="0"/>
          <w:numId w:val="1"/>
        </w:numPr>
        <w:spacing w:after="0"/>
        <w:rPr>
          <w:rFonts w:eastAsia="Calibri" w:cs="Times New Roman"/>
          <w:szCs w:val="28"/>
        </w:rPr>
      </w:pPr>
      <w:r w:rsidRPr="003201FD">
        <w:rPr>
          <w:rFonts w:eastAsia="Times New Roman"/>
          <w:szCs w:val="28"/>
        </w:rPr>
        <w:t>Рассмотрение вопроса по предупреждению коррупции при наличии родственных связей в организации.</w:t>
      </w:r>
    </w:p>
    <w:p w:rsidR="003201FD" w:rsidRPr="00CB34F1" w:rsidRDefault="003201FD" w:rsidP="003201FD">
      <w:pPr>
        <w:pStyle w:val="a3"/>
        <w:spacing w:after="0"/>
        <w:ind w:right="72"/>
        <w:jc w:val="both"/>
        <w:rPr>
          <w:rFonts w:eastAsia="Calibri" w:cs="Times New Roman"/>
          <w:szCs w:val="28"/>
        </w:rPr>
      </w:pP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9496"/>
      </w:tblGrid>
      <w:tr w:rsidR="003201FD" w:rsidRPr="00CB34F1" w:rsidTr="00DF1CA9">
        <w:tc>
          <w:tcPr>
            <w:tcW w:w="9214" w:type="dxa"/>
          </w:tcPr>
          <w:p w:rsidR="003201FD" w:rsidRPr="00CB34F1" w:rsidRDefault="003201FD" w:rsidP="00DF1CA9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3201FD" w:rsidRPr="00CB34F1" w:rsidRDefault="003201FD" w:rsidP="00DF1CA9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CB34F1">
              <w:rPr>
                <w:rFonts w:eastAsia="Times New Roman" w:cs="Times New Roman"/>
                <w:b/>
                <w:szCs w:val="28"/>
              </w:rPr>
              <w:t>Решили:</w:t>
            </w:r>
          </w:p>
          <w:p w:rsidR="003201FD" w:rsidRPr="00CB34F1" w:rsidRDefault="003201FD" w:rsidP="00DF1CA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u w:val="single"/>
              </w:rPr>
            </w:pPr>
          </w:p>
          <w:p w:rsidR="003201FD" w:rsidRPr="003201FD" w:rsidRDefault="003201FD" w:rsidP="003201FD">
            <w:pPr>
              <w:spacing w:after="0"/>
              <w:ind w:left="1065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201FD">
              <w:rPr>
                <w:rFonts w:eastAsia="Times New Roman" w:cs="Times New Roman"/>
                <w:sz w:val="26"/>
                <w:szCs w:val="26"/>
              </w:rPr>
              <w:t>1.Согласно требованиям статьи 13.3 Закона № 273-ФЗ в организации разработаны меры по предупреждению коррупции: определение должностных лиц, ответственных за профилактику коррупционных и иных правонарушений; разработаны стандарты и процедуры, направленные на обеспечение добросовестной работы организации, принятие кодекса этики и служебного поведения работников организации; предотвращение и урегулирование конфликтов интересов.</w:t>
            </w:r>
          </w:p>
          <w:p w:rsidR="003201FD" w:rsidRPr="003201FD" w:rsidRDefault="003201FD" w:rsidP="003201FD">
            <w:pPr>
              <w:spacing w:after="0"/>
              <w:ind w:left="1065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3201FD" w:rsidRPr="003201FD" w:rsidRDefault="003201FD" w:rsidP="003201FD">
            <w:pPr>
              <w:numPr>
                <w:ilvl w:val="0"/>
                <w:numId w:val="3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>Родственных связей в коллективе не выявлено, однако, необходимо рассматривать наличие всех родственных связей на комиссии по противодействию коррупции ежегодно.</w:t>
            </w:r>
          </w:p>
          <w:p w:rsidR="003201FD" w:rsidRPr="003201FD" w:rsidRDefault="003201FD" w:rsidP="003201F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3201FD" w:rsidRPr="003201FD" w:rsidRDefault="003201FD" w:rsidP="003201FD">
            <w:pPr>
              <w:numPr>
                <w:ilvl w:val="0"/>
                <w:numId w:val="3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>При возможном появлении родственных связей в организации учитывать следующие направления:</w:t>
            </w:r>
          </w:p>
          <w:p w:rsidR="003201FD" w:rsidRPr="003201FD" w:rsidRDefault="003201FD" w:rsidP="003201FD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>распределение нагрузки;</w:t>
            </w:r>
          </w:p>
          <w:p w:rsidR="003201FD" w:rsidRPr="003201FD" w:rsidRDefault="003201FD" w:rsidP="003201FD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>ведение табеля рабочего времени;</w:t>
            </w:r>
          </w:p>
          <w:p w:rsidR="003201FD" w:rsidRPr="003201FD" w:rsidRDefault="003201FD" w:rsidP="003201FD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>имеются ли совместительства, совмещения, и по какому принципу они распределяются между работниками;</w:t>
            </w:r>
          </w:p>
          <w:p w:rsidR="003201FD" w:rsidRPr="003201FD" w:rsidRDefault="003201FD" w:rsidP="003201FD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>предоставление отпуска работникам;</w:t>
            </w:r>
          </w:p>
          <w:p w:rsidR="003201FD" w:rsidRPr="003201FD" w:rsidRDefault="003201FD" w:rsidP="003201FD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 xml:space="preserve">выдвижение работников на награждение; </w:t>
            </w:r>
          </w:p>
          <w:p w:rsidR="003201FD" w:rsidRPr="003201FD" w:rsidRDefault="003201FD" w:rsidP="003201FD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>вынесение дисциплинарных взысканий;</w:t>
            </w:r>
          </w:p>
          <w:p w:rsidR="003201FD" w:rsidRPr="003201FD" w:rsidRDefault="003201FD" w:rsidP="003201FD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>назначение и распределение стимулирующих выплат;</w:t>
            </w:r>
          </w:p>
          <w:p w:rsidR="003201FD" w:rsidRPr="003201FD" w:rsidRDefault="003201FD" w:rsidP="003201FD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>участие в коллегиальных органах организации;</w:t>
            </w:r>
          </w:p>
          <w:p w:rsidR="003201FD" w:rsidRPr="003201FD" w:rsidRDefault="003201FD" w:rsidP="003201FD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>исполнение обязанностей руководителя или заместителя руководителя.</w:t>
            </w:r>
          </w:p>
          <w:p w:rsidR="003201FD" w:rsidRPr="003201FD" w:rsidRDefault="003201FD" w:rsidP="003201FD">
            <w:pPr>
              <w:spacing w:after="0"/>
              <w:ind w:left="1785"/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  <w:p w:rsidR="003201FD" w:rsidRPr="003201FD" w:rsidRDefault="003201FD" w:rsidP="003201FD">
            <w:pPr>
              <w:numPr>
                <w:ilvl w:val="0"/>
                <w:numId w:val="3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3201FD">
              <w:rPr>
                <w:rFonts w:eastAsia="Times New Roman" w:cs="Times New Roman"/>
                <w:szCs w:val="28"/>
              </w:rPr>
              <w:t xml:space="preserve">По результатам рассмотрения каждой родственной связи в организации предложить директору максимально исчерпывающие меры по недопущению и урегулированию </w:t>
            </w:r>
            <w:proofErr w:type="spellStart"/>
            <w:r w:rsidRPr="003201FD">
              <w:rPr>
                <w:rFonts w:eastAsia="Times New Roman" w:cs="Times New Roman"/>
                <w:szCs w:val="28"/>
              </w:rPr>
              <w:t>коррупционно</w:t>
            </w:r>
            <w:proofErr w:type="spellEnd"/>
            <w:r w:rsidRPr="003201FD">
              <w:rPr>
                <w:rFonts w:eastAsia="Times New Roman" w:cs="Times New Roman"/>
                <w:szCs w:val="28"/>
              </w:rPr>
              <w:t xml:space="preserve"> опасной ситуации.</w:t>
            </w:r>
          </w:p>
          <w:p w:rsidR="003201FD" w:rsidRPr="00CB34F1" w:rsidRDefault="003201FD" w:rsidP="00DF1CA9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</w:p>
          <w:p w:rsidR="003201FD" w:rsidRPr="00CB34F1" w:rsidRDefault="003201FD" w:rsidP="00DF1CA9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3201FD" w:rsidRPr="00CB34F1" w:rsidRDefault="003201FD" w:rsidP="00DF1CA9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3201FD" w:rsidRPr="00CB34F1" w:rsidRDefault="003201FD" w:rsidP="00DF1CA9">
            <w:pPr>
              <w:spacing w:after="0"/>
              <w:jc w:val="both"/>
              <w:outlineLvl w:val="0"/>
              <w:rPr>
                <w:rFonts w:eastAsia="Times New Roman" w:cs="Times New Roman"/>
                <w:szCs w:val="28"/>
                <w:u w:val="single"/>
              </w:rPr>
            </w:pPr>
          </w:p>
          <w:p w:rsidR="003201FD" w:rsidRPr="00CB34F1" w:rsidRDefault="003201FD" w:rsidP="00DF1CA9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CB34F1">
              <w:rPr>
                <w:rFonts w:eastAsia="Times New Roman" w:cs="Times New Roman"/>
                <w:szCs w:val="28"/>
              </w:rPr>
              <w:t xml:space="preserve">       </w:t>
            </w:r>
          </w:p>
          <w:p w:rsidR="003201FD" w:rsidRPr="00CB34F1" w:rsidRDefault="003201FD" w:rsidP="00DF1CA9">
            <w:pPr>
              <w:spacing w:after="200" w:line="276" w:lineRule="auto"/>
              <w:rPr>
                <w:rFonts w:ascii="Calibri" w:eastAsia="Calibri" w:hAnsi="Calibri" w:cs="Times New Roman"/>
                <w:sz w:val="22"/>
              </w:rPr>
            </w:pPr>
          </w:p>
          <w:tbl>
            <w:tblPr>
              <w:tblW w:w="15300" w:type="dxa"/>
              <w:tblLook w:val="01E0" w:firstRow="1" w:lastRow="1" w:firstColumn="1" w:lastColumn="1" w:noHBand="0" w:noVBand="0"/>
            </w:tblPr>
            <w:tblGrid>
              <w:gridCol w:w="11880"/>
              <w:gridCol w:w="3420"/>
            </w:tblGrid>
            <w:tr w:rsidR="003201FD" w:rsidRPr="00CB34F1" w:rsidTr="00DF1CA9">
              <w:tc>
                <w:tcPr>
                  <w:tcW w:w="11880" w:type="dxa"/>
                  <w:hideMark/>
                </w:tcPr>
                <w:p w:rsidR="003201FD" w:rsidRPr="00CB34F1" w:rsidRDefault="003201FD" w:rsidP="00DF1CA9">
                  <w:pPr>
                    <w:spacing w:line="256" w:lineRule="auto"/>
                    <w:rPr>
                      <w:rFonts w:ascii="Calibri" w:eastAsia="Calibri" w:hAnsi="Calibri" w:cs="Times New Roman"/>
                      <w:sz w:val="22"/>
                    </w:rPr>
                  </w:pPr>
                </w:p>
              </w:tc>
              <w:tc>
                <w:tcPr>
                  <w:tcW w:w="3420" w:type="dxa"/>
                  <w:hideMark/>
                </w:tcPr>
                <w:p w:rsidR="003201FD" w:rsidRPr="00CB34F1" w:rsidRDefault="003201FD" w:rsidP="00DF1CA9">
                  <w:pPr>
                    <w:spacing w:line="256" w:lineRule="auto"/>
                    <w:jc w:val="center"/>
                    <w:rPr>
                      <w:rFonts w:eastAsia="Calibri" w:cs="Times New Roman"/>
                      <w:szCs w:val="28"/>
                    </w:rPr>
                  </w:pPr>
                  <w:r w:rsidRPr="00CB34F1">
                    <w:rPr>
                      <w:rFonts w:eastAsia="Calibri" w:cs="Times New Roman"/>
                      <w:szCs w:val="28"/>
                    </w:rPr>
                    <w:t>Зайцева О.С., зам. директора по ВР</w:t>
                  </w:r>
                </w:p>
              </w:tc>
            </w:tr>
          </w:tbl>
          <w:p w:rsidR="003201FD" w:rsidRPr="00CB34F1" w:rsidRDefault="003201FD" w:rsidP="00DF1CA9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34A42"/>
    <w:multiLevelType w:val="hybridMultilevel"/>
    <w:tmpl w:val="8C78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0481B"/>
    <w:multiLevelType w:val="hybridMultilevel"/>
    <w:tmpl w:val="FE1AE98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6D994F45"/>
    <w:multiLevelType w:val="hybridMultilevel"/>
    <w:tmpl w:val="5B80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87203"/>
    <w:multiLevelType w:val="hybridMultilevel"/>
    <w:tmpl w:val="2DD49B88"/>
    <w:lvl w:ilvl="0" w:tplc="7ACAF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71"/>
    <w:rsid w:val="003201FD"/>
    <w:rsid w:val="00635760"/>
    <w:rsid w:val="006C0B77"/>
    <w:rsid w:val="008242FF"/>
    <w:rsid w:val="00870751"/>
    <w:rsid w:val="00922C48"/>
    <w:rsid w:val="00AB517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DADB"/>
  <w15:chartTrackingRefBased/>
  <w15:docId w15:val="{7574FD4B-2109-46BB-936E-9DEEA96C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1F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6F7A-74AE-41B5-9413-A92E7769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2023-04-17T06:26:00Z</dcterms:created>
  <dcterms:modified xsi:type="dcterms:W3CDTF">2023-04-17T06:30:00Z</dcterms:modified>
</cp:coreProperties>
</file>