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E5A" w:rsidRDefault="00641E5A" w:rsidP="00641E5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41E5A" w:rsidRDefault="00641E5A" w:rsidP="00641E5A">
      <w:pPr>
        <w:spacing w:after="200" w:line="276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Выписка из протокола </w:t>
      </w:r>
      <w:r>
        <w:rPr>
          <w:rFonts w:ascii="Times New Roman" w:eastAsia="Times New Roman" w:hAnsi="Times New Roman"/>
          <w:b/>
          <w:sz w:val="28"/>
          <w:szCs w:val="28"/>
        </w:rPr>
        <w:t>№ 1 от 2</w:t>
      </w:r>
      <w:r>
        <w:rPr>
          <w:rFonts w:ascii="Times New Roman" w:eastAsia="Times New Roman" w:hAnsi="Times New Roman"/>
          <w:b/>
          <w:sz w:val="28"/>
          <w:szCs w:val="28"/>
        </w:rPr>
        <w:t>7</w:t>
      </w:r>
      <w:r>
        <w:rPr>
          <w:rFonts w:ascii="Times New Roman" w:eastAsia="Times New Roman" w:hAnsi="Times New Roman"/>
          <w:b/>
          <w:sz w:val="28"/>
          <w:szCs w:val="28"/>
        </w:rPr>
        <w:t>.03.202</w:t>
      </w:r>
      <w:r>
        <w:rPr>
          <w:rFonts w:ascii="Times New Roman" w:eastAsia="Times New Roman" w:hAnsi="Times New Roman"/>
          <w:b/>
          <w:sz w:val="28"/>
          <w:szCs w:val="28"/>
        </w:rPr>
        <w:t>6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г.                                                                                                                                                     </w:t>
      </w:r>
    </w:p>
    <w:p w:rsidR="00641E5A" w:rsidRDefault="00641E5A" w:rsidP="00641E5A">
      <w:pPr>
        <w:spacing w:after="200" w:line="276" w:lineRule="auto"/>
        <w:jc w:val="both"/>
        <w:rPr>
          <w:rFonts w:ascii="Times New Roman" w:eastAsia="Times New Roman" w:hAnsi="Times New Roman"/>
          <w:b/>
          <w:sz w:val="26"/>
          <w:szCs w:val="26"/>
        </w:rPr>
      </w:pPr>
    </w:p>
    <w:p w:rsidR="00641E5A" w:rsidRDefault="00641E5A" w:rsidP="00641E5A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Слушали:</w:t>
      </w:r>
    </w:p>
    <w:p w:rsidR="00641E5A" w:rsidRDefault="00641E5A" w:rsidP="00641E5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u w:val="single"/>
        </w:rPr>
      </w:pPr>
    </w:p>
    <w:p w:rsidR="00641E5A" w:rsidRDefault="00641E5A" w:rsidP="00641E5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 выполнении Плана мероприятий организации по противодействию коррупции за 202</w:t>
      </w:r>
      <w:r>
        <w:rPr>
          <w:rFonts w:ascii="Times New Roman" w:eastAsia="Times New Roman" w:hAnsi="Times New Roman"/>
          <w:sz w:val="28"/>
          <w:szCs w:val="28"/>
        </w:rPr>
        <w:t>5</w:t>
      </w:r>
      <w:r>
        <w:rPr>
          <w:rFonts w:ascii="Times New Roman" w:eastAsia="Times New Roman" w:hAnsi="Times New Roman"/>
          <w:sz w:val="28"/>
          <w:szCs w:val="28"/>
        </w:rPr>
        <w:t xml:space="preserve"> год</w:t>
      </w:r>
    </w:p>
    <w:p w:rsidR="00641E5A" w:rsidRDefault="00641E5A" w:rsidP="00641E5A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 контроле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за финансово-хозяйственной деятельности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организации в 202</w:t>
      </w:r>
      <w:r>
        <w:rPr>
          <w:rFonts w:ascii="Times New Roman" w:eastAsia="Times New Roman" w:hAnsi="Times New Roman"/>
          <w:sz w:val="28"/>
          <w:szCs w:val="28"/>
        </w:rPr>
        <w:t>5</w:t>
      </w:r>
      <w:r>
        <w:rPr>
          <w:rFonts w:ascii="Times New Roman" w:eastAsia="Times New Roman" w:hAnsi="Times New Roman"/>
          <w:sz w:val="28"/>
          <w:szCs w:val="28"/>
        </w:rPr>
        <w:t xml:space="preserve"> году</w:t>
      </w:r>
    </w:p>
    <w:p w:rsidR="00641E5A" w:rsidRDefault="00641E5A" w:rsidP="00641E5A">
      <w:pPr>
        <w:numPr>
          <w:ilvl w:val="0"/>
          <w:numId w:val="1"/>
        </w:numPr>
        <w:spacing w:after="0" w:line="240" w:lineRule="auto"/>
        <w:ind w:right="7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осуществлении контроля за размещением заказов на поставку товаров, выполнение работ, оказание услуг в организации в 202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году.</w:t>
      </w:r>
    </w:p>
    <w:tbl>
      <w:tblPr>
        <w:tblW w:w="9214" w:type="dxa"/>
        <w:tblInd w:w="-142" w:type="dxa"/>
        <w:tblLook w:val="01E0" w:firstRow="1" w:lastRow="1" w:firstColumn="1" w:lastColumn="1" w:noHBand="0" w:noVBand="0"/>
      </w:tblPr>
      <w:tblGrid>
        <w:gridCol w:w="9214"/>
      </w:tblGrid>
      <w:tr w:rsidR="00641E5A" w:rsidTr="00641E5A">
        <w:tc>
          <w:tcPr>
            <w:tcW w:w="9214" w:type="dxa"/>
          </w:tcPr>
          <w:p w:rsidR="00641E5A" w:rsidRDefault="00641E5A" w:rsidP="003A57C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выполнении решений Комиссии, принятых на заседании в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IV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квартале 202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года.</w:t>
            </w:r>
          </w:p>
          <w:p w:rsidR="00641E5A" w:rsidRDefault="00641E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641E5A" w:rsidRDefault="00641E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641E5A" w:rsidRDefault="00641E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641E5A" w:rsidRDefault="00641E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Решили:</w:t>
            </w:r>
          </w:p>
          <w:p w:rsidR="00641E5A" w:rsidRDefault="00641E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641E5A" w:rsidRDefault="00641E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u w:val="single"/>
              </w:rPr>
            </w:pPr>
          </w:p>
          <w:p w:rsidR="00641E5A" w:rsidRDefault="00641E5A" w:rsidP="003A57C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Принять к сведению информацию о выполнении плана мероприятий по противодействию коррупции в 202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году председателя Комиссии.</w:t>
            </w:r>
          </w:p>
          <w:p w:rsidR="00641E5A" w:rsidRDefault="00641E5A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</w:t>
            </w:r>
          </w:p>
          <w:p w:rsidR="00641E5A" w:rsidRDefault="00641E5A" w:rsidP="003A57C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Принять информацию гл. бухгалтера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результатах контроля за выполнением заключенных контрактов в сфере закупок товаров, работ, услуг для обеспечения нужд учреждения в 202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  <w:p w:rsidR="00641E5A" w:rsidRDefault="00641E5A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641E5A" w:rsidRDefault="00641E5A" w:rsidP="003A57C4">
            <w:pPr>
              <w:numPr>
                <w:ilvl w:val="0"/>
                <w:numId w:val="2"/>
              </w:numPr>
              <w:spacing w:line="254" w:lineRule="auto"/>
              <w:ind w:right="72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Принять информацию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 осуществлении контроля за размещением заказов на поставку товаров, выполнение работ, оказание услуг в организации в </w:t>
            </w: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году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  <w:p w:rsidR="00641E5A" w:rsidRDefault="00641E5A">
            <w:pPr>
              <w:spacing w:line="24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641E5A" w:rsidRDefault="00641E5A" w:rsidP="003A57C4">
            <w:pPr>
              <w:numPr>
                <w:ilvl w:val="0"/>
                <w:numId w:val="2"/>
              </w:numPr>
              <w:spacing w:line="254" w:lineRule="auto"/>
              <w:ind w:right="72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ешения Комиссии, принятые на заседании в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квартале 202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г. выполнены.</w:t>
            </w:r>
          </w:p>
          <w:p w:rsidR="00641E5A" w:rsidRDefault="00641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41E5A" w:rsidRDefault="00641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641E5A" w:rsidRDefault="00641E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41E5A" w:rsidRDefault="00641E5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u w:val="single"/>
              </w:rPr>
            </w:pPr>
          </w:p>
          <w:p w:rsidR="00641E5A" w:rsidRDefault="00641E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</w:t>
            </w:r>
          </w:p>
          <w:p w:rsidR="00641E5A" w:rsidRDefault="00641E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34A42"/>
    <w:multiLevelType w:val="hybridMultilevel"/>
    <w:tmpl w:val="8C787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994F45"/>
    <w:multiLevelType w:val="hybridMultilevel"/>
    <w:tmpl w:val="5B80D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389"/>
    <w:rsid w:val="00635760"/>
    <w:rsid w:val="00641E5A"/>
    <w:rsid w:val="006C0B77"/>
    <w:rsid w:val="006F5389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01DD4"/>
  <w15:chartTrackingRefBased/>
  <w15:docId w15:val="{CC22C69F-A3C3-4AE1-8DEC-5082BF54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E5A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2026-04-15T05:45:00Z</dcterms:created>
  <dcterms:modified xsi:type="dcterms:W3CDTF">2026-04-15T05:49:00Z</dcterms:modified>
</cp:coreProperties>
</file>