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C2" w:rsidRPr="00021A36" w:rsidRDefault="004179C2" w:rsidP="004179C2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Выписка из протокола № 2 от </w:t>
      </w:r>
      <w:r>
        <w:rPr>
          <w:rFonts w:eastAsia="Times New Roman" w:cs="Times New Roman"/>
          <w:b/>
          <w:szCs w:val="28"/>
        </w:rPr>
        <w:t>06</w:t>
      </w:r>
      <w:r w:rsidRPr="00021A36">
        <w:rPr>
          <w:rFonts w:eastAsia="Times New Roman" w:cs="Times New Roman"/>
          <w:b/>
          <w:szCs w:val="28"/>
        </w:rPr>
        <w:t>.06.202</w:t>
      </w:r>
      <w:r>
        <w:rPr>
          <w:rFonts w:eastAsia="Times New Roman" w:cs="Times New Roman"/>
          <w:b/>
          <w:szCs w:val="28"/>
        </w:rPr>
        <w:t>5</w:t>
      </w:r>
      <w:r w:rsidRPr="00021A36">
        <w:rPr>
          <w:rFonts w:eastAsia="Times New Roman" w:cs="Times New Roman"/>
          <w:b/>
          <w:szCs w:val="28"/>
        </w:rPr>
        <w:t xml:space="preserve"> г.                    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                      </w:t>
      </w:r>
    </w:p>
    <w:p w:rsidR="004179C2" w:rsidRDefault="004179C2" w:rsidP="004179C2">
      <w:pPr>
        <w:spacing w:after="0"/>
        <w:rPr>
          <w:rFonts w:eastAsia="Times New Roman" w:cs="Times New Roman"/>
          <w:b/>
          <w:szCs w:val="28"/>
        </w:rPr>
      </w:pPr>
      <w:r w:rsidRPr="004179C2">
        <w:rPr>
          <w:rFonts w:eastAsia="Times New Roman" w:cs="Times New Roman"/>
          <w:b/>
          <w:szCs w:val="28"/>
        </w:rPr>
        <w:t>Слушали:</w:t>
      </w:r>
    </w:p>
    <w:p w:rsidR="004A362C" w:rsidRPr="004179C2" w:rsidRDefault="004A362C" w:rsidP="004179C2">
      <w:pPr>
        <w:spacing w:after="0"/>
        <w:rPr>
          <w:rFonts w:eastAsia="Times New Roman" w:cs="Times New Roman"/>
          <w:b/>
          <w:szCs w:val="28"/>
        </w:rPr>
      </w:pPr>
    </w:p>
    <w:p w:rsidR="004179C2" w:rsidRPr="004A362C" w:rsidRDefault="004A362C" w:rsidP="004A362C">
      <w:pPr>
        <w:spacing w:after="0"/>
        <w:rPr>
          <w:rFonts w:eastAsia="Times New Roman" w:cs="Times New Roman"/>
          <w:szCs w:val="28"/>
        </w:rPr>
      </w:pPr>
      <w:r>
        <w:rPr>
          <w:rFonts w:ascii="Liberation Serif" w:eastAsia="Times New Roman" w:hAnsi="Liberation Serif" w:cs="Liberation Serif"/>
          <w:szCs w:val="28"/>
          <w:lang w:eastAsia="ru-RU"/>
        </w:rPr>
        <w:t>1.</w:t>
      </w:r>
      <w:r w:rsidR="004179C2" w:rsidRPr="004A362C">
        <w:rPr>
          <w:rFonts w:ascii="Liberation Serif" w:eastAsia="Times New Roman" w:hAnsi="Liberation Serif" w:cs="Liberation Serif"/>
          <w:szCs w:val="28"/>
          <w:lang w:eastAsia="ru-RU"/>
        </w:rPr>
        <w:t xml:space="preserve"> О выполнении Плана мероприятий организации по противодействию коррупции за </w:t>
      </w:r>
      <w:r w:rsidR="004179C2" w:rsidRPr="004A362C">
        <w:rPr>
          <w:rFonts w:ascii="Liberation Serif" w:eastAsia="Times New Roman" w:hAnsi="Liberation Serif" w:cs="Liberation Serif"/>
          <w:szCs w:val="28"/>
          <w:lang w:val="en-US" w:eastAsia="ru-RU"/>
        </w:rPr>
        <w:t>I</w:t>
      </w:r>
      <w:r w:rsidR="004179C2" w:rsidRPr="004A362C">
        <w:rPr>
          <w:rFonts w:ascii="Liberation Serif" w:eastAsia="Times New Roman" w:hAnsi="Liberation Serif" w:cs="Liberation Serif"/>
          <w:szCs w:val="28"/>
          <w:lang w:eastAsia="ru-RU"/>
        </w:rPr>
        <w:t xml:space="preserve"> квартал 2025 года</w:t>
      </w:r>
      <w:r w:rsidR="004179C2" w:rsidRPr="004A362C">
        <w:rPr>
          <w:rFonts w:eastAsia="Times New Roman" w:cs="Times New Roman"/>
          <w:szCs w:val="28"/>
        </w:rPr>
        <w:tab/>
      </w:r>
    </w:p>
    <w:p w:rsidR="004179C2" w:rsidRPr="00021A36" w:rsidRDefault="004179C2" w:rsidP="004179C2">
      <w:pPr>
        <w:spacing w:after="0"/>
        <w:jc w:val="both"/>
        <w:rPr>
          <w:rFonts w:eastAsia="Times New Roman" w:cs="Times New Roman"/>
          <w:szCs w:val="28"/>
        </w:rPr>
      </w:pPr>
    </w:p>
    <w:p w:rsidR="004179C2" w:rsidRPr="006F1279" w:rsidRDefault="004179C2" w:rsidP="004179C2">
      <w:pPr>
        <w:spacing w:after="0"/>
        <w:rPr>
          <w:rFonts w:eastAsia="Times New Roman" w:cs="Times New Roman"/>
          <w:szCs w:val="28"/>
        </w:rPr>
      </w:pPr>
      <w:r w:rsidRPr="00021A36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>2</w:t>
      </w:r>
      <w:r w:rsidRPr="00021A36">
        <w:rPr>
          <w:rFonts w:eastAsia="Times New Roman" w:cs="Times New Roman"/>
          <w:szCs w:val="28"/>
        </w:rPr>
        <w:t xml:space="preserve">. </w:t>
      </w:r>
      <w:r w:rsidRPr="00021A36">
        <w:rPr>
          <w:rFonts w:ascii="Liberation Serif" w:eastAsia="Times New Roman" w:hAnsi="Liberation Serif" w:cs="Liberation Serif"/>
          <w:szCs w:val="28"/>
          <w:lang w:eastAsia="ru-RU"/>
        </w:rPr>
        <w:t xml:space="preserve">О контроле за финансово-хозяйственной деятельности организации </w:t>
      </w:r>
      <w:proofErr w:type="gramStart"/>
      <w:r w:rsidRPr="00021A36">
        <w:rPr>
          <w:rFonts w:ascii="Liberation Serif" w:eastAsia="Times New Roman" w:hAnsi="Liberation Serif" w:cs="Liberation Serif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Pr="00021A36">
        <w:rPr>
          <w:rFonts w:ascii="Liberation Serif" w:eastAsia="Times New Roman" w:hAnsi="Liberation Serif" w:cs="Liberation Serif"/>
          <w:szCs w:val="28"/>
          <w:lang w:val="en-US" w:eastAsia="ru-RU"/>
        </w:rPr>
        <w:t>I</w:t>
      </w:r>
      <w:proofErr w:type="gramEnd"/>
      <w:r w:rsidRPr="00021A36">
        <w:rPr>
          <w:rFonts w:ascii="Liberation Serif" w:eastAsia="Times New Roman" w:hAnsi="Liberation Serif" w:cs="Liberation Serif"/>
          <w:szCs w:val="28"/>
          <w:lang w:eastAsia="ru-RU"/>
        </w:rPr>
        <w:t xml:space="preserve"> квартале 202</w:t>
      </w:r>
      <w:r>
        <w:rPr>
          <w:rFonts w:ascii="Liberation Serif" w:eastAsia="Times New Roman" w:hAnsi="Liberation Serif" w:cs="Liberation Serif"/>
          <w:szCs w:val="28"/>
          <w:lang w:eastAsia="ru-RU"/>
        </w:rPr>
        <w:t>5</w:t>
      </w:r>
      <w:r w:rsidRPr="00021A36">
        <w:rPr>
          <w:rFonts w:ascii="Liberation Serif" w:eastAsia="Times New Roman" w:hAnsi="Liberation Serif" w:cs="Liberation Serif"/>
          <w:szCs w:val="28"/>
          <w:lang w:eastAsia="ru-RU"/>
        </w:rPr>
        <w:t xml:space="preserve"> года</w:t>
      </w:r>
      <w:r>
        <w:rPr>
          <w:rFonts w:ascii="Liberation Serif" w:eastAsia="Times New Roman" w:hAnsi="Liberation Serif" w:cs="Liberation Serif"/>
          <w:szCs w:val="28"/>
          <w:lang w:eastAsia="ru-RU"/>
        </w:rPr>
        <w:t>.</w:t>
      </w:r>
      <w:r>
        <w:rPr>
          <w:rFonts w:eastAsia="Times New Roman" w:cs="Times New Roman"/>
          <w:szCs w:val="28"/>
        </w:rPr>
        <w:t xml:space="preserve"> </w:t>
      </w:r>
      <w:r w:rsidRPr="006F1279">
        <w:rPr>
          <w:rFonts w:ascii="Liberation Serif" w:eastAsia="Times New Roman" w:hAnsi="Liberation Serif" w:cs="Liberation Serif"/>
          <w:szCs w:val="28"/>
          <w:lang w:eastAsia="ru-RU"/>
        </w:rPr>
        <w:t xml:space="preserve">Об осуществлении контроля за размещением заказов на поставку товаров, выполнение работ, оказание услуг в организации в </w:t>
      </w:r>
      <w:r w:rsidRPr="006F1279">
        <w:rPr>
          <w:rFonts w:ascii="Liberation Serif" w:eastAsia="Times New Roman" w:hAnsi="Liberation Serif" w:cs="Liberation Serif"/>
          <w:szCs w:val="28"/>
          <w:lang w:val="en-US" w:eastAsia="ru-RU"/>
        </w:rPr>
        <w:t>I</w:t>
      </w:r>
      <w:r w:rsidRPr="006F1279">
        <w:rPr>
          <w:rFonts w:ascii="Liberation Serif" w:eastAsia="Times New Roman" w:hAnsi="Liberation Serif" w:cs="Liberation Serif"/>
          <w:szCs w:val="28"/>
          <w:lang w:eastAsia="ru-RU"/>
        </w:rPr>
        <w:t xml:space="preserve"> квартале 202</w:t>
      </w:r>
      <w:r>
        <w:rPr>
          <w:rFonts w:ascii="Liberation Serif" w:eastAsia="Times New Roman" w:hAnsi="Liberation Serif" w:cs="Liberation Serif"/>
          <w:szCs w:val="28"/>
          <w:lang w:eastAsia="ru-RU"/>
        </w:rPr>
        <w:t>5</w:t>
      </w:r>
      <w:r w:rsidRPr="006F1279">
        <w:rPr>
          <w:rFonts w:ascii="Liberation Serif" w:eastAsia="Times New Roman" w:hAnsi="Liberation Serif" w:cs="Liberation Serif"/>
          <w:szCs w:val="28"/>
          <w:lang w:eastAsia="ru-RU"/>
        </w:rPr>
        <w:t xml:space="preserve"> года</w:t>
      </w:r>
      <w:r w:rsidRPr="006F1279">
        <w:rPr>
          <w:rFonts w:eastAsia="Times New Roman" w:cs="Times New Roman"/>
          <w:szCs w:val="28"/>
          <w:lang w:eastAsia="ru-RU"/>
        </w:rPr>
        <w:t xml:space="preserve"> </w:t>
      </w:r>
    </w:p>
    <w:p w:rsidR="004179C2" w:rsidRPr="00021A36" w:rsidRDefault="004179C2" w:rsidP="004179C2">
      <w:pPr>
        <w:spacing w:after="0"/>
        <w:jc w:val="center"/>
        <w:rPr>
          <w:rFonts w:eastAsia="Times New Roman" w:cs="Times New Roman"/>
          <w:szCs w:val="28"/>
        </w:rPr>
      </w:pPr>
    </w:p>
    <w:p w:rsidR="004179C2" w:rsidRDefault="004A362C" w:rsidP="004179C2">
      <w:pPr>
        <w:spacing w:after="0" w:line="259" w:lineRule="auto"/>
        <w:contextualSpacing/>
        <w:jc w:val="both"/>
        <w:rPr>
          <w:rFonts w:eastAsia="Times New Roman" w:cs="Times New Roman"/>
          <w:szCs w:val="28"/>
        </w:rPr>
      </w:pPr>
      <w:r w:rsidRPr="004A362C">
        <w:rPr>
          <w:rFonts w:eastAsia="Times New Roman" w:cs="Times New Roman"/>
          <w:szCs w:val="28"/>
        </w:rPr>
        <w:t xml:space="preserve">3. </w:t>
      </w:r>
      <w:r w:rsidR="004179C2" w:rsidRPr="00021A36">
        <w:rPr>
          <w:rFonts w:eastAsia="Times New Roman" w:cs="Times New Roman"/>
          <w:szCs w:val="28"/>
        </w:rPr>
        <w:t>Об организации приема детей в 1 классы на 202</w:t>
      </w:r>
      <w:r w:rsidR="004179C2">
        <w:rPr>
          <w:rFonts w:eastAsia="Times New Roman" w:cs="Times New Roman"/>
          <w:szCs w:val="28"/>
        </w:rPr>
        <w:t>5</w:t>
      </w:r>
      <w:r w:rsidR="004179C2" w:rsidRPr="00021A36">
        <w:rPr>
          <w:rFonts w:eastAsia="Times New Roman" w:cs="Times New Roman"/>
          <w:szCs w:val="28"/>
        </w:rPr>
        <w:t>-202</w:t>
      </w:r>
      <w:r w:rsidR="004179C2">
        <w:rPr>
          <w:rFonts w:eastAsia="Times New Roman" w:cs="Times New Roman"/>
          <w:szCs w:val="28"/>
        </w:rPr>
        <w:t>6</w:t>
      </w:r>
      <w:r w:rsidR="004179C2" w:rsidRPr="00021A36">
        <w:rPr>
          <w:rFonts w:eastAsia="Times New Roman" w:cs="Times New Roman"/>
          <w:szCs w:val="28"/>
        </w:rPr>
        <w:t xml:space="preserve"> </w:t>
      </w:r>
      <w:proofErr w:type="spellStart"/>
      <w:r w:rsidR="004179C2" w:rsidRPr="00021A36">
        <w:rPr>
          <w:rFonts w:eastAsia="Times New Roman" w:cs="Times New Roman"/>
          <w:szCs w:val="28"/>
        </w:rPr>
        <w:t>уч.г</w:t>
      </w:r>
      <w:proofErr w:type="spellEnd"/>
      <w:r w:rsidR="004179C2" w:rsidRPr="00021A36">
        <w:rPr>
          <w:rFonts w:eastAsia="Times New Roman" w:cs="Times New Roman"/>
          <w:szCs w:val="28"/>
        </w:rPr>
        <w:t>.</w:t>
      </w:r>
    </w:p>
    <w:p w:rsidR="004175FE" w:rsidRPr="00021A36" w:rsidRDefault="004175FE" w:rsidP="004179C2">
      <w:pPr>
        <w:spacing w:after="0" w:line="259" w:lineRule="auto"/>
        <w:contextualSpacing/>
        <w:jc w:val="both"/>
        <w:rPr>
          <w:rFonts w:eastAsia="Times New Roman" w:cs="Times New Roman"/>
          <w:szCs w:val="28"/>
        </w:rPr>
      </w:pPr>
    </w:p>
    <w:p w:rsidR="004179C2" w:rsidRPr="00021A36" w:rsidRDefault="004A362C" w:rsidP="004179C2">
      <w:pPr>
        <w:spacing w:after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4179C2" w:rsidRPr="00021A36">
        <w:rPr>
          <w:rFonts w:eastAsia="Times New Roman" w:cs="Times New Roman"/>
          <w:szCs w:val="28"/>
        </w:rPr>
        <w:t xml:space="preserve">.   </w:t>
      </w:r>
      <w:r w:rsidR="004179C2" w:rsidRPr="00021A36">
        <w:rPr>
          <w:szCs w:val="28"/>
        </w:rPr>
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</w:r>
    </w:p>
    <w:p w:rsidR="004179C2" w:rsidRPr="00021A36" w:rsidRDefault="004179C2" w:rsidP="004179C2">
      <w:pPr>
        <w:spacing w:after="0"/>
        <w:jc w:val="both"/>
        <w:rPr>
          <w:rFonts w:eastAsia="Times New Roman" w:cs="Times New Roman"/>
          <w:szCs w:val="28"/>
        </w:rPr>
      </w:pPr>
    </w:p>
    <w:p w:rsidR="004179C2" w:rsidRPr="004175FE" w:rsidRDefault="004179C2" w:rsidP="004175FE">
      <w:pPr>
        <w:spacing w:after="0"/>
        <w:rPr>
          <w:rFonts w:eastAsia="Times New Roman" w:cs="Times New Roman"/>
          <w:szCs w:val="28"/>
          <w:u w:val="single"/>
        </w:rPr>
      </w:pPr>
      <w:r w:rsidRPr="00021A36">
        <w:rPr>
          <w:rFonts w:eastAsia="Times New Roman" w:cs="Times New Roman"/>
          <w:szCs w:val="28"/>
          <w:lang w:val="en-US"/>
        </w:rPr>
        <w:t>V</w:t>
      </w:r>
      <w:r w:rsidRPr="00021A36">
        <w:rPr>
          <w:rFonts w:eastAsia="Times New Roman" w:cs="Times New Roman"/>
          <w:szCs w:val="28"/>
        </w:rPr>
        <w:t>. О выполнении решений Комиссии, принятых в I квартале 202</w:t>
      </w:r>
      <w:r>
        <w:rPr>
          <w:rFonts w:eastAsia="Times New Roman" w:cs="Times New Roman"/>
          <w:szCs w:val="28"/>
        </w:rPr>
        <w:t>5</w:t>
      </w:r>
      <w:r w:rsidRPr="00021A36">
        <w:rPr>
          <w:rFonts w:eastAsia="Times New Roman" w:cs="Times New Roman"/>
          <w:szCs w:val="28"/>
        </w:rPr>
        <w:t xml:space="preserve"> года.</w:t>
      </w:r>
      <w:r w:rsidRPr="00021A36">
        <w:rPr>
          <w:rFonts w:eastAsia="Times New Roman" w:cs="Times New Roman"/>
          <w:szCs w:val="28"/>
        </w:rPr>
        <w:tab/>
      </w:r>
    </w:p>
    <w:p w:rsidR="004179C2" w:rsidRPr="00021A36" w:rsidRDefault="004179C2" w:rsidP="004179C2">
      <w:pPr>
        <w:spacing w:after="0"/>
        <w:jc w:val="both"/>
        <w:rPr>
          <w:rFonts w:eastAsia="Times New Roman" w:cs="Times New Roman"/>
          <w:szCs w:val="28"/>
        </w:rPr>
      </w:pPr>
    </w:p>
    <w:p w:rsidR="004179C2" w:rsidRDefault="004179C2" w:rsidP="004179C2">
      <w:pPr>
        <w:spacing w:after="0"/>
        <w:jc w:val="both"/>
        <w:rPr>
          <w:rFonts w:eastAsia="Times New Roman" w:cs="Times New Roman"/>
          <w:b/>
          <w:szCs w:val="28"/>
        </w:rPr>
      </w:pPr>
      <w:r w:rsidRPr="004179C2">
        <w:rPr>
          <w:rFonts w:eastAsia="Times New Roman" w:cs="Times New Roman"/>
          <w:b/>
          <w:szCs w:val="28"/>
        </w:rPr>
        <w:t>Решили:</w:t>
      </w:r>
    </w:p>
    <w:p w:rsidR="004179C2" w:rsidRDefault="004179C2" w:rsidP="004179C2">
      <w:pPr>
        <w:spacing w:after="0"/>
        <w:jc w:val="both"/>
        <w:rPr>
          <w:rFonts w:eastAsia="Times New Roman" w:cs="Times New Roman"/>
          <w:b/>
          <w:szCs w:val="28"/>
        </w:rPr>
      </w:pPr>
    </w:p>
    <w:p w:rsidR="004179C2" w:rsidRPr="004179C2" w:rsidRDefault="004179C2" w:rsidP="004179C2">
      <w:pPr>
        <w:pStyle w:val="a3"/>
        <w:numPr>
          <w:ilvl w:val="0"/>
          <w:numId w:val="7"/>
        </w:numPr>
        <w:spacing w:after="0"/>
        <w:jc w:val="both"/>
        <w:rPr>
          <w:rFonts w:eastAsia="Times New Roman" w:cs="Times New Roman"/>
          <w:b/>
          <w:szCs w:val="28"/>
        </w:rPr>
      </w:pPr>
      <w:r w:rsidRPr="004179C2">
        <w:rPr>
          <w:rFonts w:eastAsia="Times New Roman" w:cs="Times New Roman"/>
          <w:szCs w:val="28"/>
        </w:rPr>
        <w:t xml:space="preserve">Принять к сведению информацию о выполнении плана мероприятий по противодействию коррупции за </w:t>
      </w:r>
      <w:r w:rsidRPr="004179C2">
        <w:rPr>
          <w:rFonts w:eastAsia="Times New Roman" w:cs="Times New Roman"/>
          <w:szCs w:val="28"/>
          <w:lang w:val="en-US"/>
        </w:rPr>
        <w:t>I</w:t>
      </w:r>
      <w:r w:rsidRPr="004179C2">
        <w:rPr>
          <w:rFonts w:eastAsia="Times New Roman" w:cs="Times New Roman"/>
          <w:szCs w:val="28"/>
        </w:rPr>
        <w:t xml:space="preserve"> квартал 2025 года председателя </w:t>
      </w:r>
      <w:proofErr w:type="gramStart"/>
      <w:r w:rsidRPr="004179C2">
        <w:rPr>
          <w:rFonts w:eastAsia="Times New Roman" w:cs="Times New Roman"/>
          <w:szCs w:val="28"/>
        </w:rPr>
        <w:t xml:space="preserve">Комиссии </w:t>
      </w:r>
      <w:r>
        <w:rPr>
          <w:rFonts w:eastAsia="Times New Roman" w:cs="Times New Roman"/>
          <w:szCs w:val="28"/>
        </w:rPr>
        <w:t>.</w:t>
      </w:r>
      <w:proofErr w:type="gramEnd"/>
      <w:r w:rsidRPr="004179C2">
        <w:rPr>
          <w:rFonts w:eastAsia="Times New Roman" w:cs="Times New Roman"/>
          <w:szCs w:val="28"/>
        </w:rPr>
        <w:t xml:space="preserve">               </w:t>
      </w:r>
    </w:p>
    <w:p w:rsidR="00F12C76" w:rsidRDefault="00F12C76" w:rsidP="006C0B77">
      <w:pPr>
        <w:spacing w:after="0"/>
        <w:ind w:firstLine="709"/>
        <w:jc w:val="both"/>
      </w:pPr>
    </w:p>
    <w:p w:rsidR="004179C2" w:rsidRPr="004179C2" w:rsidRDefault="004179C2" w:rsidP="004179C2">
      <w:pPr>
        <w:pStyle w:val="a3"/>
        <w:numPr>
          <w:ilvl w:val="0"/>
          <w:numId w:val="7"/>
        </w:numPr>
        <w:spacing w:after="0" w:line="259" w:lineRule="auto"/>
        <w:jc w:val="both"/>
        <w:rPr>
          <w:rFonts w:eastAsia="Times New Roman" w:cs="Times New Roman"/>
          <w:szCs w:val="28"/>
        </w:rPr>
      </w:pPr>
      <w:r w:rsidRPr="004179C2">
        <w:rPr>
          <w:rFonts w:eastAsia="Times New Roman" w:cs="Times New Roman"/>
          <w:szCs w:val="28"/>
        </w:rPr>
        <w:t xml:space="preserve">Принять к сведению информацию </w:t>
      </w:r>
      <w:r w:rsidR="004A362C">
        <w:rPr>
          <w:rFonts w:eastAsia="Times New Roman" w:cs="Times New Roman"/>
          <w:szCs w:val="28"/>
        </w:rPr>
        <w:t>гл. бухгалтера</w:t>
      </w:r>
      <w:r w:rsidRPr="004179C2">
        <w:rPr>
          <w:rFonts w:eastAsia="Times New Roman" w:cs="Times New Roman"/>
          <w:szCs w:val="28"/>
        </w:rPr>
        <w:t xml:space="preserve"> о результатах внутреннего контроля финансово-хозяйственной деятельности школы.</w:t>
      </w:r>
    </w:p>
    <w:p w:rsidR="004179C2" w:rsidRPr="00021A36" w:rsidRDefault="004179C2" w:rsidP="004179C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Times New Roman" w:cs="Times New Roman"/>
          <w:szCs w:val="28"/>
        </w:rPr>
      </w:pPr>
      <w:r w:rsidRPr="00021A36">
        <w:rPr>
          <w:rFonts w:eastAsia="Times New Roman" w:cs="Times New Roman"/>
          <w:szCs w:val="28"/>
        </w:rPr>
        <w:t>Не допускать при проведении закупочных процедур коррупционных действий, связанных с заключением контрактов на поставку товаров и услуг.</w:t>
      </w:r>
    </w:p>
    <w:p w:rsidR="004179C2" w:rsidRPr="00021A36" w:rsidRDefault="004179C2" w:rsidP="004179C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Times New Roman" w:cs="Times New Roman"/>
          <w:szCs w:val="28"/>
        </w:rPr>
      </w:pPr>
      <w:r w:rsidRPr="00021A36">
        <w:rPr>
          <w:rFonts w:eastAsia="Times New Roman" w:cs="Times New Roman"/>
          <w:szCs w:val="28"/>
        </w:rPr>
        <w:t xml:space="preserve">Обеспечить во </w:t>
      </w:r>
      <w:r w:rsidRPr="00021A36">
        <w:rPr>
          <w:rFonts w:eastAsia="Times New Roman" w:cs="Times New Roman"/>
          <w:szCs w:val="28"/>
          <w:lang w:val="en-US"/>
        </w:rPr>
        <w:t>II</w:t>
      </w:r>
      <w:r w:rsidRPr="00021A36">
        <w:rPr>
          <w:rFonts w:eastAsia="Times New Roman" w:cs="Times New Roman"/>
          <w:szCs w:val="28"/>
        </w:rPr>
        <w:t xml:space="preserve"> полугодии 202</w:t>
      </w:r>
      <w:r>
        <w:rPr>
          <w:rFonts w:eastAsia="Times New Roman" w:cs="Times New Roman"/>
          <w:szCs w:val="28"/>
        </w:rPr>
        <w:t>5</w:t>
      </w:r>
      <w:r w:rsidRPr="00021A36">
        <w:rPr>
          <w:rFonts w:eastAsia="Times New Roman" w:cs="Times New Roman"/>
          <w:szCs w:val="28"/>
        </w:rPr>
        <w:t xml:space="preserve"> года максимальное количество заключённых контрактов через аукционы в целях экономии финансовых средств.</w:t>
      </w:r>
    </w:p>
    <w:p w:rsidR="004A362C" w:rsidRPr="004A362C" w:rsidRDefault="004A362C" w:rsidP="004A362C">
      <w:pPr>
        <w:pStyle w:val="a3"/>
        <w:numPr>
          <w:ilvl w:val="0"/>
          <w:numId w:val="7"/>
        </w:numPr>
        <w:spacing w:after="0" w:line="259" w:lineRule="auto"/>
        <w:jc w:val="both"/>
        <w:rPr>
          <w:rFonts w:eastAsia="Times New Roman" w:cs="Times New Roman"/>
          <w:szCs w:val="28"/>
        </w:rPr>
      </w:pPr>
      <w:r w:rsidRPr="004A362C">
        <w:rPr>
          <w:rFonts w:eastAsia="Times New Roman" w:cs="Times New Roman"/>
          <w:szCs w:val="28"/>
        </w:rPr>
        <w:t xml:space="preserve">Принять к сведению информацию об итогах приёма детей в 1 классы 2025-2026 уч. год координатора по коррекционной </w:t>
      </w:r>
      <w:proofErr w:type="gramStart"/>
      <w:r w:rsidRPr="004A362C">
        <w:rPr>
          <w:rFonts w:eastAsia="Times New Roman" w:cs="Times New Roman"/>
          <w:szCs w:val="28"/>
        </w:rPr>
        <w:t>работе  и</w:t>
      </w:r>
      <w:proofErr w:type="gramEnd"/>
      <w:r w:rsidRPr="004A362C">
        <w:rPr>
          <w:rFonts w:eastAsia="Times New Roman" w:cs="Times New Roman"/>
          <w:szCs w:val="28"/>
        </w:rPr>
        <w:t xml:space="preserve"> отсутствии коррупционных жалоб при организации приёма детей.</w:t>
      </w:r>
    </w:p>
    <w:p w:rsidR="004A362C" w:rsidRPr="004A362C" w:rsidRDefault="004A362C" w:rsidP="004A362C">
      <w:pPr>
        <w:pStyle w:val="a3"/>
        <w:numPr>
          <w:ilvl w:val="0"/>
          <w:numId w:val="7"/>
        </w:numPr>
        <w:spacing w:after="0" w:line="259" w:lineRule="auto"/>
        <w:jc w:val="both"/>
        <w:rPr>
          <w:rFonts w:eastAsia="Times New Roman" w:cs="Times New Roman"/>
          <w:szCs w:val="28"/>
        </w:rPr>
      </w:pPr>
      <w:r w:rsidRPr="004A362C">
        <w:rPr>
          <w:rFonts w:eastAsia="Times New Roman" w:cs="Times New Roman"/>
          <w:szCs w:val="28"/>
        </w:rPr>
        <w:t xml:space="preserve">Принять информацию </w:t>
      </w:r>
      <w:r w:rsidRPr="004A362C">
        <w:rPr>
          <w:rFonts w:eastAsia="Times New Roman" w:cs="Times New Roman"/>
          <w:szCs w:val="28"/>
        </w:rPr>
        <w:t>директора</w:t>
      </w:r>
      <w:r w:rsidRPr="004A362C">
        <w:rPr>
          <w:rFonts w:eastAsia="Times New Roman" w:cs="Times New Roman"/>
          <w:szCs w:val="28"/>
        </w:rPr>
        <w:t xml:space="preserve"> о недопущении взимания денежных средств с родителей (законных представителей) в ходе выполнения текущих ремонтных работ.</w:t>
      </w:r>
    </w:p>
    <w:p w:rsidR="004A362C" w:rsidRPr="00021A36" w:rsidRDefault="004A362C" w:rsidP="004A362C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Times New Roman" w:cs="Times New Roman"/>
          <w:szCs w:val="28"/>
        </w:rPr>
      </w:pPr>
      <w:r w:rsidRPr="00021A36">
        <w:rPr>
          <w:rFonts w:eastAsia="Times New Roman" w:cs="Times New Roman"/>
          <w:szCs w:val="28"/>
        </w:rPr>
        <w:t>Довести данную информацию до классных руководителей, воспитателей.</w:t>
      </w:r>
    </w:p>
    <w:p w:rsidR="004175FE" w:rsidRDefault="004175FE" w:rsidP="004175FE">
      <w:pPr>
        <w:spacing w:after="0"/>
        <w:ind w:firstLine="709"/>
        <w:jc w:val="both"/>
      </w:pPr>
      <w:bookmarkStart w:id="0" w:name="_GoBack"/>
      <w:bookmarkEnd w:id="0"/>
    </w:p>
    <w:p w:rsidR="004179C2" w:rsidRDefault="004175FE" w:rsidP="004175FE">
      <w:pPr>
        <w:spacing w:after="0"/>
        <w:ind w:firstLine="709"/>
        <w:jc w:val="both"/>
      </w:pPr>
      <w:r>
        <w:t>8</w:t>
      </w:r>
      <w:r>
        <w:t>.</w:t>
      </w:r>
      <w:r>
        <w:tab/>
        <w:t xml:space="preserve">Принять информацию Л.А. </w:t>
      </w:r>
      <w:proofErr w:type="spellStart"/>
      <w:r>
        <w:t>Калелевой</w:t>
      </w:r>
      <w:proofErr w:type="spellEnd"/>
      <w:r>
        <w:t>, председателя Комиссии, о выполнении решений, принятых Комиссией в I квартале 2025 года.</w:t>
      </w:r>
    </w:p>
    <w:sectPr w:rsidR="004179C2" w:rsidSect="004175FE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029"/>
    <w:multiLevelType w:val="hybridMultilevel"/>
    <w:tmpl w:val="D2BE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885"/>
    <w:multiLevelType w:val="hybridMultilevel"/>
    <w:tmpl w:val="1298BA26"/>
    <w:lvl w:ilvl="0" w:tplc="E6F4A8B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E2A8A"/>
    <w:multiLevelType w:val="hybridMultilevel"/>
    <w:tmpl w:val="1E7E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E75DC"/>
    <w:multiLevelType w:val="hybridMultilevel"/>
    <w:tmpl w:val="8870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707DA"/>
    <w:multiLevelType w:val="hybridMultilevel"/>
    <w:tmpl w:val="8542B918"/>
    <w:lvl w:ilvl="0" w:tplc="500441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4346AE"/>
    <w:multiLevelType w:val="hybridMultilevel"/>
    <w:tmpl w:val="CC92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B1514"/>
    <w:multiLevelType w:val="hybridMultilevel"/>
    <w:tmpl w:val="85DEF9E8"/>
    <w:lvl w:ilvl="0" w:tplc="5B428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D3"/>
    <w:rsid w:val="001A5CD3"/>
    <w:rsid w:val="004175FE"/>
    <w:rsid w:val="004179C2"/>
    <w:rsid w:val="004A362C"/>
    <w:rsid w:val="0063576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B79"/>
  <w15:chartTrackingRefBased/>
  <w15:docId w15:val="{E3A19D2B-7B4B-4CD8-A615-70D0A5A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2025-09-19T04:05:00Z</dcterms:created>
  <dcterms:modified xsi:type="dcterms:W3CDTF">2025-09-19T04:27:00Z</dcterms:modified>
</cp:coreProperties>
</file>