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6D" w:rsidRDefault="00E5556D" w:rsidP="00846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Материально-технические средства, предназначенные для организации обучения инвалидов и лиц с ОВЗ</w:t>
      </w:r>
    </w:p>
    <w:p w:rsidR="00E5556D" w:rsidRDefault="00E5556D" w:rsidP="008468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556D" w:rsidRDefault="00E5556D" w:rsidP="00CA65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556D" w:rsidRPr="00CA659B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A659B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общего и профессионального образования Свердловской области № 183-д от 24.07.2014 г. «О реализации мероприятия «Обеспечение реализации мероприятий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Российской Федерации «Доступная среда» на 2011-2015 годы» государственной программы </w:t>
      </w:r>
      <w:r>
        <w:rPr>
          <w:rFonts w:ascii="Times New Roman" w:hAnsi="Times New Roman"/>
          <w:sz w:val="28"/>
          <w:szCs w:val="28"/>
        </w:rPr>
        <w:t>в Свердловской</w:t>
      </w:r>
      <w:r w:rsidRPr="00CA659B">
        <w:rPr>
          <w:rFonts w:ascii="Times New Roman" w:hAnsi="Times New Roman"/>
          <w:sz w:val="28"/>
          <w:szCs w:val="28"/>
        </w:rPr>
        <w:t xml:space="preserve"> области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659B">
        <w:rPr>
          <w:rFonts w:ascii="Times New Roman" w:hAnsi="Times New Roman"/>
          <w:sz w:val="28"/>
          <w:szCs w:val="28"/>
        </w:rPr>
        <w:t xml:space="preserve">до 2020 года» в 2014 </w:t>
      </w:r>
      <w:bookmarkStart w:id="0" w:name="_GoBack"/>
      <w:bookmarkEnd w:id="0"/>
      <w:r w:rsidRPr="00CA659B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A65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подпрограммы 6 «Укрепление и развитие материально-технической базы образовательных организаций Свердловской области» государственной программы Свердловской области «Развитие системы образования в Свердловской области до 2020 года» для организации обучения инвалидов и лиц с ОВЗ было приобретено следующее оборудование: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Комплект системы видеонаблюдения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Гусеничный лестничный подъемник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Кнопки вызова помощника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Ретранслятор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Информационные стенды 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Двухуровневые перила 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Световые маяки для слабовидящих и световые табло 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Все оборудование установлено в коридорах ГКОУ СО «Екатеринбургская школа-интернат № 9», гусеничный лестничный подъемник находится на 1 этаже учебного здания (используется для перемещения лиц с нарушениями опорно-двигательного аппарата на 2, 3 этажи школы).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Назначение приобретенного оборудования: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Система видеонаблюдения позволяет наблюдать за перемещением инвалидов и маломобильных групп населения (прежде всего, родителей (законных представителей), обучающихся по первому и второму этажам учебного здания)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Гусеничный подъемник, двухуровневые перила, кнопки вызова помощника обеспечивают возможность беспрепятственного доступа инвалидов во все помещения ГКОУ СО «Екатеринбургская школа-интернат № 9»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Световые информационные табло, бегущие строки предназначены для беспрепятственного доступа инвалидов в помещения школы-интерната.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Таким образом, приобретенное оборудование позволяет более качественно оказывать образовательные услуги инвалидам и другим маломобильным группам населения. </w:t>
      </w:r>
    </w:p>
    <w:p w:rsidR="00E5556D" w:rsidRDefault="00E5556D" w:rsidP="00CA6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5556D" w:rsidSect="00CA65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59B"/>
    <w:rsid w:val="00144E29"/>
    <w:rsid w:val="00155AD0"/>
    <w:rsid w:val="002109C3"/>
    <w:rsid w:val="00515637"/>
    <w:rsid w:val="00524B6C"/>
    <w:rsid w:val="00547209"/>
    <w:rsid w:val="008468B8"/>
    <w:rsid w:val="00B1497F"/>
    <w:rsid w:val="00CA659B"/>
    <w:rsid w:val="00D0006B"/>
    <w:rsid w:val="00E404FB"/>
    <w:rsid w:val="00E5556D"/>
    <w:rsid w:val="00F4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Материально-технические средства, предназначенные для организации обучения инвалидов и лиц с ОВЗ</dc:title>
  <dc:subject/>
  <dc:creator>korshkola18</dc:creator>
  <cp:keywords/>
  <dc:description/>
  <cp:lastModifiedBy>Игорь Анатольевич</cp:lastModifiedBy>
  <cp:revision>2</cp:revision>
  <cp:lastPrinted>2016-06-23T06:16:00Z</cp:lastPrinted>
  <dcterms:created xsi:type="dcterms:W3CDTF">2018-01-25T03:34:00Z</dcterms:created>
  <dcterms:modified xsi:type="dcterms:W3CDTF">2018-01-25T03:34:00Z</dcterms:modified>
</cp:coreProperties>
</file>