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4D" w:rsidRDefault="0048704D" w:rsidP="00940314">
      <w:pPr>
        <w:tabs>
          <w:tab w:val="left" w:pos="-720"/>
        </w:tabs>
        <w:spacing w:before="100" w:beforeAutospacing="1" w:after="100" w:afterAutospacing="1"/>
        <w:jc w:val="center"/>
        <w:rPr>
          <w:rFonts w:ascii="Verdana" w:hAnsi="Verdana" w:cs="Tahoma"/>
          <w:b/>
          <w:color w:val="003300"/>
          <w:sz w:val="20"/>
          <w:szCs w:val="20"/>
        </w:rPr>
      </w:pPr>
      <w:r>
        <w:rPr>
          <w:rFonts w:ascii="Verdana" w:hAnsi="Verdana" w:cs="Tahoma"/>
          <w:b/>
          <w:color w:val="003300"/>
          <w:sz w:val="20"/>
          <w:szCs w:val="20"/>
        </w:rPr>
        <w:t xml:space="preserve">Рекомендации родителям </w:t>
      </w:r>
      <w:proofErr w:type="spellStart"/>
      <w:r w:rsidR="00940314">
        <w:rPr>
          <w:rFonts w:ascii="Verdana" w:hAnsi="Verdana" w:cs="Tahoma"/>
          <w:b/>
          <w:color w:val="003300"/>
          <w:sz w:val="20"/>
          <w:szCs w:val="20"/>
        </w:rPr>
        <w:t>гиперактивных</w:t>
      </w:r>
      <w:proofErr w:type="spellEnd"/>
      <w:r w:rsidR="00940314">
        <w:rPr>
          <w:rFonts w:ascii="Verdana" w:hAnsi="Verdana" w:cs="Tahoma"/>
          <w:b/>
          <w:color w:val="003300"/>
          <w:sz w:val="20"/>
          <w:szCs w:val="20"/>
        </w:rPr>
        <w:t xml:space="preserve"> детей</w:t>
      </w:r>
    </w:p>
    <w:p w:rsidR="0048704D" w:rsidRDefault="0048704D" w:rsidP="0048704D">
      <w:pPr>
        <w:tabs>
          <w:tab w:val="left" w:pos="-720"/>
        </w:tabs>
        <w:spacing w:before="100" w:beforeAutospacing="1" w:after="100" w:afterAutospacing="1"/>
        <w:rPr>
          <w:rFonts w:ascii="Verdana" w:hAnsi="Verdana" w:cs="Tahoma"/>
          <w:b/>
          <w:color w:val="003300"/>
          <w:sz w:val="20"/>
          <w:szCs w:val="20"/>
        </w:rPr>
      </w:pPr>
    </w:p>
    <w:p w:rsidR="0048704D" w:rsidRPr="00940314" w:rsidRDefault="0048704D" w:rsidP="00940314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940314">
        <w:rPr>
          <w:rFonts w:ascii="Verdana" w:hAnsi="Verdana" w:cs="Tahoma"/>
          <w:color w:val="003300"/>
          <w:sz w:val="20"/>
          <w:szCs w:val="20"/>
        </w:rPr>
        <w:t xml:space="preserve">В своих отношениях с ребёнком придерживайтесь «позитивной модели». Хвалите его в каждом случае, когда он этого заслужил, подчёркивайте даже незначительные успехи. Помните, что </w:t>
      </w:r>
      <w:proofErr w:type="spellStart"/>
      <w:r w:rsidRPr="00940314">
        <w:rPr>
          <w:rFonts w:ascii="Verdana" w:hAnsi="Verdana" w:cs="Tahoma"/>
          <w:color w:val="003300"/>
          <w:sz w:val="20"/>
          <w:szCs w:val="20"/>
        </w:rPr>
        <w:t>гиперактивные</w:t>
      </w:r>
      <w:proofErr w:type="spellEnd"/>
      <w:r w:rsidRPr="00940314">
        <w:rPr>
          <w:rFonts w:ascii="Verdana" w:hAnsi="Verdana" w:cs="Tahoma"/>
          <w:color w:val="003300"/>
          <w:sz w:val="20"/>
          <w:szCs w:val="20"/>
        </w:rPr>
        <w:t xml:space="preserve"> дети игнорируют выговоры и замечания, но чувствительны к малейшей похвале.</w:t>
      </w:r>
    </w:p>
    <w:p w:rsidR="0048704D" w:rsidRPr="00940314" w:rsidRDefault="0048704D" w:rsidP="00940314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940314">
        <w:rPr>
          <w:rFonts w:ascii="Verdana" w:hAnsi="Verdana" w:cs="Tahoma"/>
          <w:color w:val="003300"/>
          <w:sz w:val="20"/>
          <w:szCs w:val="20"/>
        </w:rPr>
        <w:t>Не прибегайте к физическому наказанию. Ваши отношения с ребёнком должны основываться на доверии, а не на страхе. Он всегда должен чувствовать вашу помощь и поддержку. Совместно решайте возникшие трудности.</w:t>
      </w:r>
    </w:p>
    <w:p w:rsidR="0048704D" w:rsidRPr="00940314" w:rsidRDefault="0048704D" w:rsidP="00940314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940314">
        <w:rPr>
          <w:rFonts w:ascii="Verdana" w:hAnsi="Verdana" w:cs="Tahoma"/>
          <w:color w:val="003300"/>
          <w:sz w:val="20"/>
          <w:szCs w:val="20"/>
        </w:rPr>
        <w:t>Чаще говорите «да», избегайте слов «нет» и «нельзя».</w:t>
      </w:r>
    </w:p>
    <w:p w:rsidR="004C56D3" w:rsidRDefault="0048704D" w:rsidP="004C56D3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4C56D3">
        <w:rPr>
          <w:rFonts w:ascii="Verdana" w:hAnsi="Verdana" w:cs="Tahoma"/>
          <w:color w:val="003300"/>
          <w:sz w:val="20"/>
          <w:szCs w:val="20"/>
        </w:rPr>
        <w:t>Поручите ему часть домашних дел, которые необходимо выполнять ежедневно и ни в коем случае не выполняйте их за него.</w:t>
      </w:r>
    </w:p>
    <w:p w:rsidR="004C56D3" w:rsidRDefault="0048704D" w:rsidP="0048704D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4C56D3">
        <w:rPr>
          <w:rFonts w:ascii="Verdana" w:hAnsi="Verdana" w:cs="Tahoma"/>
          <w:color w:val="003300"/>
          <w:sz w:val="20"/>
          <w:szCs w:val="20"/>
        </w:rPr>
        <w:t>Заведите дневник самоконтроля и отмечайте в нём вместе с ребёнком его успехи дома и в школе. Примерные графы: выполнение домашних обязанностей, учёба в школе, выполнение домашних заданий</w:t>
      </w:r>
      <w:r w:rsidR="004C56D3">
        <w:rPr>
          <w:rFonts w:ascii="Verdana" w:hAnsi="Verdana" w:cs="Tahoma"/>
          <w:color w:val="003300"/>
          <w:sz w:val="20"/>
          <w:szCs w:val="20"/>
        </w:rPr>
        <w:t>.</w:t>
      </w:r>
    </w:p>
    <w:p w:rsidR="00B12B37" w:rsidRDefault="0048704D" w:rsidP="00B12B37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4C56D3">
        <w:rPr>
          <w:rFonts w:eastAsia="Symbol"/>
          <w:color w:val="003300"/>
          <w:sz w:val="14"/>
          <w:szCs w:val="14"/>
        </w:rPr>
        <w:t xml:space="preserve">  </w:t>
      </w:r>
      <w:r w:rsidRPr="004C56D3">
        <w:rPr>
          <w:rFonts w:ascii="Verdana" w:hAnsi="Verdana" w:cs="Tahoma"/>
          <w:color w:val="003300"/>
          <w:sz w:val="20"/>
          <w:szCs w:val="20"/>
        </w:rPr>
        <w:t>Избегайте завышенных или, наоборот, заниженных требований к ребёнку. Старайтесь ставить перед ним задачи, соответствующие его способностям</w:t>
      </w:r>
      <w:r w:rsidR="00B12B37">
        <w:rPr>
          <w:rFonts w:ascii="Verdana" w:hAnsi="Verdana" w:cs="Tahoma"/>
          <w:color w:val="003300"/>
          <w:sz w:val="20"/>
          <w:szCs w:val="20"/>
        </w:rPr>
        <w:t>.</w:t>
      </w:r>
    </w:p>
    <w:p w:rsidR="00B12B37" w:rsidRDefault="0048704D" w:rsidP="0048704D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B12B37">
        <w:rPr>
          <w:rFonts w:eastAsia="Symbol"/>
          <w:color w:val="003300"/>
          <w:sz w:val="14"/>
          <w:szCs w:val="14"/>
        </w:rPr>
        <w:t xml:space="preserve">    </w:t>
      </w:r>
      <w:r w:rsidRPr="00B12B37">
        <w:rPr>
          <w:rFonts w:ascii="Verdana" w:hAnsi="Verdana" w:cs="Tahoma"/>
          <w:color w:val="003300"/>
          <w:sz w:val="20"/>
          <w:szCs w:val="20"/>
        </w:rPr>
        <w:t xml:space="preserve">Определите для ребёнка рамки поведения – что можно и чего нельзя. Вседозволенность однозначно не принесёт никакой пользы. Несмотря на наличие определённых недостатков, </w:t>
      </w:r>
      <w:proofErr w:type="spellStart"/>
      <w:r w:rsidRPr="00B12B37">
        <w:rPr>
          <w:rFonts w:ascii="Verdana" w:hAnsi="Verdana" w:cs="Tahoma"/>
          <w:color w:val="003300"/>
          <w:sz w:val="20"/>
          <w:szCs w:val="20"/>
        </w:rPr>
        <w:t>гиперактивные</w:t>
      </w:r>
      <w:proofErr w:type="spellEnd"/>
      <w:r w:rsidRPr="00B12B37">
        <w:rPr>
          <w:rFonts w:ascii="Verdana" w:hAnsi="Verdana" w:cs="Tahoma"/>
          <w:color w:val="003300"/>
          <w:sz w:val="20"/>
          <w:szCs w:val="20"/>
        </w:rPr>
        <w:t xml:space="preserve"> дети должны справляться с обычными для всех подрастающих детей проблемами. Эти дети не нуждаются в том, чтобы их отстраняли от требований, которые применяются к другим</w:t>
      </w:r>
      <w:r w:rsidR="00B12B37">
        <w:rPr>
          <w:rFonts w:ascii="Verdana" w:hAnsi="Verdana" w:cs="Tahoma"/>
          <w:color w:val="003300"/>
          <w:sz w:val="20"/>
          <w:szCs w:val="20"/>
        </w:rPr>
        <w:t>.</w:t>
      </w:r>
    </w:p>
    <w:p w:rsidR="00B12B37" w:rsidRDefault="0048704D" w:rsidP="0048704D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B12B37">
        <w:rPr>
          <w:rFonts w:eastAsia="Symbol"/>
          <w:color w:val="003300"/>
          <w:sz w:val="14"/>
          <w:szCs w:val="14"/>
        </w:rPr>
        <w:t xml:space="preserve">   </w:t>
      </w:r>
      <w:r w:rsidRPr="00B12B37">
        <w:rPr>
          <w:rFonts w:ascii="Verdana" w:hAnsi="Verdana" w:cs="Tahoma"/>
          <w:color w:val="003300"/>
          <w:sz w:val="20"/>
          <w:szCs w:val="20"/>
        </w:rPr>
        <w:t>Не навязывайте ему жёстких правил. Ваши указания должны быть указаниями, а не приказами. Требуйте выполнения правил, касающихся его безопасности и здоровья, в отношении остальных не будьте столь придирчивы</w:t>
      </w:r>
      <w:r w:rsidR="00B12B37">
        <w:rPr>
          <w:rFonts w:ascii="Verdana" w:hAnsi="Verdana" w:cs="Tahoma"/>
          <w:color w:val="003300"/>
          <w:sz w:val="20"/>
          <w:szCs w:val="20"/>
        </w:rPr>
        <w:t>.</w:t>
      </w:r>
    </w:p>
    <w:p w:rsidR="00B12B37" w:rsidRDefault="0048704D" w:rsidP="0048704D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B12B37">
        <w:rPr>
          <w:rFonts w:eastAsia="Symbol"/>
          <w:color w:val="003300"/>
          <w:sz w:val="14"/>
          <w:szCs w:val="14"/>
        </w:rPr>
        <w:t xml:space="preserve">  </w:t>
      </w:r>
      <w:r w:rsidRPr="00B12B37">
        <w:rPr>
          <w:rFonts w:ascii="Verdana" w:hAnsi="Verdana" w:cs="Tahoma"/>
          <w:color w:val="003300"/>
          <w:sz w:val="20"/>
          <w:szCs w:val="20"/>
        </w:rPr>
        <w:t>Вызывающее поведение вашего ребёнка – это его способ привлечь ваше внимание. Проводите с ним больше времени: играйте, учите, как правильно, как правильно обращаться с другими людьми, как вести себя в общественных местах, переходить улицу и другим социальным навыкам.</w:t>
      </w:r>
    </w:p>
    <w:p w:rsidR="00B12B37" w:rsidRDefault="0048704D" w:rsidP="0048704D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B12B37">
        <w:rPr>
          <w:rFonts w:eastAsia="Symbol"/>
          <w:color w:val="003300"/>
          <w:sz w:val="14"/>
          <w:szCs w:val="14"/>
        </w:rPr>
        <w:t xml:space="preserve"> </w:t>
      </w:r>
      <w:r w:rsidRPr="00B12B37">
        <w:rPr>
          <w:rFonts w:ascii="Verdana" w:hAnsi="Verdana" w:cs="Tahoma"/>
          <w:color w:val="003300"/>
          <w:sz w:val="20"/>
          <w:szCs w:val="20"/>
        </w:rPr>
        <w:t xml:space="preserve">Поддерживайте дома чёткий распорядок дня. Приём пищи, игры, прогулки, отход ко сну должны совершаться в </w:t>
      </w:r>
      <w:proofErr w:type="gramStart"/>
      <w:r w:rsidRPr="00B12B37">
        <w:rPr>
          <w:rFonts w:ascii="Verdana" w:hAnsi="Verdana" w:cs="Tahoma"/>
          <w:color w:val="003300"/>
          <w:sz w:val="20"/>
          <w:szCs w:val="20"/>
        </w:rPr>
        <w:t>одно и тоже</w:t>
      </w:r>
      <w:proofErr w:type="gramEnd"/>
      <w:r w:rsidRPr="00B12B37">
        <w:rPr>
          <w:rFonts w:ascii="Verdana" w:hAnsi="Verdana" w:cs="Tahoma"/>
          <w:color w:val="003300"/>
          <w:sz w:val="20"/>
          <w:szCs w:val="20"/>
        </w:rPr>
        <w:t xml:space="preserve"> время. Награждайте ребёнка за его соблюдение.</w:t>
      </w:r>
    </w:p>
    <w:p w:rsidR="00B12B37" w:rsidRDefault="0048704D" w:rsidP="0048704D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B12B37">
        <w:rPr>
          <w:rFonts w:eastAsia="Symbol"/>
          <w:color w:val="003300"/>
          <w:sz w:val="14"/>
          <w:szCs w:val="14"/>
        </w:rPr>
        <w:t xml:space="preserve">      </w:t>
      </w:r>
      <w:r w:rsidRPr="00B12B37">
        <w:rPr>
          <w:rFonts w:ascii="Verdana" w:hAnsi="Verdana" w:cs="Tahoma"/>
          <w:color w:val="003300"/>
          <w:sz w:val="20"/>
          <w:szCs w:val="20"/>
        </w:rPr>
        <w:t>Дома следует создать для ребёнка спокойную обстановку. Идеально было бы предоставить ему отдельную комнату. В ней должно быть минимальное количество предметов, которые могут отвлекать, рассеивать его внимание.</w:t>
      </w:r>
    </w:p>
    <w:p w:rsidR="00924514" w:rsidRDefault="0048704D" w:rsidP="0048704D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B12B37">
        <w:rPr>
          <w:rFonts w:eastAsia="Symbol"/>
          <w:color w:val="003300"/>
          <w:sz w:val="14"/>
          <w:szCs w:val="14"/>
        </w:rPr>
        <w:t xml:space="preserve"> </w:t>
      </w:r>
      <w:r w:rsidRPr="00B12B37">
        <w:rPr>
          <w:rFonts w:ascii="Verdana" w:hAnsi="Verdana" w:cs="Tahoma"/>
          <w:color w:val="003300"/>
          <w:sz w:val="20"/>
          <w:szCs w:val="20"/>
        </w:rPr>
        <w:t xml:space="preserve">Цвет обоев </w:t>
      </w:r>
      <w:r w:rsidRPr="00B12B37">
        <w:rPr>
          <w:rFonts w:ascii="Tahoma" w:hAnsi="Tahoma" w:cs="Tahoma"/>
          <w:color w:val="003300"/>
          <w:sz w:val="20"/>
          <w:szCs w:val="20"/>
        </w:rPr>
        <w:t xml:space="preserve"> </w:t>
      </w:r>
      <w:r w:rsidRPr="00B12B37">
        <w:rPr>
          <w:rFonts w:ascii="Verdana" w:hAnsi="Verdana" w:cs="Tahoma"/>
          <w:color w:val="003300"/>
          <w:sz w:val="20"/>
          <w:szCs w:val="20"/>
        </w:rPr>
        <w:t xml:space="preserve">должен быть не ярким, успокаивающим, преимущество отдаётся голубому цвету. </w:t>
      </w:r>
      <w:proofErr w:type="gramStart"/>
      <w:r w:rsidRPr="00B12B37">
        <w:rPr>
          <w:rFonts w:ascii="Verdana" w:hAnsi="Verdana" w:cs="Tahoma"/>
          <w:color w:val="003300"/>
          <w:sz w:val="20"/>
          <w:szCs w:val="20"/>
        </w:rPr>
        <w:t>Очень хорошо организовать в его комнате спортивный уголок (с перекладиной для подтягивания, гантели для соответствующего возраста, эспандеры, коврик и др.</w:t>
      </w:r>
      <w:proofErr w:type="gramEnd"/>
    </w:p>
    <w:p w:rsidR="00924514" w:rsidRDefault="0048704D" w:rsidP="0048704D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924514">
        <w:rPr>
          <w:rFonts w:eastAsia="Symbol"/>
          <w:color w:val="003300"/>
          <w:sz w:val="14"/>
          <w:szCs w:val="14"/>
        </w:rPr>
        <w:t xml:space="preserve">       </w:t>
      </w:r>
      <w:r w:rsidRPr="00924514">
        <w:rPr>
          <w:rFonts w:ascii="Verdana" w:hAnsi="Verdana" w:cs="Tahoma"/>
          <w:color w:val="003300"/>
          <w:sz w:val="20"/>
          <w:szCs w:val="20"/>
        </w:rPr>
        <w:t>Если ребёнку трудно учиться, не требуйте от него высоких оценок по всем предметам. Достаточно иметь по 2-3 основным</w:t>
      </w:r>
      <w:r w:rsidR="00924514">
        <w:rPr>
          <w:rFonts w:ascii="Verdana" w:hAnsi="Verdana" w:cs="Tahoma"/>
          <w:color w:val="003300"/>
          <w:sz w:val="20"/>
          <w:szCs w:val="20"/>
        </w:rPr>
        <w:t>.</w:t>
      </w:r>
    </w:p>
    <w:p w:rsidR="0048704D" w:rsidRPr="00924514" w:rsidRDefault="0048704D" w:rsidP="0048704D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924514">
        <w:rPr>
          <w:rFonts w:eastAsia="Symbol"/>
          <w:color w:val="003300"/>
          <w:sz w:val="14"/>
          <w:szCs w:val="14"/>
        </w:rPr>
        <w:t xml:space="preserve">   </w:t>
      </w:r>
      <w:r w:rsidRPr="00924514">
        <w:rPr>
          <w:rFonts w:ascii="Verdana" w:hAnsi="Verdana" w:cs="Tahoma"/>
          <w:color w:val="003300"/>
          <w:sz w:val="20"/>
          <w:szCs w:val="20"/>
        </w:rPr>
        <w:t>Создайте необходимые условия для работы. У ребёнка должен быть свой уголок, во время занятий на столе не должно быть ничего, что отвлекало бы его внимание. Над столом не должно быть никаких плакатов и фотографий.</w:t>
      </w:r>
    </w:p>
    <w:p w:rsidR="00996410" w:rsidRDefault="0048704D" w:rsidP="0048704D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996410">
        <w:rPr>
          <w:rFonts w:ascii="Verdana" w:hAnsi="Verdana" w:cs="Tahoma"/>
          <w:color w:val="003300"/>
          <w:sz w:val="20"/>
          <w:szCs w:val="20"/>
        </w:rPr>
        <w:t xml:space="preserve">Избегайте по возможности больших скоплений людей. Пребывание в магазинах, на рынках и т.п. оказывает на ребёнка чрезмерное возбуждающее </w:t>
      </w:r>
      <w:r w:rsidR="00996410">
        <w:rPr>
          <w:rFonts w:ascii="Verdana" w:hAnsi="Verdana" w:cs="Tahoma"/>
          <w:color w:val="003300"/>
          <w:sz w:val="20"/>
          <w:szCs w:val="20"/>
        </w:rPr>
        <w:t>действии</w:t>
      </w:r>
    </w:p>
    <w:p w:rsidR="00996410" w:rsidRDefault="0048704D" w:rsidP="0048704D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996410">
        <w:rPr>
          <w:rFonts w:eastAsia="Symbol"/>
          <w:color w:val="003300"/>
          <w:sz w:val="14"/>
          <w:szCs w:val="14"/>
        </w:rPr>
        <w:t xml:space="preserve"> </w:t>
      </w:r>
      <w:r w:rsidRPr="00996410">
        <w:rPr>
          <w:rFonts w:ascii="Verdana" w:hAnsi="Verdana" w:cs="Tahoma"/>
          <w:color w:val="003300"/>
          <w:sz w:val="20"/>
          <w:szCs w:val="20"/>
        </w:rPr>
        <w:t>Оберегайте ребёнка от переутомления, поскольку оно приводит к снижению самоконтроля и нарастанию двигательной активности. Не позволяйте ему подолгу сидеть у телевизора и за компьютером.</w:t>
      </w:r>
    </w:p>
    <w:p w:rsidR="00996410" w:rsidRDefault="0048704D" w:rsidP="0048704D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996410">
        <w:rPr>
          <w:rFonts w:eastAsia="Symbol"/>
          <w:color w:val="003300"/>
          <w:sz w:val="14"/>
          <w:szCs w:val="14"/>
        </w:rPr>
        <w:t xml:space="preserve">   </w:t>
      </w:r>
      <w:r w:rsidRPr="00996410">
        <w:rPr>
          <w:rFonts w:ascii="Verdana" w:hAnsi="Verdana" w:cs="Tahoma"/>
          <w:color w:val="003300"/>
          <w:sz w:val="20"/>
          <w:szCs w:val="20"/>
        </w:rPr>
        <w:t>Старайтесь, чтобы ребёнок высыпался. Недостаток сна ведёт к ещё большему ухудшению внимания и самоконтроля. К концу дня ребёнок может стать неуправляемым.</w:t>
      </w:r>
    </w:p>
    <w:p w:rsidR="00996410" w:rsidRDefault="0048704D" w:rsidP="0048704D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996410">
        <w:rPr>
          <w:rFonts w:eastAsia="Symbol"/>
          <w:color w:val="003300"/>
          <w:sz w:val="14"/>
          <w:szCs w:val="14"/>
        </w:rPr>
        <w:t xml:space="preserve">     </w:t>
      </w:r>
      <w:r w:rsidRPr="00996410">
        <w:rPr>
          <w:rFonts w:ascii="Verdana" w:hAnsi="Verdana" w:cs="Tahoma"/>
          <w:color w:val="003300"/>
          <w:sz w:val="20"/>
          <w:szCs w:val="20"/>
        </w:rPr>
        <w:t>Развивайте у него осознанное торможение, учите контролировать себя. Перед тем, как что-то сделать, пусть посчитает от 10 до 1.</w:t>
      </w:r>
    </w:p>
    <w:p w:rsidR="0048704D" w:rsidRPr="00996410" w:rsidRDefault="0048704D" w:rsidP="0048704D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996410">
        <w:rPr>
          <w:rFonts w:eastAsia="Symbol"/>
          <w:color w:val="003300"/>
          <w:sz w:val="14"/>
          <w:szCs w:val="14"/>
        </w:rPr>
        <w:t xml:space="preserve">   </w:t>
      </w:r>
      <w:r w:rsidRPr="00996410">
        <w:rPr>
          <w:rFonts w:ascii="Verdana" w:hAnsi="Verdana" w:cs="Tahoma"/>
          <w:color w:val="003300"/>
          <w:sz w:val="20"/>
          <w:szCs w:val="20"/>
        </w:rPr>
        <w:t>Помните! Ваше спокойствие – лучший пример для ребёнка.</w:t>
      </w:r>
    </w:p>
    <w:p w:rsidR="0048704D" w:rsidRPr="00996410" w:rsidRDefault="0048704D" w:rsidP="00996410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996410">
        <w:rPr>
          <w:rFonts w:ascii="Verdana" w:hAnsi="Verdana" w:cs="Tahoma"/>
          <w:color w:val="003300"/>
          <w:sz w:val="20"/>
          <w:szCs w:val="20"/>
        </w:rPr>
        <w:t xml:space="preserve">Давайте ребёнку больше возможности расходовать избыточную энергию. Полезна ежедневная физическая активность на свежем воздухе – длительные </w:t>
      </w:r>
      <w:r w:rsidRPr="00996410">
        <w:rPr>
          <w:rFonts w:ascii="Verdana" w:hAnsi="Verdana" w:cs="Tahoma"/>
          <w:color w:val="003300"/>
          <w:sz w:val="20"/>
          <w:szCs w:val="20"/>
        </w:rPr>
        <w:lastRenderedPageBreak/>
        <w:t>прогулки, бег, спортивные занятия. Развивайте гигиенические навыки, включая закаливание. Но не переутомляйте ребёнка.</w:t>
      </w:r>
    </w:p>
    <w:p w:rsidR="0048704D" w:rsidRPr="00996410" w:rsidRDefault="0048704D" w:rsidP="00996410">
      <w:pPr>
        <w:pStyle w:val="a3"/>
        <w:numPr>
          <w:ilvl w:val="0"/>
          <w:numId w:val="1"/>
        </w:numPr>
        <w:tabs>
          <w:tab w:val="num" w:pos="-540"/>
        </w:tabs>
        <w:spacing w:before="100" w:beforeAutospacing="1" w:after="100" w:afterAutospacing="1"/>
        <w:rPr>
          <w:rFonts w:ascii="Verdana" w:hAnsi="Verdana" w:cs="Tahoma"/>
          <w:color w:val="003300"/>
          <w:sz w:val="20"/>
          <w:szCs w:val="20"/>
        </w:rPr>
      </w:pPr>
      <w:r w:rsidRPr="00996410">
        <w:rPr>
          <w:rFonts w:ascii="Verdana" w:hAnsi="Verdana" w:cs="Tahoma"/>
          <w:color w:val="003300"/>
          <w:sz w:val="20"/>
          <w:szCs w:val="20"/>
        </w:rPr>
        <w:t xml:space="preserve">Воспитывайте у ребёнка интерес к какому-нибудь занятию. Ему важно ощущать себя </w:t>
      </w:r>
      <w:proofErr w:type="gramStart"/>
      <w:r w:rsidRPr="00996410">
        <w:rPr>
          <w:rFonts w:ascii="Verdana" w:hAnsi="Verdana" w:cs="Tahoma"/>
          <w:color w:val="003300"/>
          <w:sz w:val="20"/>
          <w:szCs w:val="20"/>
        </w:rPr>
        <w:t>умелым</w:t>
      </w:r>
      <w:proofErr w:type="gramEnd"/>
      <w:r w:rsidRPr="00996410">
        <w:rPr>
          <w:rFonts w:ascii="Verdana" w:hAnsi="Verdana" w:cs="Tahoma"/>
          <w:color w:val="003300"/>
          <w:sz w:val="20"/>
          <w:szCs w:val="20"/>
        </w:rPr>
        <w:t xml:space="preserve"> и компетентным в какой-либо области. Каждому надо быть в чём-то «докой» Задача родителей – найти те занятия, которые бы удавались ребёнку и повышали его уверенность в себе. Они будут «полигоном» для выработки стратегии успеха. Хорошо, если в свободное время ребёнок будет занят своим хобби. Однако</w:t>
      </w:r>
      <w:proofErr w:type="gramStart"/>
      <w:r w:rsidR="00940314" w:rsidRPr="00996410">
        <w:rPr>
          <w:rFonts w:ascii="Verdana" w:hAnsi="Verdana" w:cs="Tahoma"/>
          <w:color w:val="003300"/>
          <w:sz w:val="20"/>
          <w:szCs w:val="20"/>
        </w:rPr>
        <w:t>,</w:t>
      </w:r>
      <w:proofErr w:type="gramEnd"/>
      <w:r w:rsidRPr="00996410">
        <w:rPr>
          <w:rFonts w:ascii="Verdana" w:hAnsi="Verdana" w:cs="Tahoma"/>
          <w:color w:val="003300"/>
          <w:sz w:val="20"/>
          <w:szCs w:val="20"/>
        </w:rPr>
        <w:t xml:space="preserve"> не следует перегружать ребёнка занятиями в разных кружках, особенно в таких, где есть значительные нагрузки на память и внимание, а также, если ребёнок особой радости от этих занятий не испытывает.</w:t>
      </w:r>
    </w:p>
    <w:p w:rsidR="0048704D" w:rsidRDefault="0048704D" w:rsidP="0048704D"/>
    <w:p w:rsidR="0048704D" w:rsidRDefault="0048704D" w:rsidP="0048704D"/>
    <w:p w:rsidR="0048704D" w:rsidRDefault="0048704D" w:rsidP="0048704D"/>
    <w:p w:rsidR="0048704D" w:rsidRDefault="0048704D" w:rsidP="0048704D"/>
    <w:p w:rsidR="0048704D" w:rsidRDefault="0048704D" w:rsidP="0048704D"/>
    <w:p w:rsidR="0048704D" w:rsidRDefault="0048704D" w:rsidP="0048704D"/>
    <w:p w:rsidR="0048704D" w:rsidRDefault="0048704D" w:rsidP="0048704D"/>
    <w:p w:rsidR="0048704D" w:rsidRDefault="0048704D" w:rsidP="0048704D"/>
    <w:p w:rsidR="0048704D" w:rsidRDefault="0048704D" w:rsidP="0048704D"/>
    <w:p w:rsidR="0048704D" w:rsidRDefault="0048704D" w:rsidP="0048704D"/>
    <w:p w:rsidR="0048704D" w:rsidRDefault="0048704D" w:rsidP="0048704D"/>
    <w:p w:rsidR="0048704D" w:rsidRDefault="0048704D" w:rsidP="0048704D"/>
    <w:p w:rsidR="0048704D" w:rsidRDefault="0048704D" w:rsidP="0048704D"/>
    <w:p w:rsidR="000D2240" w:rsidRDefault="000D2240"/>
    <w:sectPr w:rsidR="000D2240" w:rsidSect="000D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0B19"/>
    <w:multiLevelType w:val="hybridMultilevel"/>
    <w:tmpl w:val="EF6E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72" w:hanging="792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144" w:hanging="624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00120"/>
    <w:multiLevelType w:val="hybridMultilevel"/>
    <w:tmpl w:val="96A261E4"/>
    <w:lvl w:ilvl="0" w:tplc="54FA5154">
      <w:numFmt w:val="bullet"/>
      <w:lvlText w:val="·"/>
      <w:lvlJc w:val="left"/>
      <w:pPr>
        <w:ind w:left="1152" w:hanging="792"/>
      </w:pPr>
      <w:rPr>
        <w:rFonts w:ascii="Tahoma" w:eastAsia="Symbol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04D"/>
    <w:rsid w:val="000D2240"/>
    <w:rsid w:val="0048704D"/>
    <w:rsid w:val="004C56D3"/>
    <w:rsid w:val="00500780"/>
    <w:rsid w:val="00924514"/>
    <w:rsid w:val="00940314"/>
    <w:rsid w:val="00996410"/>
    <w:rsid w:val="00B1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72F2D-E6C9-4B11-9D7A-64FFBA7F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2017-02-13T02:17:00Z</dcterms:created>
  <dcterms:modified xsi:type="dcterms:W3CDTF">2018-10-18T04:32:00Z</dcterms:modified>
</cp:coreProperties>
</file>