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AD" w:rsidRDefault="000D01B6">
      <w:pPr>
        <w:pStyle w:val="1"/>
        <w:spacing w:before="58"/>
        <w:ind w:left="213"/>
      </w:pPr>
      <w:r>
        <w:t>Информация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родителей</w:t>
      </w:r>
    </w:p>
    <w:p w:rsidR="002470AD" w:rsidRDefault="000D01B6">
      <w:pPr>
        <w:spacing w:before="12"/>
        <w:ind w:left="219" w:right="212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РАСХОДАХ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ОДНОГО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РЕБЕНКА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РОДИТЕЛЬСКОЙ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ПЛАТЕ</w:t>
      </w:r>
    </w:p>
    <w:p w:rsidR="002470AD" w:rsidRDefault="000D01B6">
      <w:pPr>
        <w:pStyle w:val="1"/>
        <w:ind w:left="134"/>
      </w:pPr>
      <w:r>
        <w:t>в</w:t>
      </w:r>
      <w:r>
        <w:rPr>
          <w:spacing w:val="7"/>
        </w:rPr>
        <w:t xml:space="preserve"> </w:t>
      </w:r>
      <w:r>
        <w:t>детском</w:t>
      </w:r>
      <w:r>
        <w:rPr>
          <w:spacing w:val="11"/>
        </w:rPr>
        <w:t xml:space="preserve"> </w:t>
      </w:r>
      <w:r>
        <w:t>саду</w:t>
      </w:r>
      <w:r>
        <w:rPr>
          <w:spacing w:val="11"/>
        </w:rPr>
        <w:t xml:space="preserve"> </w:t>
      </w:r>
      <w:r>
        <w:t>№</w:t>
      </w:r>
      <w:r w:rsidR="0020590A">
        <w:t>40</w:t>
      </w:r>
      <w:r>
        <w:rPr>
          <w:spacing w:val="10"/>
        </w:rPr>
        <w:t xml:space="preserve"> </w:t>
      </w:r>
      <w:proofErr w:type="spellStart"/>
      <w:r>
        <w:t>пос</w:t>
      </w:r>
      <w:proofErr w:type="gramStart"/>
      <w:r>
        <w:t>.С</w:t>
      </w:r>
      <w:proofErr w:type="gramEnd"/>
      <w:r w:rsidR="0020590A">
        <w:t>олены</w:t>
      </w:r>
      <w:r>
        <w:t>й</w:t>
      </w:r>
      <w:proofErr w:type="spellEnd"/>
    </w:p>
    <w:p w:rsidR="002470AD" w:rsidRDefault="002470AD">
      <w:pPr>
        <w:pStyle w:val="a3"/>
        <w:spacing w:before="8"/>
        <w:ind w:left="0"/>
        <w:jc w:val="left"/>
        <w:rPr>
          <w:b/>
          <w:sz w:val="29"/>
        </w:rPr>
      </w:pPr>
    </w:p>
    <w:p w:rsidR="002470AD" w:rsidRDefault="000D01B6">
      <w:pPr>
        <w:tabs>
          <w:tab w:val="left" w:pos="1433"/>
        </w:tabs>
        <w:spacing w:before="1"/>
        <w:ind w:left="961"/>
        <w:rPr>
          <w:b/>
          <w:sz w:val="32"/>
        </w:rPr>
      </w:pPr>
      <w:r>
        <w:rPr>
          <w:sz w:val="32"/>
        </w:rPr>
        <w:t>В</w:t>
      </w:r>
      <w:r>
        <w:rPr>
          <w:sz w:val="32"/>
        </w:rPr>
        <w:tab/>
      </w:r>
      <w:r>
        <w:rPr>
          <w:b/>
          <w:sz w:val="32"/>
          <w:u w:val="thick"/>
        </w:rPr>
        <w:t>20</w:t>
      </w:r>
      <w:r w:rsidR="0020590A">
        <w:rPr>
          <w:b/>
          <w:sz w:val="32"/>
          <w:u w:val="thick"/>
        </w:rPr>
        <w:t>20</w:t>
      </w:r>
      <w:r>
        <w:rPr>
          <w:b/>
          <w:spacing w:val="52"/>
          <w:sz w:val="32"/>
        </w:rPr>
        <w:t xml:space="preserve"> </w:t>
      </w:r>
      <w:r>
        <w:rPr>
          <w:b/>
          <w:color w:val="FF0000"/>
          <w:sz w:val="32"/>
        </w:rPr>
        <w:t>расходы</w:t>
      </w:r>
      <w:r>
        <w:rPr>
          <w:b/>
          <w:color w:val="FF0000"/>
          <w:spacing w:val="51"/>
          <w:sz w:val="32"/>
        </w:rPr>
        <w:t xml:space="preserve"> </w:t>
      </w:r>
      <w:r>
        <w:rPr>
          <w:sz w:val="32"/>
        </w:rPr>
        <w:t>в</w:t>
      </w:r>
      <w:r>
        <w:rPr>
          <w:spacing w:val="52"/>
          <w:sz w:val="32"/>
        </w:rPr>
        <w:t xml:space="preserve"> </w:t>
      </w:r>
      <w:r>
        <w:rPr>
          <w:sz w:val="32"/>
        </w:rPr>
        <w:t>детском</w:t>
      </w:r>
      <w:r>
        <w:rPr>
          <w:spacing w:val="50"/>
          <w:sz w:val="32"/>
        </w:rPr>
        <w:t xml:space="preserve"> </w:t>
      </w:r>
      <w:r>
        <w:rPr>
          <w:sz w:val="32"/>
        </w:rPr>
        <w:t>саду</w:t>
      </w:r>
      <w:r>
        <w:rPr>
          <w:spacing w:val="43"/>
          <w:sz w:val="32"/>
        </w:rPr>
        <w:t xml:space="preserve"> </w:t>
      </w:r>
      <w:r>
        <w:rPr>
          <w:b/>
          <w:color w:val="FF0000"/>
          <w:sz w:val="32"/>
        </w:rPr>
        <w:t>в</w:t>
      </w:r>
      <w:r>
        <w:rPr>
          <w:b/>
          <w:color w:val="FF0000"/>
          <w:spacing w:val="51"/>
          <w:sz w:val="32"/>
        </w:rPr>
        <w:t xml:space="preserve"> </w:t>
      </w:r>
      <w:r>
        <w:rPr>
          <w:b/>
          <w:color w:val="FF0000"/>
          <w:sz w:val="32"/>
        </w:rPr>
        <w:t>год</w:t>
      </w:r>
      <w:r>
        <w:rPr>
          <w:b/>
          <w:color w:val="FF0000"/>
          <w:spacing w:val="52"/>
          <w:sz w:val="32"/>
        </w:rPr>
        <w:t xml:space="preserve"> </w:t>
      </w:r>
      <w:r>
        <w:rPr>
          <w:b/>
          <w:color w:val="FF0000"/>
          <w:sz w:val="32"/>
        </w:rPr>
        <w:t>в</w:t>
      </w:r>
      <w:r>
        <w:rPr>
          <w:b/>
          <w:color w:val="FF0000"/>
          <w:spacing w:val="50"/>
          <w:sz w:val="32"/>
        </w:rPr>
        <w:t xml:space="preserve"> </w:t>
      </w:r>
      <w:r>
        <w:rPr>
          <w:b/>
          <w:color w:val="FF0000"/>
          <w:sz w:val="32"/>
        </w:rPr>
        <w:t>расчете</w:t>
      </w:r>
      <w:r>
        <w:rPr>
          <w:b/>
          <w:color w:val="FF0000"/>
          <w:spacing w:val="52"/>
          <w:sz w:val="32"/>
        </w:rPr>
        <w:t xml:space="preserve"> </w:t>
      </w:r>
      <w:r>
        <w:rPr>
          <w:b/>
          <w:color w:val="FF0000"/>
          <w:sz w:val="32"/>
        </w:rPr>
        <w:t>на</w:t>
      </w:r>
      <w:r>
        <w:rPr>
          <w:b/>
          <w:color w:val="FF0000"/>
          <w:spacing w:val="54"/>
          <w:sz w:val="32"/>
        </w:rPr>
        <w:t xml:space="preserve"> </w:t>
      </w:r>
      <w:r>
        <w:rPr>
          <w:b/>
          <w:color w:val="FF0000"/>
          <w:sz w:val="32"/>
        </w:rPr>
        <w:t>1-го</w:t>
      </w:r>
      <w:r>
        <w:rPr>
          <w:b/>
          <w:color w:val="FF0000"/>
          <w:spacing w:val="53"/>
          <w:sz w:val="32"/>
        </w:rPr>
        <w:t xml:space="preserve"> </w:t>
      </w:r>
      <w:r>
        <w:rPr>
          <w:b/>
          <w:color w:val="FF0000"/>
          <w:sz w:val="32"/>
        </w:rPr>
        <w:t>ребенка</w:t>
      </w:r>
    </w:p>
    <w:p w:rsidR="002470AD" w:rsidRDefault="000D01B6">
      <w:pPr>
        <w:spacing w:before="207"/>
        <w:ind w:left="110"/>
        <w:jc w:val="both"/>
        <w:rPr>
          <w:sz w:val="32"/>
        </w:rPr>
      </w:pPr>
      <w:r>
        <w:rPr>
          <w:sz w:val="32"/>
        </w:rPr>
        <w:t>составили</w:t>
      </w:r>
      <w:r>
        <w:rPr>
          <w:spacing w:val="6"/>
          <w:sz w:val="32"/>
        </w:rPr>
        <w:t xml:space="preserve"> </w:t>
      </w:r>
      <w:r w:rsidR="00D71DCF">
        <w:rPr>
          <w:b/>
          <w:sz w:val="32"/>
          <w:u w:val="thick"/>
        </w:rPr>
        <w:t>32</w:t>
      </w:r>
      <w:r w:rsidR="00D71DCF">
        <w:rPr>
          <w:b/>
          <w:spacing w:val="8"/>
          <w:sz w:val="32"/>
          <w:u w:val="thick"/>
        </w:rPr>
        <w:t> </w:t>
      </w:r>
      <w:r w:rsidR="00D71DCF">
        <w:rPr>
          <w:b/>
          <w:sz w:val="32"/>
          <w:u w:val="thick"/>
        </w:rPr>
        <w:t>661,36</w:t>
      </w:r>
      <w:r>
        <w:rPr>
          <w:b/>
          <w:spacing w:val="14"/>
          <w:sz w:val="32"/>
          <w:u w:val="thick"/>
        </w:rPr>
        <w:t xml:space="preserve"> </w:t>
      </w:r>
      <w:r>
        <w:rPr>
          <w:b/>
          <w:sz w:val="32"/>
          <w:u w:val="thick"/>
        </w:rPr>
        <w:t>рублей</w:t>
      </w:r>
      <w:r>
        <w:rPr>
          <w:sz w:val="32"/>
        </w:rPr>
        <w:t>,</w:t>
      </w:r>
      <w:r>
        <w:rPr>
          <w:spacing w:val="7"/>
          <w:sz w:val="32"/>
        </w:rPr>
        <w:t xml:space="preserve"> </w:t>
      </w:r>
      <w:r>
        <w:rPr>
          <w:sz w:val="32"/>
        </w:rPr>
        <w:t>из</w:t>
      </w:r>
      <w:r>
        <w:rPr>
          <w:spacing w:val="3"/>
          <w:sz w:val="32"/>
        </w:rPr>
        <w:t xml:space="preserve"> </w:t>
      </w:r>
      <w:r>
        <w:rPr>
          <w:sz w:val="32"/>
        </w:rPr>
        <w:t>них:</w:t>
      </w:r>
    </w:p>
    <w:p w:rsidR="002470AD" w:rsidRDefault="000D01B6">
      <w:pPr>
        <w:pStyle w:val="a4"/>
        <w:numPr>
          <w:ilvl w:val="0"/>
          <w:numId w:val="1"/>
        </w:numPr>
        <w:tabs>
          <w:tab w:val="left" w:pos="1282"/>
        </w:tabs>
        <w:spacing w:before="212" w:line="374" w:lineRule="auto"/>
        <w:ind w:left="110" w:firstLine="851"/>
        <w:rPr>
          <w:color w:val="FF0000"/>
          <w:sz w:val="32"/>
        </w:rPr>
      </w:pPr>
      <w:r>
        <w:rPr>
          <w:b/>
          <w:color w:val="FF0000"/>
          <w:sz w:val="32"/>
        </w:rPr>
        <w:t>краевой</w:t>
      </w:r>
      <w:r>
        <w:rPr>
          <w:b/>
          <w:color w:val="FF0000"/>
          <w:spacing w:val="1"/>
          <w:sz w:val="32"/>
        </w:rPr>
        <w:t xml:space="preserve"> </w:t>
      </w:r>
      <w:r>
        <w:rPr>
          <w:sz w:val="32"/>
        </w:rPr>
        <w:t>бюджет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(оплата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труда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сотрудников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детского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сада,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приобретение учебных пособий, средств обучения, игр, игрушек) </w:t>
      </w:r>
      <w:r>
        <w:rPr>
          <w:sz w:val="32"/>
        </w:rPr>
        <w:t xml:space="preserve">– </w:t>
      </w:r>
      <w:r w:rsidR="0020590A">
        <w:rPr>
          <w:b/>
          <w:sz w:val="32"/>
        </w:rPr>
        <w:t xml:space="preserve">15 257,96 </w:t>
      </w:r>
      <w:r>
        <w:rPr>
          <w:b/>
          <w:sz w:val="32"/>
        </w:rPr>
        <w:t>рублей</w:t>
      </w:r>
      <w:r>
        <w:rPr>
          <w:sz w:val="32"/>
        </w:rPr>
        <w:t>;</w:t>
      </w:r>
    </w:p>
    <w:p w:rsidR="002470AD" w:rsidRDefault="000D01B6">
      <w:pPr>
        <w:pStyle w:val="a4"/>
        <w:numPr>
          <w:ilvl w:val="0"/>
          <w:numId w:val="1"/>
        </w:numPr>
        <w:tabs>
          <w:tab w:val="left" w:pos="1155"/>
        </w:tabs>
        <w:spacing w:before="3" w:line="372" w:lineRule="auto"/>
        <w:ind w:left="110" w:firstLine="851"/>
        <w:rPr>
          <w:color w:val="FF0000"/>
          <w:sz w:val="32"/>
        </w:rPr>
      </w:pPr>
      <w:r>
        <w:rPr>
          <w:b/>
          <w:color w:val="FF0000"/>
          <w:sz w:val="32"/>
        </w:rPr>
        <w:t xml:space="preserve">муниципальный </w:t>
      </w:r>
      <w:r>
        <w:rPr>
          <w:sz w:val="32"/>
        </w:rPr>
        <w:t xml:space="preserve">бюджет </w:t>
      </w:r>
      <w:r>
        <w:rPr>
          <w:i/>
          <w:sz w:val="32"/>
        </w:rPr>
        <w:t>(расходы по содержанию зданий, оплату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коммунальных услуг детского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сада,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оплата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части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расходов на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питание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воспитанников,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включая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льготные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категории,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установленные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законодательством)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4"/>
          <w:sz w:val="32"/>
        </w:rPr>
        <w:t xml:space="preserve"> </w:t>
      </w:r>
      <w:r w:rsidR="0020590A">
        <w:rPr>
          <w:b/>
          <w:sz w:val="32"/>
        </w:rPr>
        <w:t>16 330,68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>рублей</w:t>
      </w:r>
      <w:r>
        <w:rPr>
          <w:sz w:val="32"/>
        </w:rPr>
        <w:t>;</w:t>
      </w:r>
    </w:p>
    <w:p w:rsidR="002470AD" w:rsidRDefault="000D01B6">
      <w:pPr>
        <w:pStyle w:val="a4"/>
        <w:numPr>
          <w:ilvl w:val="0"/>
          <w:numId w:val="1"/>
        </w:numPr>
        <w:tabs>
          <w:tab w:val="left" w:pos="1348"/>
        </w:tabs>
        <w:spacing w:before="8" w:line="374" w:lineRule="auto"/>
        <w:ind w:left="110" w:firstLine="851"/>
        <w:rPr>
          <w:b/>
          <w:color w:val="FF0000"/>
          <w:sz w:val="32"/>
        </w:rPr>
      </w:pPr>
      <w:r>
        <w:rPr>
          <w:b/>
          <w:color w:val="FF0000"/>
          <w:sz w:val="32"/>
        </w:rPr>
        <w:t>родительская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плата</w:t>
      </w:r>
      <w:r>
        <w:rPr>
          <w:b/>
          <w:color w:val="FF0000"/>
          <w:spacing w:val="1"/>
          <w:sz w:val="32"/>
        </w:rPr>
        <w:t xml:space="preserve"> </w:t>
      </w:r>
      <w:r>
        <w:rPr>
          <w:i/>
          <w:sz w:val="32"/>
        </w:rPr>
        <w:t>(включает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только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частичную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оплату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питания, расходы хозяйственно-бытовые и личную гигиену детей) </w:t>
      </w:r>
      <w:r>
        <w:rPr>
          <w:sz w:val="32"/>
        </w:rPr>
        <w:t xml:space="preserve">– </w:t>
      </w:r>
      <w:r w:rsidR="0020590A">
        <w:rPr>
          <w:b/>
          <w:sz w:val="32"/>
        </w:rPr>
        <w:t>1072,72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рублей.</w:t>
      </w:r>
    </w:p>
    <w:p w:rsidR="002470AD" w:rsidRDefault="000D01B6">
      <w:pPr>
        <w:spacing w:before="283" w:line="372" w:lineRule="auto"/>
        <w:ind w:left="110" w:right="104" w:firstLine="851"/>
        <w:jc w:val="both"/>
        <w:rPr>
          <w:sz w:val="32"/>
        </w:rPr>
      </w:pPr>
      <w:r>
        <w:rPr>
          <w:b/>
          <w:color w:val="FF0000"/>
          <w:sz w:val="32"/>
        </w:rPr>
        <w:t>Согласно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Федеральному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закону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273-ФЗ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родительская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  <w:u w:val="thick" w:color="FF0000"/>
        </w:rPr>
        <w:t>плата</w:t>
      </w:r>
      <w:r>
        <w:rPr>
          <w:b/>
          <w:color w:val="FF0000"/>
          <w:spacing w:val="1"/>
          <w:sz w:val="32"/>
          <w:u w:val="thick" w:color="FF0000"/>
        </w:rPr>
        <w:t xml:space="preserve"> </w:t>
      </w:r>
      <w:r>
        <w:rPr>
          <w:b/>
          <w:color w:val="FF0000"/>
          <w:sz w:val="32"/>
          <w:u w:val="thick" w:color="FF0000"/>
        </w:rPr>
        <w:t>не</w:t>
      </w:r>
      <w:r>
        <w:rPr>
          <w:b/>
          <w:color w:val="FF0000"/>
          <w:spacing w:val="-77"/>
          <w:sz w:val="32"/>
        </w:rPr>
        <w:t xml:space="preserve"> </w:t>
      </w:r>
      <w:r>
        <w:rPr>
          <w:b/>
          <w:color w:val="FF0000"/>
          <w:sz w:val="32"/>
          <w:u w:val="thick" w:color="FF0000"/>
        </w:rPr>
        <w:t>взимается</w:t>
      </w:r>
      <w:r>
        <w:rPr>
          <w:b/>
          <w:color w:val="FF0000"/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детей-инвалидов,</w:t>
      </w:r>
      <w:r>
        <w:rPr>
          <w:spacing w:val="1"/>
          <w:sz w:val="32"/>
        </w:rPr>
        <w:t xml:space="preserve"> </w:t>
      </w:r>
      <w:r>
        <w:rPr>
          <w:sz w:val="32"/>
        </w:rPr>
        <w:t>детей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сирот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детей,</w:t>
      </w:r>
      <w:r>
        <w:rPr>
          <w:spacing w:val="1"/>
          <w:sz w:val="32"/>
        </w:rPr>
        <w:t xml:space="preserve"> </w:t>
      </w:r>
      <w:r>
        <w:rPr>
          <w:sz w:val="32"/>
        </w:rPr>
        <w:t>оставшихся</w:t>
      </w:r>
      <w:r>
        <w:rPr>
          <w:spacing w:val="1"/>
          <w:sz w:val="32"/>
        </w:rPr>
        <w:t xml:space="preserve"> </w:t>
      </w:r>
      <w:r>
        <w:rPr>
          <w:sz w:val="32"/>
        </w:rPr>
        <w:t>без</w:t>
      </w:r>
      <w:r>
        <w:rPr>
          <w:spacing w:val="1"/>
          <w:sz w:val="32"/>
        </w:rPr>
        <w:t xml:space="preserve"> </w:t>
      </w:r>
      <w:r>
        <w:rPr>
          <w:sz w:val="32"/>
        </w:rPr>
        <w:t>попечения родителей,</w:t>
      </w:r>
      <w:r>
        <w:rPr>
          <w:spacing w:val="2"/>
          <w:sz w:val="32"/>
        </w:rPr>
        <w:t xml:space="preserve"> </w:t>
      </w:r>
      <w:r>
        <w:rPr>
          <w:sz w:val="32"/>
        </w:rPr>
        <w:t>а также</w:t>
      </w:r>
      <w:r>
        <w:rPr>
          <w:spacing w:val="-3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детей с</w:t>
      </w:r>
      <w:r>
        <w:rPr>
          <w:spacing w:val="1"/>
          <w:sz w:val="32"/>
        </w:rPr>
        <w:t xml:space="preserve"> </w:t>
      </w:r>
      <w:r>
        <w:rPr>
          <w:sz w:val="32"/>
        </w:rPr>
        <w:t>туберкулезной</w:t>
      </w:r>
      <w:r>
        <w:rPr>
          <w:spacing w:val="1"/>
          <w:sz w:val="32"/>
        </w:rPr>
        <w:t xml:space="preserve"> </w:t>
      </w:r>
      <w:r>
        <w:rPr>
          <w:sz w:val="32"/>
        </w:rPr>
        <w:t>интоксикацией.</w:t>
      </w:r>
    </w:p>
    <w:p w:rsidR="002470AD" w:rsidRDefault="000D01B6">
      <w:pPr>
        <w:spacing w:line="247" w:lineRule="auto"/>
        <w:ind w:left="110" w:right="99" w:firstLine="851"/>
        <w:jc w:val="both"/>
        <w:rPr>
          <w:b/>
          <w:sz w:val="32"/>
        </w:rPr>
      </w:pPr>
      <w:proofErr w:type="gramStart"/>
      <w:r>
        <w:rPr>
          <w:b/>
          <w:color w:val="FF0000"/>
          <w:sz w:val="32"/>
        </w:rPr>
        <w:t>Размер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родительской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платы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установлен</w:t>
      </w:r>
      <w:r>
        <w:rPr>
          <w:b/>
          <w:color w:val="FF0000"/>
          <w:spacing w:val="1"/>
          <w:sz w:val="32"/>
        </w:rPr>
        <w:t xml:space="preserve"> </w:t>
      </w:r>
      <w:r>
        <w:rPr>
          <w:sz w:val="32"/>
        </w:rPr>
        <w:t>Постановлением</w:t>
      </w:r>
      <w:r>
        <w:rPr>
          <w:spacing w:val="1"/>
          <w:sz w:val="32"/>
        </w:rPr>
        <w:t xml:space="preserve"> </w:t>
      </w:r>
      <w:r>
        <w:rPr>
          <w:sz w:val="32"/>
        </w:rPr>
        <w:t>администрации</w:t>
      </w:r>
      <w:r>
        <w:rPr>
          <w:spacing w:val="1"/>
          <w:sz w:val="32"/>
        </w:rPr>
        <w:t xml:space="preserve"> </w:t>
      </w:r>
      <w:r>
        <w:rPr>
          <w:sz w:val="32"/>
        </w:rPr>
        <w:t>муниципального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1"/>
          <w:sz w:val="32"/>
        </w:rPr>
        <w:t xml:space="preserve"> </w:t>
      </w:r>
      <w:r>
        <w:rPr>
          <w:sz w:val="32"/>
        </w:rPr>
        <w:t>Темрюкский</w:t>
      </w:r>
      <w:r>
        <w:rPr>
          <w:spacing w:val="1"/>
          <w:sz w:val="32"/>
        </w:rPr>
        <w:t xml:space="preserve"> </w:t>
      </w:r>
      <w:r>
        <w:rPr>
          <w:sz w:val="32"/>
        </w:rPr>
        <w:t>район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22.02.2018 № 174«О внесении изменений в постановление администрации</w:t>
      </w:r>
      <w:r>
        <w:rPr>
          <w:spacing w:val="1"/>
          <w:sz w:val="32"/>
        </w:rPr>
        <w:t xml:space="preserve"> </w:t>
      </w:r>
      <w:r>
        <w:rPr>
          <w:sz w:val="32"/>
        </w:rPr>
        <w:t>МОТР № 211 от 14.03.2016 «Об утверждении методики расчета нормативов</w:t>
      </w:r>
      <w:r>
        <w:rPr>
          <w:spacing w:val="-77"/>
          <w:sz w:val="32"/>
        </w:rPr>
        <w:t xml:space="preserve"> </w:t>
      </w:r>
      <w:r>
        <w:rPr>
          <w:sz w:val="32"/>
        </w:rPr>
        <w:t>затрат, определяющих размер родительской платы за присмотр и уход за</w:t>
      </w:r>
      <w:r>
        <w:rPr>
          <w:spacing w:val="1"/>
          <w:sz w:val="32"/>
        </w:rPr>
        <w:t xml:space="preserve"> </w:t>
      </w:r>
      <w:r>
        <w:rPr>
          <w:sz w:val="32"/>
        </w:rPr>
        <w:t>детьми,</w:t>
      </w:r>
      <w:r>
        <w:rPr>
          <w:spacing w:val="1"/>
          <w:sz w:val="32"/>
        </w:rPr>
        <w:t xml:space="preserve"> </w:t>
      </w:r>
      <w:r>
        <w:rPr>
          <w:sz w:val="32"/>
        </w:rPr>
        <w:t>осваивающими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образовательные</w:t>
      </w:r>
      <w:r>
        <w:rPr>
          <w:spacing w:val="1"/>
          <w:sz w:val="32"/>
        </w:rPr>
        <w:t xml:space="preserve"> </w:t>
      </w:r>
      <w:r>
        <w:rPr>
          <w:sz w:val="32"/>
        </w:rPr>
        <w:t>программы</w:t>
      </w:r>
      <w:r>
        <w:rPr>
          <w:spacing w:val="1"/>
          <w:sz w:val="32"/>
        </w:rPr>
        <w:t xml:space="preserve"> </w:t>
      </w:r>
      <w:r>
        <w:rPr>
          <w:sz w:val="32"/>
        </w:rPr>
        <w:t>дошкольного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образовательных</w:t>
      </w:r>
      <w:r>
        <w:rPr>
          <w:spacing w:val="1"/>
          <w:sz w:val="32"/>
        </w:rPr>
        <w:t xml:space="preserve"> </w:t>
      </w:r>
      <w:r>
        <w:rPr>
          <w:sz w:val="32"/>
        </w:rPr>
        <w:t>учреждениях</w:t>
      </w:r>
      <w:r>
        <w:rPr>
          <w:spacing w:val="1"/>
          <w:sz w:val="32"/>
        </w:rPr>
        <w:t xml:space="preserve"> </w:t>
      </w:r>
      <w:r>
        <w:rPr>
          <w:sz w:val="32"/>
        </w:rPr>
        <w:t>Темрюкского</w:t>
      </w:r>
      <w:r>
        <w:rPr>
          <w:spacing w:val="1"/>
          <w:sz w:val="32"/>
        </w:rPr>
        <w:t xml:space="preserve"> </w:t>
      </w:r>
      <w:r>
        <w:rPr>
          <w:sz w:val="32"/>
        </w:rPr>
        <w:t>района»,</w:t>
      </w:r>
      <w:r>
        <w:rPr>
          <w:spacing w:val="1"/>
          <w:sz w:val="32"/>
        </w:rPr>
        <w:t xml:space="preserve"> </w:t>
      </w:r>
      <w:r>
        <w:rPr>
          <w:b/>
          <w:color w:val="FF0000"/>
          <w:sz w:val="32"/>
        </w:rPr>
        <w:t xml:space="preserve">составляет </w:t>
      </w:r>
      <w:r>
        <w:rPr>
          <w:b/>
          <w:sz w:val="32"/>
          <w:u w:val="thick"/>
        </w:rPr>
        <w:t>6</w:t>
      </w:r>
      <w:r w:rsidR="00D71DCF">
        <w:rPr>
          <w:b/>
          <w:sz w:val="32"/>
          <w:u w:val="thick"/>
        </w:rPr>
        <w:t>9,10</w:t>
      </w:r>
      <w:r>
        <w:rPr>
          <w:b/>
          <w:sz w:val="32"/>
          <w:u w:val="thick"/>
        </w:rPr>
        <w:t xml:space="preserve"> руб. (дети до 3-х лет) и </w:t>
      </w:r>
      <w:r w:rsidR="00D71DCF">
        <w:rPr>
          <w:b/>
          <w:sz w:val="32"/>
          <w:u w:val="thick"/>
        </w:rPr>
        <w:t>82,28</w:t>
      </w:r>
      <w:r>
        <w:rPr>
          <w:b/>
          <w:sz w:val="32"/>
          <w:u w:val="thick"/>
        </w:rPr>
        <w:t xml:space="preserve"> (дети от</w:t>
      </w:r>
      <w:proofErr w:type="gramEnd"/>
      <w:r>
        <w:rPr>
          <w:b/>
          <w:sz w:val="32"/>
          <w:u w:val="thick"/>
        </w:rPr>
        <w:t xml:space="preserve"> </w:t>
      </w:r>
      <w:proofErr w:type="gramStart"/>
      <w:r>
        <w:rPr>
          <w:b/>
          <w:sz w:val="32"/>
          <w:u w:val="thick"/>
        </w:rPr>
        <w:t>3-х лет)</w:t>
      </w:r>
      <w:r>
        <w:rPr>
          <w:b/>
          <w:sz w:val="32"/>
        </w:rPr>
        <w:t xml:space="preserve"> </w:t>
      </w:r>
      <w:r>
        <w:rPr>
          <w:sz w:val="32"/>
        </w:rPr>
        <w:t>и зависит</w:t>
      </w:r>
      <w:r>
        <w:rPr>
          <w:spacing w:val="1"/>
          <w:sz w:val="32"/>
        </w:rPr>
        <w:t xml:space="preserve"> </w:t>
      </w:r>
      <w:r>
        <w:rPr>
          <w:sz w:val="32"/>
        </w:rPr>
        <w:t>от условий (возраст воспитанников, длительность пребывания в группе) и</w:t>
      </w:r>
      <w:r>
        <w:rPr>
          <w:spacing w:val="1"/>
          <w:sz w:val="32"/>
        </w:rPr>
        <w:t xml:space="preserve"> </w:t>
      </w:r>
      <w:r>
        <w:rPr>
          <w:sz w:val="32"/>
        </w:rPr>
        <w:t>составляет</w:t>
      </w:r>
      <w:r>
        <w:rPr>
          <w:spacing w:val="1"/>
          <w:sz w:val="32"/>
        </w:rPr>
        <w:t xml:space="preserve"> </w:t>
      </w:r>
      <w:r>
        <w:rPr>
          <w:b/>
          <w:sz w:val="32"/>
          <w:u w:val="thick"/>
        </w:rPr>
        <w:t>10</w:t>
      </w:r>
      <w:r>
        <w:rPr>
          <w:b/>
          <w:spacing w:val="6"/>
          <w:sz w:val="32"/>
          <w:u w:val="thick"/>
        </w:rPr>
        <w:t xml:space="preserve"> </w:t>
      </w:r>
      <w:r>
        <w:rPr>
          <w:b/>
          <w:sz w:val="32"/>
          <w:u w:val="thick"/>
        </w:rPr>
        <w:t>%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от</w:t>
      </w:r>
      <w:r>
        <w:rPr>
          <w:b/>
          <w:spacing w:val="3"/>
          <w:sz w:val="32"/>
          <w:u w:val="thick"/>
        </w:rPr>
        <w:t xml:space="preserve"> </w:t>
      </w:r>
      <w:r>
        <w:rPr>
          <w:b/>
          <w:sz w:val="32"/>
          <w:u w:val="thick"/>
        </w:rPr>
        <w:t>всех расходов</w:t>
      </w:r>
      <w:r>
        <w:rPr>
          <w:b/>
          <w:spacing w:val="3"/>
          <w:sz w:val="32"/>
          <w:u w:val="thick"/>
        </w:rPr>
        <w:t xml:space="preserve"> </w:t>
      </w:r>
      <w:r>
        <w:rPr>
          <w:b/>
          <w:sz w:val="32"/>
          <w:u w:val="thick"/>
        </w:rPr>
        <w:t>н</w:t>
      </w:r>
      <w:r>
        <w:rPr>
          <w:b/>
          <w:sz w:val="32"/>
          <w:u w:val="thick"/>
        </w:rPr>
        <w:t>а</w:t>
      </w:r>
      <w:r>
        <w:rPr>
          <w:b/>
          <w:spacing w:val="6"/>
          <w:sz w:val="32"/>
          <w:u w:val="thick"/>
        </w:rPr>
        <w:t xml:space="preserve"> </w:t>
      </w:r>
      <w:r>
        <w:rPr>
          <w:b/>
          <w:sz w:val="32"/>
          <w:u w:val="thick"/>
        </w:rPr>
        <w:t>1-го</w:t>
      </w:r>
      <w:r>
        <w:rPr>
          <w:b/>
          <w:spacing w:val="5"/>
          <w:sz w:val="32"/>
          <w:u w:val="thick"/>
        </w:rPr>
        <w:t xml:space="preserve"> </w:t>
      </w:r>
      <w:r>
        <w:rPr>
          <w:b/>
          <w:sz w:val="32"/>
          <w:u w:val="thick"/>
        </w:rPr>
        <w:t>ребенка.</w:t>
      </w:r>
      <w:proofErr w:type="gramEnd"/>
    </w:p>
    <w:p w:rsidR="002470AD" w:rsidRDefault="002470AD">
      <w:pPr>
        <w:spacing w:line="247" w:lineRule="auto"/>
        <w:jc w:val="both"/>
        <w:rPr>
          <w:sz w:val="32"/>
        </w:rPr>
        <w:sectPr w:rsidR="002470AD">
          <w:type w:val="continuous"/>
          <w:pgSz w:w="11910" w:h="16840"/>
          <w:pgMar w:top="1160" w:right="460" w:bottom="280" w:left="740" w:header="720" w:footer="720" w:gutter="0"/>
          <w:cols w:space="720"/>
        </w:sectPr>
      </w:pPr>
    </w:p>
    <w:p w:rsidR="002470AD" w:rsidRDefault="000D01B6">
      <w:pPr>
        <w:pStyle w:val="1"/>
        <w:spacing w:before="58" w:line="247" w:lineRule="auto"/>
        <w:ind w:right="109" w:firstLine="851"/>
        <w:jc w:val="both"/>
      </w:pPr>
      <w:proofErr w:type="gramStart"/>
      <w:r>
        <w:rPr>
          <w:color w:val="FF0000"/>
        </w:rPr>
        <w:lastRenderedPageBreak/>
        <w:t>Дополнительные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льгота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уплате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родительской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платы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установлена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следующей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категории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родителей</w:t>
      </w:r>
      <w:proofErr w:type="gramEnd"/>
    </w:p>
    <w:p w:rsidR="002470AD" w:rsidRDefault="000D01B6">
      <w:pPr>
        <w:pStyle w:val="a4"/>
        <w:numPr>
          <w:ilvl w:val="0"/>
          <w:numId w:val="1"/>
        </w:numPr>
        <w:tabs>
          <w:tab w:val="left" w:pos="1509"/>
        </w:tabs>
        <w:spacing w:before="2" w:line="247" w:lineRule="auto"/>
        <w:ind w:left="110" w:right="98" w:firstLine="851"/>
        <w:rPr>
          <w:sz w:val="32"/>
        </w:rPr>
      </w:pP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детей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ограниченными</w:t>
      </w:r>
      <w:r>
        <w:rPr>
          <w:spacing w:val="1"/>
          <w:sz w:val="32"/>
        </w:rPr>
        <w:t xml:space="preserve"> </w:t>
      </w:r>
      <w:r>
        <w:rPr>
          <w:sz w:val="32"/>
        </w:rPr>
        <w:t>возможностями</w:t>
      </w:r>
      <w:r>
        <w:rPr>
          <w:spacing w:val="1"/>
          <w:sz w:val="32"/>
        </w:rPr>
        <w:t xml:space="preserve"> </w:t>
      </w:r>
      <w:r>
        <w:rPr>
          <w:sz w:val="32"/>
        </w:rPr>
        <w:t>здоровья,</w:t>
      </w:r>
      <w:r>
        <w:rPr>
          <w:spacing w:val="1"/>
          <w:sz w:val="32"/>
        </w:rPr>
        <w:t xml:space="preserve"> </w:t>
      </w:r>
      <w:r>
        <w:rPr>
          <w:sz w:val="32"/>
        </w:rPr>
        <w:t>обучающимися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муниципальных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образовательных</w:t>
      </w:r>
      <w:r>
        <w:rPr>
          <w:spacing w:val="1"/>
          <w:sz w:val="32"/>
        </w:rPr>
        <w:t xml:space="preserve"> </w:t>
      </w:r>
      <w:r>
        <w:rPr>
          <w:sz w:val="32"/>
        </w:rPr>
        <w:t>учреждениях</w:t>
      </w:r>
      <w:r>
        <w:rPr>
          <w:spacing w:val="1"/>
          <w:sz w:val="32"/>
        </w:rPr>
        <w:t xml:space="preserve"> </w:t>
      </w:r>
      <w:r>
        <w:rPr>
          <w:sz w:val="32"/>
        </w:rPr>
        <w:t>муниципального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1"/>
          <w:sz w:val="32"/>
        </w:rPr>
        <w:t xml:space="preserve"> </w:t>
      </w:r>
      <w:r>
        <w:rPr>
          <w:sz w:val="32"/>
        </w:rPr>
        <w:t>Темрюкский</w:t>
      </w:r>
      <w:r>
        <w:rPr>
          <w:spacing w:val="1"/>
          <w:sz w:val="32"/>
        </w:rPr>
        <w:t xml:space="preserve"> </w:t>
      </w:r>
      <w:r>
        <w:rPr>
          <w:sz w:val="32"/>
        </w:rPr>
        <w:t>район,</w:t>
      </w:r>
      <w:r>
        <w:rPr>
          <w:spacing w:val="1"/>
          <w:sz w:val="32"/>
        </w:rPr>
        <w:t xml:space="preserve"> </w:t>
      </w:r>
      <w:r>
        <w:rPr>
          <w:sz w:val="32"/>
        </w:rPr>
        <w:t>реализующих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образовательные</w:t>
      </w:r>
      <w:r>
        <w:rPr>
          <w:spacing w:val="-1"/>
          <w:sz w:val="32"/>
        </w:rPr>
        <w:t xml:space="preserve"> </w:t>
      </w:r>
      <w:r>
        <w:rPr>
          <w:sz w:val="32"/>
        </w:rPr>
        <w:t>программы</w:t>
      </w:r>
      <w:r>
        <w:rPr>
          <w:spacing w:val="3"/>
          <w:sz w:val="32"/>
        </w:rPr>
        <w:t xml:space="preserve"> </w:t>
      </w:r>
      <w:r>
        <w:rPr>
          <w:sz w:val="32"/>
        </w:rPr>
        <w:t>дошкольного образования;</w:t>
      </w:r>
    </w:p>
    <w:p w:rsidR="002470AD" w:rsidRDefault="000D01B6">
      <w:pPr>
        <w:spacing w:before="4" w:line="249" w:lineRule="auto"/>
        <w:ind w:left="110" w:right="106" w:firstLine="851"/>
        <w:jc w:val="both"/>
        <w:rPr>
          <w:b/>
          <w:i/>
          <w:sz w:val="32"/>
        </w:rPr>
      </w:pPr>
      <w:r>
        <w:rPr>
          <w:b/>
          <w:color w:val="FF0000"/>
          <w:sz w:val="32"/>
        </w:rPr>
        <w:t>Для</w:t>
      </w:r>
      <w:r>
        <w:rPr>
          <w:b/>
          <w:color w:val="FF0000"/>
          <w:spacing w:val="1"/>
          <w:sz w:val="32"/>
        </w:rPr>
        <w:t xml:space="preserve"> </w:t>
      </w:r>
      <w:proofErr w:type="gramStart"/>
      <w:r>
        <w:rPr>
          <w:b/>
          <w:color w:val="FF0000"/>
          <w:sz w:val="32"/>
        </w:rPr>
        <w:t>родителей,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имеющих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троих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и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более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несовершеннолетних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детей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родительская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плата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i/>
          <w:color w:val="FF0000"/>
          <w:sz w:val="32"/>
        </w:rPr>
        <w:t>составляет</w:t>
      </w:r>
      <w:proofErr w:type="gramEnd"/>
      <w:r>
        <w:rPr>
          <w:b/>
          <w:i/>
          <w:color w:val="FF0000"/>
          <w:spacing w:val="1"/>
          <w:sz w:val="32"/>
        </w:rPr>
        <w:t xml:space="preserve"> </w:t>
      </w:r>
      <w:r>
        <w:rPr>
          <w:b/>
          <w:i/>
          <w:sz w:val="32"/>
        </w:rPr>
        <w:t>3</w:t>
      </w:r>
      <w:r w:rsidR="00D71DCF">
        <w:rPr>
          <w:b/>
          <w:i/>
          <w:sz w:val="32"/>
        </w:rPr>
        <w:t>4</w:t>
      </w:r>
      <w:r>
        <w:rPr>
          <w:b/>
          <w:i/>
          <w:sz w:val="32"/>
        </w:rPr>
        <w:t>,</w:t>
      </w:r>
      <w:r w:rsidR="00D71DCF">
        <w:rPr>
          <w:b/>
          <w:i/>
          <w:sz w:val="32"/>
        </w:rPr>
        <w:t>56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руб.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(дети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до</w:t>
      </w:r>
      <w:r>
        <w:rPr>
          <w:b/>
          <w:i/>
          <w:spacing w:val="80"/>
          <w:sz w:val="32"/>
        </w:rPr>
        <w:t xml:space="preserve"> </w:t>
      </w:r>
      <w:r>
        <w:rPr>
          <w:b/>
          <w:i/>
          <w:sz w:val="32"/>
        </w:rPr>
        <w:t>3-х</w:t>
      </w:r>
      <w:r>
        <w:rPr>
          <w:b/>
          <w:i/>
          <w:spacing w:val="80"/>
          <w:sz w:val="32"/>
        </w:rPr>
        <w:t xml:space="preserve"> </w:t>
      </w:r>
      <w:r>
        <w:rPr>
          <w:b/>
          <w:i/>
          <w:sz w:val="32"/>
        </w:rPr>
        <w:t>лет),</w:t>
      </w:r>
      <w:r>
        <w:rPr>
          <w:b/>
          <w:i/>
          <w:spacing w:val="1"/>
          <w:sz w:val="32"/>
        </w:rPr>
        <w:t xml:space="preserve"> </w:t>
      </w:r>
      <w:r w:rsidR="00D71DCF">
        <w:rPr>
          <w:b/>
          <w:i/>
          <w:sz w:val="32"/>
        </w:rPr>
        <w:t>41</w:t>
      </w:r>
      <w:r>
        <w:rPr>
          <w:b/>
          <w:i/>
          <w:sz w:val="32"/>
        </w:rPr>
        <w:t>,</w:t>
      </w:r>
      <w:r w:rsidR="00D71DCF">
        <w:rPr>
          <w:b/>
          <w:i/>
          <w:sz w:val="32"/>
        </w:rPr>
        <w:t>14</w:t>
      </w:r>
      <w:r>
        <w:rPr>
          <w:b/>
          <w:i/>
          <w:spacing w:val="5"/>
          <w:sz w:val="32"/>
        </w:rPr>
        <w:t xml:space="preserve"> </w:t>
      </w:r>
      <w:r>
        <w:rPr>
          <w:b/>
          <w:i/>
          <w:sz w:val="32"/>
        </w:rPr>
        <w:t>руб.</w:t>
      </w:r>
      <w:r>
        <w:rPr>
          <w:b/>
          <w:i/>
          <w:spacing w:val="4"/>
          <w:sz w:val="32"/>
        </w:rPr>
        <w:t xml:space="preserve"> </w:t>
      </w:r>
      <w:r>
        <w:rPr>
          <w:b/>
          <w:i/>
          <w:sz w:val="32"/>
        </w:rPr>
        <w:t>(дети</w:t>
      </w:r>
      <w:r>
        <w:rPr>
          <w:b/>
          <w:i/>
          <w:spacing w:val="3"/>
          <w:sz w:val="32"/>
        </w:rPr>
        <w:t xml:space="preserve"> </w:t>
      </w:r>
      <w:r>
        <w:rPr>
          <w:b/>
          <w:i/>
          <w:sz w:val="32"/>
        </w:rPr>
        <w:t>от</w:t>
      </w:r>
      <w:r>
        <w:rPr>
          <w:b/>
          <w:i/>
          <w:spacing w:val="12"/>
          <w:sz w:val="32"/>
        </w:rPr>
        <w:t xml:space="preserve"> </w:t>
      </w:r>
      <w:r>
        <w:rPr>
          <w:b/>
          <w:i/>
          <w:sz w:val="32"/>
        </w:rPr>
        <w:t>3-х</w:t>
      </w:r>
      <w:r>
        <w:rPr>
          <w:b/>
          <w:i/>
          <w:spacing w:val="6"/>
          <w:sz w:val="32"/>
        </w:rPr>
        <w:t xml:space="preserve"> </w:t>
      </w:r>
      <w:r>
        <w:rPr>
          <w:b/>
          <w:i/>
          <w:sz w:val="32"/>
        </w:rPr>
        <w:t>лет)</w:t>
      </w:r>
    </w:p>
    <w:p w:rsidR="002470AD" w:rsidRDefault="000D01B6">
      <w:pPr>
        <w:pStyle w:val="1"/>
        <w:spacing w:before="272" w:line="247" w:lineRule="auto"/>
        <w:ind w:right="109" w:firstLine="856"/>
        <w:jc w:val="both"/>
        <w:rPr>
          <w:b w:val="0"/>
        </w:rPr>
      </w:pPr>
      <w:r>
        <w:rPr>
          <w:color w:val="FF0000"/>
        </w:rPr>
        <w:t>В качестве материальной поддержки родителям выплачивается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компенсация</w:t>
      </w:r>
      <w:r>
        <w:rPr>
          <w:b w:val="0"/>
          <w:color w:val="FF0000"/>
        </w:rPr>
        <w:t>:</w:t>
      </w:r>
    </w:p>
    <w:p w:rsidR="002470AD" w:rsidRDefault="000D01B6">
      <w:pPr>
        <w:pStyle w:val="a4"/>
        <w:numPr>
          <w:ilvl w:val="0"/>
          <w:numId w:val="1"/>
        </w:numPr>
        <w:tabs>
          <w:tab w:val="left" w:pos="1156"/>
        </w:tabs>
        <w:spacing w:before="0" w:line="365" w:lineRule="exact"/>
        <w:ind w:left="1155" w:right="0" w:hanging="190"/>
        <w:rPr>
          <w:sz w:val="32"/>
        </w:rPr>
      </w:pPr>
      <w:r>
        <w:rPr>
          <w:sz w:val="32"/>
        </w:rPr>
        <w:t>на</w:t>
      </w:r>
      <w:r>
        <w:rPr>
          <w:spacing w:val="3"/>
          <w:sz w:val="32"/>
        </w:rPr>
        <w:t xml:space="preserve"> </w:t>
      </w:r>
      <w:r>
        <w:rPr>
          <w:sz w:val="32"/>
        </w:rPr>
        <w:t>первого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4"/>
          <w:sz w:val="32"/>
        </w:rPr>
        <w:t xml:space="preserve"> </w:t>
      </w:r>
      <w:r>
        <w:rPr>
          <w:sz w:val="32"/>
        </w:rPr>
        <w:t>–</w:t>
      </w:r>
      <w:r>
        <w:rPr>
          <w:spacing w:val="6"/>
          <w:sz w:val="32"/>
        </w:rPr>
        <w:t xml:space="preserve"> </w:t>
      </w:r>
      <w:r>
        <w:rPr>
          <w:sz w:val="32"/>
        </w:rPr>
        <w:t>20;</w:t>
      </w:r>
    </w:p>
    <w:p w:rsidR="002470AD" w:rsidRDefault="000D01B6">
      <w:pPr>
        <w:pStyle w:val="a4"/>
        <w:numPr>
          <w:ilvl w:val="0"/>
          <w:numId w:val="1"/>
        </w:numPr>
        <w:tabs>
          <w:tab w:val="left" w:pos="1156"/>
        </w:tabs>
        <w:ind w:left="1155" w:right="0" w:hanging="190"/>
        <w:rPr>
          <w:sz w:val="32"/>
        </w:rPr>
      </w:pPr>
      <w:r>
        <w:rPr>
          <w:sz w:val="32"/>
        </w:rPr>
        <w:t>на</w:t>
      </w:r>
      <w:r>
        <w:rPr>
          <w:spacing w:val="3"/>
          <w:sz w:val="32"/>
        </w:rPr>
        <w:t xml:space="preserve"> </w:t>
      </w:r>
      <w:r>
        <w:rPr>
          <w:sz w:val="32"/>
        </w:rPr>
        <w:t>второго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4"/>
          <w:sz w:val="32"/>
        </w:rPr>
        <w:t xml:space="preserve"> </w:t>
      </w:r>
      <w:r>
        <w:rPr>
          <w:sz w:val="32"/>
        </w:rPr>
        <w:t>–</w:t>
      </w:r>
      <w:r>
        <w:rPr>
          <w:spacing w:val="6"/>
          <w:sz w:val="32"/>
        </w:rPr>
        <w:t xml:space="preserve"> </w:t>
      </w:r>
      <w:r>
        <w:rPr>
          <w:sz w:val="32"/>
        </w:rPr>
        <w:t>50;</w:t>
      </w:r>
    </w:p>
    <w:p w:rsidR="002470AD" w:rsidRDefault="000D01B6">
      <w:pPr>
        <w:pStyle w:val="a4"/>
        <w:numPr>
          <w:ilvl w:val="0"/>
          <w:numId w:val="1"/>
        </w:numPr>
        <w:tabs>
          <w:tab w:val="left" w:pos="1164"/>
        </w:tabs>
        <w:spacing w:line="247" w:lineRule="auto"/>
        <w:ind w:left="110" w:right="107" w:firstLine="856"/>
        <w:rPr>
          <w:sz w:val="32"/>
        </w:rPr>
      </w:pPr>
      <w:r>
        <w:rPr>
          <w:sz w:val="32"/>
        </w:rPr>
        <w:t>на третьего ребенка и последующих детей – в размере 70 процентов</w:t>
      </w:r>
      <w:r>
        <w:rPr>
          <w:spacing w:val="1"/>
          <w:sz w:val="32"/>
        </w:rPr>
        <w:t xml:space="preserve"> </w:t>
      </w:r>
      <w:r>
        <w:rPr>
          <w:sz w:val="32"/>
        </w:rPr>
        <w:t>за       фактически       оплаченные       родителями       месяцы       присмотра</w:t>
      </w:r>
      <w:r>
        <w:rPr>
          <w:spacing w:val="1"/>
          <w:sz w:val="32"/>
        </w:rPr>
        <w:t xml:space="preserve"> </w:t>
      </w:r>
      <w:r>
        <w:rPr>
          <w:sz w:val="32"/>
        </w:rPr>
        <w:t>и ухода за ребенком из расчета среднего размера родительской платы, но не</w:t>
      </w:r>
      <w:r>
        <w:rPr>
          <w:spacing w:val="-77"/>
          <w:sz w:val="32"/>
        </w:rPr>
        <w:t xml:space="preserve"> </w:t>
      </w:r>
      <w:r>
        <w:rPr>
          <w:sz w:val="32"/>
        </w:rPr>
        <w:t>более</w:t>
      </w:r>
      <w:r>
        <w:rPr>
          <w:spacing w:val="-2"/>
          <w:sz w:val="32"/>
        </w:rPr>
        <w:t xml:space="preserve"> </w:t>
      </w:r>
      <w:r>
        <w:rPr>
          <w:sz w:val="32"/>
        </w:rPr>
        <w:t>внесенной</w:t>
      </w:r>
      <w:r>
        <w:rPr>
          <w:spacing w:val="3"/>
          <w:sz w:val="32"/>
        </w:rPr>
        <w:t xml:space="preserve"> </w:t>
      </w:r>
      <w:r>
        <w:rPr>
          <w:sz w:val="32"/>
        </w:rPr>
        <w:t>родителями</w:t>
      </w:r>
      <w:r>
        <w:rPr>
          <w:spacing w:val="2"/>
          <w:sz w:val="32"/>
        </w:rPr>
        <w:t xml:space="preserve"> </w:t>
      </w:r>
      <w:r>
        <w:rPr>
          <w:sz w:val="32"/>
        </w:rPr>
        <w:t>суммы</w:t>
      </w:r>
      <w:r>
        <w:rPr>
          <w:spacing w:val="3"/>
          <w:sz w:val="32"/>
        </w:rPr>
        <w:t xml:space="preserve"> </w:t>
      </w:r>
      <w:r>
        <w:rPr>
          <w:sz w:val="32"/>
        </w:rPr>
        <w:t>платы.</w:t>
      </w:r>
    </w:p>
    <w:p w:rsidR="002470AD" w:rsidRDefault="000D01B6">
      <w:pPr>
        <w:spacing w:before="284" w:line="247" w:lineRule="auto"/>
        <w:ind w:left="110" w:right="106" w:firstLine="851"/>
        <w:jc w:val="both"/>
        <w:rPr>
          <w:sz w:val="32"/>
        </w:rPr>
      </w:pPr>
      <w:r>
        <w:rPr>
          <w:b/>
          <w:color w:val="FF0000"/>
          <w:sz w:val="32"/>
        </w:rPr>
        <w:t>Размер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и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Порядок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выплаты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компенсации,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а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также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перечень</w:t>
      </w:r>
      <w:r>
        <w:rPr>
          <w:b/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документов</w:t>
      </w:r>
      <w:r>
        <w:rPr>
          <w:sz w:val="32"/>
        </w:rPr>
        <w:t>, необходимый для её получения, утвержден постановлением</w:t>
      </w:r>
      <w:r>
        <w:rPr>
          <w:spacing w:val="1"/>
          <w:sz w:val="32"/>
        </w:rPr>
        <w:t xml:space="preserve"> </w:t>
      </w:r>
      <w:r>
        <w:rPr>
          <w:sz w:val="32"/>
        </w:rPr>
        <w:t>главы</w:t>
      </w:r>
      <w:r>
        <w:rPr>
          <w:spacing w:val="1"/>
          <w:sz w:val="32"/>
        </w:rPr>
        <w:t xml:space="preserve"> </w:t>
      </w:r>
      <w:r>
        <w:rPr>
          <w:sz w:val="32"/>
        </w:rPr>
        <w:t>администрации</w:t>
      </w:r>
      <w:r>
        <w:rPr>
          <w:spacing w:val="1"/>
          <w:sz w:val="32"/>
        </w:rPr>
        <w:t xml:space="preserve"> </w:t>
      </w:r>
      <w:r>
        <w:rPr>
          <w:sz w:val="32"/>
        </w:rPr>
        <w:t>(губернатора)</w:t>
      </w:r>
      <w:r>
        <w:rPr>
          <w:spacing w:val="1"/>
          <w:sz w:val="32"/>
        </w:rPr>
        <w:t xml:space="preserve"> </w:t>
      </w:r>
      <w:r>
        <w:rPr>
          <w:sz w:val="32"/>
        </w:rPr>
        <w:t>Краснодарского</w:t>
      </w:r>
      <w:r>
        <w:rPr>
          <w:spacing w:val="1"/>
          <w:sz w:val="32"/>
        </w:rPr>
        <w:t xml:space="preserve"> </w:t>
      </w:r>
      <w:r>
        <w:rPr>
          <w:sz w:val="32"/>
        </w:rPr>
        <w:t>края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14</w:t>
      </w:r>
      <w:r>
        <w:rPr>
          <w:spacing w:val="1"/>
          <w:sz w:val="32"/>
        </w:rPr>
        <w:t xml:space="preserve"> </w:t>
      </w:r>
      <w:r>
        <w:rPr>
          <w:sz w:val="32"/>
        </w:rPr>
        <w:t>октября</w:t>
      </w:r>
      <w:r>
        <w:rPr>
          <w:spacing w:val="-77"/>
          <w:sz w:val="32"/>
        </w:rPr>
        <w:t xml:space="preserve"> </w:t>
      </w:r>
      <w:r>
        <w:rPr>
          <w:sz w:val="32"/>
        </w:rPr>
        <w:t>2016</w:t>
      </w:r>
      <w:r>
        <w:rPr>
          <w:spacing w:val="5"/>
          <w:sz w:val="32"/>
        </w:rPr>
        <w:t xml:space="preserve"> </w:t>
      </w:r>
      <w:r>
        <w:rPr>
          <w:sz w:val="32"/>
        </w:rPr>
        <w:t>года</w:t>
      </w:r>
      <w:r>
        <w:rPr>
          <w:spacing w:val="3"/>
          <w:sz w:val="32"/>
        </w:rPr>
        <w:t xml:space="preserve"> </w:t>
      </w:r>
      <w:r>
        <w:rPr>
          <w:sz w:val="32"/>
        </w:rPr>
        <w:t>№</w:t>
      </w:r>
      <w:r>
        <w:rPr>
          <w:spacing w:val="3"/>
          <w:sz w:val="32"/>
        </w:rPr>
        <w:t xml:space="preserve"> </w:t>
      </w:r>
      <w:r>
        <w:rPr>
          <w:sz w:val="32"/>
        </w:rPr>
        <w:t>869.</w:t>
      </w:r>
    </w:p>
    <w:p w:rsidR="002470AD" w:rsidRDefault="002470AD">
      <w:pPr>
        <w:pStyle w:val="a3"/>
        <w:spacing w:before="4"/>
        <w:ind w:left="0"/>
        <w:jc w:val="left"/>
        <w:rPr>
          <w:sz w:val="33"/>
        </w:rPr>
      </w:pPr>
    </w:p>
    <w:p w:rsidR="002470AD" w:rsidRDefault="000D01B6">
      <w:pPr>
        <w:pStyle w:val="a3"/>
        <w:spacing w:before="0" w:line="247" w:lineRule="auto"/>
        <w:ind w:right="103" w:firstLine="709"/>
      </w:pPr>
      <w:r>
        <w:rPr>
          <w:b/>
          <w:u w:val="thick"/>
        </w:rPr>
        <w:t>Для получения компенсации</w:t>
      </w:r>
      <w:r>
        <w:rPr>
          <w:b/>
        </w:rPr>
        <w:t xml:space="preserve"> </w:t>
      </w:r>
      <w:r>
        <w:t>родителю (законному представителю)</w:t>
      </w:r>
      <w:r>
        <w:rPr>
          <w:spacing w:val="1"/>
        </w:rPr>
        <w:t xml:space="preserve"> </w:t>
      </w:r>
      <w:r>
        <w:t>необходимо обратиться к</w:t>
      </w:r>
      <w:r>
        <w:rPr>
          <w:spacing w:val="1"/>
        </w:rPr>
        <w:t xml:space="preserve"> </w:t>
      </w:r>
      <w:r>
        <w:t xml:space="preserve">заведующему МБДОУ </w:t>
      </w:r>
      <w:r>
        <w:t>ДС №</w:t>
      </w:r>
      <w:r w:rsidR="0020590A">
        <w:t>40</w:t>
      </w:r>
      <w:r>
        <w:t xml:space="preserve"> </w:t>
      </w:r>
      <w:r w:rsidR="0020590A">
        <w:t>Борисенко Екатерине Александровне</w:t>
      </w:r>
    </w:p>
    <w:p w:rsidR="002470AD" w:rsidRDefault="000D01B6">
      <w:pPr>
        <w:pStyle w:val="a3"/>
        <w:spacing w:before="3" w:line="247" w:lineRule="auto"/>
        <w:ind w:right="188" w:firstLine="709"/>
      </w:pPr>
      <w:r>
        <w:t>Вся</w:t>
      </w:r>
      <w:r>
        <w:rPr>
          <w:spacing w:val="137"/>
        </w:rPr>
        <w:t xml:space="preserve"> </w:t>
      </w:r>
      <w:r>
        <w:t>информация,</w:t>
      </w:r>
      <w:r>
        <w:rPr>
          <w:spacing w:val="137"/>
        </w:rPr>
        <w:t xml:space="preserve"> </w:t>
      </w:r>
      <w:r>
        <w:t>касающаяся</w:t>
      </w:r>
      <w:r>
        <w:rPr>
          <w:spacing w:val="136"/>
        </w:rPr>
        <w:t xml:space="preserve"> </w:t>
      </w:r>
      <w:r>
        <w:t xml:space="preserve">родительской  </w:t>
      </w:r>
      <w:r>
        <w:rPr>
          <w:spacing w:val="55"/>
        </w:rPr>
        <w:t xml:space="preserve"> </w:t>
      </w:r>
      <w:r>
        <w:t xml:space="preserve">платы,  </w:t>
      </w:r>
      <w:r>
        <w:rPr>
          <w:spacing w:val="57"/>
        </w:rPr>
        <w:t xml:space="preserve"> </w:t>
      </w:r>
      <w:r>
        <w:t>размещена</w:t>
      </w:r>
      <w:r>
        <w:rPr>
          <w:spacing w:val="-7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официальных сайтах в</w:t>
      </w:r>
      <w:r>
        <w:rPr>
          <w:spacing w:val="4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по адресам:</w:t>
      </w:r>
    </w:p>
    <w:p w:rsidR="002470AD" w:rsidRDefault="0020590A">
      <w:pPr>
        <w:pStyle w:val="a3"/>
        <w:spacing w:before="2" w:line="244" w:lineRule="auto"/>
        <w:ind w:left="820" w:right="103" w:firstLine="82"/>
      </w:pPr>
      <w:r w:rsidRPr="0020590A">
        <w:t xml:space="preserve"> </w:t>
      </w:r>
      <w:hyperlink r:id="rId6" w:history="1">
        <w:r w:rsidRPr="00A608B3">
          <w:rPr>
            <w:rStyle w:val="a5"/>
          </w:rPr>
          <w:t>https://ds40temr.ru/</w:t>
        </w:r>
      </w:hyperlink>
      <w:r w:rsidR="000D01B6">
        <w:rPr>
          <w:color w:val="0000FF"/>
        </w:rPr>
        <w:t xml:space="preserve"> </w:t>
      </w:r>
      <w:r w:rsidR="000D01B6">
        <w:t>- официальный сайт МБДОУ ДС №39</w:t>
      </w:r>
      <w:r w:rsidR="000D01B6">
        <w:rPr>
          <w:spacing w:val="1"/>
        </w:rPr>
        <w:t xml:space="preserve"> </w:t>
      </w:r>
      <w:hyperlink r:id="rId7">
        <w:r w:rsidR="000D01B6">
          <w:rPr>
            <w:color w:val="0000FF"/>
            <w:u w:val="single" w:color="0000FF"/>
          </w:rPr>
          <w:t>http://uotem.ucoz.ru/</w:t>
        </w:r>
      </w:hyperlink>
      <w:r w:rsidR="000D01B6">
        <w:rPr>
          <w:color w:val="0000FF"/>
          <w:spacing w:val="31"/>
        </w:rPr>
        <w:t xml:space="preserve"> </w:t>
      </w:r>
      <w:r w:rsidR="000D01B6">
        <w:t>-</w:t>
      </w:r>
      <w:r w:rsidR="000D01B6">
        <w:rPr>
          <w:spacing w:val="29"/>
        </w:rPr>
        <w:t xml:space="preserve"> </w:t>
      </w:r>
      <w:r w:rsidR="000D01B6">
        <w:t>официальный</w:t>
      </w:r>
      <w:r w:rsidR="000D01B6">
        <w:rPr>
          <w:spacing w:val="31"/>
        </w:rPr>
        <w:t xml:space="preserve"> </w:t>
      </w:r>
      <w:r w:rsidR="000D01B6">
        <w:t>сайт</w:t>
      </w:r>
      <w:r w:rsidR="000D01B6">
        <w:rPr>
          <w:spacing w:val="29"/>
        </w:rPr>
        <w:t xml:space="preserve"> </w:t>
      </w:r>
      <w:r w:rsidR="000D01B6">
        <w:t>Управления</w:t>
      </w:r>
      <w:r w:rsidR="000D01B6">
        <w:rPr>
          <w:spacing w:val="31"/>
        </w:rPr>
        <w:t xml:space="preserve"> </w:t>
      </w:r>
      <w:r w:rsidR="000D01B6">
        <w:t>образованием</w:t>
      </w:r>
    </w:p>
    <w:p w:rsidR="002470AD" w:rsidRDefault="000D01B6">
      <w:pPr>
        <w:pStyle w:val="a3"/>
        <w:spacing w:before="5"/>
      </w:pPr>
      <w:r>
        <w:t>Темрюкский</w:t>
      </w:r>
      <w:r>
        <w:rPr>
          <w:spacing w:val="4"/>
        </w:rPr>
        <w:t xml:space="preserve"> </w:t>
      </w:r>
      <w:r>
        <w:t>район</w:t>
      </w:r>
    </w:p>
    <w:p w:rsidR="002470AD" w:rsidRDefault="002470AD">
      <w:pPr>
        <w:pStyle w:val="a3"/>
      </w:pPr>
    </w:p>
    <w:p w:rsidR="00D71DCF" w:rsidRDefault="00D71DCF">
      <w:pPr>
        <w:pStyle w:val="a3"/>
      </w:pPr>
      <w:r>
        <w:t>За дополнительной информацией обращайтесь по телефону 8(918)</w:t>
      </w:r>
      <w:bookmarkStart w:id="0" w:name="_GoBack"/>
      <w:bookmarkEnd w:id="0"/>
      <w:r>
        <w:t>653-63-16</w:t>
      </w:r>
    </w:p>
    <w:sectPr w:rsidR="00D71DCF">
      <w:pgSz w:w="11910" w:h="16840"/>
      <w:pgMar w:top="7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B78"/>
    <w:multiLevelType w:val="hybridMultilevel"/>
    <w:tmpl w:val="196242C6"/>
    <w:lvl w:ilvl="0" w:tplc="273EF780">
      <w:numFmt w:val="bullet"/>
      <w:lvlText w:val="-"/>
      <w:lvlJc w:val="left"/>
      <w:pPr>
        <w:ind w:left="111" w:hanging="320"/>
      </w:pPr>
      <w:rPr>
        <w:rFonts w:hint="default"/>
        <w:w w:val="100"/>
        <w:lang w:val="ru-RU" w:eastAsia="en-US" w:bidi="ar-SA"/>
      </w:rPr>
    </w:lvl>
    <w:lvl w:ilvl="1" w:tplc="7F6CBF3E">
      <w:numFmt w:val="bullet"/>
      <w:lvlText w:val="•"/>
      <w:lvlJc w:val="left"/>
      <w:pPr>
        <w:ind w:left="1178" w:hanging="320"/>
      </w:pPr>
      <w:rPr>
        <w:rFonts w:hint="default"/>
        <w:lang w:val="ru-RU" w:eastAsia="en-US" w:bidi="ar-SA"/>
      </w:rPr>
    </w:lvl>
    <w:lvl w:ilvl="2" w:tplc="470040F2">
      <w:numFmt w:val="bullet"/>
      <w:lvlText w:val="•"/>
      <w:lvlJc w:val="left"/>
      <w:pPr>
        <w:ind w:left="2237" w:hanging="320"/>
      </w:pPr>
      <w:rPr>
        <w:rFonts w:hint="default"/>
        <w:lang w:val="ru-RU" w:eastAsia="en-US" w:bidi="ar-SA"/>
      </w:rPr>
    </w:lvl>
    <w:lvl w:ilvl="3" w:tplc="FE60648E">
      <w:numFmt w:val="bullet"/>
      <w:lvlText w:val="•"/>
      <w:lvlJc w:val="left"/>
      <w:pPr>
        <w:ind w:left="3295" w:hanging="320"/>
      </w:pPr>
      <w:rPr>
        <w:rFonts w:hint="default"/>
        <w:lang w:val="ru-RU" w:eastAsia="en-US" w:bidi="ar-SA"/>
      </w:rPr>
    </w:lvl>
    <w:lvl w:ilvl="4" w:tplc="336ACD64">
      <w:numFmt w:val="bullet"/>
      <w:lvlText w:val="•"/>
      <w:lvlJc w:val="left"/>
      <w:pPr>
        <w:ind w:left="4354" w:hanging="320"/>
      </w:pPr>
      <w:rPr>
        <w:rFonts w:hint="default"/>
        <w:lang w:val="ru-RU" w:eastAsia="en-US" w:bidi="ar-SA"/>
      </w:rPr>
    </w:lvl>
    <w:lvl w:ilvl="5" w:tplc="ED36C0E4">
      <w:numFmt w:val="bullet"/>
      <w:lvlText w:val="•"/>
      <w:lvlJc w:val="left"/>
      <w:pPr>
        <w:ind w:left="5413" w:hanging="320"/>
      </w:pPr>
      <w:rPr>
        <w:rFonts w:hint="default"/>
        <w:lang w:val="ru-RU" w:eastAsia="en-US" w:bidi="ar-SA"/>
      </w:rPr>
    </w:lvl>
    <w:lvl w:ilvl="6" w:tplc="7D467A52">
      <w:numFmt w:val="bullet"/>
      <w:lvlText w:val="•"/>
      <w:lvlJc w:val="left"/>
      <w:pPr>
        <w:ind w:left="6471" w:hanging="320"/>
      </w:pPr>
      <w:rPr>
        <w:rFonts w:hint="default"/>
        <w:lang w:val="ru-RU" w:eastAsia="en-US" w:bidi="ar-SA"/>
      </w:rPr>
    </w:lvl>
    <w:lvl w:ilvl="7" w:tplc="F75ABFFA">
      <w:numFmt w:val="bullet"/>
      <w:lvlText w:val="•"/>
      <w:lvlJc w:val="left"/>
      <w:pPr>
        <w:ind w:left="7530" w:hanging="320"/>
      </w:pPr>
      <w:rPr>
        <w:rFonts w:hint="default"/>
        <w:lang w:val="ru-RU" w:eastAsia="en-US" w:bidi="ar-SA"/>
      </w:rPr>
    </w:lvl>
    <w:lvl w:ilvl="8" w:tplc="8BF0E23C">
      <w:numFmt w:val="bullet"/>
      <w:lvlText w:val="•"/>
      <w:lvlJc w:val="left"/>
      <w:pPr>
        <w:ind w:left="8588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70AD"/>
    <w:rsid w:val="000D01B6"/>
    <w:rsid w:val="0020590A"/>
    <w:rsid w:val="002470AD"/>
    <w:rsid w:val="00D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10" w:right="21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11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2"/>
      <w:ind w:left="110" w:right="110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059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10" w:right="21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11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2"/>
      <w:ind w:left="110" w:right="110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05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otem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40tem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2021-09-29T11:38:00Z</cp:lastPrinted>
  <dcterms:created xsi:type="dcterms:W3CDTF">2021-09-29T11:39:00Z</dcterms:created>
  <dcterms:modified xsi:type="dcterms:W3CDTF">2021-09-29T11:39:00Z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LastSaved">
    <vt:filetime>2021-09-29T00:00:00Z</vt:filetime>
  </property>
</Properties>
</file>