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3C" w:rsidRPr="00404AA1" w:rsidRDefault="00404AA1" w:rsidP="008A233C">
      <w:pPr>
        <w:shd w:val="clear" w:color="auto" w:fill="F6F6EE"/>
        <w:spacing w:before="150" w:after="168" w:line="300" w:lineRule="atLeast"/>
        <w:jc w:val="center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bookmarkStart w:id="0" w:name="_GoBack"/>
      <w:bookmarkEnd w:id="0"/>
      <w:r w:rsidRPr="00404AA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Информация о телефонах «горячей линии»</w:t>
      </w:r>
      <w:proofErr w:type="gramStart"/>
      <w:r w:rsidRPr="00404AA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:</w:t>
      </w:r>
      <w:proofErr w:type="gramEnd"/>
    </w:p>
    <w:p w:rsidR="008A233C" w:rsidRPr="00404AA1" w:rsidRDefault="008A233C" w:rsidP="008A233C">
      <w:pPr>
        <w:numPr>
          <w:ilvl w:val="0"/>
          <w:numId w:val="1"/>
        </w:numPr>
        <w:shd w:val="clear" w:color="auto" w:fill="F6F6E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4AA1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Администрация Краснодарского края (861) 262-05-55</w:t>
      </w:r>
    </w:p>
    <w:p w:rsidR="008A233C" w:rsidRPr="00404AA1" w:rsidRDefault="008A233C" w:rsidP="008A233C">
      <w:pPr>
        <w:numPr>
          <w:ilvl w:val="0"/>
          <w:numId w:val="1"/>
        </w:numPr>
        <w:shd w:val="clear" w:color="auto" w:fill="F6F6E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4AA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Краснодарского края (861) 262-98-02</w:t>
      </w:r>
    </w:p>
    <w:p w:rsidR="008A233C" w:rsidRPr="00404AA1" w:rsidRDefault="008A233C" w:rsidP="008A233C">
      <w:pPr>
        <w:numPr>
          <w:ilvl w:val="0"/>
          <w:numId w:val="1"/>
        </w:numPr>
        <w:shd w:val="clear" w:color="auto" w:fill="F6F6E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4AA1">
        <w:rPr>
          <w:rFonts w:ascii="Times New Roman" w:eastAsia="Times New Roman" w:hAnsi="Times New Roman" w:cs="Times New Roman"/>
          <w:color w:val="333333"/>
          <w:sz w:val="28"/>
          <w:szCs w:val="28"/>
        </w:rPr>
        <w:t>ГУ МВД России по Краснодарскому краю (861) 224-58-48</w:t>
      </w:r>
    </w:p>
    <w:p w:rsidR="008A233C" w:rsidRPr="00404AA1" w:rsidRDefault="008A233C" w:rsidP="008A233C">
      <w:pPr>
        <w:numPr>
          <w:ilvl w:val="0"/>
          <w:numId w:val="1"/>
        </w:numPr>
        <w:shd w:val="clear" w:color="auto" w:fill="F6F6E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4AA1">
        <w:rPr>
          <w:rFonts w:ascii="Times New Roman" w:eastAsia="Times New Roman" w:hAnsi="Times New Roman" w:cs="Times New Roman"/>
          <w:color w:val="333333"/>
          <w:sz w:val="28"/>
          <w:szCs w:val="28"/>
        </w:rPr>
        <w:t>Темрюкский районный Следственный отдел Следственного комитета Российской Федерации по Краснодарскому краю (86148) 4-12-94</w:t>
      </w:r>
    </w:p>
    <w:p w:rsidR="008A233C" w:rsidRPr="00404AA1" w:rsidRDefault="008A233C" w:rsidP="008A233C">
      <w:pPr>
        <w:numPr>
          <w:ilvl w:val="0"/>
          <w:numId w:val="1"/>
        </w:numPr>
        <w:shd w:val="clear" w:color="auto" w:fill="F6F6E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4AA1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Темрюкского района (86148) 5-24-85</w:t>
      </w:r>
    </w:p>
    <w:p w:rsidR="008A233C" w:rsidRPr="00404AA1" w:rsidRDefault="008A233C" w:rsidP="008A233C">
      <w:pPr>
        <w:numPr>
          <w:ilvl w:val="0"/>
          <w:numId w:val="1"/>
        </w:numPr>
        <w:shd w:val="clear" w:color="auto" w:fill="F6F6E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4AA1">
        <w:rPr>
          <w:rFonts w:ascii="Times New Roman" w:eastAsia="Times New Roman" w:hAnsi="Times New Roman" w:cs="Times New Roman"/>
          <w:color w:val="333333"/>
          <w:sz w:val="28"/>
          <w:szCs w:val="28"/>
        </w:rPr>
        <w:t>ОВД по Темрюкскому району (86148) 5-38-39, 5-19-72</w:t>
      </w:r>
    </w:p>
    <w:p w:rsidR="008A233C" w:rsidRPr="00404AA1" w:rsidRDefault="008A233C" w:rsidP="008A233C">
      <w:pPr>
        <w:numPr>
          <w:ilvl w:val="0"/>
          <w:numId w:val="1"/>
        </w:numPr>
        <w:shd w:val="clear" w:color="auto" w:fill="F6F6E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4AA1">
        <w:rPr>
          <w:rFonts w:ascii="Times New Roman" w:eastAsia="Times New Roman" w:hAnsi="Times New Roman" w:cs="Times New Roman"/>
          <w:color w:val="333333"/>
          <w:sz w:val="28"/>
          <w:szCs w:val="28"/>
        </w:rPr>
        <w:t>Телефон антикоррупционной линии администрации муниципального образования Темрюкский район (86148) 5-12-27</w:t>
      </w:r>
    </w:p>
    <w:p w:rsidR="00821737" w:rsidRDefault="009369E8"/>
    <w:p w:rsidR="00404AA1" w:rsidRPr="00404AA1" w:rsidRDefault="00404AA1" w:rsidP="00404A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AA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Телефоны « горячей линии» Управление образованием администрации муниципального образования Темрюкский район: </w:t>
      </w:r>
    </w:p>
    <w:p w:rsidR="00404AA1" w:rsidRDefault="00404AA1"/>
    <w:p w:rsidR="00404AA1" w:rsidRPr="00404AA1" w:rsidRDefault="00404AA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</w:pPr>
      <w:r w:rsidRPr="00404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 xml:space="preserve">Телефон-факс: 8(86148) </w:t>
      </w:r>
      <w:r w:rsidR="00E832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 xml:space="preserve"> </w:t>
      </w:r>
      <w:r w:rsidRPr="00404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>6-07-08</w:t>
      </w:r>
      <w:r w:rsidRPr="00404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br/>
      </w:r>
    </w:p>
    <w:p w:rsidR="00404AA1" w:rsidRPr="00404AA1" w:rsidRDefault="00404AA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</w:pPr>
      <w:r w:rsidRPr="00404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>Адрес электронной почты:</w:t>
      </w:r>
      <w:r w:rsidR="00E832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 xml:space="preserve"> </w:t>
      </w:r>
      <w:hyperlink r:id="rId6" w:history="1">
        <w:r w:rsidRPr="00404AA1">
          <w:rPr>
            <w:rStyle w:val="a3"/>
            <w:rFonts w:ascii="Times New Roman" w:hAnsi="Times New Roman" w:cs="Times New Roman"/>
            <w:b/>
            <w:bCs/>
            <w:color w:val="0069A9"/>
            <w:sz w:val="28"/>
            <w:szCs w:val="28"/>
            <w:shd w:val="clear" w:color="auto" w:fill="D1E5FE"/>
          </w:rPr>
          <w:t>uo@tem.kubannet.ru</w:t>
        </w:r>
      </w:hyperlink>
      <w:r w:rsidRPr="00404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br/>
      </w:r>
    </w:p>
    <w:p w:rsidR="00404AA1" w:rsidRPr="00404AA1" w:rsidRDefault="00404AA1">
      <w:pPr>
        <w:rPr>
          <w:rFonts w:ascii="Times New Roman" w:hAnsi="Times New Roman" w:cs="Times New Roman"/>
          <w:sz w:val="28"/>
          <w:szCs w:val="28"/>
        </w:rPr>
      </w:pPr>
      <w:r w:rsidRPr="00404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>Адрес официального сайта:</w:t>
      </w:r>
      <w:r w:rsidR="00E832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 xml:space="preserve"> </w:t>
      </w:r>
      <w:r w:rsidRPr="00404AA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D1E5FE"/>
        </w:rPr>
        <w:t> </w:t>
      </w:r>
      <w:hyperlink r:id="rId7" w:history="1">
        <w:r w:rsidRPr="00404AA1">
          <w:rPr>
            <w:rStyle w:val="a3"/>
            <w:rFonts w:ascii="Times New Roman" w:hAnsi="Times New Roman" w:cs="Times New Roman"/>
            <w:b/>
            <w:bCs/>
            <w:color w:val="0069A9"/>
            <w:sz w:val="28"/>
            <w:szCs w:val="28"/>
            <w:shd w:val="clear" w:color="auto" w:fill="D1E5FE"/>
          </w:rPr>
          <w:t>http://uotem.ucoz.ru</w:t>
        </w:r>
      </w:hyperlink>
    </w:p>
    <w:p w:rsidR="00404AA1" w:rsidRDefault="00404AA1"/>
    <w:p w:rsidR="00404AA1" w:rsidRDefault="00404AA1"/>
    <w:sectPr w:rsidR="00404AA1" w:rsidSect="00D1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90965"/>
    <w:multiLevelType w:val="multilevel"/>
    <w:tmpl w:val="EF82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3C"/>
    <w:rsid w:val="003E39D3"/>
    <w:rsid w:val="00404AA1"/>
    <w:rsid w:val="008A233C"/>
    <w:rsid w:val="009369E8"/>
    <w:rsid w:val="00AD4E8F"/>
    <w:rsid w:val="00D14C9C"/>
    <w:rsid w:val="00D76D97"/>
    <w:rsid w:val="00E83241"/>
    <w:rsid w:val="00E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A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23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4A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4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A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23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4A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otem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@tem.kuban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Люда</cp:lastModifiedBy>
  <cp:revision>2</cp:revision>
  <dcterms:created xsi:type="dcterms:W3CDTF">2015-09-11T11:45:00Z</dcterms:created>
  <dcterms:modified xsi:type="dcterms:W3CDTF">2015-09-11T11:45:00Z</dcterms:modified>
</cp:coreProperties>
</file>