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C5" w:rsidRDefault="003676C5"/>
    <w:p w:rsidR="003676C5" w:rsidRDefault="00E5146D">
      <w:pPr>
        <w:pStyle w:val="aa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tab/>
      </w:r>
      <w:r>
        <w:rPr>
          <w:rFonts w:ascii="Times New Roman" w:hAnsi="Times New Roman"/>
          <w:b/>
          <w:color w:val="000000" w:themeColor="text1"/>
          <w:sz w:val="24"/>
        </w:rPr>
        <w:t>МУНИЦИПАЛЬНОЕ БЮДЖЕТНОЕ ДОШКОЛЬНОЕ  ОБРАЗОВАТЕЛЬНОЕ УЧРЕЖДЕНИЕ ДЕТСКИЙ САД № 12 «СВЕТЛЯЧОК»</w:t>
      </w:r>
    </w:p>
    <w:p w:rsidR="003676C5" w:rsidRDefault="003676C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676C5" w:rsidRDefault="00E5146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АНАЛИТИЧЕСКИЙ ОТЧЕТ</w:t>
      </w:r>
    </w:p>
    <w:p w:rsidR="003676C5" w:rsidRDefault="00E5146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МОНИТОРИНГА КАЧЕСТВА ДОШКОЛЬНОГО ОБРАЗОВАНИЯ  образовательной программы дошкольного уровня</w:t>
      </w:r>
    </w:p>
    <w:p w:rsidR="003676C5" w:rsidRDefault="00E5146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за  2022-2023 учебный год</w:t>
      </w: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76C5" w:rsidRDefault="00E5146D">
      <w:pPr>
        <w:spacing w:after="0" w:line="240" w:lineRule="auto"/>
        <w:ind w:left="552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Подготовила:</w:t>
      </w:r>
    </w:p>
    <w:p w:rsidR="003676C5" w:rsidRDefault="00E5146D">
      <w:pPr>
        <w:spacing w:after="0" w:line="240" w:lineRule="auto"/>
        <w:ind w:left="552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Старший воспитатель</w:t>
      </w:r>
    </w:p>
    <w:p w:rsidR="003676C5" w:rsidRDefault="00E5146D">
      <w:pPr>
        <w:spacing w:after="0" w:line="240" w:lineRule="auto"/>
        <w:ind w:left="6237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Куделина</w:t>
      </w:r>
      <w:proofErr w:type="spellEnd"/>
      <w:r>
        <w:rPr>
          <w:rFonts w:ascii="Times New Roman" w:hAnsi="Times New Roman"/>
          <w:sz w:val="24"/>
        </w:rPr>
        <w:t xml:space="preserve"> Т.А.</w:t>
      </w:r>
    </w:p>
    <w:p w:rsidR="003676C5" w:rsidRDefault="003676C5">
      <w:pPr>
        <w:spacing w:after="0" w:line="240" w:lineRule="auto"/>
        <w:ind w:left="6237"/>
        <w:jc w:val="right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3676C5" w:rsidRDefault="003676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3676C5" w:rsidRDefault="003676C5">
      <w:pPr>
        <w:pStyle w:val="aa"/>
        <w:tabs>
          <w:tab w:val="left" w:pos="3930"/>
        </w:tabs>
      </w:pPr>
    </w:p>
    <w:p w:rsidR="003676C5" w:rsidRDefault="003676C5">
      <w:pPr>
        <w:pStyle w:val="aa"/>
        <w:tabs>
          <w:tab w:val="left" w:pos="3930"/>
        </w:tabs>
      </w:pPr>
    </w:p>
    <w:p w:rsidR="003676C5" w:rsidRDefault="00E5146D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Зверево</w:t>
      </w:r>
    </w:p>
    <w:p w:rsidR="003676C5" w:rsidRDefault="00E5146D">
      <w:pPr>
        <w:pStyle w:val="aa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2023 г.</w:t>
      </w:r>
    </w:p>
    <w:p w:rsidR="003676C5" w:rsidRDefault="003676C5">
      <w:pPr>
        <w:pStyle w:val="aa"/>
        <w:jc w:val="center"/>
        <w:rPr>
          <w:rFonts w:ascii="Times New Roman" w:hAnsi="Times New Roman"/>
          <w:color w:val="000000" w:themeColor="text1"/>
          <w:sz w:val="24"/>
        </w:rPr>
      </w:pPr>
    </w:p>
    <w:p w:rsidR="003676C5" w:rsidRDefault="003676C5">
      <w:pPr>
        <w:pStyle w:val="aa"/>
        <w:rPr>
          <w:rFonts w:ascii="Times New Roman" w:hAnsi="Times New Roman"/>
          <w:color w:val="000000" w:themeColor="text1"/>
          <w:sz w:val="24"/>
        </w:rPr>
      </w:pPr>
    </w:p>
    <w:p w:rsidR="003676C5" w:rsidRDefault="003676C5">
      <w:pPr>
        <w:pStyle w:val="aa"/>
        <w:rPr>
          <w:rFonts w:ascii="Times New Roman" w:hAnsi="Times New Roman"/>
          <w:color w:val="000000" w:themeColor="text1"/>
          <w:sz w:val="24"/>
        </w:rPr>
      </w:pPr>
    </w:p>
    <w:p w:rsidR="003676C5" w:rsidRDefault="003676C5">
      <w:pPr>
        <w:jc w:val="center"/>
        <w:rPr>
          <w:rFonts w:ascii="Times New Roman" w:hAnsi="Times New Roman"/>
          <w:b/>
          <w:sz w:val="28"/>
        </w:rPr>
      </w:pPr>
    </w:p>
    <w:p w:rsidR="003676C5" w:rsidRDefault="003676C5">
      <w:pPr>
        <w:jc w:val="center"/>
        <w:rPr>
          <w:rFonts w:ascii="Times New Roman" w:hAnsi="Times New Roman"/>
          <w:b/>
          <w:sz w:val="28"/>
        </w:rPr>
      </w:pPr>
    </w:p>
    <w:p w:rsidR="003676C5" w:rsidRDefault="003676C5">
      <w:pPr>
        <w:jc w:val="center"/>
        <w:rPr>
          <w:rFonts w:ascii="Times New Roman" w:hAnsi="Times New Roman"/>
          <w:b/>
          <w:sz w:val="28"/>
        </w:rPr>
      </w:pPr>
    </w:p>
    <w:p w:rsidR="003676C5" w:rsidRDefault="00E5146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Содержание </w:t>
      </w:r>
    </w:p>
    <w:tbl>
      <w:tblPr>
        <w:tblW w:w="0" w:type="auto"/>
        <w:tblInd w:w="-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1"/>
        <w:gridCol w:w="9651"/>
      </w:tblGrid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5" w:rsidRDefault="00E514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3676C5" w:rsidRDefault="00E514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5" w:rsidRDefault="00E514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 качества дошкольного образования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5" w:rsidRDefault="00367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5" w:rsidRDefault="00E514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Введение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5" w:rsidRDefault="00E514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5" w:rsidRDefault="00E514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Качество образовательных программ дошкольного образования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основной образовательной программы дошкольного образования, разработанной и утвержденной в МБДОУ 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основной образовательной программы дошкольного образования (ООП ДО) ДОО, требованиям ФГОС 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структуре и содержанию образовательных программ дошкольного образования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ДОО, в </w:t>
            </w:r>
            <w:proofErr w:type="gramStart"/>
            <w:r>
              <w:rPr>
                <w:rFonts w:ascii="Times New Roman" w:hAnsi="Times New Roman"/>
                <w:sz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созданы условия для обучающихся с ОВЗ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Наличие ДОО, в которых содержание образовательной программы ДО обеспечивает развитие личности в соответствии с</w:t>
            </w:r>
            <w:r>
              <w:rPr>
                <w:rFonts w:ascii="Times New Roman" w:hAnsi="Times New Roman"/>
                <w:sz w:val="24"/>
              </w:rPr>
              <w:t xml:space="preserve">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  <w:proofErr w:type="gramEnd"/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Качество образовательных условий в ДОО (кадровые условия,</w:t>
            </w:r>
            <w:r>
              <w:rPr>
                <w:rFonts w:ascii="Times New Roman" w:hAnsi="Times New Roman"/>
                <w:b/>
                <w:sz w:val="24"/>
              </w:rPr>
              <w:t xml:space="preserve"> развивающая предметно-пространственная среда, психолого-педагогические условия).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3676C5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Кадровые условия: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 ДОО педагогическими кадрами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Обеспеченность ДОО учебно-вспомогательным персоналом (младшими воспитателями и помощниками </w:t>
            </w:r>
            <w:r>
              <w:rPr>
                <w:sz w:val="24"/>
              </w:rPr>
              <w:t>воспитателей)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у педагогических работников высшего образования (по профилю деятельности)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Своевременность повышения квалификации педагогов и руководителя ДОО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первой квалификационной категории у педагогических работников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z w:val="24"/>
              </w:rPr>
              <w:t>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высшей квалификационной категории у педагогических работников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Нагрузка на педагогов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3676C5">
            <w:pPr>
              <w:pStyle w:val="ae"/>
              <w:ind w:firstLine="0"/>
              <w:jc w:val="both"/>
              <w:rPr>
                <w:sz w:val="24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Развивающая предметно-пространственная среда: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Содержательная насыщенность среды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Трансформируемость</w:t>
            </w:r>
            <w:proofErr w:type="spellEnd"/>
            <w:r>
              <w:rPr>
                <w:sz w:val="24"/>
              </w:rPr>
              <w:t xml:space="preserve"> пространства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Полифункциональность</w:t>
            </w:r>
            <w:proofErr w:type="spellEnd"/>
            <w:r>
              <w:rPr>
                <w:sz w:val="24"/>
              </w:rPr>
              <w:t xml:space="preserve"> материалов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Вариативность среды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3676C5">
            <w:pPr>
              <w:pStyle w:val="ae"/>
              <w:ind w:firstLine="0"/>
              <w:jc w:val="both"/>
              <w:rPr>
                <w:sz w:val="24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Психолого-педагогические условия: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Доступность среды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предметно-пространственной среды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 взрослых к человеческому достоинству детей, формирование и поддержка их положительной </w:t>
            </w:r>
            <w:r>
              <w:rPr>
                <w:sz w:val="24"/>
              </w:rPr>
              <w:t>самооценки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2.16.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 инициативы и самостоятельности детей в специфических для них видах деятельности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2.17.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Защита детей от всех форм физического и психического насилия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норма</w:t>
            </w:r>
            <w:r>
              <w:rPr>
                <w:sz w:val="24"/>
              </w:rPr>
              <w:t>тивно-правовых документов, регламентирующих взаимодействие ДОО с семьей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единого информационного пространства взаимодействия ДОО с семьей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семей воспитанников ДОО принявших участие в мероприятиях (образовательные проекты, масте</w:t>
            </w:r>
            <w:r>
              <w:rPr>
                <w:sz w:val="24"/>
              </w:rPr>
              <w:t>р- классы, спортивные праздники, трудовые акции родительские собрания и др.)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Удовлетворенность семьи образовательными услугами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 поддержка развития детей в семье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здоровья, безопасности, качеству услуг по присмотру и</w:t>
            </w:r>
            <w:r>
              <w:rPr>
                <w:rFonts w:ascii="Times New Roman" w:hAnsi="Times New Roman"/>
                <w:b/>
                <w:sz w:val="24"/>
              </w:rPr>
              <w:t xml:space="preserve"> уходу.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мероприятий по сохранению и укреплению здоровья воспитанников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комплексной безопасности в ДОО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качества услуг по присмотру и уходу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Повышение качества управления в ДОО.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у руководителя</w:t>
            </w:r>
            <w:r>
              <w:rPr>
                <w:sz w:val="24"/>
              </w:rPr>
              <w:t xml:space="preserve"> требуемого профессионального образования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Разработана и функционирует ВСОКО в ДОО</w:t>
            </w:r>
          </w:p>
        </w:tc>
      </w:tr>
      <w:tr w:rsidR="003676C5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pStyle w:val="ae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программы развития ДОО</w:t>
            </w:r>
          </w:p>
        </w:tc>
      </w:tr>
    </w:tbl>
    <w:p w:rsidR="003676C5" w:rsidRDefault="003676C5">
      <w:pPr>
        <w:jc w:val="center"/>
        <w:rPr>
          <w:rFonts w:ascii="Times New Roman" w:hAnsi="Times New Roman"/>
          <w:b/>
          <w:sz w:val="28"/>
        </w:rPr>
      </w:pPr>
    </w:p>
    <w:p w:rsidR="003676C5" w:rsidRDefault="003676C5">
      <w:pPr>
        <w:jc w:val="center"/>
        <w:rPr>
          <w:rFonts w:ascii="Times New Roman" w:hAnsi="Times New Roman"/>
          <w:b/>
          <w:sz w:val="28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3676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676C5" w:rsidRDefault="00E5146D">
      <w:pPr>
        <w:spacing w:after="0" w:line="240" w:lineRule="auto"/>
        <w:ind w:left="-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Введение </w:t>
      </w:r>
    </w:p>
    <w:p w:rsidR="003676C5" w:rsidRDefault="00E5146D">
      <w:pPr>
        <w:pStyle w:val="1f5"/>
        <w:ind w:left="-142" w:firstLine="740"/>
        <w:rPr>
          <w:sz w:val="24"/>
        </w:rPr>
      </w:pPr>
      <w:r>
        <w:rPr>
          <w:sz w:val="24"/>
        </w:rPr>
        <w:t xml:space="preserve">Аналитическая справка  мониторинга  качества дошкольного образования (далее - </w:t>
      </w:r>
      <w:r>
        <w:rPr>
          <w:sz w:val="24"/>
        </w:rPr>
        <w:t>мониторинг) составлена  в соответствии   с постановлением Правительства Российской Федерации от 26.12.2017 № 1642 «Об утверждении государственной программы Российской Федерации «Развитие образования» (на 2019-2025 гг.);</w:t>
      </w:r>
    </w:p>
    <w:p w:rsidR="003676C5" w:rsidRDefault="00E5146D">
      <w:pPr>
        <w:pStyle w:val="1f5"/>
        <w:tabs>
          <w:tab w:val="left" w:pos="5535"/>
        </w:tabs>
        <w:ind w:left="-142" w:firstLine="740"/>
        <w:rPr>
          <w:sz w:val="24"/>
        </w:rPr>
      </w:pPr>
      <w:r>
        <w:rPr>
          <w:sz w:val="24"/>
        </w:rPr>
        <w:t xml:space="preserve">- Федерального закона от 29.12.2012 </w:t>
      </w:r>
      <w:r>
        <w:rPr>
          <w:sz w:val="24"/>
        </w:rPr>
        <w:t>№ 273-ФЗ «Об образовании в Российской Федерации» (статья 97);</w:t>
      </w:r>
    </w:p>
    <w:p w:rsidR="003676C5" w:rsidRDefault="00E5146D">
      <w:pPr>
        <w:pStyle w:val="1f5"/>
        <w:tabs>
          <w:tab w:val="left" w:pos="5535"/>
        </w:tabs>
        <w:ind w:left="-142" w:firstLine="740"/>
        <w:rPr>
          <w:sz w:val="24"/>
        </w:rPr>
      </w:pPr>
      <w:r>
        <w:rPr>
          <w:sz w:val="24"/>
        </w:rPr>
        <w:t>- постановления Правительства Российской Федерации от 05.08.2013 № 662 «Об осуществлении мониторинга системы образования»;</w:t>
      </w:r>
    </w:p>
    <w:p w:rsidR="003676C5" w:rsidRDefault="00E5146D">
      <w:pPr>
        <w:pStyle w:val="1f5"/>
        <w:tabs>
          <w:tab w:val="left" w:pos="5535"/>
        </w:tabs>
        <w:ind w:left="-142" w:firstLine="740"/>
        <w:rPr>
          <w:sz w:val="24"/>
        </w:rPr>
      </w:pPr>
      <w:r>
        <w:rPr>
          <w:sz w:val="24"/>
        </w:rPr>
        <w:t xml:space="preserve">- 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 17.10.2013 № 1155 «Об утверждении Федерального государственного образовательного стандарта дошкольного образования»;</w:t>
      </w:r>
    </w:p>
    <w:p w:rsidR="003676C5" w:rsidRDefault="00E5146D">
      <w:pPr>
        <w:pStyle w:val="1f5"/>
        <w:tabs>
          <w:tab w:val="left" w:pos="5535"/>
        </w:tabs>
        <w:ind w:left="-142" w:firstLine="740"/>
        <w:rPr>
          <w:sz w:val="24"/>
        </w:rPr>
      </w:pPr>
      <w:r>
        <w:rPr>
          <w:sz w:val="24"/>
        </w:rPr>
        <w:t>- постановления Правительства Ростовской области от 17.10.2018 № 646 «Об утверждении государственной программы Ростовской област</w:t>
      </w:r>
      <w:r>
        <w:rPr>
          <w:sz w:val="24"/>
        </w:rPr>
        <w:t>и «Развитие образования»;</w:t>
      </w:r>
    </w:p>
    <w:p w:rsidR="003676C5" w:rsidRDefault="00E5146D">
      <w:pPr>
        <w:pStyle w:val="1f5"/>
        <w:tabs>
          <w:tab w:val="left" w:pos="5535"/>
        </w:tabs>
        <w:ind w:left="-142" w:firstLine="740"/>
        <w:rPr>
          <w:rStyle w:val="1f2"/>
          <w:color w:val="000000"/>
          <w:sz w:val="24"/>
          <w:u w:val="none"/>
        </w:rPr>
      </w:pPr>
      <w:r>
        <w:rPr>
          <w:sz w:val="24"/>
        </w:rPr>
        <w:t xml:space="preserve">- </w:t>
      </w:r>
      <w:r>
        <w:rPr>
          <w:rStyle w:val="1f2"/>
          <w:color w:val="000000"/>
          <w:sz w:val="24"/>
          <w:u w:val="none"/>
        </w:rPr>
        <w:t xml:space="preserve">приказа Министерства общего и профессионального образования Ростовской области от 20.12.2021 № 1132 «Об утверждении </w:t>
      </w:r>
      <w:proofErr w:type="gramStart"/>
      <w:r>
        <w:rPr>
          <w:rStyle w:val="1f2"/>
          <w:color w:val="000000"/>
          <w:sz w:val="24"/>
          <w:u w:val="none"/>
        </w:rPr>
        <w:t>Концепции региональной системы оценки качества общего образования Ростовской области</w:t>
      </w:r>
      <w:proofErr w:type="gramEnd"/>
      <w:r>
        <w:rPr>
          <w:rStyle w:val="1f2"/>
          <w:color w:val="000000"/>
          <w:sz w:val="24"/>
          <w:u w:val="none"/>
        </w:rPr>
        <w:t>»;</w:t>
      </w:r>
    </w:p>
    <w:p w:rsidR="003676C5" w:rsidRDefault="00E5146D">
      <w:pPr>
        <w:pStyle w:val="1f5"/>
        <w:tabs>
          <w:tab w:val="left" w:pos="5535"/>
        </w:tabs>
        <w:ind w:left="-142" w:firstLine="740"/>
        <w:rPr>
          <w:rStyle w:val="1f2"/>
          <w:color w:val="000000"/>
          <w:sz w:val="24"/>
          <w:u w:val="none"/>
        </w:rPr>
      </w:pPr>
      <w:r>
        <w:rPr>
          <w:rStyle w:val="1f2"/>
          <w:color w:val="000000"/>
          <w:sz w:val="24"/>
          <w:u w:val="none"/>
        </w:rPr>
        <w:t xml:space="preserve">- </w:t>
      </w:r>
      <w:hyperlink r:id="rId7" w:history="1">
        <w:r>
          <w:rPr>
            <w:rStyle w:val="1f2"/>
            <w:color w:val="000000"/>
            <w:sz w:val="24"/>
            <w:u w:val="none"/>
          </w:rPr>
          <w:t>методических рекомендаций по организации и проведению оценки механизмов</w:t>
        </w:r>
        <w:r>
          <w:rPr>
            <w:rStyle w:val="1f2"/>
            <w:color w:val="000000"/>
            <w:sz w:val="24"/>
            <w:u w:val="none"/>
          </w:rPr>
          <w:t xml:space="preserve"> управления качеством образования в субъектах Российской Федерации</w:t>
        </w:r>
      </w:hyperlink>
      <w:r>
        <w:rPr>
          <w:rStyle w:val="1f2"/>
          <w:color w:val="000000"/>
          <w:sz w:val="24"/>
          <w:u w:val="none"/>
        </w:rPr>
        <w:t xml:space="preserve"> (ФИОКО);</w:t>
      </w:r>
    </w:p>
    <w:p w:rsidR="003676C5" w:rsidRDefault="00E5146D">
      <w:pPr>
        <w:pStyle w:val="1f5"/>
        <w:tabs>
          <w:tab w:val="left" w:pos="5535"/>
        </w:tabs>
        <w:ind w:left="-142" w:firstLine="740"/>
        <w:rPr>
          <w:rStyle w:val="1f2"/>
          <w:color w:val="000000"/>
          <w:sz w:val="24"/>
          <w:u w:val="none"/>
        </w:rPr>
      </w:pPr>
      <w:r>
        <w:rPr>
          <w:rStyle w:val="1f2"/>
          <w:color w:val="000000"/>
          <w:sz w:val="24"/>
          <w:u w:val="none"/>
        </w:rPr>
        <w:t xml:space="preserve">- </w:t>
      </w:r>
      <w:proofErr w:type="gramStart"/>
      <w:r>
        <w:rPr>
          <w:rStyle w:val="1f2"/>
          <w:color w:val="000000"/>
          <w:sz w:val="24"/>
          <w:u w:val="none"/>
        </w:rPr>
        <w:t>к</w:t>
      </w:r>
      <w:hyperlink r:id="rId8" w:history="1">
        <w:r>
          <w:rPr>
            <w:rStyle w:val="1f2"/>
            <w:color w:val="000000"/>
            <w:sz w:val="24"/>
            <w:u w:val="none"/>
          </w:rPr>
          <w:t>ритериев</w:t>
        </w:r>
        <w:proofErr w:type="gramEnd"/>
        <w:r>
          <w:rPr>
            <w:rStyle w:val="1f2"/>
            <w:color w:val="000000"/>
            <w:sz w:val="24"/>
            <w:u w:val="none"/>
          </w:rPr>
          <w:t xml:space="preserve"> оценки механизмов управления качеством образования в субъектах Российской Федерации</w:t>
        </w:r>
      </w:hyperlink>
      <w:r>
        <w:rPr>
          <w:rStyle w:val="1f2"/>
          <w:color w:val="000000"/>
          <w:sz w:val="24"/>
          <w:u w:val="none"/>
        </w:rPr>
        <w:t xml:space="preserve">(ФИОКО); </w:t>
      </w:r>
    </w:p>
    <w:p w:rsidR="003676C5" w:rsidRDefault="00E5146D">
      <w:pPr>
        <w:pStyle w:val="1f5"/>
        <w:tabs>
          <w:tab w:val="left" w:pos="5535"/>
        </w:tabs>
        <w:ind w:left="-142" w:firstLine="740"/>
        <w:rPr>
          <w:sz w:val="24"/>
        </w:rPr>
      </w:pPr>
      <w:r>
        <w:rPr>
          <w:sz w:val="24"/>
        </w:rPr>
        <w:t xml:space="preserve">-приказа Отдел образования Администрации города Зверево № 75- ОД от 01.03.2023 г «Об организации и проведении </w:t>
      </w:r>
      <w:proofErr w:type="gramStart"/>
      <w:r>
        <w:rPr>
          <w:sz w:val="24"/>
        </w:rPr>
        <w:t>мониторинга оценки качества дошкольного образования  города</w:t>
      </w:r>
      <w:proofErr w:type="gramEnd"/>
      <w:r>
        <w:rPr>
          <w:sz w:val="24"/>
        </w:rPr>
        <w:t xml:space="preserve"> Зверево в 2023 году»</w:t>
      </w:r>
    </w:p>
    <w:p w:rsidR="003676C5" w:rsidRDefault="00E5146D">
      <w:pPr>
        <w:pStyle w:val="1f5"/>
        <w:tabs>
          <w:tab w:val="left" w:pos="5535"/>
        </w:tabs>
        <w:ind w:left="-142" w:firstLine="740"/>
        <w:rPr>
          <w:sz w:val="24"/>
        </w:rPr>
      </w:pPr>
      <w:r>
        <w:rPr>
          <w:sz w:val="24"/>
        </w:rPr>
        <w:t xml:space="preserve">-приказа МБДОУ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№12 «Светлячок» № 36- ОД от 01.03.2023г. «Об организации и проведении  мониторинга оценки качества дошкольного образования  в МБДОУ  № 12 «Светлячок» в 2023</w:t>
      </w:r>
      <w:r>
        <w:rPr>
          <w:sz w:val="24"/>
        </w:rPr>
        <w:t> году».</w:t>
      </w:r>
    </w:p>
    <w:p w:rsidR="003676C5" w:rsidRDefault="003676C5">
      <w:pPr>
        <w:pStyle w:val="10"/>
        <w:spacing w:before="0"/>
        <w:ind w:left="-142" w:firstLine="0"/>
        <w:jc w:val="left"/>
        <w:rPr>
          <w:rFonts w:ascii="Times New Roman" w:hAnsi="Times New Roman"/>
          <w:sz w:val="24"/>
        </w:rPr>
      </w:pP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бюджетное дошкольное образовательное учреждение детский сад № 12 «Светлячок» расположен по адресу: Ростовская область,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 xml:space="preserve">. Зверево, ул. Крупской 154. 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Детский сад успешно функционирует с 1987 года. Проектная мощность ДОУ – 53 места, 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группы.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телефон: 8 (863 55) 2- 41- 79</w:t>
      </w:r>
    </w:p>
    <w:p w:rsidR="003676C5" w:rsidRDefault="00E5146D">
      <w:pPr>
        <w:pStyle w:val="aa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Информационный сайт: </w:t>
      </w:r>
      <w:r>
        <w:rPr>
          <w:rFonts w:ascii="Times New Roman" w:hAnsi="Times New Roman"/>
          <w:b/>
          <w:sz w:val="24"/>
        </w:rPr>
        <w:t xml:space="preserve">https://ds12zverevo.ros-obr.ru/  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Электронный адрес: </w:t>
      </w:r>
      <w:hyperlink r:id="rId9" w:history="1">
        <w:r>
          <w:rPr>
            <w:rStyle w:val="1f2"/>
            <w:rFonts w:ascii="Times New Roman" w:hAnsi="Times New Roman"/>
            <w:b/>
            <w:color w:val="000000"/>
            <w:sz w:val="24"/>
            <w:highlight w:val="white"/>
            <w:u w:val="none"/>
          </w:rPr>
          <w:t>mdou12-zverevo@mail.ru</w:t>
        </w:r>
      </w:hyperlink>
      <w:r>
        <w:rPr>
          <w:rFonts w:ascii="Times New Roman" w:hAnsi="Times New Roman"/>
          <w:b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Организационно-правовая форма: бюджетное учреждение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Режим работы: функцио</w:t>
      </w:r>
      <w:r>
        <w:rPr>
          <w:rFonts w:ascii="Times New Roman" w:hAnsi="Times New Roman"/>
          <w:sz w:val="24"/>
        </w:rPr>
        <w:t xml:space="preserve">нирует в </w:t>
      </w:r>
      <w:proofErr w:type="gramStart"/>
      <w:r>
        <w:rPr>
          <w:rFonts w:ascii="Times New Roman" w:hAnsi="Times New Roman"/>
          <w:sz w:val="24"/>
        </w:rPr>
        <w:t>режиме полного дня</w:t>
      </w:r>
      <w:proofErr w:type="gramEnd"/>
      <w:r>
        <w:rPr>
          <w:rFonts w:ascii="Times New Roman" w:hAnsi="Times New Roman"/>
          <w:sz w:val="24"/>
        </w:rPr>
        <w:t xml:space="preserve"> (12 -часового пребывания),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7.00 до 19.00 часов, суббота, воскресенье и праздничный дни выходной, в режиме 5-дневной рабочей недели.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организации: заведующий Горюнова Светлана Николаевна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Учредитель: Отдел образовани</w:t>
      </w:r>
      <w:r>
        <w:rPr>
          <w:rFonts w:ascii="Times New Roman" w:hAnsi="Times New Roman"/>
          <w:sz w:val="24"/>
        </w:rPr>
        <w:t>я Администрации города Зверево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346311, Ростовская область,  город Зверево, ул. Рижская,5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Телефон: 8 (863 55) 4-10-55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Списочный состав – 52 ребенка.</w:t>
      </w:r>
    </w:p>
    <w:p w:rsidR="003676C5" w:rsidRDefault="00E5146D">
      <w:pPr>
        <w:ind w:left="-142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Комплектация групп представлена в таблице                          </w:t>
      </w:r>
    </w:p>
    <w:p w:rsidR="003676C5" w:rsidRDefault="00E5146D">
      <w:pPr>
        <w:ind w:left="-142"/>
        <w:jc w:val="right"/>
        <w:rPr>
          <w:i/>
        </w:rPr>
      </w:pPr>
      <w:r>
        <w:rPr>
          <w:i/>
        </w:rPr>
        <w:t>Таблица</w:t>
      </w:r>
      <w:r>
        <w:rPr>
          <w:i/>
          <w:spacing w:val="1"/>
        </w:rPr>
        <w:t xml:space="preserve"> </w:t>
      </w:r>
      <w:r>
        <w:rPr>
          <w:i/>
        </w:rPr>
        <w:t>1</w:t>
      </w:r>
    </w:p>
    <w:tbl>
      <w:tblPr>
        <w:tblStyle w:val="TableNormal"/>
        <w:tblW w:w="0" w:type="auto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00"/>
        <w:gridCol w:w="3773"/>
        <w:gridCol w:w="3075"/>
        <w:gridCol w:w="1677"/>
        <w:gridCol w:w="1397"/>
      </w:tblGrid>
      <w:tr w:rsidR="003676C5">
        <w:trPr>
          <w:trHeight w:val="752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 w:right="73" w:firstLine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п.п.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76C5" w:rsidRDefault="003676C5">
            <w:pPr>
              <w:pStyle w:val="TableParagraph"/>
              <w:ind w:left="-142" w:right="1614"/>
              <w:jc w:val="center"/>
              <w:rPr>
                <w:b/>
                <w:sz w:val="24"/>
              </w:rPr>
            </w:pPr>
          </w:p>
          <w:p w:rsidR="003676C5" w:rsidRDefault="00E5146D">
            <w:pPr>
              <w:pStyle w:val="TableParagraph"/>
              <w:ind w:left="-142" w:right="1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76C5" w:rsidRDefault="003676C5">
            <w:pPr>
              <w:pStyle w:val="TableParagraph"/>
              <w:ind w:left="-142" w:right="419"/>
              <w:jc w:val="center"/>
              <w:rPr>
                <w:b/>
                <w:sz w:val="24"/>
              </w:rPr>
            </w:pPr>
          </w:p>
          <w:p w:rsidR="003676C5" w:rsidRDefault="00E5146D">
            <w:pPr>
              <w:pStyle w:val="TableParagraph"/>
              <w:ind w:left="-142" w:righ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6C5" w:rsidRDefault="00E5146D">
            <w:pPr>
              <w:pStyle w:val="TableParagraph"/>
              <w:ind w:left="-142" w:right="4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  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6C5" w:rsidRDefault="00E5146D">
            <w:pPr>
              <w:pStyle w:val="TableParagraph"/>
              <w:ind w:left="-142" w:right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</w:tr>
      <w:tr w:rsidR="003676C5">
        <w:trPr>
          <w:trHeight w:val="273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 w:right="1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76C5" w:rsidRDefault="00E5146D">
            <w:pPr>
              <w:pStyle w:val="TableParagraph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Младшая разновозрастная группа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76C5" w:rsidRDefault="00E5146D">
            <w:pPr>
              <w:pStyle w:val="TableParagraph"/>
              <w:ind w:left="-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общеразвивающая</w:t>
            </w:r>
            <w:proofErr w:type="spellEnd"/>
          </w:p>
        </w:tc>
        <w:tc>
          <w:tcPr>
            <w:tcW w:w="1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 w:right="410"/>
              <w:jc w:val="center"/>
              <w:rPr>
                <w:sz w:val="24"/>
              </w:rPr>
            </w:pPr>
            <w:r>
              <w:rPr>
                <w:sz w:val="24"/>
              </w:rPr>
              <w:t>1,5-4</w:t>
            </w:r>
          </w:p>
        </w:tc>
      </w:tr>
      <w:tr w:rsidR="003676C5">
        <w:trPr>
          <w:trHeight w:val="277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 w:right="1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76C5" w:rsidRDefault="00E5146D">
            <w:pPr>
              <w:pStyle w:val="TableParagraph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Средняя разновозрастная группа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76C5" w:rsidRDefault="00E5146D">
            <w:pPr>
              <w:pStyle w:val="TableParagraph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компенсирующая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 w:right="410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</w:tr>
      <w:tr w:rsidR="003676C5">
        <w:trPr>
          <w:trHeight w:val="2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 w:right="1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76C5" w:rsidRDefault="00E5146D">
            <w:pPr>
              <w:pStyle w:val="TableParagraph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Старшая разновозрастная группа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76C5" w:rsidRDefault="00E5146D">
            <w:pPr>
              <w:pStyle w:val="TableParagraph"/>
              <w:ind w:left="-142" w:right="3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компенсирующая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 w:right="3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16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6C5" w:rsidRDefault="00E5146D">
            <w:pPr>
              <w:pStyle w:val="TableParagraph"/>
              <w:ind w:left="-142" w:right="410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</w:tbl>
    <w:p w:rsidR="003676C5" w:rsidRDefault="003676C5">
      <w:pPr>
        <w:pStyle w:val="aa"/>
        <w:ind w:left="-142" w:firstLine="851"/>
        <w:rPr>
          <w:rFonts w:ascii="Times New Roman" w:hAnsi="Times New Roman"/>
          <w:sz w:val="24"/>
        </w:rPr>
      </w:pPr>
    </w:p>
    <w:p w:rsidR="003676C5" w:rsidRDefault="00E5146D">
      <w:pPr>
        <w:pStyle w:val="aa"/>
        <w:ind w:left="-142"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676C5" w:rsidRDefault="00E5146D">
      <w:pPr>
        <w:pStyle w:val="ac"/>
        <w:ind w:left="-142"/>
        <w:rPr>
          <w:b/>
          <w:sz w:val="24"/>
          <w:u w:val="single"/>
        </w:rPr>
      </w:pPr>
      <w:r>
        <w:rPr>
          <w:b/>
          <w:sz w:val="24"/>
          <w:u w:val="single"/>
        </w:rPr>
        <w:t>Цели</w:t>
      </w:r>
      <w:r>
        <w:rPr>
          <w:b/>
          <w:color w:val="FF000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и задачи работы МБДОУ </w:t>
      </w:r>
      <w:proofErr w:type="spellStart"/>
      <w:r>
        <w:rPr>
          <w:b/>
          <w:sz w:val="24"/>
          <w:u w:val="single"/>
        </w:rPr>
        <w:t>д</w:t>
      </w:r>
      <w:proofErr w:type="spellEnd"/>
      <w:r>
        <w:rPr>
          <w:b/>
          <w:sz w:val="24"/>
          <w:u w:val="single"/>
        </w:rPr>
        <w:t>/с № 12  на 2022 – 2023 учебный год:</w:t>
      </w:r>
    </w:p>
    <w:p w:rsidR="003676C5" w:rsidRDefault="003676C5">
      <w:pPr>
        <w:pStyle w:val="ac"/>
        <w:ind w:left="-142"/>
        <w:jc w:val="both"/>
        <w:rPr>
          <w:sz w:val="24"/>
          <w:u w:val="single"/>
        </w:rPr>
      </w:pPr>
    </w:p>
    <w:p w:rsidR="003676C5" w:rsidRDefault="00E5146D">
      <w:pPr>
        <w:pStyle w:val="Standard"/>
        <w:jc w:val="both"/>
      </w:pPr>
      <w:r>
        <w:rPr>
          <w:b/>
          <w:u w:val="single"/>
        </w:rPr>
        <w:t xml:space="preserve">  Цель работы:</w:t>
      </w:r>
      <w:r>
        <w:t xml:space="preserve">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</w:t>
      </w:r>
      <w:r>
        <w:t>и с возрастными и индивидуальными особенностями, подготовка ребенка к жизни в современном обществе;</w:t>
      </w:r>
    </w:p>
    <w:p w:rsidR="003676C5" w:rsidRDefault="00E5146D">
      <w:pPr>
        <w:pStyle w:val="af8"/>
        <w:spacing w:after="0"/>
        <w:ind w:left="153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задачи:</w:t>
      </w:r>
    </w:p>
    <w:p w:rsidR="003676C5" w:rsidRDefault="00E5146D">
      <w:pPr>
        <w:spacing w:after="0" w:line="240" w:lineRule="auto"/>
        <w:ind w:left="-567" w:firstLine="567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1. Совершенствовать у дошкольников  речевые  способности  через ознакомление  с  окружающим  миром.</w:t>
      </w:r>
    </w:p>
    <w:p w:rsidR="003676C5" w:rsidRDefault="00E5146D">
      <w:pPr>
        <w:spacing w:after="0" w:line="240" w:lineRule="auto"/>
        <w:ind w:left="-567" w:firstLine="567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2. Совершенствовать нравственно-коммуникативные </w:t>
      </w:r>
      <w:r>
        <w:rPr>
          <w:rFonts w:ascii="Times New Roman" w:hAnsi="Times New Roman"/>
          <w:color w:val="333333"/>
          <w:sz w:val="24"/>
          <w:highlight w:val="white"/>
        </w:rPr>
        <w:t>качества дошкольников в процессе социализации.</w:t>
      </w:r>
    </w:p>
    <w:p w:rsidR="003676C5" w:rsidRDefault="00E5146D">
      <w:pPr>
        <w:spacing w:after="0" w:line="240" w:lineRule="auto"/>
        <w:ind w:left="-567" w:firstLine="567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3. Формировать знания детей об основах безопасного поведения в обществе через создание системы работы в ДОУ.</w:t>
      </w:r>
    </w:p>
    <w:p w:rsidR="003676C5" w:rsidRDefault="00E5146D">
      <w:pPr>
        <w:spacing w:after="0" w:line="240" w:lineRule="auto"/>
        <w:ind w:left="-567" w:firstLine="567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4. Продолжать работу, направленную на сохранение и укрепление здоровья детей через повышение уровня </w:t>
      </w:r>
      <w:r>
        <w:rPr>
          <w:rFonts w:ascii="Times New Roman" w:hAnsi="Times New Roman"/>
          <w:color w:val="333333"/>
          <w:sz w:val="24"/>
          <w:highlight w:val="white"/>
        </w:rPr>
        <w:t>физической подготовленности воспитанников и  формирования у них потребности в движении.</w:t>
      </w:r>
    </w:p>
    <w:p w:rsidR="003676C5" w:rsidRDefault="00E5146D">
      <w:pPr>
        <w:spacing w:after="0" w:line="240" w:lineRule="auto"/>
        <w:ind w:left="-567" w:firstLine="567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highlight w:val="white"/>
        </w:rPr>
        <w:t>5. Способствовать положительному взаимодействию всех участников педагогического процесса.</w:t>
      </w:r>
    </w:p>
    <w:p w:rsidR="003676C5" w:rsidRDefault="003676C5">
      <w:pPr>
        <w:pStyle w:val="ac"/>
        <w:ind w:left="-142"/>
        <w:jc w:val="both"/>
        <w:rPr>
          <w:b/>
          <w:sz w:val="24"/>
        </w:rPr>
      </w:pPr>
    </w:p>
    <w:p w:rsidR="003676C5" w:rsidRDefault="00E5146D">
      <w:pPr>
        <w:pStyle w:val="ac"/>
        <w:ind w:left="-142"/>
        <w:jc w:val="both"/>
        <w:rPr>
          <w:b/>
          <w:sz w:val="24"/>
        </w:rPr>
      </w:pPr>
      <w:r>
        <w:rPr>
          <w:b/>
          <w:sz w:val="24"/>
        </w:rPr>
        <w:t xml:space="preserve">Повышение качества образования: </w:t>
      </w:r>
      <w:r>
        <w:rPr>
          <w:sz w:val="24"/>
        </w:rPr>
        <w:t>через повышение эффективности работы и уровня</w:t>
      </w:r>
      <w:r>
        <w:rPr>
          <w:sz w:val="24"/>
        </w:rPr>
        <w:t xml:space="preserve"> профессиональной компетентности и методической грамотности педагогических кадров в рамках непрерывного образования (в том числе  через самообразование);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повышение результативности участия педагогов, воспитанников и родителей в муниципальных, региональных,</w:t>
      </w:r>
      <w:r>
        <w:rPr>
          <w:sz w:val="24"/>
        </w:rPr>
        <w:t xml:space="preserve"> всероссийских конкурсах и мероприятиях.</w:t>
      </w:r>
    </w:p>
    <w:p w:rsidR="003676C5" w:rsidRDefault="00E5146D">
      <w:pPr>
        <w:pStyle w:val="ac"/>
        <w:ind w:left="-142"/>
        <w:jc w:val="both"/>
        <w:rPr>
          <w:b/>
          <w:sz w:val="24"/>
        </w:rPr>
      </w:pPr>
      <w:r>
        <w:rPr>
          <w:b/>
          <w:sz w:val="24"/>
        </w:rPr>
        <w:t xml:space="preserve">Цели </w:t>
      </w:r>
      <w:proofErr w:type="spellStart"/>
      <w:r>
        <w:rPr>
          <w:b/>
          <w:sz w:val="24"/>
        </w:rPr>
        <w:t>психолого</w:t>
      </w:r>
      <w:proofErr w:type="spellEnd"/>
      <w:r>
        <w:rPr>
          <w:b/>
          <w:sz w:val="24"/>
        </w:rPr>
        <w:t xml:space="preserve"> – педагогического направления: </w:t>
      </w:r>
      <w:r>
        <w:rPr>
          <w:sz w:val="24"/>
        </w:rPr>
        <w:t>укрепление психологического здоровья детей, учитывая возрастные и индивидуальные особенности каждого ребенка и создавая оптимальные условия для развития личности дошколь</w:t>
      </w:r>
      <w:r>
        <w:rPr>
          <w:sz w:val="24"/>
        </w:rPr>
        <w:t>ников в детском саду.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Исследование динамики интеллектуального и личностного развития дошкольников, используя современные психологические диагностики.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Продолжать формировать у педагогов и родителей навыки психолого-педагогической компетентности в общении.</w:t>
      </w:r>
    </w:p>
    <w:p w:rsidR="003676C5" w:rsidRDefault="00E5146D">
      <w:pPr>
        <w:pStyle w:val="ac"/>
        <w:ind w:left="-142"/>
        <w:jc w:val="both"/>
        <w:rPr>
          <w:b/>
          <w:sz w:val="24"/>
        </w:rPr>
      </w:pPr>
      <w:r>
        <w:rPr>
          <w:sz w:val="24"/>
        </w:rPr>
        <w:t>Р</w:t>
      </w:r>
      <w:r>
        <w:rPr>
          <w:sz w:val="24"/>
        </w:rPr>
        <w:t>асширять знания педагогического коллектива и родителей о здоровом образе жизни.</w:t>
      </w:r>
      <w:r>
        <w:rPr>
          <w:sz w:val="24"/>
        </w:rPr>
        <w:br/>
      </w:r>
      <w:r>
        <w:rPr>
          <w:b/>
          <w:sz w:val="24"/>
        </w:rPr>
        <w:t xml:space="preserve">Задачи </w:t>
      </w:r>
      <w:proofErr w:type="spellStart"/>
      <w:r>
        <w:rPr>
          <w:b/>
          <w:sz w:val="24"/>
        </w:rPr>
        <w:t>психолого</w:t>
      </w:r>
      <w:proofErr w:type="spellEnd"/>
      <w:r>
        <w:rPr>
          <w:b/>
          <w:sz w:val="24"/>
        </w:rPr>
        <w:t xml:space="preserve"> – педагогического направления: </w:t>
      </w:r>
      <w:r>
        <w:rPr>
          <w:sz w:val="24"/>
        </w:rPr>
        <w:t>укрепление психологического здоровья детей, учитывая индивидуальные и возрастные     особенности каждого ребенка и создавая опти</w:t>
      </w:r>
      <w:r>
        <w:rPr>
          <w:sz w:val="24"/>
        </w:rPr>
        <w:t>мальные условия для развития личности дошкольников.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Исследование динамики интеллектуального и личностного развития дошкольников,   используя современные психологические диагностики.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Продолжать формировать у педагогов и родителей навыки психолого-педагогиче</w:t>
      </w:r>
      <w:r>
        <w:rPr>
          <w:sz w:val="24"/>
        </w:rPr>
        <w:t>ской компетентности в общении.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Определение индивидуального маршрута детей группы риска в образовательном процессе для максимального раскрытия потенциала детской личности.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 xml:space="preserve">Дальнейшая психопрофилактическая и </w:t>
      </w:r>
      <w:proofErr w:type="spellStart"/>
      <w:r>
        <w:rPr>
          <w:sz w:val="24"/>
        </w:rPr>
        <w:t>психопросветительская</w:t>
      </w:r>
      <w:proofErr w:type="spellEnd"/>
      <w:r>
        <w:rPr>
          <w:sz w:val="24"/>
        </w:rPr>
        <w:t xml:space="preserve"> работа с педагогами и родите</w:t>
      </w:r>
      <w:r>
        <w:rPr>
          <w:sz w:val="24"/>
        </w:rPr>
        <w:t>лями.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Систематизация  работы семьёй с целью оказания помощи семье дошкольника в построении положительного психологического климата, смены родительских акцентов в воспитании ребёнка.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Основные направления работы: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1. Диагностическое.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2. Коррекционно-развивающ</w:t>
      </w:r>
      <w:r>
        <w:rPr>
          <w:sz w:val="24"/>
        </w:rPr>
        <w:t>ее.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3. Консультативное.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4. Просветительское и профилактическое.</w:t>
      </w:r>
    </w:p>
    <w:p w:rsidR="003676C5" w:rsidRDefault="00E5146D">
      <w:pPr>
        <w:pStyle w:val="ac"/>
        <w:ind w:left="-142"/>
        <w:jc w:val="both"/>
        <w:rPr>
          <w:sz w:val="24"/>
        </w:rPr>
      </w:pPr>
      <w:r>
        <w:rPr>
          <w:sz w:val="24"/>
        </w:rPr>
        <w:t>5.Психодиагностическая деятельность.</w:t>
      </w:r>
    </w:p>
    <w:p w:rsidR="003676C5" w:rsidRDefault="003676C5">
      <w:pPr>
        <w:pStyle w:val="aa"/>
        <w:ind w:left="-142" w:firstLine="851"/>
        <w:rPr>
          <w:rFonts w:ascii="Times New Roman" w:hAnsi="Times New Roman"/>
          <w:sz w:val="28"/>
        </w:rPr>
      </w:pPr>
    </w:p>
    <w:p w:rsidR="003676C5" w:rsidRDefault="003676C5">
      <w:pPr>
        <w:pStyle w:val="aa"/>
        <w:ind w:left="-142" w:firstLine="851"/>
        <w:rPr>
          <w:rFonts w:ascii="Times New Roman" w:hAnsi="Times New Roman"/>
          <w:sz w:val="28"/>
        </w:rPr>
      </w:pPr>
    </w:p>
    <w:tbl>
      <w:tblPr>
        <w:tblW w:w="0" w:type="auto"/>
        <w:tblInd w:w="-572" w:type="dxa"/>
        <w:tblLayout w:type="fixed"/>
        <w:tblLook w:val="04A0"/>
      </w:tblPr>
      <w:tblGrid>
        <w:gridCol w:w="236"/>
        <w:gridCol w:w="9753"/>
      </w:tblGrid>
      <w:tr w:rsidR="003676C5">
        <w:tc>
          <w:tcPr>
            <w:tcW w:w="236" w:type="dxa"/>
          </w:tcPr>
          <w:p w:rsidR="003676C5" w:rsidRDefault="00367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53" w:type="dxa"/>
          </w:tcPr>
          <w:p w:rsidR="003676C5" w:rsidRDefault="00E514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1.Качество образовательных программ дошкольного образования</w:t>
            </w:r>
          </w:p>
        </w:tc>
      </w:tr>
      <w:tr w:rsidR="003676C5">
        <w:tc>
          <w:tcPr>
            <w:tcW w:w="236" w:type="dxa"/>
          </w:tcPr>
          <w:p w:rsidR="003676C5" w:rsidRDefault="00367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53" w:type="dxa"/>
          </w:tcPr>
          <w:p w:rsidR="003676C5" w:rsidRDefault="00E514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1.1.Наличие основной образовательной программы дошкольного образования, разработанной и утвержденной в МБДОУ № 12  </w:t>
            </w:r>
          </w:p>
        </w:tc>
      </w:tr>
    </w:tbl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МБДОУ № 12 «Звездочка» (утверждена приказом № 96-ОД от 31.08.2021г. по  МБДОУ </w:t>
      </w: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 xml:space="preserve">/с № 12) Ссылка  размещения программы:  </w:t>
      </w:r>
      <w:hyperlink r:id="rId10" w:history="1">
        <w:r>
          <w:rPr>
            <w:rStyle w:val="1f2"/>
            <w:rFonts w:ascii="Times New Roman" w:hAnsi="Times New Roman"/>
            <w:sz w:val="24"/>
          </w:rPr>
          <w:t>https://ds12zverevo.ros-obr.ru/item/701061</w:t>
        </w:r>
      </w:hyperlink>
      <w:r>
        <w:t xml:space="preserve"> </w:t>
      </w:r>
      <w:r>
        <w:rPr>
          <w:rFonts w:ascii="Times New Roman" w:hAnsi="Times New Roman"/>
          <w:sz w:val="24"/>
        </w:rPr>
        <w:t xml:space="preserve">спроектирована с учетом ФГОС дошкольного образования, особенностей образовательного учреждения, образовательных потребностей и запросов воспитанников. Определяет </w:t>
      </w:r>
      <w:r>
        <w:rPr>
          <w:rFonts w:ascii="Times New Roman" w:hAnsi="Times New Roman"/>
          <w:sz w:val="24"/>
        </w:rPr>
        <w:t>цель, задачи планируемые результаты, содержание и организацию образовательного процесса на ступени дошкольного образования.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программе учтены концептуальные положения используемой</w:t>
      </w:r>
      <w:r>
        <w:rPr>
          <w:rFonts w:ascii="Times New Roman" w:hAnsi="Times New Roman"/>
          <w:sz w:val="24"/>
        </w:rPr>
        <w:tab/>
        <w:t>в ДОУ примерной общеобразовательной программы дошкольного образования «От р</w:t>
      </w:r>
      <w:r>
        <w:rPr>
          <w:rFonts w:ascii="Times New Roman" w:hAnsi="Times New Roman"/>
          <w:sz w:val="24"/>
        </w:rPr>
        <w:t xml:space="preserve">ождения до школы» под редакцией </w:t>
      </w:r>
      <w:proofErr w:type="spellStart"/>
      <w:r>
        <w:rPr>
          <w:rFonts w:ascii="Times New Roman" w:hAnsi="Times New Roman"/>
          <w:sz w:val="24"/>
        </w:rPr>
        <w:t>Н.Е.Веракса</w:t>
      </w:r>
      <w:proofErr w:type="spellEnd"/>
      <w:r>
        <w:rPr>
          <w:rFonts w:ascii="Times New Roman" w:hAnsi="Times New Roman"/>
          <w:sz w:val="24"/>
        </w:rPr>
        <w:t>, Т.С.Комаровой, М.А.Васильевой.</w:t>
      </w:r>
    </w:p>
    <w:p w:rsidR="003676C5" w:rsidRDefault="00E5146D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Соответствие основной образовательной программы дошкольного образования (ООП ДО) ДОО, требованиям ФГОС </w:t>
      </w:r>
      <w:proofErr w:type="gramStart"/>
      <w:r>
        <w:rPr>
          <w:rFonts w:ascii="Times New Roman" w:hAnsi="Times New Roman"/>
          <w:b/>
          <w:sz w:val="24"/>
        </w:rPr>
        <w:t>ДО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к</w:t>
      </w:r>
      <w:proofErr w:type="gramEnd"/>
      <w:r>
        <w:rPr>
          <w:rFonts w:ascii="Times New Roman" w:hAnsi="Times New Roman"/>
          <w:b/>
          <w:sz w:val="24"/>
        </w:rPr>
        <w:t xml:space="preserve"> структуре и содержанию образовательных программ дошкольного образов</w:t>
      </w:r>
      <w:r>
        <w:rPr>
          <w:rFonts w:ascii="Times New Roman" w:hAnsi="Times New Roman"/>
          <w:b/>
          <w:sz w:val="24"/>
        </w:rPr>
        <w:t>ания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Основная общеобразовательная программа МБДОУ детский сад № 12 «Светлячок» разработана в соответствии с основными нормативно-правовыми документами по дошкольному воспитанию.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z w:val="24"/>
        </w:rPr>
        <w:tab/>
        <w:t>сформирована</w:t>
      </w:r>
      <w:r>
        <w:rPr>
          <w:rFonts w:ascii="Times New Roman" w:hAnsi="Times New Roman"/>
          <w:sz w:val="24"/>
        </w:rPr>
        <w:tab/>
        <w:t>как</w:t>
      </w:r>
      <w:r>
        <w:rPr>
          <w:rFonts w:ascii="Times New Roman" w:hAnsi="Times New Roman"/>
          <w:sz w:val="24"/>
        </w:rPr>
        <w:tab/>
        <w:t>программа</w:t>
      </w:r>
      <w:r>
        <w:rPr>
          <w:rFonts w:ascii="Times New Roman" w:hAnsi="Times New Roman"/>
          <w:sz w:val="24"/>
        </w:rPr>
        <w:tab/>
        <w:t>психолого-педагогической поддержки позити</w:t>
      </w:r>
      <w:r>
        <w:rPr>
          <w:rFonts w:ascii="Times New Roman" w:hAnsi="Times New Roman"/>
          <w:sz w:val="24"/>
        </w:rPr>
        <w:t xml:space="preserve">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3676C5" w:rsidRDefault="00E5146D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Прогр</w:t>
      </w:r>
      <w:r>
        <w:rPr>
          <w:rFonts w:ascii="Times New Roman" w:hAnsi="Times New Roman"/>
          <w:sz w:val="24"/>
        </w:rPr>
        <w:t>амму включены целевой, содержательный, организационный разделы, в которых отражены две взаимосвязанных и взаимодополняющих части: обязательная часть и части, формируемая участниками образовательных отношений;</w:t>
      </w:r>
    </w:p>
    <w:p w:rsidR="003676C5" w:rsidRDefault="00E5146D">
      <w:pPr>
        <w:pStyle w:val="af4"/>
        <w:numPr>
          <w:ilvl w:val="0"/>
          <w:numId w:val="1"/>
        </w:numPr>
        <w:ind w:left="0" w:firstLine="709"/>
        <w:contextualSpacing/>
        <w:jc w:val="both"/>
        <w:rPr>
          <w:sz w:val="24"/>
        </w:rPr>
      </w:pPr>
      <w:r>
        <w:rPr>
          <w:sz w:val="24"/>
        </w:rPr>
        <w:t xml:space="preserve">целевой раздел включает в себя пояснительную </w:t>
      </w:r>
      <w:r>
        <w:rPr>
          <w:sz w:val="24"/>
        </w:rPr>
        <w:t>записку и планируемые результаты освоения программы;</w:t>
      </w:r>
    </w:p>
    <w:p w:rsidR="003676C5" w:rsidRDefault="00E5146D">
      <w:pPr>
        <w:pStyle w:val="af4"/>
        <w:numPr>
          <w:ilvl w:val="0"/>
          <w:numId w:val="1"/>
        </w:numPr>
        <w:ind w:left="0" w:firstLine="709"/>
        <w:contextualSpacing/>
        <w:jc w:val="both"/>
        <w:rPr>
          <w:sz w:val="24"/>
        </w:rPr>
      </w:pPr>
      <w:r>
        <w:rPr>
          <w:sz w:val="24"/>
        </w:rPr>
        <w:t>пояснительная записка раскрывает цели и задачи, принципы и подходы, значимые для разработки и реализации Программы характеристики, в том числе характеристики особенностей развития детей раннего и дошколь</w:t>
      </w:r>
      <w:r>
        <w:rPr>
          <w:sz w:val="24"/>
        </w:rPr>
        <w:t>ного возраста;</w:t>
      </w:r>
    </w:p>
    <w:p w:rsidR="003676C5" w:rsidRDefault="00E5146D">
      <w:pPr>
        <w:pStyle w:val="af4"/>
        <w:numPr>
          <w:ilvl w:val="0"/>
          <w:numId w:val="1"/>
        </w:numPr>
        <w:ind w:left="0" w:firstLine="709"/>
        <w:contextualSpacing/>
        <w:jc w:val="both"/>
        <w:rPr>
          <w:sz w:val="24"/>
        </w:rPr>
      </w:pPr>
      <w:r>
        <w:rPr>
          <w:sz w:val="24"/>
        </w:rPr>
        <w:t>планируемые результаты освоения Программы конкретизируют требования ФГОС 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целевым ориентирам с учетом возрастных возможностей детей;</w:t>
      </w:r>
    </w:p>
    <w:p w:rsidR="003676C5" w:rsidRDefault="00E5146D">
      <w:pPr>
        <w:pStyle w:val="af4"/>
        <w:numPr>
          <w:ilvl w:val="0"/>
          <w:numId w:val="1"/>
        </w:numPr>
        <w:ind w:left="0" w:firstLine="709"/>
        <w:contextualSpacing/>
        <w:jc w:val="both"/>
        <w:rPr>
          <w:sz w:val="24"/>
        </w:rPr>
      </w:pPr>
      <w:r>
        <w:rPr>
          <w:sz w:val="24"/>
        </w:rPr>
        <w:t>содержание образовательной Программы обеспечивает развитие личности в соответствии с возрастными и индив</w:t>
      </w:r>
      <w:r>
        <w:rPr>
          <w:sz w:val="24"/>
        </w:rPr>
        <w:t>идуальными особенностями детей по направлениям: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:rsidR="003676C5" w:rsidRDefault="00E5146D">
      <w:pPr>
        <w:pStyle w:val="af4"/>
        <w:numPr>
          <w:ilvl w:val="0"/>
          <w:numId w:val="1"/>
        </w:numPr>
        <w:ind w:left="0" w:firstLine="709"/>
        <w:contextualSpacing/>
        <w:jc w:val="both"/>
        <w:rPr>
          <w:sz w:val="24"/>
        </w:rPr>
      </w:pPr>
      <w:r>
        <w:rPr>
          <w:sz w:val="24"/>
        </w:rPr>
        <w:t>в  Программу включено содержание коррекционной работы и/или инклюзивног</w:t>
      </w:r>
      <w:r>
        <w:rPr>
          <w:sz w:val="24"/>
        </w:rPr>
        <w:t>о образования</w:t>
      </w:r>
    </w:p>
    <w:p w:rsidR="003676C5" w:rsidRDefault="00E5146D">
      <w:pPr>
        <w:pStyle w:val="af4"/>
        <w:numPr>
          <w:ilvl w:val="0"/>
          <w:numId w:val="1"/>
        </w:numPr>
        <w:ind w:left="0" w:firstLine="709"/>
        <w:contextualSpacing/>
        <w:jc w:val="both"/>
        <w:rPr>
          <w:sz w:val="24"/>
        </w:rPr>
      </w:pPr>
      <w:r>
        <w:rPr>
          <w:sz w:val="24"/>
        </w:rPr>
        <w:t>в Программу включен организационный раздел: описание материально-технического обеспечения ООП ДО ДОО</w:t>
      </w:r>
    </w:p>
    <w:p w:rsidR="003676C5" w:rsidRDefault="00E5146D">
      <w:pPr>
        <w:pStyle w:val="af8"/>
        <w:spacing w:after="0"/>
        <w:jc w:val="both"/>
      </w:pPr>
      <w:r>
        <w:t xml:space="preserve"> Обязательная часть Программы соответствует примерной программе. </w:t>
      </w:r>
    </w:p>
    <w:p w:rsidR="003676C5" w:rsidRDefault="00E5146D">
      <w:pPr>
        <w:pStyle w:val="af8"/>
        <w:spacing w:after="0"/>
        <w:ind w:left="284" w:hanging="284"/>
        <w:jc w:val="both"/>
        <w:rPr>
          <w:b/>
        </w:rPr>
      </w:pPr>
      <w:r>
        <w:rPr>
          <w:b/>
        </w:rPr>
        <w:t xml:space="preserve">1.3. Наличие ДОО, в </w:t>
      </w:r>
      <w:proofErr w:type="gramStart"/>
      <w:r>
        <w:rPr>
          <w:b/>
        </w:rPr>
        <w:t>которых</w:t>
      </w:r>
      <w:proofErr w:type="gramEnd"/>
      <w:r>
        <w:rPr>
          <w:b/>
        </w:rPr>
        <w:t xml:space="preserve"> созданы условия для обучающихся с ОВЗ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  МБДОУ </w:t>
      </w:r>
      <w:r>
        <w:rPr>
          <w:rFonts w:ascii="Times New Roman" w:hAnsi="Times New Roman"/>
          <w:sz w:val="24"/>
        </w:rPr>
        <w:t>разработана Адаптированная основная образовательная программа, содержательный компонент которой базируется на «Примерной адаптированной программе коррекционно-развивающей работы в группе для детей с тяжелыми нарушениями речи (ОНР) с 3 до 7лет» / Под ред. Н</w:t>
      </w:r>
      <w:r>
        <w:rPr>
          <w:rFonts w:ascii="Times New Roman" w:hAnsi="Times New Roman"/>
          <w:sz w:val="24"/>
        </w:rPr>
        <w:t xml:space="preserve">.В. </w:t>
      </w:r>
      <w:proofErr w:type="spellStart"/>
      <w:r>
        <w:rPr>
          <w:rFonts w:ascii="Times New Roman" w:hAnsi="Times New Roman"/>
          <w:sz w:val="24"/>
        </w:rPr>
        <w:t>Нищевой</w:t>
      </w:r>
      <w:proofErr w:type="spellEnd"/>
      <w:r>
        <w:rPr>
          <w:rFonts w:ascii="Times New Roman" w:hAnsi="Times New Roman"/>
          <w:sz w:val="24"/>
        </w:rPr>
        <w:t>, программе «Воспитание и обучение детей детского возраста с общим недоразвитием речи» под ред. Т.Б. Филичевой, Т.В. Тумановой  Примерной адаптированной основной образовательной программы для</w:t>
      </w:r>
      <w:proofErr w:type="gramEnd"/>
      <w:r>
        <w:rPr>
          <w:rFonts w:ascii="Times New Roman" w:hAnsi="Times New Roman"/>
          <w:sz w:val="24"/>
        </w:rPr>
        <w:t xml:space="preserve"> дошкольников с тяжелыми нарушениями речи» </w:t>
      </w:r>
      <w:hyperlink r:id="rId11" w:history="1">
        <w:r>
          <w:rPr>
            <w:rStyle w:val="1f2"/>
            <w:rFonts w:ascii="Times New Roman" w:hAnsi="Times New Roman"/>
            <w:sz w:val="24"/>
          </w:rPr>
          <w:t>https://ds12zverevo.ros-obr.ru/item/701062</w:t>
        </w:r>
      </w:hyperlink>
      <w:r>
        <w:rPr>
          <w:rFonts w:ascii="Times New Roman" w:hAnsi="Times New Roman"/>
          <w:sz w:val="24"/>
        </w:rPr>
        <w:t xml:space="preserve"> </w:t>
      </w:r>
    </w:p>
    <w:p w:rsidR="003676C5" w:rsidRDefault="00E5146D">
      <w:pPr>
        <w:pStyle w:val="af8"/>
        <w:spacing w:after="0"/>
        <w:ind w:left="284" w:hanging="284"/>
        <w:rPr>
          <w:b/>
        </w:rPr>
      </w:pPr>
      <w:r>
        <w:rPr>
          <w:b/>
        </w:rPr>
        <w:t xml:space="preserve">1.4. </w:t>
      </w:r>
      <w:proofErr w:type="gramStart"/>
      <w:r>
        <w:rPr>
          <w:b/>
        </w:rPr>
        <w:t xml:space="preserve">Наличие ДОО, в которых содержание образовательной программы ДО обеспечивает развитие личности в соответствии с возрастными особенностями детей по следующим </w:t>
      </w:r>
      <w:r>
        <w:rPr>
          <w:b/>
        </w:rPr>
        <w:lastRenderedPageBreak/>
        <w:t>компо</w:t>
      </w:r>
      <w:r>
        <w:rPr>
          <w:b/>
        </w:rPr>
        <w:t>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proofErr w:type="gramEnd"/>
    </w:p>
    <w:tbl>
      <w:tblPr>
        <w:tblW w:w="0" w:type="auto"/>
        <w:tblInd w:w="108" w:type="dxa"/>
        <w:tblLayout w:type="fixed"/>
        <w:tblLook w:val="04A0"/>
      </w:tblPr>
      <w:tblGrid>
        <w:gridCol w:w="9980"/>
      </w:tblGrid>
      <w:tr w:rsidR="003676C5">
        <w:trPr>
          <w:trHeight w:val="1333"/>
        </w:trPr>
        <w:tc>
          <w:tcPr>
            <w:tcW w:w="9980" w:type="dxa"/>
          </w:tcPr>
          <w:p w:rsidR="003676C5" w:rsidRDefault="00E5146D">
            <w:pPr>
              <w:pStyle w:val="aa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Педагогами МБДОУ разработаны рабочие Программы по каждой возрастной группе.</w:t>
            </w:r>
          </w:p>
          <w:p w:rsidR="003676C5" w:rsidRDefault="00E5146D">
            <w:pPr>
              <w:pStyle w:val="aa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Разработаны формы перспективного и к</w:t>
            </w:r>
            <w:r>
              <w:rPr>
                <w:rFonts w:ascii="Times New Roman" w:hAnsi="Times New Roman"/>
                <w:sz w:val="24"/>
              </w:rPr>
              <w:t>алендарного планирования в соответствии с ФГОС, календарно-тематическое планирование по возрастным группам.</w:t>
            </w:r>
          </w:p>
          <w:p w:rsidR="003676C5" w:rsidRDefault="00E5146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МБДОУ № 12 имеются рабочие программы, обеспечивающие образовательную деятельность в каждой возрастной группе (утверждены  приказом № 92-ОД от 31.0</w:t>
            </w:r>
            <w:r>
              <w:rPr>
                <w:rFonts w:ascii="Times New Roman" w:hAnsi="Times New Roman"/>
                <w:sz w:val="24"/>
              </w:rPr>
              <w:t xml:space="preserve">8.2022г.) </w:t>
            </w:r>
          </w:p>
          <w:p w:rsidR="003676C5" w:rsidRDefault="00E5146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0"/>
                <w:sz w:val="24"/>
                <w:u w:val="single"/>
              </w:rPr>
              <w:t>Ссылка размещения программ</w:t>
            </w:r>
            <w:r>
              <w:rPr>
                <w:rFonts w:ascii="Times New Roman" w:hAnsi="Times New Roman"/>
                <w:spacing w:val="20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2" w:history="1">
              <w:r>
                <w:rPr>
                  <w:rStyle w:val="1f2"/>
                  <w:rFonts w:ascii="Times New Roman" w:hAnsi="Times New Roman"/>
                  <w:sz w:val="24"/>
                </w:rPr>
                <w:t>https://ds12zverevo.ros-obr.ru/item/701065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676C5" w:rsidRDefault="00E5146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каждой рабочей программе конкретизировано содержание образовательной деятельности по пяти образовательным областя</w:t>
            </w:r>
            <w:r>
              <w:rPr>
                <w:rFonts w:ascii="Times New Roman" w:hAnsi="Times New Roman"/>
                <w:sz w:val="24"/>
              </w:rPr>
              <w:t xml:space="preserve">м с учетом возрастных особенностей: </w:t>
            </w:r>
            <w:r>
              <w:rPr>
                <w:rFonts w:ascii="Times New Roman" w:hAnsi="Times New Roman"/>
                <w:b/>
                <w:i/>
                <w:sz w:val="24"/>
              </w:rPr>
              <w:t>социально-коммуникативное развитие, познавательное развитие, речевое развитие, художественно-эстетическое развитие, физическое развитие».</w:t>
            </w:r>
            <w:r>
              <w:rPr>
                <w:rFonts w:ascii="Times New Roman" w:hAnsi="Times New Roman"/>
                <w:sz w:val="24"/>
              </w:rPr>
              <w:t xml:space="preserve"> Мониторинг проводился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начале и конце года по 5 образова</w:t>
            </w:r>
            <w:r>
              <w:rPr>
                <w:rFonts w:ascii="Times New Roman" w:hAnsi="Times New Roman"/>
                <w:sz w:val="24"/>
              </w:rPr>
              <w:t>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</w:t>
            </w:r>
          </w:p>
        </w:tc>
      </w:tr>
    </w:tbl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проведении организованной образовательной деятельности использовались как традиционные (на пример: наблюдение, беседы, сравнение,  мониторинг, индивидуальная работа и т. д.),  так и нетрадиционные методы работы  (например, мастер-классы, </w:t>
      </w:r>
      <w:proofErr w:type="spellStart"/>
      <w:r>
        <w:rPr>
          <w:rFonts w:ascii="Times New Roman" w:hAnsi="Times New Roman"/>
          <w:sz w:val="24"/>
        </w:rPr>
        <w:t>психогимнастик</w:t>
      </w:r>
      <w:r>
        <w:rPr>
          <w:rFonts w:ascii="Times New Roman" w:hAnsi="Times New Roman"/>
          <w:sz w:val="24"/>
        </w:rPr>
        <w:t>а</w:t>
      </w:r>
      <w:proofErr w:type="spellEnd"/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.пальчиковая гимнастика, дыхательная гимнастика,  и т. </w:t>
      </w: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 xml:space="preserve">)         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Исходя  из психологических особенностей дошкольников,  для поддержания интереса и качественного усвоения программного материала на  занятиях вводится </w:t>
      </w:r>
      <w:proofErr w:type="gramStart"/>
      <w:r>
        <w:rPr>
          <w:rFonts w:ascii="Times New Roman" w:hAnsi="Times New Roman"/>
          <w:sz w:val="24"/>
        </w:rPr>
        <w:t>кукольный</w:t>
      </w:r>
      <w:proofErr w:type="gramEnd"/>
      <w:r>
        <w:rPr>
          <w:rFonts w:ascii="Times New Roman" w:hAnsi="Times New Roman"/>
          <w:sz w:val="24"/>
        </w:rPr>
        <w:t xml:space="preserve"> персонажи, герои из мультфильмов, сказок.  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осуществляется на основе интегрированного подхода, предполагающего взаимосвязь занятий с игровой (познавательные, дидактические, ролевые игры), изобразительной, практической деятельностью (</w:t>
      </w:r>
      <w:proofErr w:type="spellStart"/>
      <w:r>
        <w:rPr>
          <w:rFonts w:ascii="Times New Roman" w:hAnsi="Times New Roman"/>
          <w:sz w:val="24"/>
        </w:rPr>
        <w:t>экскурсс</w:t>
      </w:r>
      <w:bookmarkStart w:id="0" w:name="_GoBack"/>
      <w:bookmarkEnd w:id="0"/>
      <w:r>
        <w:rPr>
          <w:rFonts w:ascii="Times New Roman" w:hAnsi="Times New Roman"/>
          <w:sz w:val="24"/>
        </w:rPr>
        <w:t>ии</w:t>
      </w:r>
      <w:proofErr w:type="spellEnd"/>
      <w:proofErr w:type="gramStart"/>
      <w:r>
        <w:rPr>
          <w:rFonts w:ascii="Times New Roman" w:hAnsi="Times New Roman"/>
          <w:sz w:val="24"/>
        </w:rPr>
        <w:t xml:space="preserve"> )</w:t>
      </w:r>
      <w:proofErr w:type="gram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музыкой, литературой, а также выполнением физических упражнений.  В непосредственно образовательную деятельность включают элементы театрализации, конструирования, рисования, аппликации, ручного труда (изготовление поделок, макетов из различного бросового </w:t>
      </w:r>
      <w:r>
        <w:rPr>
          <w:rFonts w:ascii="Times New Roman" w:hAnsi="Times New Roman"/>
          <w:sz w:val="24"/>
        </w:rPr>
        <w:t>материала).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Игровая форма занятий выступает как средство побуждения, стимулирования дошкольников к учебной деятельности.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организации взаимодействия детей в процессе обучения используются специальные приёмы: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работа небольшими группами объединённых по </w:t>
      </w:r>
      <w:r>
        <w:rPr>
          <w:rFonts w:ascii="Times New Roman" w:hAnsi="Times New Roman"/>
          <w:sz w:val="24"/>
        </w:rPr>
        <w:t>желанию детей;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 ситуаций, побуждающих детей оказывать помощь другу;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коллективные просмотры работ, оценка своих работ и работ других детей;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специальные задания, требующие коллективного выполнения.</w:t>
      </w:r>
    </w:p>
    <w:p w:rsidR="003676C5" w:rsidRDefault="003676C5">
      <w:pPr>
        <w:pStyle w:val="aa"/>
        <w:rPr>
          <w:rFonts w:ascii="Times New Roman" w:hAnsi="Times New Roman"/>
          <w:sz w:val="24"/>
        </w:rPr>
      </w:pPr>
    </w:p>
    <w:p w:rsidR="003676C5" w:rsidRDefault="00E5146D">
      <w:pPr>
        <w:tabs>
          <w:tab w:val="center" w:pos="7285"/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Таблица по ДОУ в освоении образовательных обл</w:t>
      </w:r>
      <w:r>
        <w:rPr>
          <w:rFonts w:ascii="Times New Roman" w:hAnsi="Times New Roman"/>
          <w:sz w:val="24"/>
        </w:rPr>
        <w:t>астей программы</w:t>
      </w:r>
      <w:r>
        <w:rPr>
          <w:rFonts w:ascii="Times New Roman" w:hAnsi="Times New Roman"/>
          <w:b/>
          <w:sz w:val="24"/>
        </w:rPr>
        <w:t xml:space="preserve"> </w:t>
      </w:r>
    </w:p>
    <w:p w:rsidR="003676C5" w:rsidRDefault="00E5146D">
      <w:pPr>
        <w:tabs>
          <w:tab w:val="center" w:pos="7285"/>
          <w:tab w:val="left" w:pos="8460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Таблица № 2</w:t>
      </w:r>
    </w:p>
    <w:p w:rsidR="003676C5" w:rsidRDefault="003676C5">
      <w:pPr>
        <w:tabs>
          <w:tab w:val="center" w:pos="7285"/>
          <w:tab w:val="left" w:pos="8460"/>
        </w:tabs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Style w:val="afa"/>
        <w:tblW w:w="0" w:type="auto"/>
        <w:tblLayout w:type="fixed"/>
        <w:tblLook w:val="04A0"/>
      </w:tblPr>
      <w:tblGrid>
        <w:gridCol w:w="4644"/>
        <w:gridCol w:w="2552"/>
        <w:gridCol w:w="2268"/>
      </w:tblGrid>
      <w:tr w:rsidR="003676C5">
        <w:tc>
          <w:tcPr>
            <w:tcW w:w="4644" w:type="dxa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Области развития</w:t>
            </w:r>
          </w:p>
        </w:tc>
        <w:tc>
          <w:tcPr>
            <w:tcW w:w="2552" w:type="dxa"/>
          </w:tcPr>
          <w:p w:rsidR="003676C5" w:rsidRDefault="00E5146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2022-2023 год</w:t>
            </w:r>
          </w:p>
        </w:tc>
        <w:tc>
          <w:tcPr>
            <w:tcW w:w="2268" w:type="dxa"/>
          </w:tcPr>
          <w:p w:rsidR="003676C5" w:rsidRDefault="00E5146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2021-2022 год</w:t>
            </w:r>
          </w:p>
        </w:tc>
      </w:tr>
      <w:tr w:rsidR="003676C5">
        <w:tc>
          <w:tcPr>
            <w:tcW w:w="4644" w:type="dxa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3,7-79%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3,0-72%</w:t>
            </w:r>
          </w:p>
        </w:tc>
      </w:tr>
      <w:tr w:rsidR="003676C5">
        <w:tc>
          <w:tcPr>
            <w:tcW w:w="4644" w:type="dxa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3,8-80%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2,9-71%</w:t>
            </w:r>
          </w:p>
        </w:tc>
      </w:tr>
      <w:tr w:rsidR="003676C5">
        <w:tc>
          <w:tcPr>
            <w:tcW w:w="4644" w:type="dxa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3,8-80%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2.7-69%</w:t>
            </w:r>
          </w:p>
        </w:tc>
      </w:tr>
      <w:tr w:rsidR="003676C5">
        <w:tc>
          <w:tcPr>
            <w:tcW w:w="4644" w:type="dxa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3,9-80%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2,8-70%</w:t>
            </w:r>
          </w:p>
        </w:tc>
      </w:tr>
      <w:tr w:rsidR="003676C5">
        <w:tc>
          <w:tcPr>
            <w:tcW w:w="4644" w:type="dxa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4,2-85%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3,0-72%</w:t>
            </w:r>
          </w:p>
        </w:tc>
      </w:tr>
      <w:tr w:rsidR="003676C5">
        <w:tc>
          <w:tcPr>
            <w:tcW w:w="4644" w:type="dxa"/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3,8-80%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2,8-70%</w:t>
            </w:r>
          </w:p>
        </w:tc>
      </w:tr>
    </w:tbl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Динамика с прошлым годом превысила  10%.</w:t>
      </w:r>
    </w:p>
    <w:p w:rsidR="003676C5" w:rsidRDefault="003676C5">
      <w:pPr>
        <w:pStyle w:val="aa"/>
        <w:jc w:val="both"/>
        <w:rPr>
          <w:rFonts w:ascii="Times New Roman" w:hAnsi="Times New Roman"/>
          <w:b/>
          <w:sz w:val="26"/>
        </w:rPr>
      </w:pPr>
    </w:p>
    <w:p w:rsidR="003676C5" w:rsidRDefault="00E5146D">
      <w:pPr>
        <w:pStyle w:val="aa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Качество образовательных условий в ДОО (кадровые условия, развивающая предметно-пространственная среда, психолого-педагогические </w:t>
      </w:r>
      <w:r>
        <w:rPr>
          <w:rFonts w:ascii="Times New Roman" w:hAnsi="Times New Roman"/>
          <w:b/>
          <w:sz w:val="24"/>
        </w:rPr>
        <w:t>условия).</w:t>
      </w:r>
    </w:p>
    <w:p w:rsidR="003676C5" w:rsidRDefault="00E5146D">
      <w:pPr>
        <w:pStyle w:val="aa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Кадровые условия: </w:t>
      </w:r>
    </w:p>
    <w:p w:rsidR="003676C5" w:rsidRDefault="00E5146D">
      <w:pPr>
        <w:pStyle w:val="aa"/>
        <w:ind w:left="-284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2.1. Обеспеченность ДОО педагогическими кадрами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учебном году комплектование учреждения кадрами строилось в соответствии со штатным расписанием. Штатное расписание соответствовало нормативам ставок персонала.    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Детский сад у</w:t>
      </w:r>
      <w:r>
        <w:rPr>
          <w:rFonts w:ascii="Times New Roman" w:hAnsi="Times New Roman"/>
          <w:sz w:val="24"/>
        </w:rPr>
        <w:t>комплектован педагогами на 100% согласно штатному расписанию, аналогично предыдущего года.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работают 19 человек: 1 заведующий, 9 педагогов, 9 человек обслуживающий персонала.</w:t>
      </w:r>
    </w:p>
    <w:p w:rsidR="003676C5" w:rsidRDefault="00E5146D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 обладают такими качествами: работоспособность, профессионализм, ста</w:t>
      </w:r>
      <w:r>
        <w:rPr>
          <w:rFonts w:ascii="Times New Roman" w:hAnsi="Times New Roman"/>
          <w:sz w:val="24"/>
        </w:rPr>
        <w:t>бильность, инициативность.</w:t>
      </w:r>
    </w:p>
    <w:p w:rsidR="003676C5" w:rsidRDefault="00E5146D">
      <w:pPr>
        <w:pStyle w:val="aa"/>
        <w:ind w:left="-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 Обеспеченность ДОО учебно-вспомогательным персоналом (младшими воспитателями и помощниками воспитателей)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Младшими воспитателями детский сад укомплектован, на 100%.</w:t>
      </w:r>
    </w:p>
    <w:p w:rsidR="003676C5" w:rsidRDefault="00E5146D">
      <w:pPr>
        <w:pStyle w:val="aa"/>
        <w:ind w:left="-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2.3. Наличие у педагогических работников высшего образования</w:t>
      </w:r>
      <w:r>
        <w:rPr>
          <w:rFonts w:ascii="Times New Roman" w:hAnsi="Times New Roman"/>
          <w:b/>
          <w:sz w:val="24"/>
        </w:rPr>
        <w:t xml:space="preserve"> (по профилю деятельности)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Высшее образование (по профилю деятельности) в 2023 году имеют – 2 педагога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учитель-логопед – 1, педагог-психолог – 1), что составляет 19%. В 2022 году – этот показатель составлял также  19%.</w:t>
      </w:r>
    </w:p>
    <w:p w:rsidR="003676C5" w:rsidRDefault="00E5146D">
      <w:pPr>
        <w:pStyle w:val="aa"/>
        <w:ind w:left="-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2.4. Своевременность повышения квал</w:t>
      </w:r>
      <w:r>
        <w:rPr>
          <w:rFonts w:ascii="Times New Roman" w:hAnsi="Times New Roman"/>
          <w:b/>
          <w:sz w:val="24"/>
        </w:rPr>
        <w:t>ификации педагогов и руководителя ДОО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 коллектив и руководитель ДОУ своевременно повышают квалификацию, что составляет в 2022 году и 2023 году по 100%.</w:t>
      </w:r>
    </w:p>
    <w:p w:rsidR="003676C5" w:rsidRDefault="00E5146D">
      <w:pPr>
        <w:pStyle w:val="a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учебного года педагоги ДОУ постоянно повышали свой профессиональный уровень поср</w:t>
      </w:r>
      <w:r>
        <w:rPr>
          <w:rFonts w:ascii="Times New Roman" w:hAnsi="Times New Roman"/>
          <w:sz w:val="24"/>
        </w:rPr>
        <w:t>едством курсов повышения квалификации, самообразования, показов практической работы с детьми, участие в педагогических часах, педагогических советах, семинарах — практикумах.</w:t>
      </w: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2.5. Наличие первой квалификационной категории у педагогических работников</w:t>
      </w:r>
    </w:p>
    <w:p w:rsidR="003676C5" w:rsidRDefault="00E5146D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Первую</w:t>
      </w:r>
      <w:r>
        <w:rPr>
          <w:rFonts w:ascii="Times New Roman" w:hAnsi="Times New Roman"/>
          <w:sz w:val="24"/>
        </w:rPr>
        <w:t xml:space="preserve"> квалификационную категорию в 2023 году имеют 2 педагога, что составляет 22,2% от общего числа педагогических работников. В 2022 году  первую квалификационную категорию имели  2 педагога.</w:t>
      </w: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2.6. Наличие высшей квалификационной категории у педагогических рабо</w:t>
      </w:r>
      <w:r>
        <w:rPr>
          <w:rFonts w:ascii="Times New Roman" w:hAnsi="Times New Roman"/>
          <w:b/>
          <w:sz w:val="24"/>
        </w:rPr>
        <w:t>тников</w:t>
      </w:r>
    </w:p>
    <w:p w:rsidR="003676C5" w:rsidRDefault="00E5146D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Высшую квалификационную категорию в 2023 году имеет 1 педагог:</w:t>
      </w:r>
    </w:p>
    <w:p w:rsidR="003676C5" w:rsidRDefault="00E5146D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учитель-логопед – 1 чел., что составляет 23% от общего числа педагогических работников </w:t>
      </w: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2.7. Нагрузка на педагогов</w:t>
      </w:r>
    </w:p>
    <w:p w:rsidR="003676C5" w:rsidRDefault="00E5146D">
      <w:pPr>
        <w:pStyle w:val="aa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В 2023 году соотношение между количеством воспитанников и количеством п</w:t>
      </w:r>
      <w:r>
        <w:rPr>
          <w:rFonts w:ascii="Times New Roman" w:hAnsi="Times New Roman"/>
          <w:sz w:val="24"/>
        </w:rPr>
        <w:t>едагогов в ДОО составило – 6/1</w:t>
      </w:r>
      <w:r>
        <w:rPr>
          <w:rFonts w:ascii="Times New Roman" w:hAnsi="Times New Roman"/>
          <w:sz w:val="24"/>
          <w:highlight w:val="white"/>
        </w:rPr>
        <w:t xml:space="preserve"> при 12 часовом режиме пребывания детей в ДОУ, что составило  60%</w:t>
      </w:r>
    </w:p>
    <w:p w:rsidR="003676C5" w:rsidRDefault="00E5146D">
      <w:pPr>
        <w:pStyle w:val="aa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</w:t>
      </w:r>
      <w:r>
        <w:rPr>
          <w:rFonts w:ascii="Times New Roman" w:hAnsi="Times New Roman"/>
          <w:sz w:val="24"/>
        </w:rPr>
        <w:t xml:space="preserve"> 2023 году соотношение между количеством воспитанников и количеством педагогов в ДОО составило – 6/1</w:t>
      </w:r>
      <w:r>
        <w:rPr>
          <w:rFonts w:ascii="Times New Roman" w:hAnsi="Times New Roman"/>
          <w:sz w:val="24"/>
          <w:highlight w:val="white"/>
        </w:rPr>
        <w:t xml:space="preserve"> при 12 часовом режиме пребывания детей в ДОУ, что составил</w:t>
      </w:r>
      <w:r>
        <w:rPr>
          <w:rFonts w:ascii="Times New Roman" w:hAnsi="Times New Roman"/>
          <w:sz w:val="24"/>
          <w:highlight w:val="white"/>
        </w:rPr>
        <w:t>о 60 %.</w:t>
      </w:r>
    </w:p>
    <w:p w:rsidR="003676C5" w:rsidRDefault="003676C5">
      <w:pPr>
        <w:pStyle w:val="aa"/>
        <w:rPr>
          <w:rFonts w:ascii="Times New Roman" w:hAnsi="Times New Roman"/>
          <w:b/>
          <w:sz w:val="26"/>
          <w:u w:val="single"/>
        </w:rPr>
      </w:pPr>
    </w:p>
    <w:p w:rsidR="003676C5" w:rsidRDefault="00E5146D">
      <w:pPr>
        <w:pStyle w:val="aa"/>
        <w:ind w:left="-2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Развивающая предметно-пространственная среда:</w:t>
      </w: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2.8. Содержательная насыщенность среды</w:t>
      </w: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2.9. </w:t>
      </w:r>
      <w:proofErr w:type="spellStart"/>
      <w:r>
        <w:rPr>
          <w:rFonts w:ascii="Times New Roman" w:hAnsi="Times New Roman"/>
          <w:b/>
          <w:sz w:val="24"/>
        </w:rPr>
        <w:t>Трансформируемость</w:t>
      </w:r>
      <w:proofErr w:type="spellEnd"/>
      <w:r>
        <w:rPr>
          <w:rFonts w:ascii="Times New Roman" w:hAnsi="Times New Roman"/>
          <w:b/>
          <w:sz w:val="24"/>
        </w:rPr>
        <w:t xml:space="preserve"> пространства</w:t>
      </w: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2.10.Полифункциональность материалов</w:t>
      </w: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2.11. Вариативность среды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детском саду созданы условия, такие, которые необходимы для </w:t>
      </w:r>
      <w:r>
        <w:rPr>
          <w:rFonts w:ascii="Times New Roman" w:hAnsi="Times New Roman"/>
          <w:sz w:val="24"/>
        </w:rPr>
        <w:t>полноценного проживания ребенком дошкольного детства. Предметно-развивающая</w:t>
      </w:r>
      <w:r>
        <w:rPr>
          <w:rFonts w:ascii="Times New Roman" w:hAnsi="Times New Roman"/>
          <w:sz w:val="24"/>
        </w:rPr>
        <w:tab/>
        <w:t xml:space="preserve">среда определенное </w:t>
      </w:r>
      <w:r>
        <w:rPr>
          <w:rFonts w:ascii="Times New Roman" w:hAnsi="Times New Roman"/>
          <w:sz w:val="24"/>
        </w:rPr>
        <w:tab/>
        <w:t>пространство, организационно оформленное      и      предметно насыщенное,</w:t>
      </w:r>
      <w:r>
        <w:rPr>
          <w:rFonts w:ascii="Times New Roman" w:hAnsi="Times New Roman"/>
          <w:sz w:val="24"/>
        </w:rPr>
        <w:tab/>
        <w:t>приспособленное</w:t>
      </w:r>
      <w:r>
        <w:rPr>
          <w:rFonts w:ascii="Times New Roman" w:hAnsi="Times New Roman"/>
          <w:sz w:val="24"/>
        </w:rPr>
        <w:tab/>
        <w:t>для удовлетворения потребностей ребенка в познании, общении, труде, ф</w:t>
      </w:r>
      <w:r>
        <w:rPr>
          <w:rFonts w:ascii="Times New Roman" w:hAnsi="Times New Roman"/>
          <w:sz w:val="24"/>
        </w:rPr>
        <w:t>изическом и духовном развитии в целом.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Обеспечивает активную жизнедеятельность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требования к организации среды Пр</w:t>
      </w:r>
      <w:r>
        <w:rPr>
          <w:rFonts w:ascii="Times New Roman" w:hAnsi="Times New Roman"/>
          <w:sz w:val="24"/>
        </w:rPr>
        <w:t>ограмма «От рождения до школы» не предъявляет каких-то особых специальных</w:t>
      </w:r>
      <w:r>
        <w:rPr>
          <w:rFonts w:ascii="Times New Roman" w:hAnsi="Times New Roman"/>
          <w:sz w:val="24"/>
        </w:rPr>
        <w:tab/>
        <w:t>требований</w:t>
      </w:r>
      <w:r>
        <w:rPr>
          <w:rFonts w:ascii="Times New Roman" w:hAnsi="Times New Roman"/>
          <w:sz w:val="24"/>
        </w:rPr>
        <w:tab/>
        <w:t>к</w:t>
      </w:r>
      <w:r>
        <w:rPr>
          <w:rFonts w:ascii="Times New Roman" w:hAnsi="Times New Roman"/>
          <w:sz w:val="24"/>
        </w:rPr>
        <w:tab/>
        <w:t>оснащению развивающей</w:t>
      </w:r>
      <w:r>
        <w:rPr>
          <w:rFonts w:ascii="Times New Roman" w:hAnsi="Times New Roman"/>
          <w:sz w:val="24"/>
        </w:rPr>
        <w:tab/>
        <w:t xml:space="preserve">предметно-пространственной среды, помимо требований, обозначенных в ФГОС ДО. </w:t>
      </w:r>
    </w:p>
    <w:p w:rsidR="003676C5" w:rsidRDefault="00E514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Развивающая предметно – пространственная среда в группах  МБДОУ детск</w:t>
      </w:r>
      <w:r>
        <w:rPr>
          <w:rFonts w:ascii="Times New Roman" w:hAnsi="Times New Roman"/>
          <w:sz w:val="24"/>
        </w:rPr>
        <w:t xml:space="preserve">ий сад № 12 «Светлячок»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>Таблица № 3</w:t>
      </w:r>
    </w:p>
    <w:tbl>
      <w:tblPr>
        <w:tblW w:w="0" w:type="auto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51"/>
        <w:gridCol w:w="2977"/>
        <w:gridCol w:w="4536"/>
        <w:gridCol w:w="1952"/>
      </w:tblGrid>
      <w:tr w:rsidR="003676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из ФГОС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ДО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Соответствие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ФГОС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, %</w:t>
            </w:r>
          </w:p>
        </w:tc>
      </w:tr>
      <w:tr w:rsidR="003676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Обеспечивает</w:t>
            </w:r>
            <w:r>
              <w:rPr>
                <w:rFonts w:ascii="Times New Roman" w:hAnsi="Times New Roman"/>
                <w:sz w:val="24"/>
              </w:rPr>
              <w:br/>
              <w:t>реализацию</w:t>
            </w:r>
            <w:r>
              <w:rPr>
                <w:rFonts w:ascii="Times New Roman" w:hAnsi="Times New Roman"/>
                <w:sz w:val="24"/>
              </w:rPr>
              <w:br/>
              <w:t>образовательной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РППС в ДОУ </w:t>
            </w:r>
            <w:proofErr w:type="gramStart"/>
            <w:r>
              <w:rPr>
                <w:rFonts w:ascii="Times New Roman" w:hAnsi="Times New Roman"/>
                <w:sz w:val="24"/>
              </w:rPr>
              <w:t>выстроена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соответствии с примерной основной образовательной</w:t>
            </w:r>
            <w:r>
              <w:rPr>
                <w:rFonts w:ascii="Times New Roman" w:hAnsi="Times New Roman"/>
                <w:sz w:val="24"/>
              </w:rPr>
              <w:br/>
              <w:t>программой «От рождения до школы»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3676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Обеспечивает</w:t>
            </w:r>
            <w:r>
              <w:rPr>
                <w:rFonts w:ascii="Times New Roman" w:hAnsi="Times New Roman"/>
                <w:sz w:val="24"/>
              </w:rPr>
              <w:br/>
              <w:t>возможность</w:t>
            </w:r>
            <w:r>
              <w:rPr>
                <w:rFonts w:ascii="Times New Roman" w:hAnsi="Times New Roman"/>
                <w:sz w:val="24"/>
              </w:rPr>
              <w:br/>
              <w:t>общения и</w:t>
            </w:r>
            <w:r>
              <w:rPr>
                <w:rFonts w:ascii="Times New Roman" w:hAnsi="Times New Roman"/>
                <w:sz w:val="24"/>
              </w:rPr>
              <w:br/>
              <w:t>совместную</w:t>
            </w:r>
            <w:r>
              <w:rPr>
                <w:rFonts w:ascii="Times New Roman" w:hAnsi="Times New Roman"/>
                <w:sz w:val="24"/>
              </w:rPr>
              <w:br/>
              <w:t>деятельность детей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РППС включает центры, обеспечивающие возможность для организации разнообраз</w:t>
            </w:r>
            <w:r>
              <w:rPr>
                <w:rFonts w:ascii="Times New Roman" w:hAnsi="Times New Roman"/>
                <w:sz w:val="24"/>
              </w:rPr>
              <w:t>ных видов детской деятельности, в процессе которых происходит общение детей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3676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способствует охране</w:t>
            </w:r>
            <w:r>
              <w:rPr>
                <w:rFonts w:ascii="Times New Roman" w:hAnsi="Times New Roman"/>
                <w:sz w:val="24"/>
              </w:rPr>
              <w:br/>
              <w:t>и укреплению</w:t>
            </w:r>
            <w:r>
              <w:rPr>
                <w:rFonts w:ascii="Times New Roman" w:hAnsi="Times New Roman"/>
                <w:sz w:val="24"/>
              </w:rPr>
              <w:br/>
              <w:t>здоровья детей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РППС соответствует </w:t>
            </w:r>
            <w:proofErr w:type="spellStart"/>
            <w:r>
              <w:rPr>
                <w:rFonts w:ascii="Times New Roman" w:hAnsi="Times New Roman"/>
                <w:sz w:val="24"/>
              </w:rPr>
              <w:t>СанПин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3676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</w:t>
            </w:r>
            <w:r>
              <w:rPr>
                <w:rFonts w:ascii="Times New Roman" w:hAnsi="Times New Roman"/>
                <w:sz w:val="24"/>
              </w:rPr>
              <w:br/>
              <w:t>национально -</w:t>
            </w:r>
            <w:r>
              <w:rPr>
                <w:rFonts w:ascii="Times New Roman" w:hAnsi="Times New Roman"/>
                <w:sz w:val="24"/>
              </w:rPr>
              <w:br/>
              <w:t>культурные,</w:t>
            </w:r>
            <w:r>
              <w:rPr>
                <w:rFonts w:ascii="Times New Roman" w:hAnsi="Times New Roman"/>
                <w:sz w:val="24"/>
              </w:rPr>
              <w:br/>
              <w:t>климатические</w:t>
            </w:r>
            <w:r>
              <w:rPr>
                <w:rFonts w:ascii="Times New Roman" w:hAnsi="Times New Roman"/>
                <w:sz w:val="24"/>
              </w:rPr>
              <w:br/>
              <w:t>условия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РППС включает уголки </w:t>
            </w:r>
            <w:r>
              <w:rPr>
                <w:rFonts w:ascii="Times New Roman" w:hAnsi="Times New Roman"/>
                <w:sz w:val="24"/>
              </w:rPr>
              <w:t>краеведения в группах, мини-музеи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3676C5">
        <w:tc>
          <w:tcPr>
            <w:tcW w:w="10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РППС соответствует принципам:</w:t>
            </w:r>
          </w:p>
        </w:tc>
      </w:tr>
      <w:tr w:rsidR="003676C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содержательно –</w:t>
            </w:r>
            <w:r>
              <w:rPr>
                <w:rFonts w:ascii="Times New Roman" w:hAnsi="Times New Roman"/>
                <w:sz w:val="24"/>
              </w:rPr>
              <w:br/>
              <w:t>насыщенная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соответствует возрастным возможностям детей и</w:t>
            </w:r>
            <w:r>
              <w:rPr>
                <w:rFonts w:ascii="Times New Roman" w:hAnsi="Times New Roman"/>
                <w:sz w:val="24"/>
              </w:rPr>
              <w:br/>
              <w:t>содержанию программы;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Развивающая предметно пространственная среда образовательного учреждения и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групповых помещений </w:t>
      </w:r>
      <w:proofErr w:type="gramStart"/>
      <w:r>
        <w:rPr>
          <w:rFonts w:ascii="Times New Roman" w:hAnsi="Times New Roman"/>
          <w:sz w:val="24"/>
        </w:rPr>
        <w:t>построена</w:t>
      </w:r>
      <w:proofErr w:type="gramEnd"/>
      <w:r>
        <w:rPr>
          <w:rFonts w:ascii="Times New Roman" w:hAnsi="Times New Roman"/>
          <w:sz w:val="24"/>
        </w:rPr>
        <w:t xml:space="preserve"> в соответствии с Федеральным государственным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образовательным стандартом дошкольного образования и соответствует действующим санитарным нормам и правилам.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Развивающая предметно пространственная среда обеспечивает возможность об</w:t>
      </w:r>
      <w:r>
        <w:rPr>
          <w:rFonts w:ascii="Times New Roman" w:hAnsi="Times New Roman"/>
          <w:sz w:val="24"/>
        </w:rPr>
        <w:t>щения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совместной деятельности детей (в том числе детей разного возраста) и взрослых,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двигательной активности детей.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2022 году приобретено оборудование: интерактивный патриотический комплекс для обучения детей. Обновлены игрушки в каждой группе.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</w:t>
      </w:r>
      <w:r>
        <w:rPr>
          <w:rFonts w:ascii="Times New Roman" w:hAnsi="Times New Roman"/>
          <w:sz w:val="24"/>
        </w:rPr>
        <w:t>но-пространственная развивающая среда полностью укомплектована игровым, дидактическим и спортивным оборудованием в соответствии с ФГОС ДО (100%).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анализа показали, что в дошкольном учреждении создана материально- техническая база для </w:t>
      </w:r>
      <w:r>
        <w:rPr>
          <w:rFonts w:ascii="Times New Roman" w:hAnsi="Times New Roman"/>
          <w:sz w:val="24"/>
        </w:rPr>
        <w:t>жизнеобеспечения и развития детей. Ведется систематическая работа по  созданию предметно-развивающей среды.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</w:t>
      </w:r>
      <w:r>
        <w:rPr>
          <w:rFonts w:ascii="Times New Roman" w:hAnsi="Times New Roman"/>
          <w:sz w:val="24"/>
        </w:rPr>
        <w:t>аты, включающие игровую, познавательную, учебную зоны. Группы постепенно пополняются современным игровым оборудованием. Для организации разнообразной детской деятельности познавательного и обучающего характера (как самостоятельной, так и совместной с воспи</w:t>
      </w:r>
      <w:r>
        <w:rPr>
          <w:rFonts w:ascii="Times New Roman" w:hAnsi="Times New Roman"/>
          <w:sz w:val="24"/>
        </w:rPr>
        <w:t xml:space="preserve">тателем) 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Функционируют оборудованные помещения: музыкальн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физкультурный зал, кабинет педагога-психолога, методический кабинет, кабинет учителя-логопеда. Все кабинеты оформлены и оснащены необходимым оборудованием.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Музыкальный зал оснащен фортепиано, аку</w:t>
      </w:r>
      <w:r>
        <w:rPr>
          <w:rFonts w:ascii="Times New Roman" w:hAnsi="Times New Roman"/>
          <w:sz w:val="24"/>
        </w:rPr>
        <w:t>стической колонкой с ноутбуком. Музыкальный зал имеет достаточное количество дидактического и раздаточного материала, различных музыкальных инструментов. В костюмерной  размещены атрибуты и сценические костюмы для театральной деятельности, утренников и выс</w:t>
      </w:r>
      <w:r>
        <w:rPr>
          <w:rFonts w:ascii="Times New Roman" w:hAnsi="Times New Roman"/>
          <w:sz w:val="24"/>
        </w:rPr>
        <w:t xml:space="preserve">туплений. 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педагога-психолога оснащен интерактивным игровым комплексом, </w:t>
      </w:r>
      <w:proofErr w:type="spellStart"/>
      <w:r>
        <w:rPr>
          <w:rFonts w:ascii="Times New Roman" w:hAnsi="Times New Roman"/>
          <w:sz w:val="24"/>
        </w:rPr>
        <w:t>коррекционно</w:t>
      </w:r>
      <w:proofErr w:type="spellEnd"/>
      <w:r>
        <w:rPr>
          <w:rFonts w:ascii="Times New Roman" w:hAnsi="Times New Roman"/>
          <w:sz w:val="24"/>
        </w:rPr>
        <w:t xml:space="preserve"> - развивающим набором, интерактивной песочницей, развивающими пособиями и материалами: материалами для обследования детей.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Имеется комната по ПДД, оборудованная ин</w:t>
      </w:r>
      <w:r>
        <w:rPr>
          <w:rFonts w:ascii="Times New Roman" w:hAnsi="Times New Roman"/>
          <w:sz w:val="24"/>
        </w:rPr>
        <w:t>терактивным тренажером «Азбука ПДД»</w:t>
      </w:r>
    </w:p>
    <w:p w:rsidR="003676C5" w:rsidRDefault="003676C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Психолого-педагогические условия:</w:t>
      </w: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2.12. Доступность среды</w:t>
      </w:r>
    </w:p>
    <w:p w:rsidR="003676C5" w:rsidRDefault="00E5146D">
      <w:pPr>
        <w:pStyle w:val="aa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2.13. Безопасность предметно-пространственной среды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материально-технического обеспечения детского сада осуществляется в соответствии с ФГОС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 и обес</w:t>
      </w:r>
      <w:r>
        <w:rPr>
          <w:rFonts w:ascii="Times New Roman" w:hAnsi="Times New Roman"/>
          <w:sz w:val="24"/>
        </w:rPr>
        <w:t xml:space="preserve">печивает </w:t>
      </w:r>
      <w:proofErr w:type="gramStart"/>
      <w:r>
        <w:rPr>
          <w:rFonts w:ascii="Times New Roman" w:hAnsi="Times New Roman"/>
          <w:sz w:val="24"/>
        </w:rPr>
        <w:t>соблюдение</w:t>
      </w:r>
      <w:proofErr w:type="gramEnd"/>
      <w:r>
        <w:rPr>
          <w:rFonts w:ascii="Times New Roman" w:hAnsi="Times New Roman"/>
          <w:sz w:val="24"/>
        </w:rPr>
        <w:t xml:space="preserve"> всех требований к созданию развивающей          </w:t>
      </w:r>
      <w:r>
        <w:rPr>
          <w:rFonts w:ascii="Times New Roman" w:hAnsi="Times New Roman"/>
          <w:sz w:val="24"/>
        </w:rPr>
        <w:lastRenderedPageBreak/>
        <w:t>предметно-пространственной среды: содержательно-насыщенная, трансформируемая, полифункциональная, вариативная, доступная, безопасная.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Развивающая предметно-пространственная среда обеспечив</w:t>
      </w:r>
      <w:r>
        <w:rPr>
          <w:rFonts w:ascii="Times New Roman" w:hAnsi="Times New Roman"/>
          <w:sz w:val="24"/>
        </w:rPr>
        <w:t>ает доступ и безопасность к объектам природного характера; побуждает к наблюдениям на участке детского сада (</w:t>
      </w:r>
      <w:proofErr w:type="gramStart"/>
      <w:r>
        <w:rPr>
          <w:rFonts w:ascii="Times New Roman" w:hAnsi="Times New Roman"/>
          <w:sz w:val="24"/>
        </w:rPr>
        <w:t>постоянными</w:t>
      </w:r>
      <w:proofErr w:type="gramEnd"/>
      <w:r>
        <w:rPr>
          <w:rFonts w:ascii="Times New Roman" w:hAnsi="Times New Roman"/>
          <w:sz w:val="24"/>
        </w:rPr>
        <w:t xml:space="preserve"> эпизодическим) за ростом растений, участию в элементарном труде, проведению опытов и экспериментов с природным материалом.</w:t>
      </w:r>
    </w:p>
    <w:p w:rsidR="003676C5" w:rsidRDefault="00E5146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Развивающая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предметно-пространственная</w:t>
      </w:r>
      <w:r>
        <w:rPr>
          <w:rFonts w:ascii="Times New Roman" w:hAnsi="Times New Roman"/>
          <w:sz w:val="24"/>
        </w:rPr>
        <w:tab/>
        <w:t>среда</w:t>
      </w:r>
      <w:r>
        <w:rPr>
          <w:rFonts w:ascii="Times New Roman" w:hAnsi="Times New Roman"/>
          <w:sz w:val="24"/>
        </w:rPr>
        <w:tab/>
        <w:t>организована    как    культурное пространство,    которое    оказывает воспитывающее</w:t>
      </w:r>
      <w:r>
        <w:rPr>
          <w:rFonts w:ascii="Times New Roman" w:hAnsi="Times New Roman"/>
          <w:sz w:val="24"/>
        </w:rPr>
        <w:tab/>
        <w:t>влияние</w:t>
      </w:r>
      <w:r>
        <w:rPr>
          <w:rFonts w:ascii="Times New Roman" w:hAnsi="Times New Roman"/>
          <w:sz w:val="24"/>
        </w:rPr>
        <w:tab/>
        <w:t>на</w:t>
      </w:r>
      <w:r>
        <w:rPr>
          <w:rFonts w:ascii="Times New Roman" w:hAnsi="Times New Roman"/>
          <w:sz w:val="24"/>
        </w:rPr>
        <w:tab/>
        <w:t>детей    (изделия    народного    искусства, репродукции, портреты великих людей, предметы старинного быта и пр.).</w:t>
      </w:r>
    </w:p>
    <w:p w:rsidR="003676C5" w:rsidRDefault="003676C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676C5" w:rsidRDefault="00E5146D">
      <w:pPr>
        <w:spacing w:after="0" w:line="240" w:lineRule="auto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2.14. Уваж</w:t>
      </w:r>
      <w:r>
        <w:rPr>
          <w:rFonts w:ascii="Times New Roman" w:hAnsi="Times New Roman"/>
          <w:b/>
          <w:sz w:val="24"/>
        </w:rPr>
        <w:t>ение взрослых к человеческому достоинству детей, формирование и поддержка их положительной самооценки</w:t>
      </w:r>
    </w:p>
    <w:p w:rsidR="003676C5" w:rsidRDefault="00E5146D">
      <w:pPr>
        <w:spacing w:after="0" w:line="240" w:lineRule="auto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2.15. Поддержка взрослыми доброжелательного отношения детей друг к другу и взаимодействия детей друг с другом в разных видах деятельности</w:t>
      </w:r>
    </w:p>
    <w:p w:rsidR="003676C5" w:rsidRDefault="00E5146D">
      <w:pPr>
        <w:spacing w:after="0" w:line="240" w:lineRule="auto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2.16. Поддержка </w:t>
      </w:r>
      <w:r>
        <w:rPr>
          <w:rFonts w:ascii="Times New Roman" w:hAnsi="Times New Roman"/>
          <w:b/>
          <w:sz w:val="24"/>
        </w:rPr>
        <w:t>инициативы и самостоятельности детей в специфических для них видах деятельности</w:t>
      </w:r>
    </w:p>
    <w:p w:rsidR="003676C5" w:rsidRDefault="00E5146D">
      <w:pPr>
        <w:spacing w:after="0" w:line="240" w:lineRule="auto"/>
        <w:ind w:left="-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2.17. Защита детей от всех форм физического и психического насилия</w:t>
      </w:r>
    </w:p>
    <w:p w:rsidR="003676C5" w:rsidRDefault="003676C5">
      <w:pPr>
        <w:pStyle w:val="aa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835"/>
        <w:gridCol w:w="3261"/>
        <w:gridCol w:w="4252"/>
      </w:tblGrid>
      <w:tr w:rsidR="003676C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Комментарии, подтверждение</w:t>
            </w:r>
          </w:p>
        </w:tc>
      </w:tr>
      <w:tr w:rsidR="003676C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Уважение взрослых</w:t>
            </w:r>
            <w:r>
              <w:rPr>
                <w:rFonts w:ascii="Times New Roman" w:hAnsi="Times New Roman"/>
                <w:sz w:val="24"/>
              </w:rPr>
              <w:br/>
              <w:t>к человеческому достоинству детей,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формирование и поддержка их</w:t>
            </w:r>
            <w:r>
              <w:rPr>
                <w:rFonts w:ascii="Times New Roman" w:hAnsi="Times New Roman"/>
                <w:sz w:val="24"/>
              </w:rPr>
              <w:br/>
              <w:t>положительной</w:t>
            </w:r>
            <w:r>
              <w:rPr>
                <w:rFonts w:ascii="Times New Roman" w:hAnsi="Times New Roman"/>
                <w:sz w:val="24"/>
              </w:rPr>
              <w:br/>
              <w:t>самооценки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1.Создание благоприятного</w:t>
            </w:r>
            <w:r>
              <w:rPr>
                <w:rFonts w:ascii="Times New Roman" w:hAnsi="Times New Roman"/>
                <w:sz w:val="24"/>
              </w:rPr>
              <w:br/>
              <w:t>психологического климата</w:t>
            </w:r>
            <w:r>
              <w:rPr>
                <w:rFonts w:ascii="Times New Roman" w:hAnsi="Times New Roman"/>
                <w:sz w:val="24"/>
              </w:rPr>
              <w:br/>
              <w:t>2. Наличие системы</w:t>
            </w:r>
            <w:r>
              <w:rPr>
                <w:rFonts w:ascii="Times New Roman" w:hAnsi="Times New Roman"/>
                <w:sz w:val="24"/>
              </w:rPr>
              <w:br/>
              <w:t>психологического</w:t>
            </w:r>
            <w:r>
              <w:rPr>
                <w:rFonts w:ascii="Times New Roman" w:hAnsi="Times New Roman"/>
                <w:sz w:val="24"/>
              </w:rPr>
              <w:br/>
              <w:t>просвещения педагогов о</w:t>
            </w:r>
            <w:r>
              <w:rPr>
                <w:rFonts w:ascii="Times New Roman" w:hAnsi="Times New Roman"/>
                <w:sz w:val="24"/>
              </w:rPr>
              <w:br/>
              <w:t>конструктивных способах</w:t>
            </w:r>
            <w:r>
              <w:rPr>
                <w:rFonts w:ascii="Times New Roman" w:hAnsi="Times New Roman"/>
                <w:sz w:val="24"/>
              </w:rPr>
              <w:br/>
              <w:t>взаимоотношений с детьми дошкольного возраста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1.Разультаты ежегодног</w:t>
            </w:r>
            <w:r>
              <w:rPr>
                <w:rFonts w:ascii="Times New Roman" w:hAnsi="Times New Roman"/>
                <w:sz w:val="24"/>
              </w:rPr>
              <w:t>о мониторинга</w:t>
            </w:r>
            <w:r>
              <w:rPr>
                <w:rFonts w:ascii="Times New Roman" w:hAnsi="Times New Roman"/>
                <w:sz w:val="24"/>
              </w:rPr>
              <w:br/>
              <w:t>удовлетворенности родителей пребыванием в ДОУ, свидетельствуют о психологически здоровой атмосфере в ДОУ.</w:t>
            </w:r>
            <w:r>
              <w:rPr>
                <w:rFonts w:ascii="Times New Roman" w:hAnsi="Times New Roman"/>
                <w:sz w:val="24"/>
              </w:rPr>
              <w:br/>
              <w:t>2. Регулярно проводятся психологические семинары – практикумы по проблемным</w:t>
            </w:r>
            <w:r>
              <w:rPr>
                <w:rFonts w:ascii="Times New Roman" w:hAnsi="Times New Roman"/>
                <w:sz w:val="24"/>
              </w:rPr>
              <w:br/>
              <w:t>зонам воспитания детей в ДОУ,</w:t>
            </w:r>
            <w:r>
              <w:rPr>
                <w:rFonts w:ascii="Times New Roman" w:hAnsi="Times New Roman"/>
                <w:sz w:val="24"/>
              </w:rPr>
              <w:br/>
              <w:t>индивидуальное психологическое</w:t>
            </w:r>
            <w:r>
              <w:rPr>
                <w:rFonts w:ascii="Times New Roman" w:hAnsi="Times New Roman"/>
                <w:sz w:val="24"/>
              </w:rPr>
              <w:br/>
              <w:t>консультирование.</w:t>
            </w:r>
          </w:p>
        </w:tc>
      </w:tr>
      <w:tr w:rsidR="003676C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форм и</w:t>
            </w:r>
            <w:r>
              <w:rPr>
                <w:rFonts w:ascii="Times New Roman" w:hAnsi="Times New Roman"/>
                <w:sz w:val="24"/>
              </w:rPr>
              <w:br/>
              <w:t>методов работы с детьми</w:t>
            </w:r>
            <w:r>
              <w:rPr>
                <w:rFonts w:ascii="Times New Roman" w:hAnsi="Times New Roman"/>
                <w:sz w:val="24"/>
              </w:rPr>
              <w:br/>
              <w:t>возрастным и индивидуальным</w:t>
            </w:r>
            <w:r>
              <w:rPr>
                <w:rFonts w:ascii="Times New Roman" w:hAnsi="Times New Roman"/>
                <w:sz w:val="24"/>
              </w:rPr>
              <w:br/>
              <w:t xml:space="preserve">особенностям, требованиям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ДОУ разработано и соблюдается всеми участниками педагогического процесса перспективное календарно – тематическое планирование.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Построение образовательного процесса основывается на адекватных возрасту формах работы с детьми: игры, чтение, создание ситуа</w:t>
            </w:r>
            <w:r>
              <w:rPr>
                <w:rFonts w:ascii="Times New Roman" w:hAnsi="Times New Roman"/>
                <w:sz w:val="24"/>
              </w:rPr>
              <w:t xml:space="preserve">ций, наблюдения, проектная деятельность, </w:t>
            </w:r>
            <w:proofErr w:type="spellStart"/>
            <w:r>
              <w:rPr>
                <w:rFonts w:ascii="Times New Roman" w:hAnsi="Times New Roman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>, драматизация, экспериментально – опытная деятельность, рассматривание и обсуждение, слушание, прогулки – походы, экскурсии, посещение музеев и библиотек и т.п.</w:t>
            </w:r>
            <w:proofErr w:type="gramEnd"/>
          </w:p>
        </w:tc>
      </w:tr>
      <w:tr w:rsidR="003676C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ребенка от</w:t>
            </w:r>
            <w:r>
              <w:rPr>
                <w:rFonts w:ascii="Times New Roman" w:hAnsi="Times New Roman"/>
                <w:sz w:val="24"/>
              </w:rPr>
              <w:br/>
              <w:t>всех форм</w:t>
            </w:r>
            <w:r>
              <w:rPr>
                <w:rFonts w:ascii="Times New Roman" w:hAnsi="Times New Roman"/>
                <w:sz w:val="24"/>
              </w:rPr>
              <w:br/>
              <w:t>физическог</w:t>
            </w:r>
            <w:r>
              <w:rPr>
                <w:rFonts w:ascii="Times New Roman" w:hAnsi="Times New Roman"/>
                <w:sz w:val="24"/>
              </w:rPr>
              <w:t>о и</w:t>
            </w:r>
            <w:r>
              <w:rPr>
                <w:rFonts w:ascii="Times New Roman" w:hAnsi="Times New Roman"/>
                <w:sz w:val="24"/>
              </w:rPr>
              <w:br/>
              <w:t>психического</w:t>
            </w:r>
            <w:r>
              <w:rPr>
                <w:rFonts w:ascii="Times New Roman" w:hAnsi="Times New Roman"/>
                <w:sz w:val="24"/>
              </w:rPr>
              <w:br/>
              <w:t>насилия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1.Соответствие форм,</w:t>
            </w:r>
            <w:r>
              <w:rPr>
                <w:rFonts w:ascii="Times New Roman" w:hAnsi="Times New Roman"/>
                <w:sz w:val="24"/>
              </w:rPr>
              <w:br/>
              <w:t>методов, приемов</w:t>
            </w:r>
            <w:r>
              <w:rPr>
                <w:rFonts w:ascii="Times New Roman" w:hAnsi="Times New Roman"/>
                <w:sz w:val="24"/>
              </w:rPr>
              <w:br/>
              <w:t>взаимодействия с детьми</w:t>
            </w:r>
            <w:r>
              <w:rPr>
                <w:rFonts w:ascii="Times New Roman" w:hAnsi="Times New Roman"/>
                <w:sz w:val="24"/>
              </w:rPr>
              <w:br/>
              <w:t>положениям «Конвенции</w:t>
            </w:r>
            <w:r>
              <w:rPr>
                <w:rFonts w:ascii="Times New Roman" w:hAnsi="Times New Roman"/>
                <w:sz w:val="24"/>
              </w:rPr>
              <w:br/>
              <w:t>о правах ребенка»</w:t>
            </w:r>
            <w:r>
              <w:rPr>
                <w:rFonts w:ascii="Times New Roman" w:hAnsi="Times New Roman"/>
                <w:sz w:val="24"/>
              </w:rPr>
              <w:br/>
              <w:t>2.Создание благоприятного</w:t>
            </w:r>
            <w:r>
              <w:rPr>
                <w:rFonts w:ascii="Times New Roman" w:hAnsi="Times New Roman"/>
                <w:sz w:val="24"/>
              </w:rPr>
              <w:br/>
              <w:t>психологического климата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Работа в ДОУ осуществляется согласно Конвенции о правах ребенка.</w:t>
            </w:r>
            <w:r>
              <w:rPr>
                <w:rFonts w:ascii="Times New Roman" w:hAnsi="Times New Roman"/>
                <w:sz w:val="24"/>
              </w:rPr>
              <w:br/>
              <w:t>2.Взаимоде</w:t>
            </w:r>
            <w:r>
              <w:rPr>
                <w:rFonts w:ascii="Times New Roman" w:hAnsi="Times New Roman"/>
                <w:sz w:val="24"/>
              </w:rPr>
              <w:t>йствие взрослого и детей</w:t>
            </w:r>
            <w:r>
              <w:rPr>
                <w:rFonts w:ascii="Times New Roman" w:hAnsi="Times New Roman"/>
                <w:sz w:val="24"/>
              </w:rPr>
              <w:br/>
              <w:t>выстаивается на основе уважения</w:t>
            </w:r>
            <w:r>
              <w:rPr>
                <w:rFonts w:ascii="Times New Roman" w:hAnsi="Times New Roman"/>
                <w:sz w:val="24"/>
              </w:rPr>
              <w:br/>
              <w:t>человеческого достоинства воспитанников методами, исключающими физическое и</w:t>
            </w:r>
            <w:r>
              <w:rPr>
                <w:rFonts w:ascii="Times New Roman" w:hAnsi="Times New Roman"/>
                <w:sz w:val="24"/>
              </w:rPr>
              <w:br/>
              <w:t>психологическое насилие.</w:t>
            </w:r>
          </w:p>
        </w:tc>
      </w:tr>
      <w:tr w:rsidR="003676C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</w:t>
            </w:r>
            <w:r>
              <w:rPr>
                <w:rFonts w:ascii="Times New Roman" w:hAnsi="Times New Roman"/>
                <w:sz w:val="24"/>
              </w:rPr>
              <w:br/>
              <w:t>индивидуальности 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детской инициативы</w:t>
            </w:r>
            <w:r>
              <w:rPr>
                <w:rFonts w:ascii="Times New Roman" w:hAnsi="Times New Roman"/>
                <w:sz w:val="24"/>
              </w:rPr>
              <w:br/>
              <w:t>в специфических</w:t>
            </w:r>
            <w:r>
              <w:rPr>
                <w:rFonts w:ascii="Times New Roman" w:hAnsi="Times New Roman"/>
                <w:sz w:val="24"/>
              </w:rPr>
              <w:br/>
              <w:t>видах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1.Свободный </w:t>
            </w:r>
            <w:r>
              <w:rPr>
                <w:rFonts w:ascii="Times New Roman" w:hAnsi="Times New Roman"/>
                <w:sz w:val="24"/>
              </w:rPr>
              <w:t>выбор</w:t>
            </w:r>
            <w:r>
              <w:rPr>
                <w:rFonts w:ascii="Times New Roman" w:hAnsi="Times New Roman"/>
                <w:sz w:val="24"/>
              </w:rPr>
              <w:br/>
              <w:t>детьми деятельности,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участников совместной</w:t>
            </w:r>
            <w:r>
              <w:rPr>
                <w:rFonts w:ascii="Times New Roman" w:hAnsi="Times New Roman"/>
                <w:sz w:val="24"/>
              </w:rPr>
              <w:br/>
              <w:t>деятельности.</w:t>
            </w:r>
            <w:r>
              <w:rPr>
                <w:rFonts w:ascii="Times New Roman" w:hAnsi="Times New Roman"/>
                <w:sz w:val="24"/>
              </w:rPr>
              <w:br/>
              <w:t>2.Наличие условий для</w:t>
            </w:r>
            <w:r>
              <w:rPr>
                <w:rFonts w:ascii="Times New Roman" w:hAnsi="Times New Roman"/>
                <w:sz w:val="24"/>
              </w:rPr>
              <w:br/>
              <w:t>принятия детьми решений, выражения своих чувств и мыслей.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C5" w:rsidRDefault="00E514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1.Каждый ребенок может найти как</w:t>
            </w:r>
            <w:r>
              <w:rPr>
                <w:rFonts w:ascii="Times New Roman" w:hAnsi="Times New Roman"/>
                <w:sz w:val="24"/>
              </w:rPr>
              <w:br/>
              <w:t>необходимые игры, так и игровых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партнеров в соответствии со своими</w:t>
            </w:r>
            <w:r>
              <w:rPr>
                <w:rFonts w:ascii="Times New Roman" w:hAnsi="Times New Roman"/>
                <w:sz w:val="24"/>
              </w:rPr>
              <w:br/>
              <w:t>возрастными и</w:t>
            </w:r>
            <w:r>
              <w:rPr>
                <w:rFonts w:ascii="Times New Roman" w:hAnsi="Times New Roman"/>
                <w:sz w:val="24"/>
              </w:rPr>
              <w:t xml:space="preserve"> индивидуальными</w:t>
            </w:r>
            <w:r>
              <w:rPr>
                <w:rFonts w:ascii="Times New Roman" w:hAnsi="Times New Roman"/>
                <w:sz w:val="24"/>
              </w:rPr>
              <w:br/>
              <w:t>особенностями.</w:t>
            </w:r>
            <w:r>
              <w:rPr>
                <w:rFonts w:ascii="Times New Roman" w:hAnsi="Times New Roman"/>
                <w:sz w:val="24"/>
              </w:rPr>
              <w:br/>
              <w:t>2.Пространство групп оснащено в</w:t>
            </w:r>
            <w:r>
              <w:rPr>
                <w:rFonts w:ascii="Times New Roman" w:hAnsi="Times New Roman"/>
                <w:sz w:val="24"/>
              </w:rPr>
              <w:br/>
              <w:t>достаточной мере качественными и</w:t>
            </w:r>
            <w:r>
              <w:rPr>
                <w:rFonts w:ascii="Times New Roman" w:hAnsi="Times New Roman"/>
                <w:sz w:val="24"/>
              </w:rPr>
              <w:br/>
              <w:t>современными развивающими и игровыми</w:t>
            </w:r>
          </w:p>
        </w:tc>
      </w:tr>
    </w:tbl>
    <w:p w:rsidR="003676C5" w:rsidRDefault="003676C5">
      <w:pPr>
        <w:spacing w:after="0" w:line="240" w:lineRule="auto"/>
        <w:rPr>
          <w:rFonts w:ascii="Times New Roman" w:hAnsi="Times New Roman"/>
          <w:sz w:val="24"/>
        </w:rPr>
      </w:pPr>
    </w:p>
    <w:p w:rsidR="003676C5" w:rsidRDefault="00E5146D">
      <w:pPr>
        <w:spacing w:after="0" w:line="240" w:lineRule="auto"/>
        <w:ind w:left="426"/>
        <w:rPr>
          <w:b/>
          <w:sz w:val="26"/>
        </w:rPr>
      </w:pPr>
      <w:r>
        <w:rPr>
          <w:rFonts w:ascii="Times New Roman" w:hAnsi="Times New Roman"/>
          <w:sz w:val="24"/>
        </w:rPr>
        <w:t xml:space="preserve">  Вся работа в 2022 году, в 2023 году ведется на 100%.</w:t>
      </w:r>
      <w:r>
        <w:rPr>
          <w:rFonts w:ascii="Times New Roman" w:hAnsi="Times New Roman"/>
          <w:sz w:val="24"/>
        </w:rPr>
        <w:br/>
      </w: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Взаимодействие с семьей (участие семьи в образовательной </w:t>
      </w:r>
      <w:r>
        <w:rPr>
          <w:rFonts w:ascii="Times New Roman" w:hAnsi="Times New Roman"/>
          <w:b/>
          <w:sz w:val="24"/>
        </w:rPr>
        <w:t>деятельности, удовлетворенность семьи образовательными услугами, индивидуальная поддержка развития детей в семье)</w:t>
      </w: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3.1.Наличие нормативно-правовых документов, регламентирующих взаимодействие ДОО с семьей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детском саду №12 нормативно-правовые документы</w:t>
      </w:r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регл</w:t>
      </w:r>
      <w:r>
        <w:rPr>
          <w:rFonts w:ascii="Times New Roman" w:hAnsi="Times New Roman"/>
          <w:sz w:val="24"/>
        </w:rPr>
        <w:t>аментирующих</w:t>
      </w:r>
      <w:proofErr w:type="gramEnd"/>
      <w:r>
        <w:rPr>
          <w:rFonts w:ascii="Times New Roman" w:hAnsi="Times New Roman"/>
          <w:sz w:val="24"/>
        </w:rPr>
        <w:t xml:space="preserve"> взаимодействие ДОО с семьей: Устав ДОУ, Положение о Попечительском совете, Порядок приема на </w:t>
      </w:r>
      <w:proofErr w:type="gramStart"/>
      <w:r>
        <w:rPr>
          <w:rFonts w:ascii="Times New Roman" w:hAnsi="Times New Roman"/>
          <w:sz w:val="24"/>
        </w:rPr>
        <w:t>обучение по</w:t>
      </w:r>
      <w:proofErr w:type="gramEnd"/>
      <w:r>
        <w:rPr>
          <w:rFonts w:ascii="Times New Roman" w:hAnsi="Times New Roman"/>
          <w:sz w:val="24"/>
        </w:rPr>
        <w:t xml:space="preserve"> образовательным программам дошкольного образования и отчисления, Порядок и условия осуществления перевода обучающихся из муниципального бю</w:t>
      </w:r>
      <w:r>
        <w:rPr>
          <w:rFonts w:ascii="Times New Roman" w:hAnsi="Times New Roman"/>
          <w:sz w:val="24"/>
        </w:rPr>
        <w:t xml:space="preserve">джетного дошкольного образовательного учреждения детский сад № 12 «Светлячок» в другие организации, осуществляющие образовательную деятельность по образовательным программам соответствующих уровня и направленности имеются на - 100%. </w:t>
      </w: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Наличие единого и</w:t>
      </w:r>
      <w:r>
        <w:rPr>
          <w:rFonts w:ascii="Times New Roman" w:hAnsi="Times New Roman"/>
          <w:b/>
          <w:sz w:val="24"/>
        </w:rPr>
        <w:t>нформационного пространства взаимодействия ДОО с семьей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ДОУ регулярно обновляет информацию о деятельности на официальном сайте: механизмы информирования родителей о проводимых мероприятиях – 100%. </w:t>
      </w: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3.3. Количество семей воспитанников ДОО принявших участие </w:t>
      </w:r>
      <w:r>
        <w:rPr>
          <w:rFonts w:ascii="Times New Roman" w:hAnsi="Times New Roman"/>
          <w:b/>
          <w:sz w:val="24"/>
        </w:rPr>
        <w:t>в мероприятиях (образовательные проекты, мастер- классы, спортивные праздники, трудовые акции родительские собрания и др.)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(законные представители) являются активными участниками мероприятий проводимых ДОУ – 80%</w:t>
      </w: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3.4. Удовлетворенность семьи образо</w:t>
      </w:r>
      <w:r>
        <w:rPr>
          <w:rFonts w:ascii="Times New Roman" w:hAnsi="Times New Roman"/>
          <w:b/>
          <w:sz w:val="24"/>
        </w:rPr>
        <w:t>вательными услугами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По результатам изучения  (анкет) удовлетворенности семьи образовательными услугами за 2022 год и 2023 год </w:t>
      </w:r>
      <w:r>
        <w:rPr>
          <w:rFonts w:ascii="Times New Roman" w:hAnsi="Times New Roman"/>
          <w:sz w:val="24"/>
          <w:u w:val="single"/>
        </w:rPr>
        <w:t>показал:</w:t>
      </w:r>
    </w:p>
    <w:p w:rsidR="003676C5" w:rsidRDefault="00E5146D">
      <w:pPr>
        <w:pStyle w:val="210"/>
        <w:spacing w:before="0" w:line="240" w:lineRule="auto"/>
        <w:ind w:left="567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b/>
          <w:sz w:val="24"/>
        </w:rPr>
        <w:t>Таблица 4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9"/>
        <w:gridCol w:w="1928"/>
        <w:gridCol w:w="1844"/>
        <w:gridCol w:w="1729"/>
        <w:gridCol w:w="1442"/>
      </w:tblGrid>
      <w:tr w:rsidR="003676C5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 оценки родителями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</w:p>
          <w:p w:rsidR="003676C5" w:rsidRDefault="003676C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 год</w:t>
            </w:r>
          </w:p>
        </w:tc>
      </w:tr>
      <w:tr w:rsidR="003676C5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3676C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родителей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родителей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%</w:t>
            </w:r>
          </w:p>
        </w:tc>
      </w:tr>
      <w:tr w:rsidR="003676C5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 оценка деятельности ДОУ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</w:tr>
      <w:tr w:rsidR="003676C5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Хорошая оценка деятельности ДОУ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3676C5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Удовлетворительная оценка деятельности ДОУ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3676C5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Неудовлетворительная оценка деятельности ДОУ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6C5" w:rsidRDefault="00E5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основу содержания измерительной процедуры легли следующие параметры:</w:t>
      </w:r>
    </w:p>
    <w:p w:rsidR="003676C5" w:rsidRDefault="00E5146D">
      <w:pPr>
        <w:pStyle w:val="14"/>
        <w:numPr>
          <w:ilvl w:val="0"/>
          <w:numId w:val="2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оснащенность ДОО (</w:t>
      </w:r>
      <w:proofErr w:type="spellStart"/>
      <w:r>
        <w:rPr>
          <w:rFonts w:ascii="Times New Roman" w:hAnsi="Times New Roman"/>
          <w:sz w:val="24"/>
        </w:rPr>
        <w:t>дид</w:t>
      </w:r>
      <w:proofErr w:type="spellEnd"/>
      <w:r>
        <w:rPr>
          <w:rFonts w:ascii="Times New Roman" w:hAnsi="Times New Roman"/>
          <w:sz w:val="24"/>
        </w:rPr>
        <w:t>. материал, ИКТ и т.д.);</w:t>
      </w:r>
    </w:p>
    <w:p w:rsidR="003676C5" w:rsidRDefault="00E5146D">
      <w:pPr>
        <w:pStyle w:val="14"/>
        <w:numPr>
          <w:ilvl w:val="0"/>
          <w:numId w:val="2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квалифицированность педагогов (общение с детьми, родителями);</w:t>
      </w:r>
    </w:p>
    <w:p w:rsidR="003676C5" w:rsidRDefault="00E5146D">
      <w:pPr>
        <w:pStyle w:val="14"/>
        <w:numPr>
          <w:ilvl w:val="0"/>
          <w:numId w:val="2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ребенка в</w:t>
      </w:r>
      <w:r>
        <w:rPr>
          <w:rFonts w:ascii="Times New Roman" w:hAnsi="Times New Roman"/>
          <w:sz w:val="24"/>
        </w:rPr>
        <w:t xml:space="preserve"> ДОО (НОД, прогулки, мероприятия);</w:t>
      </w:r>
    </w:p>
    <w:p w:rsidR="003676C5" w:rsidRDefault="00E5146D">
      <w:pPr>
        <w:pStyle w:val="14"/>
        <w:numPr>
          <w:ilvl w:val="0"/>
          <w:numId w:val="2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с родителями (информирование).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85 % опрошенных родителей оценили уровень качества работы ДОУ как высокий (что на 6% </w:t>
      </w:r>
      <w:proofErr w:type="gramStart"/>
      <w:r>
        <w:rPr>
          <w:rFonts w:ascii="Times New Roman" w:hAnsi="Times New Roman"/>
          <w:sz w:val="24"/>
        </w:rPr>
        <w:t>выше</w:t>
      </w:r>
      <w:proofErr w:type="gramEnd"/>
      <w:r>
        <w:rPr>
          <w:rFonts w:ascii="Times New Roman" w:hAnsi="Times New Roman"/>
          <w:sz w:val="24"/>
        </w:rPr>
        <w:t xml:space="preserve"> чем в 2022 учебном году), 6,5 % оценили уровень как хороший, 0,5 % родителей оценили </w:t>
      </w:r>
      <w:r>
        <w:rPr>
          <w:rFonts w:ascii="Times New Roman" w:hAnsi="Times New Roman"/>
          <w:sz w:val="24"/>
        </w:rPr>
        <w:t xml:space="preserve">уровень качества работы ДОУ как удовлетворительный 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Родители выразили пожелания в оснащении физкультурного зала и физкультурной уличной площадки, которые должны обеспечить оптимальную двигательную активность каждого ребёнка. </w:t>
      </w: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3.5. Индивидуальная поддержка </w:t>
      </w:r>
      <w:r>
        <w:rPr>
          <w:rFonts w:ascii="Times New Roman" w:hAnsi="Times New Roman"/>
          <w:b/>
          <w:sz w:val="24"/>
        </w:rPr>
        <w:t>развития детей в семье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ДОУ утверждены графики работ индивидуальных консультаций специалистов ДОУ, Положение о психолого-педагогическом консилиуме ДОУ</w:t>
      </w:r>
      <w:proofErr w:type="gramStart"/>
      <w:r>
        <w:rPr>
          <w:rFonts w:ascii="Times New Roman" w:hAnsi="Times New Roman"/>
          <w:sz w:val="24"/>
        </w:rPr>
        <w:t xml:space="preserve"> В</w:t>
      </w:r>
      <w:proofErr w:type="gramEnd"/>
      <w:r>
        <w:rPr>
          <w:rFonts w:ascii="Times New Roman" w:hAnsi="Times New Roman"/>
          <w:sz w:val="24"/>
        </w:rPr>
        <w:t>едется консультативная и психолого-педагогическая помощь семьям.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Показатель выполняется на 100%.</w:t>
      </w:r>
    </w:p>
    <w:p w:rsidR="003676C5" w:rsidRDefault="003676C5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Об</w:t>
      </w:r>
      <w:r>
        <w:rPr>
          <w:rFonts w:ascii="Times New Roman" w:hAnsi="Times New Roman"/>
          <w:b/>
          <w:sz w:val="24"/>
        </w:rPr>
        <w:t>еспечение здоровья, безопасности, качеству услуг по присмотру и уходу</w:t>
      </w: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4.1. Наличие мероприятий по сохранению и укреплению здоровья воспитанников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ДОУ (100%) проводятся мероприятия оздоровительного направления направленные на сохранение и укрепление здоров</w:t>
      </w:r>
      <w:r>
        <w:rPr>
          <w:rFonts w:ascii="Times New Roman" w:hAnsi="Times New Roman"/>
          <w:sz w:val="24"/>
        </w:rPr>
        <w:t>ья, развивающие физические и психические качества детей, на поддержание у ребенка доброго, жизнерадостного настроения, профилактику негативных эмоций и нервных срывов, совершенствование всех функций организма, полноценное физическое развитие, воспитание по</w:t>
      </w:r>
      <w:r>
        <w:rPr>
          <w:rFonts w:ascii="Times New Roman" w:hAnsi="Times New Roman"/>
          <w:sz w:val="24"/>
        </w:rPr>
        <w:t xml:space="preserve">ложительных нравственно-волевых качеств. 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Утверждены и соблюдаются: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(индивидуальные маршру</w:t>
      </w:r>
      <w:r>
        <w:rPr>
          <w:rFonts w:ascii="Times New Roman" w:hAnsi="Times New Roman"/>
          <w:sz w:val="24"/>
        </w:rPr>
        <w:t>ты адаптации и др.); обеспеченна доступность предметов гигиены. Утвержден режим питания в соответствии с возрастом и индивидуальными особенностями детей. Ежедневно доступна информация о питании, соблюдается сервировка в группах.</w:t>
      </w: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4.2. Обеспечение комплексно</w:t>
      </w:r>
      <w:r>
        <w:rPr>
          <w:rFonts w:ascii="Times New Roman" w:hAnsi="Times New Roman"/>
          <w:b/>
          <w:sz w:val="24"/>
        </w:rPr>
        <w:t>й безопасности в ДОО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ДОУ создана система нормативно-правового регулирования комплексной безопасности, предусмотрено регулярное </w:t>
      </w:r>
      <w:proofErr w:type="gramStart"/>
      <w:r>
        <w:rPr>
          <w:rFonts w:ascii="Times New Roman" w:hAnsi="Times New Roman"/>
          <w:sz w:val="24"/>
        </w:rPr>
        <w:t>обучение коллектива по оказанию</w:t>
      </w:r>
      <w:proofErr w:type="gramEnd"/>
      <w:r>
        <w:rPr>
          <w:rFonts w:ascii="Times New Roman" w:hAnsi="Times New Roman"/>
          <w:sz w:val="24"/>
        </w:rPr>
        <w:t xml:space="preserve"> первой помощи, ТБ и др. Имеются локально-нормативные акты, устанавливающие требования к безопас</w:t>
      </w:r>
      <w:r>
        <w:rPr>
          <w:rFonts w:ascii="Times New Roman" w:hAnsi="Times New Roman"/>
          <w:sz w:val="24"/>
        </w:rPr>
        <w:t xml:space="preserve">ности помещений и территорий ДОУ 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Используемое спортивно-игровое оборудование соответствует требованиям стандартов безопасности. Территория ДОУ оборудована беседками. В помещениях и на участках имеются все средства реагирования на чрезвычайные ситуации (п</w:t>
      </w:r>
      <w:r>
        <w:rPr>
          <w:rFonts w:ascii="Times New Roman" w:hAnsi="Times New Roman"/>
          <w:sz w:val="24"/>
        </w:rPr>
        <w:t>лан эвакуации детей в экстренных случаях, аптечка, инструкции, правила безопасности, оптимизированные с учетом потребностей воспитанников группы, в том числе детей с ОВЗ, имеется телефон). Ведется необходимая документация для организации контроля над чрезв</w:t>
      </w:r>
      <w:r>
        <w:rPr>
          <w:rFonts w:ascii="Times New Roman" w:hAnsi="Times New Roman"/>
          <w:sz w:val="24"/>
        </w:rPr>
        <w:t>ычайными ситуациями и несчастными случаями – 100% .</w:t>
      </w:r>
    </w:p>
    <w:p w:rsidR="003676C5" w:rsidRDefault="00E5146D">
      <w:pPr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>Одним из самых важных направлений работы по обеспечению безопасности дошкольного учреждения является работа с персоналом:</w:t>
      </w:r>
    </w:p>
    <w:p w:rsidR="003676C5" w:rsidRDefault="00E5146D">
      <w:pPr>
        <w:numPr>
          <w:ilvl w:val="1"/>
          <w:numId w:val="3"/>
        </w:numPr>
        <w:tabs>
          <w:tab w:val="left" w:pos="807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>Каждый сотрудник ознакомлен с должностными инструкциями под роспись.</w:t>
      </w:r>
    </w:p>
    <w:p w:rsidR="003676C5" w:rsidRDefault="00E5146D">
      <w:pPr>
        <w:numPr>
          <w:ilvl w:val="1"/>
          <w:numId w:val="3"/>
        </w:numPr>
        <w:tabs>
          <w:tab w:val="left" w:pos="807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>Ежегодно на н</w:t>
      </w:r>
      <w:r>
        <w:rPr>
          <w:rFonts w:ascii="Times New Roman" w:hAnsi="Times New Roman"/>
          <w:sz w:val="24"/>
        </w:rPr>
        <w:t>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роспись.</w:t>
      </w:r>
    </w:p>
    <w:p w:rsidR="003676C5" w:rsidRDefault="00E5146D">
      <w:pPr>
        <w:numPr>
          <w:ilvl w:val="1"/>
          <w:numId w:val="3"/>
        </w:numPr>
        <w:tabs>
          <w:tab w:val="left" w:pos="807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 группах для педагогов и на рабочих местах других категорий сотрудников имеются памятки </w:t>
      </w:r>
      <w:r>
        <w:rPr>
          <w:rFonts w:ascii="Times New Roman" w:hAnsi="Times New Roman"/>
          <w:sz w:val="24"/>
        </w:rPr>
        <w:t>по действиям при возникновении угрозы террористического акта или чрезвычайной ситуации, ведётся разъяснительная работа.</w:t>
      </w:r>
    </w:p>
    <w:p w:rsidR="003676C5" w:rsidRDefault="00E5146D">
      <w:pPr>
        <w:numPr>
          <w:ilvl w:val="1"/>
          <w:numId w:val="3"/>
        </w:numPr>
        <w:tabs>
          <w:tab w:val="left" w:pos="819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>Проводятся плановые и внеплановые инструктажи.</w:t>
      </w:r>
    </w:p>
    <w:p w:rsidR="003676C5" w:rsidRDefault="00E5146D">
      <w:pPr>
        <w:numPr>
          <w:ilvl w:val="1"/>
          <w:numId w:val="3"/>
        </w:numPr>
        <w:tabs>
          <w:tab w:val="left" w:pos="835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>С целью предупреждения травматизма детей, охраны их жизни и здоровья с педагогами и помощ</w:t>
      </w:r>
      <w:r>
        <w:rPr>
          <w:rFonts w:ascii="Times New Roman" w:hAnsi="Times New Roman"/>
          <w:sz w:val="24"/>
        </w:rPr>
        <w:t>никами воспитателя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3676C5" w:rsidRDefault="00E5146D">
      <w:pPr>
        <w:numPr>
          <w:ilvl w:val="1"/>
          <w:numId w:val="3"/>
        </w:numPr>
        <w:tabs>
          <w:tab w:val="left" w:pos="859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Имеется информационные стенды по пожарной и </w:t>
      </w:r>
      <w:r>
        <w:rPr>
          <w:rFonts w:ascii="Times New Roman" w:hAnsi="Times New Roman"/>
          <w:sz w:val="24"/>
        </w:rPr>
        <w:t>антитеррористической безопасности, где размещены телефоны экстренных служб, инструкции и памятки.</w:t>
      </w:r>
    </w:p>
    <w:p w:rsidR="003676C5" w:rsidRDefault="00E5146D">
      <w:pPr>
        <w:numPr>
          <w:ilvl w:val="1"/>
          <w:numId w:val="3"/>
        </w:numPr>
        <w:tabs>
          <w:tab w:val="left" w:pos="859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Осуществляется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выполнением режима безопасности и противопожарного режима. Ведётся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работой сторожей в вечернее, ночное время и в выходн</w:t>
      </w:r>
      <w:r>
        <w:rPr>
          <w:rFonts w:ascii="Times New Roman" w:hAnsi="Times New Roman"/>
          <w:sz w:val="24"/>
        </w:rPr>
        <w:t xml:space="preserve">ые и </w:t>
      </w:r>
      <w:r>
        <w:rPr>
          <w:rFonts w:ascii="Times New Roman" w:hAnsi="Times New Roman"/>
          <w:sz w:val="24"/>
        </w:rPr>
        <w:lastRenderedPageBreak/>
        <w:t>праздничные дни. Проверка осуществляется по телефону, а также посещением в вечернее время.</w:t>
      </w:r>
    </w:p>
    <w:p w:rsidR="003676C5" w:rsidRDefault="00E5146D">
      <w:pPr>
        <w:numPr>
          <w:ilvl w:val="1"/>
          <w:numId w:val="3"/>
        </w:numPr>
        <w:tabs>
          <w:tab w:val="left" w:pos="807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>Своевременно проводится уборка территории, так и за её пределами.</w:t>
      </w:r>
    </w:p>
    <w:p w:rsidR="003676C5" w:rsidRDefault="00E5146D">
      <w:pPr>
        <w:numPr>
          <w:ilvl w:val="1"/>
          <w:numId w:val="3"/>
        </w:numPr>
        <w:tabs>
          <w:tab w:val="left" w:pos="807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>Постоянно проводятся занятия по эвакуации сотрудников и детей из здания.</w:t>
      </w:r>
    </w:p>
    <w:p w:rsidR="003676C5" w:rsidRDefault="00E5146D">
      <w:pPr>
        <w:numPr>
          <w:ilvl w:val="1"/>
          <w:numId w:val="3"/>
        </w:numPr>
        <w:tabs>
          <w:tab w:val="left" w:pos="927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Проводится работа по </w:t>
      </w:r>
      <w:r>
        <w:rPr>
          <w:rFonts w:ascii="Times New Roman" w:hAnsi="Times New Roman"/>
          <w:sz w:val="24"/>
        </w:rPr>
        <w:t>профилактике инфекционных заболеваний.</w:t>
      </w:r>
    </w:p>
    <w:p w:rsidR="003676C5" w:rsidRDefault="00E5146D">
      <w:pPr>
        <w:numPr>
          <w:ilvl w:val="1"/>
          <w:numId w:val="3"/>
        </w:numPr>
        <w:tabs>
          <w:tab w:val="left" w:pos="927"/>
        </w:tabs>
        <w:spacing w:after="0" w:line="240" w:lineRule="auto"/>
        <w:ind w:left="567"/>
        <w:jc w:val="both"/>
        <w:rPr>
          <w:sz w:val="24"/>
        </w:rPr>
      </w:pPr>
      <w:r>
        <w:rPr>
          <w:rFonts w:ascii="Times New Roman" w:hAnsi="Times New Roman"/>
          <w:sz w:val="24"/>
        </w:rPr>
        <w:t>Работники проходят плановые медицинские осмотры.</w:t>
      </w:r>
    </w:p>
    <w:p w:rsidR="003676C5" w:rsidRDefault="00E5146D">
      <w:pPr>
        <w:pStyle w:val="af4"/>
        <w:ind w:left="567"/>
        <w:jc w:val="both"/>
      </w:pPr>
      <w:r>
        <w:rPr>
          <w:sz w:val="24"/>
        </w:rPr>
        <w:t xml:space="preserve">Работа с родителями по обеспечению безопасности проводится через разные </w:t>
      </w:r>
      <w:r>
        <w:rPr>
          <w:sz w:val="24"/>
          <w:u w:val="single"/>
        </w:rPr>
        <w:t>формы</w:t>
      </w:r>
      <w:r>
        <w:rPr>
          <w:sz w:val="24"/>
        </w:rPr>
        <w:t xml:space="preserve">: собрания, консультации, беседы, обращения, памятки. Родители привлекаются к работе по </w:t>
      </w:r>
      <w:r>
        <w:rPr>
          <w:sz w:val="24"/>
        </w:rPr>
        <w:t>предупреждению детского дорожно-транспортного травматизма.</w:t>
      </w:r>
    </w:p>
    <w:p w:rsidR="003676C5" w:rsidRDefault="003676C5">
      <w:pPr>
        <w:pStyle w:val="af4"/>
        <w:numPr>
          <w:ilvl w:val="0"/>
          <w:numId w:val="3"/>
        </w:numPr>
        <w:spacing w:line="14" w:lineRule="exact"/>
        <w:ind w:left="567"/>
        <w:jc w:val="both"/>
        <w:rPr>
          <w:highlight w:val="yellow"/>
        </w:rPr>
      </w:pP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Родители </w:t>
      </w:r>
      <w:r>
        <w:rPr>
          <w:rFonts w:ascii="Times New Roman" w:hAnsi="Times New Roman"/>
          <w:i/>
          <w:sz w:val="24"/>
        </w:rPr>
        <w:t>(законные представители)</w:t>
      </w:r>
      <w:r>
        <w:rPr>
          <w:rFonts w:ascii="Times New Roman" w:hAnsi="Times New Roman"/>
          <w:sz w:val="24"/>
        </w:rPr>
        <w:t xml:space="preserve"> лично приводят и забирают детей. Также проводим разъяснительную работу о том, что ребёнка с признаками заболевания нельзя приводить в детский сад.</w:t>
      </w:r>
    </w:p>
    <w:p w:rsidR="003676C5" w:rsidRDefault="00E5146D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4.3. Обеспечени</w:t>
      </w:r>
      <w:r>
        <w:rPr>
          <w:rFonts w:ascii="Times New Roman" w:hAnsi="Times New Roman"/>
          <w:b/>
          <w:sz w:val="24"/>
        </w:rPr>
        <w:t>е качества услуг по присмотру и уходу</w:t>
      </w:r>
    </w:p>
    <w:p w:rsidR="003676C5" w:rsidRDefault="00E5146D">
      <w:pPr>
        <w:pStyle w:val="aa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ДОУ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распорядка, режим дня с учетом адаптацион</w:t>
      </w:r>
      <w:r>
        <w:rPr>
          <w:rFonts w:ascii="Times New Roman" w:hAnsi="Times New Roman"/>
          <w:sz w:val="24"/>
        </w:rPr>
        <w:t xml:space="preserve">ных режимов для детей по потребности и возможности здоровья), разработано и утверждено 10 дневное меню, порядок организации питания воспитанников ДОУ. </w:t>
      </w:r>
    </w:p>
    <w:p w:rsidR="003676C5" w:rsidRDefault="00E5146D">
      <w:pPr>
        <w:pStyle w:val="aa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Данный показатель выполнятся на 100%.</w:t>
      </w:r>
    </w:p>
    <w:p w:rsidR="003676C5" w:rsidRDefault="003676C5">
      <w:pPr>
        <w:pStyle w:val="aa"/>
        <w:ind w:left="567"/>
        <w:jc w:val="both"/>
        <w:rPr>
          <w:rFonts w:ascii="Times New Roman" w:hAnsi="Times New Roman"/>
          <w:sz w:val="24"/>
        </w:rPr>
      </w:pPr>
    </w:p>
    <w:p w:rsidR="003676C5" w:rsidRDefault="00E5146D">
      <w:pPr>
        <w:tabs>
          <w:tab w:val="left" w:pos="239"/>
        </w:tabs>
        <w:spacing w:after="0" w:line="240" w:lineRule="auto"/>
        <w:ind w:left="142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5. Повышение качества управления в ДОО.</w:t>
      </w:r>
    </w:p>
    <w:p w:rsidR="003676C5" w:rsidRDefault="00E5146D">
      <w:pPr>
        <w:pStyle w:val="aa"/>
        <w:ind w:left="142"/>
        <w:rPr>
          <w:rFonts w:ascii="Times New Roman" w:hAnsi="Times New Roman"/>
          <w:b/>
          <w:sz w:val="24"/>
          <w:highlight w:val="yellow"/>
        </w:rPr>
      </w:pPr>
      <w:r>
        <w:rPr>
          <w:rFonts w:ascii="Times New Roman" w:hAnsi="Times New Roman"/>
          <w:b/>
          <w:sz w:val="24"/>
        </w:rPr>
        <w:t xml:space="preserve">5.1. Наличие у </w:t>
      </w:r>
      <w:r>
        <w:rPr>
          <w:rFonts w:ascii="Times New Roman" w:hAnsi="Times New Roman"/>
          <w:b/>
          <w:sz w:val="24"/>
        </w:rPr>
        <w:t>руководителя требуемого профессионального образования</w:t>
      </w:r>
    </w:p>
    <w:p w:rsidR="003676C5" w:rsidRDefault="00E5146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 МБДОУ </w:t>
      </w: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/с № 12 «Светлячок»  Горюнова С.Н. имеет образование соответствующее квалификационным требованиям, указанным в квалификационных справочниках, по соответствующим должностям руководит</w:t>
      </w:r>
      <w:r>
        <w:rPr>
          <w:rFonts w:ascii="Times New Roman" w:hAnsi="Times New Roman"/>
          <w:sz w:val="24"/>
        </w:rPr>
        <w:t xml:space="preserve">елей образовательных организаций и профессиональным стандартам.  </w:t>
      </w:r>
    </w:p>
    <w:p w:rsidR="003676C5" w:rsidRDefault="00E5146D">
      <w:pPr>
        <w:pStyle w:val="aa"/>
        <w:ind w:left="142"/>
        <w:rPr>
          <w:rFonts w:ascii="Times New Roman" w:hAnsi="Times New Roman"/>
          <w:b/>
          <w:sz w:val="24"/>
          <w:highlight w:val="yellow"/>
        </w:rPr>
      </w:pPr>
      <w:r>
        <w:rPr>
          <w:rFonts w:ascii="Times New Roman" w:hAnsi="Times New Roman"/>
          <w:b/>
          <w:sz w:val="24"/>
        </w:rPr>
        <w:t>5.2. Разработана и функционирует ВСОКО в ДОО</w:t>
      </w:r>
    </w:p>
    <w:p w:rsidR="003676C5" w:rsidRDefault="00E5146D">
      <w:pPr>
        <w:pStyle w:val="aa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ДОУ (100%) разработана  и функционирует ВСОКО (внутренняя система оценки качества образования) ссылка </w:t>
      </w:r>
      <w:hyperlink r:id="rId13" w:history="1">
        <w:r>
          <w:rPr>
            <w:rStyle w:val="1f2"/>
            <w:rFonts w:ascii="Arial" w:hAnsi="Arial"/>
            <w:sz w:val="23"/>
            <w:highlight w:val="white"/>
          </w:rPr>
          <w:t>https://ds12zverevo.ros-obr.ru/item/1140984</w:t>
        </w:r>
      </w:hyperlink>
      <w:r>
        <w:t xml:space="preserve"> </w:t>
      </w:r>
    </w:p>
    <w:p w:rsidR="003676C5" w:rsidRDefault="00E5146D">
      <w:pPr>
        <w:pStyle w:val="aa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5.3. Наличие программы развития ДОО</w:t>
      </w:r>
    </w:p>
    <w:p w:rsidR="003676C5" w:rsidRDefault="00E5146D">
      <w:pPr>
        <w:pStyle w:val="aa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ДОУ (100%) разработана программа развития, которая содержит стратегию развития в долгосрочном периоде, а так же требования к ресурсному обеспечению ее реали</w:t>
      </w:r>
      <w:r>
        <w:rPr>
          <w:rFonts w:ascii="Times New Roman" w:hAnsi="Times New Roman"/>
          <w:sz w:val="24"/>
        </w:rPr>
        <w:t xml:space="preserve">зации. </w:t>
      </w:r>
    </w:p>
    <w:p w:rsidR="003676C5" w:rsidRDefault="003676C5">
      <w:pPr>
        <w:pStyle w:val="aa"/>
        <w:ind w:left="567"/>
        <w:rPr>
          <w:rFonts w:ascii="Times New Roman" w:hAnsi="Times New Roman"/>
          <w:sz w:val="28"/>
          <w:highlight w:val="yellow"/>
        </w:rPr>
      </w:pPr>
    </w:p>
    <w:p w:rsidR="003676C5" w:rsidRDefault="00E5146D">
      <w:pPr>
        <w:pStyle w:val="310"/>
        <w:spacing w:after="0" w:line="240" w:lineRule="auto"/>
        <w:ind w:left="142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выводов и результатов анализа деятельности ДОУ за  2023  год, в 2024 году следует обратить особое внимание на решение следующих вопросов:</w:t>
      </w:r>
    </w:p>
    <w:p w:rsidR="003676C5" w:rsidRDefault="003676C5">
      <w:pPr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</w:p>
    <w:p w:rsidR="003676C5" w:rsidRPr="00E5146D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4"/>
          <w:szCs w:val="24"/>
          <w:highlight w:val="white"/>
        </w:rPr>
      </w:pPr>
      <w:r w:rsidRPr="00E5146D">
        <w:rPr>
          <w:rFonts w:ascii="YS Text" w:hAnsi="YS Text"/>
          <w:color w:val="1A1A1A"/>
          <w:sz w:val="24"/>
          <w:szCs w:val="24"/>
          <w:highlight w:val="white"/>
        </w:rPr>
        <w:t>1</w:t>
      </w:r>
      <w:proofErr w:type="gramStart"/>
      <w:r w:rsidRPr="00E5146D">
        <w:rPr>
          <w:rFonts w:ascii="YS Text" w:hAnsi="YS Text"/>
          <w:color w:val="1A1A1A"/>
          <w:sz w:val="24"/>
          <w:szCs w:val="24"/>
          <w:highlight w:val="white"/>
        </w:rPr>
        <w:t xml:space="preserve"> О</w:t>
      </w:r>
      <w:proofErr w:type="gramEnd"/>
      <w:r w:rsidRPr="00E5146D">
        <w:rPr>
          <w:rFonts w:ascii="YS Text" w:hAnsi="YS Text"/>
          <w:color w:val="1A1A1A"/>
          <w:sz w:val="24"/>
          <w:szCs w:val="24"/>
          <w:highlight w:val="white"/>
        </w:rPr>
        <w:t>беспечить повышение качества основной образовательной программы  за счет</w:t>
      </w:r>
    </w:p>
    <w:p w:rsidR="003676C5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4"/>
          <w:szCs w:val="24"/>
          <w:highlight w:val="white"/>
        </w:rPr>
      </w:pPr>
      <w:r w:rsidRPr="00E5146D">
        <w:rPr>
          <w:rFonts w:ascii="YS Text" w:hAnsi="YS Text"/>
          <w:color w:val="1A1A1A"/>
          <w:sz w:val="24"/>
          <w:szCs w:val="24"/>
          <w:highlight w:val="white"/>
        </w:rPr>
        <w:t xml:space="preserve">приведения ее в </w:t>
      </w:r>
      <w:r w:rsidRPr="00E5146D">
        <w:rPr>
          <w:rFonts w:ascii="YS Text" w:hAnsi="YS Text"/>
          <w:color w:val="1A1A1A"/>
          <w:sz w:val="24"/>
          <w:szCs w:val="24"/>
          <w:highlight w:val="white"/>
        </w:rPr>
        <w:t>соответствии с требованиями федерального законодательства</w:t>
      </w:r>
    </w:p>
    <w:p w:rsidR="00E5146D" w:rsidRPr="00E5146D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4"/>
          <w:szCs w:val="24"/>
          <w:highlight w:val="white"/>
        </w:rPr>
      </w:pPr>
    </w:p>
    <w:p w:rsidR="003676C5" w:rsidRDefault="00E5146D" w:rsidP="00E5146D">
      <w:pPr>
        <w:spacing w:after="0" w:line="240" w:lineRule="auto"/>
        <w:ind w:left="119" w:right="119" w:hanging="119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>
        <w:rPr>
          <w:rFonts w:ascii="YS Text" w:hAnsi="YS Text"/>
          <w:color w:val="1A1A1A"/>
          <w:sz w:val="24"/>
          <w:szCs w:val="24"/>
          <w:highlight w:val="white"/>
        </w:rPr>
        <w:t>2</w:t>
      </w:r>
      <w:proofErr w:type="gramStart"/>
      <w:r w:rsidRPr="00E5146D">
        <w:rPr>
          <w:rFonts w:ascii="YS Text" w:hAnsi="YS Text"/>
          <w:color w:val="1A1A1A"/>
          <w:sz w:val="24"/>
          <w:szCs w:val="24"/>
          <w:highlight w:val="white"/>
        </w:rPr>
        <w:t xml:space="preserve"> С</w:t>
      </w:r>
      <w:proofErr w:type="gramEnd"/>
      <w:r w:rsidRPr="00E5146D">
        <w:rPr>
          <w:rFonts w:ascii="YS Text" w:hAnsi="YS Text"/>
          <w:color w:val="1A1A1A"/>
          <w:sz w:val="24"/>
          <w:szCs w:val="24"/>
          <w:highlight w:val="white"/>
        </w:rPr>
        <w:t xml:space="preserve">одействовать повышению качества и обновлению содержания образовательной деятельности в ДОУ за счет внедрения эффективных образовательных программ дошкольного образования, в том числе реализуемых </w:t>
      </w:r>
      <w:r w:rsidRPr="00E5146D">
        <w:rPr>
          <w:rFonts w:ascii="YS Text" w:hAnsi="YS Text"/>
          <w:color w:val="1A1A1A"/>
          <w:sz w:val="24"/>
          <w:szCs w:val="24"/>
          <w:highlight w:val="white"/>
        </w:rPr>
        <w:t xml:space="preserve">с использованием сетевой формы, </w:t>
      </w:r>
      <w:proofErr w:type="spellStart"/>
      <w:r w:rsidRPr="00E5146D">
        <w:rPr>
          <w:rFonts w:ascii="YS Text" w:hAnsi="YS Text"/>
          <w:color w:val="1A1A1A"/>
          <w:sz w:val="24"/>
          <w:szCs w:val="24"/>
          <w:highlight w:val="white"/>
        </w:rPr>
        <w:t>c</w:t>
      </w:r>
      <w:proofErr w:type="spellEnd"/>
      <w:r w:rsidRPr="00E5146D">
        <w:rPr>
          <w:rFonts w:ascii="YS Text" w:hAnsi="YS Text"/>
          <w:color w:val="1A1A1A"/>
          <w:sz w:val="24"/>
          <w:szCs w:val="24"/>
          <w:highlight w:val="white"/>
        </w:rPr>
        <w:t xml:space="preserve"> расширенным спектром возможностей для</w:t>
      </w:r>
      <w:r>
        <w:rPr>
          <w:rFonts w:ascii="YS Text" w:hAnsi="YS Text"/>
          <w:color w:val="1A1A1A"/>
          <w:sz w:val="24"/>
          <w:szCs w:val="24"/>
          <w:highlight w:val="white"/>
        </w:rPr>
        <w:t xml:space="preserve"> </w:t>
      </w:r>
      <w:r w:rsidRPr="00E5146D">
        <w:rPr>
          <w:rFonts w:ascii="YS Text" w:hAnsi="YS Text"/>
          <w:color w:val="1A1A1A"/>
          <w:sz w:val="24"/>
          <w:szCs w:val="24"/>
          <w:highlight w:val="white"/>
        </w:rPr>
        <w:t xml:space="preserve">учета индивидуальных психологических и физиологических особенностей развития детей, их </w:t>
      </w:r>
      <w:r w:rsidRPr="00E5146D">
        <w:rPr>
          <w:rFonts w:ascii="Times New Roman" w:hAnsi="Times New Roman"/>
          <w:color w:val="1A1A1A"/>
          <w:sz w:val="24"/>
          <w:szCs w:val="24"/>
          <w:highlight w:val="white"/>
        </w:rPr>
        <w:t>интересов и инициатив.</w:t>
      </w:r>
    </w:p>
    <w:p w:rsidR="00E5146D" w:rsidRPr="00E5146D" w:rsidRDefault="00E5146D" w:rsidP="00E5146D">
      <w:pPr>
        <w:spacing w:after="0" w:line="240" w:lineRule="auto"/>
        <w:ind w:left="119" w:right="119" w:hanging="119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</w:p>
    <w:p w:rsidR="003676C5" w:rsidRPr="00E5146D" w:rsidRDefault="00E5146D" w:rsidP="00E5146D">
      <w:pPr>
        <w:spacing w:after="0" w:line="240" w:lineRule="auto"/>
        <w:ind w:left="119" w:right="119" w:hanging="119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>
        <w:rPr>
          <w:rFonts w:ascii="Times New Roman" w:hAnsi="Times New Roman"/>
          <w:color w:val="1A1A1A"/>
          <w:sz w:val="24"/>
          <w:szCs w:val="24"/>
          <w:highlight w:val="white"/>
        </w:rPr>
        <w:t>3</w:t>
      </w:r>
      <w:proofErr w:type="gramStart"/>
      <w:r w:rsidRPr="00E5146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О</w:t>
      </w:r>
      <w:proofErr w:type="gramEnd"/>
      <w:r w:rsidRPr="00E5146D">
        <w:rPr>
          <w:rFonts w:ascii="Times New Roman" w:hAnsi="Times New Roman"/>
          <w:color w:val="1A1A1A"/>
          <w:sz w:val="24"/>
          <w:szCs w:val="24"/>
          <w:highlight w:val="white"/>
        </w:rPr>
        <w:t>беспечить повышение роста профессионального мастерства педагогических ка</w:t>
      </w:r>
      <w:r w:rsidRPr="00E5146D">
        <w:rPr>
          <w:rFonts w:ascii="Times New Roman" w:hAnsi="Times New Roman"/>
          <w:color w:val="1A1A1A"/>
          <w:sz w:val="24"/>
          <w:szCs w:val="24"/>
          <w:highlight w:val="white"/>
        </w:rPr>
        <w:t>дров за счет</w:t>
      </w:r>
    </w:p>
    <w:p w:rsidR="003676C5" w:rsidRPr="00E5146D" w:rsidRDefault="00E5146D" w:rsidP="00E5146D">
      <w:pPr>
        <w:spacing w:after="0" w:line="240" w:lineRule="auto"/>
        <w:ind w:left="119" w:right="119" w:hanging="119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E5146D">
        <w:rPr>
          <w:rFonts w:ascii="Times New Roman" w:hAnsi="Times New Roman"/>
          <w:color w:val="1A1A1A"/>
          <w:sz w:val="24"/>
          <w:szCs w:val="24"/>
          <w:highlight w:val="white"/>
        </w:rPr>
        <w:t>участия в методической работе в ДОУ, в работе городских площадок, методических</w:t>
      </w:r>
    </w:p>
    <w:p w:rsidR="003676C5" w:rsidRDefault="00E5146D" w:rsidP="00E5146D">
      <w:pPr>
        <w:spacing w:after="0" w:line="240" w:lineRule="auto"/>
        <w:ind w:left="119" w:right="119" w:hanging="119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E5146D">
        <w:rPr>
          <w:rFonts w:ascii="Times New Roman" w:hAnsi="Times New Roman"/>
          <w:color w:val="1A1A1A"/>
          <w:sz w:val="24"/>
          <w:szCs w:val="24"/>
          <w:highlight w:val="white"/>
        </w:rPr>
        <w:t>объединений и курсовой подготовки.</w:t>
      </w:r>
    </w:p>
    <w:p w:rsidR="00E5146D" w:rsidRPr="00E5146D" w:rsidRDefault="00E5146D" w:rsidP="00E5146D">
      <w:pPr>
        <w:spacing w:after="0" w:line="240" w:lineRule="auto"/>
        <w:ind w:left="119" w:right="119" w:hanging="119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</w:p>
    <w:p w:rsidR="003676C5" w:rsidRPr="00E5146D" w:rsidRDefault="00E5146D" w:rsidP="00E5146D">
      <w:pPr>
        <w:spacing w:after="0" w:line="240" w:lineRule="auto"/>
        <w:ind w:left="119" w:right="119" w:hanging="119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>
        <w:rPr>
          <w:rFonts w:ascii="Times New Roman" w:hAnsi="Times New Roman"/>
          <w:color w:val="1A1A1A"/>
          <w:sz w:val="24"/>
          <w:szCs w:val="24"/>
          <w:highlight w:val="white"/>
        </w:rPr>
        <w:t>4</w:t>
      </w:r>
      <w:proofErr w:type="gramStart"/>
      <w:r w:rsidRPr="00E5146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О</w:t>
      </w:r>
      <w:proofErr w:type="gramEnd"/>
      <w:r w:rsidRPr="00E5146D">
        <w:rPr>
          <w:rFonts w:ascii="Times New Roman" w:hAnsi="Times New Roman"/>
          <w:color w:val="1A1A1A"/>
          <w:sz w:val="24"/>
          <w:szCs w:val="24"/>
          <w:highlight w:val="white"/>
        </w:rPr>
        <w:t>беспечить поддержку и сопровождение молодых педагогов через организацию «Школы</w:t>
      </w:r>
    </w:p>
    <w:p w:rsidR="003676C5" w:rsidRPr="00E5146D" w:rsidRDefault="00E5146D" w:rsidP="00E5146D">
      <w:pPr>
        <w:spacing w:after="0" w:line="240" w:lineRule="auto"/>
        <w:ind w:left="119" w:right="119" w:hanging="119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E5146D">
        <w:rPr>
          <w:rFonts w:ascii="Times New Roman" w:hAnsi="Times New Roman"/>
          <w:color w:val="1A1A1A"/>
          <w:sz w:val="24"/>
          <w:szCs w:val="24"/>
          <w:highlight w:val="white"/>
        </w:rPr>
        <w:t>молодого воспитателя» и наставничество.</w:t>
      </w:r>
    </w:p>
    <w:p w:rsidR="003676C5" w:rsidRDefault="00E5146D" w:rsidP="00E5146D">
      <w:pPr>
        <w:spacing w:before="120" w:after="120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t>5</w:t>
      </w:r>
      <w:proofErr w:type="gramStart"/>
      <w:r>
        <w:rPr>
          <w:rFonts w:ascii="YS Text" w:hAnsi="YS Text"/>
          <w:color w:val="1A1A1A"/>
          <w:sz w:val="23"/>
          <w:highlight w:val="white"/>
        </w:rPr>
        <w:t xml:space="preserve"> </w:t>
      </w:r>
      <w:r>
        <w:rPr>
          <w:rFonts w:ascii="YS Text" w:hAnsi="YS Text"/>
          <w:color w:val="1A1A1A"/>
          <w:sz w:val="23"/>
          <w:highlight w:val="white"/>
        </w:rPr>
        <w:t>С</w:t>
      </w:r>
      <w:proofErr w:type="gramEnd"/>
      <w:r>
        <w:rPr>
          <w:rFonts w:ascii="YS Text" w:hAnsi="YS Text"/>
          <w:color w:val="1A1A1A"/>
          <w:sz w:val="23"/>
          <w:highlight w:val="white"/>
        </w:rPr>
        <w:t>овершенствовать развивающую предметно - пространственную среду с учетом показателей</w:t>
      </w:r>
    </w:p>
    <w:p w:rsidR="003676C5" w:rsidRDefault="00E5146D" w:rsidP="00E5146D">
      <w:pPr>
        <w:spacing w:before="120" w:after="120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t xml:space="preserve">качества </w:t>
      </w:r>
    </w:p>
    <w:p w:rsidR="003676C5" w:rsidRDefault="00E5146D" w:rsidP="00E5146D">
      <w:pPr>
        <w:spacing w:after="0" w:line="240" w:lineRule="auto"/>
        <w:ind w:left="119" w:right="119" w:hanging="119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lastRenderedPageBreak/>
        <w:t>6.</w:t>
      </w:r>
      <w:r>
        <w:rPr>
          <w:rFonts w:ascii="YS Text" w:hAnsi="YS Text"/>
          <w:color w:val="1A1A1A"/>
          <w:sz w:val="23"/>
          <w:highlight w:val="white"/>
        </w:rPr>
        <w:t xml:space="preserve"> Обеспечить развитие механизмов управления качеством дошкольного образования в МБДОУ </w:t>
      </w:r>
      <w:proofErr w:type="spellStart"/>
      <w:r>
        <w:rPr>
          <w:rFonts w:ascii="YS Text" w:hAnsi="YS Text"/>
          <w:color w:val="1A1A1A"/>
          <w:sz w:val="23"/>
          <w:highlight w:val="white"/>
        </w:rPr>
        <w:t>д</w:t>
      </w:r>
      <w:proofErr w:type="spellEnd"/>
      <w:r>
        <w:rPr>
          <w:rFonts w:ascii="YS Text" w:hAnsi="YS Text"/>
          <w:color w:val="1A1A1A"/>
          <w:sz w:val="23"/>
          <w:highlight w:val="white"/>
        </w:rPr>
        <w:t xml:space="preserve">/с № 12 </w:t>
      </w:r>
      <w:r>
        <w:rPr>
          <w:rFonts w:ascii="YS Text" w:hAnsi="YS Text"/>
          <w:color w:val="1A1A1A"/>
          <w:sz w:val="23"/>
          <w:highlight w:val="white"/>
        </w:rPr>
        <w:t>в рамках управленческого цикла.</w:t>
      </w:r>
    </w:p>
    <w:p w:rsidR="00E5146D" w:rsidRDefault="00E5146D" w:rsidP="00E5146D">
      <w:pPr>
        <w:spacing w:after="0" w:line="240" w:lineRule="auto"/>
        <w:ind w:left="119" w:right="119" w:hanging="119"/>
        <w:jc w:val="both"/>
        <w:rPr>
          <w:rFonts w:ascii="YS Text" w:hAnsi="YS Text"/>
          <w:color w:val="1A1A1A"/>
          <w:sz w:val="23"/>
          <w:highlight w:val="white"/>
        </w:rPr>
      </w:pPr>
    </w:p>
    <w:p w:rsidR="003676C5" w:rsidRDefault="00E5146D" w:rsidP="00E5146D">
      <w:pPr>
        <w:spacing w:after="0" w:line="240" w:lineRule="auto"/>
        <w:ind w:left="119" w:right="119" w:hanging="119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t xml:space="preserve">7. </w:t>
      </w:r>
      <w:r>
        <w:rPr>
          <w:rFonts w:ascii="YS Text" w:hAnsi="YS Text"/>
          <w:color w:val="1A1A1A"/>
          <w:sz w:val="23"/>
          <w:highlight w:val="white"/>
        </w:rPr>
        <w:t xml:space="preserve">Повышать качество организации образовательного процесса в соответствие </w:t>
      </w:r>
      <w:proofErr w:type="gramStart"/>
      <w:r>
        <w:rPr>
          <w:rFonts w:ascii="YS Text" w:hAnsi="YS Text"/>
          <w:color w:val="1A1A1A"/>
          <w:sz w:val="23"/>
          <w:highlight w:val="white"/>
        </w:rPr>
        <w:t>с</w:t>
      </w:r>
      <w:proofErr w:type="gramEnd"/>
    </w:p>
    <w:p w:rsidR="003676C5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t xml:space="preserve">требованиями ФГОС </w:t>
      </w:r>
      <w:proofErr w:type="gramStart"/>
      <w:r>
        <w:rPr>
          <w:rFonts w:ascii="YS Text" w:hAnsi="YS Text"/>
          <w:color w:val="1A1A1A"/>
          <w:sz w:val="23"/>
          <w:highlight w:val="white"/>
        </w:rPr>
        <w:t>ДО</w:t>
      </w:r>
      <w:proofErr w:type="gramEnd"/>
      <w:r>
        <w:rPr>
          <w:rFonts w:ascii="YS Text" w:hAnsi="YS Text"/>
          <w:color w:val="1A1A1A"/>
          <w:sz w:val="23"/>
          <w:highlight w:val="white"/>
        </w:rPr>
        <w:t xml:space="preserve">, </w:t>
      </w:r>
      <w:proofErr w:type="gramStart"/>
      <w:r>
        <w:rPr>
          <w:rFonts w:ascii="YS Text" w:hAnsi="YS Text"/>
          <w:color w:val="1A1A1A"/>
          <w:sz w:val="23"/>
          <w:highlight w:val="white"/>
        </w:rPr>
        <w:t>запросами</w:t>
      </w:r>
      <w:proofErr w:type="gramEnd"/>
      <w:r>
        <w:rPr>
          <w:rFonts w:ascii="YS Text" w:hAnsi="YS Text"/>
          <w:color w:val="1A1A1A"/>
          <w:sz w:val="23"/>
          <w:highlight w:val="white"/>
        </w:rPr>
        <w:t xml:space="preserve"> родителей (законных представителей) и контингентом</w:t>
      </w:r>
    </w:p>
    <w:p w:rsidR="003676C5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t>воспитанников основной образовательной программы дошкольного обра</w:t>
      </w:r>
      <w:r>
        <w:rPr>
          <w:rFonts w:ascii="YS Text" w:hAnsi="YS Text"/>
          <w:color w:val="1A1A1A"/>
          <w:sz w:val="23"/>
          <w:highlight w:val="white"/>
        </w:rPr>
        <w:t>зования.</w:t>
      </w:r>
    </w:p>
    <w:p w:rsidR="00E5146D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</w:p>
    <w:p w:rsidR="003676C5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t>8.</w:t>
      </w:r>
      <w:r>
        <w:rPr>
          <w:rFonts w:ascii="YS Text" w:hAnsi="YS Text"/>
          <w:color w:val="1A1A1A"/>
          <w:sz w:val="23"/>
          <w:highlight w:val="white"/>
        </w:rPr>
        <w:t xml:space="preserve">Продолжать </w:t>
      </w:r>
      <w:r>
        <w:rPr>
          <w:rFonts w:ascii="YS Text" w:hAnsi="YS Text"/>
          <w:color w:val="1A1A1A"/>
          <w:sz w:val="23"/>
          <w:highlight w:val="white"/>
        </w:rPr>
        <w:t xml:space="preserve">создание </w:t>
      </w:r>
      <w:r>
        <w:rPr>
          <w:rFonts w:ascii="YS Text" w:hAnsi="YS Text"/>
          <w:color w:val="1A1A1A"/>
          <w:sz w:val="23"/>
          <w:highlight w:val="white"/>
        </w:rPr>
        <w:t xml:space="preserve">достойных </w:t>
      </w:r>
      <w:r>
        <w:rPr>
          <w:rFonts w:ascii="YS Text" w:hAnsi="YS Text"/>
          <w:color w:val="1A1A1A"/>
          <w:sz w:val="23"/>
          <w:highlight w:val="white"/>
        </w:rPr>
        <w:t xml:space="preserve">условий </w:t>
      </w:r>
      <w:r>
        <w:rPr>
          <w:rFonts w:ascii="YS Text" w:hAnsi="YS Text"/>
          <w:color w:val="1A1A1A"/>
          <w:sz w:val="23"/>
          <w:highlight w:val="white"/>
        </w:rPr>
        <w:t xml:space="preserve">для </w:t>
      </w:r>
      <w:r>
        <w:rPr>
          <w:rFonts w:ascii="YS Text" w:hAnsi="YS Text"/>
          <w:color w:val="1A1A1A"/>
          <w:sz w:val="23"/>
          <w:highlight w:val="white"/>
        </w:rPr>
        <w:t xml:space="preserve">педагогической </w:t>
      </w:r>
      <w:r>
        <w:rPr>
          <w:rFonts w:ascii="YS Text" w:hAnsi="YS Text"/>
          <w:color w:val="1A1A1A"/>
          <w:sz w:val="23"/>
          <w:highlight w:val="white"/>
        </w:rPr>
        <w:t>деятельности,</w:t>
      </w:r>
    </w:p>
    <w:p w:rsidR="003676C5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t>повышения профессионального уровня, профессиональной и творческой самореализации</w:t>
      </w:r>
    </w:p>
    <w:p w:rsidR="003676C5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t>посредством расширения спектра применяемых технологий работы с кадрами и повышения</w:t>
      </w:r>
    </w:p>
    <w:p w:rsidR="003676C5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  <w:proofErr w:type="gramStart"/>
      <w:r>
        <w:rPr>
          <w:rFonts w:ascii="YS Text" w:hAnsi="YS Text"/>
          <w:color w:val="1A1A1A"/>
          <w:sz w:val="23"/>
          <w:highlight w:val="white"/>
        </w:rPr>
        <w:t>квалификац</w:t>
      </w:r>
      <w:r>
        <w:rPr>
          <w:rFonts w:ascii="YS Text" w:hAnsi="YS Text"/>
          <w:color w:val="1A1A1A"/>
          <w:sz w:val="23"/>
          <w:highlight w:val="white"/>
        </w:rPr>
        <w:t xml:space="preserve">ии: в том числе ИКТ (участие педагогов в </w:t>
      </w:r>
      <w:proofErr w:type="spellStart"/>
      <w:r>
        <w:rPr>
          <w:rFonts w:ascii="YS Text" w:hAnsi="YS Text"/>
          <w:color w:val="1A1A1A"/>
          <w:sz w:val="23"/>
          <w:highlight w:val="white"/>
        </w:rPr>
        <w:t>онлайн-конференциях</w:t>
      </w:r>
      <w:proofErr w:type="spellEnd"/>
      <w:r>
        <w:rPr>
          <w:rFonts w:ascii="YS Text" w:hAnsi="YS Text"/>
          <w:color w:val="1A1A1A"/>
          <w:sz w:val="23"/>
          <w:highlight w:val="white"/>
        </w:rPr>
        <w:t xml:space="preserve">, </w:t>
      </w:r>
      <w:proofErr w:type="spellStart"/>
      <w:r>
        <w:rPr>
          <w:rFonts w:ascii="YS Text" w:hAnsi="YS Text"/>
          <w:color w:val="1A1A1A"/>
          <w:sz w:val="23"/>
          <w:highlight w:val="white"/>
        </w:rPr>
        <w:t>вебинарах</w:t>
      </w:r>
      <w:proofErr w:type="spellEnd"/>
      <w:r>
        <w:rPr>
          <w:rFonts w:ascii="YS Text" w:hAnsi="YS Text"/>
          <w:color w:val="1A1A1A"/>
          <w:sz w:val="23"/>
          <w:highlight w:val="white"/>
        </w:rPr>
        <w:t xml:space="preserve"> и</w:t>
      </w:r>
      <w:proofErr w:type="gramEnd"/>
    </w:p>
    <w:p w:rsidR="003676C5" w:rsidRDefault="00E5146D" w:rsidP="00E5146D">
      <w:pPr>
        <w:spacing w:after="0" w:line="240" w:lineRule="auto"/>
        <w:ind w:left="120" w:right="120" w:hanging="120"/>
        <w:jc w:val="both"/>
        <w:rPr>
          <w:rFonts w:ascii="YS Text" w:hAnsi="YS Text"/>
          <w:color w:val="1A1A1A"/>
          <w:sz w:val="23"/>
          <w:highlight w:val="white"/>
        </w:rPr>
      </w:pPr>
      <w:r>
        <w:rPr>
          <w:rFonts w:ascii="YS Text" w:hAnsi="YS Text"/>
          <w:color w:val="1A1A1A"/>
          <w:sz w:val="23"/>
          <w:highlight w:val="white"/>
        </w:rPr>
        <w:t>др.)</w:t>
      </w:r>
    </w:p>
    <w:p w:rsidR="003676C5" w:rsidRDefault="003676C5" w:rsidP="00E5146D">
      <w:pPr>
        <w:tabs>
          <w:tab w:val="left" w:pos="1365"/>
        </w:tabs>
        <w:jc w:val="both"/>
        <w:rPr>
          <w:rFonts w:ascii="Times New Roman" w:hAnsi="Times New Roman"/>
          <w:sz w:val="28"/>
        </w:rPr>
      </w:pPr>
    </w:p>
    <w:sectPr w:rsidR="003676C5" w:rsidSect="003676C5">
      <w:footerReference w:type="default" r:id="rId14"/>
      <w:pgSz w:w="11906" w:h="16838"/>
      <w:pgMar w:top="142" w:right="566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6C5" w:rsidRDefault="003676C5" w:rsidP="003676C5">
      <w:pPr>
        <w:spacing w:after="0" w:line="240" w:lineRule="auto"/>
      </w:pPr>
      <w:r>
        <w:separator/>
      </w:r>
    </w:p>
  </w:endnote>
  <w:endnote w:type="continuationSeparator" w:id="0">
    <w:p w:rsidR="003676C5" w:rsidRDefault="003676C5" w:rsidP="0036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C5" w:rsidRDefault="003676C5">
    <w:pPr>
      <w:framePr w:wrap="around" w:vAnchor="text" w:hAnchor="margin" w:y="1"/>
    </w:pPr>
    <w:r>
      <w:fldChar w:fldCharType="begin"/>
    </w:r>
    <w:r w:rsidR="00E5146D">
      <w:instrText xml:space="preserve">PAGE </w:instrText>
    </w:r>
    <w:r w:rsidR="00E5146D">
      <w:fldChar w:fldCharType="separate"/>
    </w:r>
    <w:r w:rsidR="00E5146D">
      <w:rPr>
        <w:noProof/>
      </w:rPr>
      <w:t>13</w:t>
    </w:r>
    <w:r>
      <w:fldChar w:fldCharType="end"/>
    </w:r>
  </w:p>
  <w:p w:rsidR="003676C5" w:rsidRDefault="003676C5">
    <w:pPr>
      <w:pStyle w:val="a5"/>
      <w:jc w:val="center"/>
    </w:pPr>
  </w:p>
  <w:p w:rsidR="003676C5" w:rsidRDefault="003676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6C5" w:rsidRDefault="003676C5" w:rsidP="003676C5">
      <w:pPr>
        <w:spacing w:after="0" w:line="240" w:lineRule="auto"/>
      </w:pPr>
      <w:r>
        <w:separator/>
      </w:r>
    </w:p>
  </w:footnote>
  <w:footnote w:type="continuationSeparator" w:id="0">
    <w:p w:rsidR="003676C5" w:rsidRDefault="003676C5" w:rsidP="0036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5511"/>
    <w:multiLevelType w:val="multilevel"/>
    <w:tmpl w:val="8034D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4CA3DC4"/>
    <w:multiLevelType w:val="multilevel"/>
    <w:tmpl w:val="17709F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">
    <w:nsid w:val="692574A4"/>
    <w:multiLevelType w:val="multilevel"/>
    <w:tmpl w:val="1400BC38"/>
    <w:lvl w:ilvl="0">
      <w:start w:val="1"/>
      <w:numFmt w:val="bullet"/>
      <w:lvlText w:val="в"/>
      <w:lvlJc w:val="left"/>
    </w:lvl>
    <w:lvl w:ilvl="1">
      <w:start w:val="1"/>
      <w:numFmt w:val="decimal"/>
      <w:lvlText w:val="%2."/>
      <w:lvlJc w:val="left"/>
      <w:rPr>
        <w:rFonts w:ascii="Times New Roman" w:hAnsi="Times New Roma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6C5"/>
    <w:rsid w:val="003676C5"/>
    <w:rsid w:val="00E5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76C5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3676C5"/>
    <w:pPr>
      <w:keepNext/>
      <w:keepLines/>
      <w:spacing w:before="240" w:after="0" w:line="240" w:lineRule="auto"/>
      <w:ind w:firstLine="709"/>
      <w:jc w:val="both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rsid w:val="003676C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676C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3676C5"/>
    <w:pPr>
      <w:keepNext/>
      <w:keepLines/>
      <w:spacing w:before="200" w:after="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rsid w:val="003676C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676C5"/>
  </w:style>
  <w:style w:type="paragraph" w:styleId="21">
    <w:name w:val="toc 2"/>
    <w:next w:val="a"/>
    <w:link w:val="22"/>
    <w:uiPriority w:val="39"/>
    <w:rsid w:val="003676C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676C5"/>
    <w:rPr>
      <w:rFonts w:ascii="XO Thames" w:hAnsi="XO Thames"/>
      <w:sz w:val="28"/>
    </w:rPr>
  </w:style>
  <w:style w:type="paragraph" w:styleId="a3">
    <w:name w:val="Balloon Text"/>
    <w:basedOn w:val="a"/>
    <w:link w:val="a4"/>
    <w:rsid w:val="003676C5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676C5"/>
    <w:rPr>
      <w:rFonts w:ascii="Tahoma" w:hAnsi="Tahoma"/>
      <w:sz w:val="16"/>
    </w:rPr>
  </w:style>
  <w:style w:type="paragraph" w:customStyle="1" w:styleId="c3">
    <w:name w:val="c3"/>
    <w:basedOn w:val="12"/>
    <w:link w:val="c30"/>
    <w:rsid w:val="003676C5"/>
  </w:style>
  <w:style w:type="character" w:customStyle="1" w:styleId="c30">
    <w:name w:val="c3"/>
    <w:basedOn w:val="13"/>
    <w:link w:val="c3"/>
    <w:rsid w:val="003676C5"/>
  </w:style>
  <w:style w:type="paragraph" w:styleId="41">
    <w:name w:val="toc 4"/>
    <w:next w:val="a"/>
    <w:link w:val="42"/>
    <w:uiPriority w:val="39"/>
    <w:rsid w:val="003676C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676C5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rsid w:val="003676C5"/>
    <w:pPr>
      <w:ind w:left="720"/>
      <w:contextualSpacing/>
    </w:pPr>
    <w:rPr>
      <w:rFonts w:ascii="Calibri" w:hAnsi="Calibri"/>
    </w:rPr>
  </w:style>
  <w:style w:type="character" w:customStyle="1" w:styleId="15">
    <w:name w:val="Абзац списка1"/>
    <w:basedOn w:val="1"/>
    <w:link w:val="14"/>
    <w:rsid w:val="003676C5"/>
    <w:rPr>
      <w:rFonts w:ascii="Calibri" w:hAnsi="Calibri"/>
    </w:rPr>
  </w:style>
  <w:style w:type="paragraph" w:styleId="6">
    <w:name w:val="toc 6"/>
    <w:next w:val="a"/>
    <w:link w:val="60"/>
    <w:uiPriority w:val="39"/>
    <w:rsid w:val="003676C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676C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676C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676C5"/>
    <w:rPr>
      <w:rFonts w:ascii="XO Thames" w:hAnsi="XO Thames"/>
      <w:sz w:val="28"/>
    </w:rPr>
  </w:style>
  <w:style w:type="paragraph" w:styleId="a5">
    <w:name w:val="footer"/>
    <w:basedOn w:val="a"/>
    <w:link w:val="a6"/>
    <w:rsid w:val="0036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3676C5"/>
  </w:style>
  <w:style w:type="paragraph" w:customStyle="1" w:styleId="c6">
    <w:name w:val="c6"/>
    <w:link w:val="c60"/>
    <w:rsid w:val="003676C5"/>
  </w:style>
  <w:style w:type="character" w:customStyle="1" w:styleId="c60">
    <w:name w:val="c6"/>
    <w:link w:val="c6"/>
    <w:rsid w:val="003676C5"/>
  </w:style>
  <w:style w:type="character" w:customStyle="1" w:styleId="30">
    <w:name w:val="Заголовок 3 Знак"/>
    <w:link w:val="3"/>
    <w:rsid w:val="003676C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676C5"/>
  </w:style>
  <w:style w:type="character" w:customStyle="1" w:styleId="13">
    <w:name w:val="Основной шрифт абзаца1"/>
    <w:link w:val="12"/>
    <w:rsid w:val="003676C5"/>
  </w:style>
  <w:style w:type="paragraph" w:customStyle="1" w:styleId="fontstyle01">
    <w:name w:val="fontstyle01"/>
    <w:basedOn w:val="12"/>
    <w:link w:val="fontstyle010"/>
    <w:rsid w:val="003676C5"/>
    <w:rPr>
      <w:rFonts w:ascii="Times New Roman" w:hAnsi="Times New Roman"/>
      <w:b/>
      <w:sz w:val="28"/>
    </w:rPr>
  </w:style>
  <w:style w:type="character" w:customStyle="1" w:styleId="fontstyle010">
    <w:name w:val="fontstyle01"/>
    <w:basedOn w:val="13"/>
    <w:link w:val="fontstyle01"/>
    <w:rsid w:val="003676C5"/>
    <w:rPr>
      <w:rFonts w:ascii="Times New Roman" w:hAnsi="Times New Roman"/>
      <w:b/>
      <w:sz w:val="28"/>
    </w:rPr>
  </w:style>
  <w:style w:type="paragraph" w:customStyle="1" w:styleId="a7">
    <w:name w:val="Основной текст Знак"/>
    <w:basedOn w:val="12"/>
    <w:link w:val="a8"/>
    <w:rsid w:val="003676C5"/>
  </w:style>
  <w:style w:type="character" w:customStyle="1" w:styleId="a8">
    <w:name w:val="Основной текст Знак"/>
    <w:basedOn w:val="13"/>
    <w:link w:val="a7"/>
    <w:rsid w:val="003676C5"/>
  </w:style>
  <w:style w:type="paragraph" w:customStyle="1" w:styleId="23">
    <w:name w:val="Основной шрифт абзаца2"/>
    <w:link w:val="16"/>
    <w:rsid w:val="003676C5"/>
  </w:style>
  <w:style w:type="paragraph" w:customStyle="1" w:styleId="16">
    <w:name w:val="Выделение1"/>
    <w:link w:val="17"/>
    <w:rsid w:val="003676C5"/>
    <w:rPr>
      <w:i/>
    </w:rPr>
  </w:style>
  <w:style w:type="character" w:customStyle="1" w:styleId="17">
    <w:name w:val="Выделение1"/>
    <w:link w:val="16"/>
    <w:rsid w:val="003676C5"/>
    <w:rPr>
      <w:i/>
    </w:rPr>
  </w:style>
  <w:style w:type="paragraph" w:styleId="a9">
    <w:name w:val="Body Text"/>
    <w:basedOn w:val="a"/>
    <w:link w:val="18"/>
    <w:rsid w:val="003676C5"/>
    <w:pPr>
      <w:widowControl w:val="0"/>
      <w:spacing w:before="120" w:after="240" w:line="240" w:lineRule="atLeast"/>
      <w:ind w:left="1320" w:hanging="1320"/>
      <w:jc w:val="both"/>
    </w:pPr>
    <w:rPr>
      <w:rFonts w:ascii="Calibri" w:hAnsi="Calibri"/>
      <w:sz w:val="23"/>
    </w:rPr>
  </w:style>
  <w:style w:type="character" w:customStyle="1" w:styleId="18">
    <w:name w:val="Основной текст Знак1"/>
    <w:basedOn w:val="1"/>
    <w:link w:val="a9"/>
    <w:rsid w:val="003676C5"/>
    <w:rPr>
      <w:rFonts w:ascii="Calibri" w:hAnsi="Calibri"/>
      <w:sz w:val="23"/>
    </w:rPr>
  </w:style>
  <w:style w:type="paragraph" w:styleId="31">
    <w:name w:val="toc 3"/>
    <w:next w:val="a"/>
    <w:link w:val="32"/>
    <w:uiPriority w:val="39"/>
    <w:rsid w:val="003676C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676C5"/>
    <w:rPr>
      <w:rFonts w:ascii="XO Thames" w:hAnsi="XO Thames"/>
      <w:sz w:val="28"/>
    </w:rPr>
  </w:style>
  <w:style w:type="paragraph" w:customStyle="1" w:styleId="19">
    <w:name w:val="Обычный1"/>
    <w:link w:val="1a"/>
    <w:rsid w:val="003676C5"/>
  </w:style>
  <w:style w:type="character" w:customStyle="1" w:styleId="1a">
    <w:name w:val="Обычный1"/>
    <w:link w:val="19"/>
    <w:rsid w:val="003676C5"/>
  </w:style>
  <w:style w:type="paragraph" w:customStyle="1" w:styleId="c5">
    <w:name w:val="c5"/>
    <w:basedOn w:val="12"/>
    <w:link w:val="c50"/>
    <w:rsid w:val="003676C5"/>
  </w:style>
  <w:style w:type="character" w:customStyle="1" w:styleId="c50">
    <w:name w:val="c5"/>
    <w:basedOn w:val="13"/>
    <w:link w:val="c5"/>
    <w:rsid w:val="003676C5"/>
  </w:style>
  <w:style w:type="paragraph" w:styleId="aa">
    <w:name w:val="No Spacing"/>
    <w:link w:val="1b"/>
    <w:rsid w:val="003676C5"/>
    <w:pPr>
      <w:spacing w:after="0" w:line="240" w:lineRule="auto"/>
    </w:pPr>
  </w:style>
  <w:style w:type="character" w:customStyle="1" w:styleId="1b">
    <w:name w:val="Без интервала Знак1"/>
    <w:link w:val="aa"/>
    <w:rsid w:val="003676C5"/>
  </w:style>
  <w:style w:type="paragraph" w:customStyle="1" w:styleId="Standard">
    <w:name w:val="Standard"/>
    <w:link w:val="Standard0"/>
    <w:rsid w:val="003676C5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676C5"/>
    <w:rPr>
      <w:rFonts w:ascii="Times New Roman" w:hAnsi="Times New Roman"/>
      <w:sz w:val="24"/>
    </w:rPr>
  </w:style>
  <w:style w:type="paragraph" w:customStyle="1" w:styleId="1c">
    <w:name w:val="Сильное выделение1"/>
    <w:basedOn w:val="12"/>
    <w:link w:val="1d"/>
    <w:rsid w:val="003676C5"/>
    <w:rPr>
      <w:b/>
      <w:i/>
      <w:color w:val="5B9BD5" w:themeColor="accent1"/>
    </w:rPr>
  </w:style>
  <w:style w:type="character" w:customStyle="1" w:styleId="1d">
    <w:name w:val="Сильное выделение1"/>
    <w:basedOn w:val="13"/>
    <w:link w:val="1c"/>
    <w:rsid w:val="003676C5"/>
    <w:rPr>
      <w:b/>
      <w:i/>
      <w:color w:val="5B9BD5" w:themeColor="accent1"/>
    </w:rPr>
  </w:style>
  <w:style w:type="character" w:customStyle="1" w:styleId="50">
    <w:name w:val="Заголовок 5 Знак"/>
    <w:link w:val="5"/>
    <w:rsid w:val="003676C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3676C5"/>
    <w:rPr>
      <w:rFonts w:asciiTheme="majorHAnsi" w:hAnsiTheme="majorHAnsi"/>
      <w:color w:val="2E74B5" w:themeColor="accent1" w:themeShade="BF"/>
      <w:sz w:val="32"/>
    </w:rPr>
  </w:style>
  <w:style w:type="paragraph" w:customStyle="1" w:styleId="1e">
    <w:name w:val="Гиперссылка1"/>
    <w:link w:val="ab"/>
    <w:rsid w:val="003676C5"/>
    <w:rPr>
      <w:color w:val="0000FF"/>
      <w:u w:val="single"/>
    </w:rPr>
  </w:style>
  <w:style w:type="character" w:styleId="ab">
    <w:name w:val="Hyperlink"/>
    <w:link w:val="1e"/>
    <w:rsid w:val="003676C5"/>
    <w:rPr>
      <w:color w:val="0000FF"/>
      <w:u w:val="single"/>
    </w:rPr>
  </w:style>
  <w:style w:type="paragraph" w:customStyle="1" w:styleId="Footnote">
    <w:name w:val="Footnote"/>
    <w:link w:val="Footnote0"/>
    <w:rsid w:val="003676C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676C5"/>
    <w:rPr>
      <w:rFonts w:ascii="XO Thames" w:hAnsi="XO Thames"/>
    </w:rPr>
  </w:style>
  <w:style w:type="paragraph" w:styleId="1f">
    <w:name w:val="toc 1"/>
    <w:next w:val="a"/>
    <w:link w:val="1f0"/>
    <w:uiPriority w:val="39"/>
    <w:rsid w:val="003676C5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3676C5"/>
    <w:rPr>
      <w:rFonts w:ascii="XO Thames" w:hAnsi="XO Thames"/>
      <w:b/>
      <w:sz w:val="28"/>
    </w:rPr>
  </w:style>
  <w:style w:type="paragraph" w:customStyle="1" w:styleId="310">
    <w:name w:val="Заголовок №31"/>
    <w:basedOn w:val="a"/>
    <w:link w:val="311"/>
    <w:rsid w:val="003676C5"/>
    <w:pPr>
      <w:widowControl w:val="0"/>
      <w:spacing w:after="360" w:line="240" w:lineRule="atLeast"/>
      <w:ind w:left="2120" w:hanging="2120"/>
      <w:jc w:val="both"/>
      <w:outlineLvl w:val="2"/>
    </w:pPr>
    <w:rPr>
      <w:b/>
      <w:sz w:val="28"/>
    </w:rPr>
  </w:style>
  <w:style w:type="character" w:customStyle="1" w:styleId="311">
    <w:name w:val="Заголовок №31"/>
    <w:basedOn w:val="1"/>
    <w:link w:val="310"/>
    <w:rsid w:val="003676C5"/>
    <w:rPr>
      <w:b/>
      <w:sz w:val="28"/>
    </w:rPr>
  </w:style>
  <w:style w:type="paragraph" w:customStyle="1" w:styleId="HeaderandFooter">
    <w:name w:val="Header and Footer"/>
    <w:link w:val="HeaderandFooter0"/>
    <w:rsid w:val="003676C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676C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676C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676C5"/>
    <w:rPr>
      <w:rFonts w:ascii="XO Thames" w:hAnsi="XO Thames"/>
      <w:sz w:val="28"/>
    </w:rPr>
  </w:style>
  <w:style w:type="paragraph" w:customStyle="1" w:styleId="1f1">
    <w:name w:val="Гиперссылка1"/>
    <w:basedOn w:val="12"/>
    <w:link w:val="1f2"/>
    <w:rsid w:val="003676C5"/>
    <w:rPr>
      <w:color w:val="0563C1" w:themeColor="hyperlink"/>
      <w:u w:val="single"/>
    </w:rPr>
  </w:style>
  <w:style w:type="character" w:customStyle="1" w:styleId="1f2">
    <w:name w:val="Гиперссылка1"/>
    <w:basedOn w:val="13"/>
    <w:link w:val="1f1"/>
    <w:rsid w:val="003676C5"/>
    <w:rPr>
      <w:color w:val="0563C1" w:themeColor="hyperlink"/>
      <w:u w:val="single"/>
    </w:rPr>
  </w:style>
  <w:style w:type="paragraph" w:customStyle="1" w:styleId="ac">
    <w:name w:val="Без интервала Знак"/>
    <w:link w:val="ad"/>
    <w:rsid w:val="003676C5"/>
    <w:pPr>
      <w:spacing w:after="0" w:line="240" w:lineRule="auto"/>
    </w:pPr>
    <w:rPr>
      <w:rFonts w:ascii="Times New Roman" w:hAnsi="Times New Roman"/>
    </w:rPr>
  </w:style>
  <w:style w:type="character" w:customStyle="1" w:styleId="ad">
    <w:name w:val="Без интервала Знак"/>
    <w:link w:val="ac"/>
    <w:rsid w:val="003676C5"/>
    <w:rPr>
      <w:rFonts w:ascii="Times New Roman" w:hAnsi="Times New Roman"/>
    </w:rPr>
  </w:style>
  <w:style w:type="paragraph" w:customStyle="1" w:styleId="fontstyle21">
    <w:name w:val="fontstyle21"/>
    <w:basedOn w:val="12"/>
    <w:link w:val="fontstyle210"/>
    <w:rsid w:val="003676C5"/>
    <w:rPr>
      <w:rFonts w:ascii="Times New Roman" w:hAnsi="Times New Roman"/>
      <w:sz w:val="24"/>
    </w:rPr>
  </w:style>
  <w:style w:type="character" w:customStyle="1" w:styleId="fontstyle210">
    <w:name w:val="fontstyle21"/>
    <w:basedOn w:val="13"/>
    <w:link w:val="fontstyle21"/>
    <w:rsid w:val="003676C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3676C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676C5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3676C5"/>
  </w:style>
  <w:style w:type="character" w:customStyle="1" w:styleId="apple-converted-space0">
    <w:name w:val="apple-converted-space"/>
    <w:basedOn w:val="13"/>
    <w:link w:val="apple-converted-space"/>
    <w:rsid w:val="003676C5"/>
  </w:style>
  <w:style w:type="paragraph" w:customStyle="1" w:styleId="ae">
    <w:name w:val="Другое"/>
    <w:basedOn w:val="a"/>
    <w:link w:val="af"/>
    <w:rsid w:val="003676C5"/>
    <w:pPr>
      <w:widowControl w:val="0"/>
      <w:spacing w:after="0" w:line="240" w:lineRule="auto"/>
      <w:ind w:firstLine="400"/>
    </w:pPr>
    <w:rPr>
      <w:rFonts w:ascii="Times New Roman" w:hAnsi="Times New Roman"/>
      <w:sz w:val="28"/>
    </w:rPr>
  </w:style>
  <w:style w:type="character" w:customStyle="1" w:styleId="af">
    <w:name w:val="Другое"/>
    <w:basedOn w:val="1"/>
    <w:link w:val="ae"/>
    <w:rsid w:val="003676C5"/>
    <w:rPr>
      <w:rFonts w:ascii="Times New Roman" w:hAnsi="Times New Roman"/>
      <w:sz w:val="28"/>
    </w:rPr>
  </w:style>
  <w:style w:type="paragraph" w:customStyle="1" w:styleId="fontstyle31">
    <w:name w:val="fontstyle31"/>
    <w:basedOn w:val="12"/>
    <w:link w:val="fontstyle310"/>
    <w:rsid w:val="003676C5"/>
    <w:rPr>
      <w:rFonts w:ascii="Calibri" w:hAnsi="Calibri"/>
    </w:rPr>
  </w:style>
  <w:style w:type="character" w:customStyle="1" w:styleId="fontstyle310">
    <w:name w:val="fontstyle31"/>
    <w:basedOn w:val="13"/>
    <w:link w:val="fontstyle31"/>
    <w:rsid w:val="003676C5"/>
    <w:rPr>
      <w:rFonts w:ascii="Calibri" w:hAnsi="Calibri"/>
    </w:rPr>
  </w:style>
  <w:style w:type="paragraph" w:styleId="51">
    <w:name w:val="toc 5"/>
    <w:next w:val="a"/>
    <w:link w:val="52"/>
    <w:uiPriority w:val="39"/>
    <w:rsid w:val="003676C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676C5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3676C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3676C5"/>
    <w:rPr>
      <w:rFonts w:ascii="Times New Roman" w:hAnsi="Times New Roman"/>
    </w:rPr>
  </w:style>
  <w:style w:type="paragraph" w:styleId="af0">
    <w:name w:val="header"/>
    <w:basedOn w:val="a"/>
    <w:link w:val="af1"/>
    <w:rsid w:val="0036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sid w:val="003676C5"/>
  </w:style>
  <w:style w:type="paragraph" w:styleId="af2">
    <w:name w:val="Subtitle"/>
    <w:basedOn w:val="a"/>
    <w:next w:val="a"/>
    <w:link w:val="af3"/>
    <w:uiPriority w:val="11"/>
    <w:qFormat/>
    <w:rsid w:val="003676C5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3">
    <w:name w:val="Подзаголовок Знак"/>
    <w:basedOn w:val="1"/>
    <w:link w:val="af2"/>
    <w:rsid w:val="003676C5"/>
    <w:rPr>
      <w:rFonts w:ascii="Cambria" w:hAnsi="Cambria"/>
      <w:sz w:val="24"/>
    </w:rPr>
  </w:style>
  <w:style w:type="paragraph" w:customStyle="1" w:styleId="210">
    <w:name w:val="Основной текст (2)1"/>
    <w:basedOn w:val="a"/>
    <w:link w:val="211"/>
    <w:rsid w:val="003676C5"/>
    <w:pPr>
      <w:widowControl w:val="0"/>
      <w:spacing w:before="6000" w:after="0" w:line="240" w:lineRule="atLeast"/>
      <w:ind w:left="400" w:hanging="400"/>
    </w:pPr>
    <w:rPr>
      <w:sz w:val="28"/>
    </w:rPr>
  </w:style>
  <w:style w:type="character" w:customStyle="1" w:styleId="211">
    <w:name w:val="Основной текст (2)1"/>
    <w:basedOn w:val="1"/>
    <w:link w:val="210"/>
    <w:rsid w:val="003676C5"/>
    <w:rPr>
      <w:sz w:val="28"/>
    </w:rPr>
  </w:style>
  <w:style w:type="paragraph" w:customStyle="1" w:styleId="1f3">
    <w:name w:val="Строгий1"/>
    <w:basedOn w:val="12"/>
    <w:link w:val="1f4"/>
    <w:rsid w:val="003676C5"/>
    <w:rPr>
      <w:b/>
    </w:rPr>
  </w:style>
  <w:style w:type="character" w:customStyle="1" w:styleId="1f4">
    <w:name w:val="Строгий1"/>
    <w:basedOn w:val="13"/>
    <w:link w:val="1f3"/>
    <w:rsid w:val="003676C5"/>
    <w:rPr>
      <w:b/>
    </w:rPr>
  </w:style>
  <w:style w:type="paragraph" w:styleId="af4">
    <w:name w:val="List Paragraph"/>
    <w:basedOn w:val="a"/>
    <w:link w:val="af5"/>
    <w:rsid w:val="003676C5"/>
    <w:pPr>
      <w:spacing w:after="0" w:line="240" w:lineRule="auto"/>
      <w:ind w:left="720"/>
    </w:pPr>
    <w:rPr>
      <w:rFonts w:ascii="Times New Roman" w:hAnsi="Times New Roman"/>
      <w:sz w:val="20"/>
    </w:rPr>
  </w:style>
  <w:style w:type="character" w:customStyle="1" w:styleId="af5">
    <w:name w:val="Абзац списка Знак"/>
    <w:basedOn w:val="1"/>
    <w:link w:val="af4"/>
    <w:rsid w:val="003676C5"/>
    <w:rPr>
      <w:rFonts w:ascii="Times New Roman" w:hAnsi="Times New Roman"/>
      <w:sz w:val="20"/>
    </w:rPr>
  </w:style>
  <w:style w:type="paragraph" w:styleId="af6">
    <w:name w:val="Title"/>
    <w:next w:val="a"/>
    <w:link w:val="af7"/>
    <w:uiPriority w:val="10"/>
    <w:qFormat/>
    <w:rsid w:val="003676C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3676C5"/>
    <w:rPr>
      <w:rFonts w:ascii="XO Thames" w:hAnsi="XO Thames"/>
      <w:b/>
      <w:caps/>
      <w:sz w:val="40"/>
    </w:rPr>
  </w:style>
  <w:style w:type="paragraph" w:customStyle="1" w:styleId="1f5">
    <w:name w:val="Основной текст1"/>
    <w:basedOn w:val="a"/>
    <w:link w:val="1f6"/>
    <w:rsid w:val="003676C5"/>
    <w:pPr>
      <w:widowControl w:val="0"/>
      <w:spacing w:after="0" w:line="240" w:lineRule="auto"/>
      <w:ind w:firstLine="400"/>
    </w:pPr>
    <w:rPr>
      <w:rFonts w:ascii="Times New Roman" w:hAnsi="Times New Roman"/>
      <w:sz w:val="28"/>
    </w:rPr>
  </w:style>
  <w:style w:type="character" w:customStyle="1" w:styleId="1f6">
    <w:name w:val="Основной текст1"/>
    <w:basedOn w:val="1"/>
    <w:link w:val="1f5"/>
    <w:rsid w:val="003676C5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sid w:val="003676C5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link w:val="2"/>
    <w:rsid w:val="003676C5"/>
    <w:rPr>
      <w:rFonts w:ascii="XO Thames" w:hAnsi="XO Thames"/>
      <w:b/>
      <w:sz w:val="28"/>
    </w:rPr>
  </w:style>
  <w:style w:type="paragraph" w:styleId="af8">
    <w:name w:val="Normal (Web)"/>
    <w:basedOn w:val="a"/>
    <w:link w:val="af9"/>
    <w:rsid w:val="003676C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9">
    <w:name w:val="Обычный (веб) Знак"/>
    <w:basedOn w:val="1"/>
    <w:link w:val="af8"/>
    <w:rsid w:val="003676C5"/>
    <w:rPr>
      <w:rFonts w:ascii="Times New Roman" w:hAnsi="Times New Roman"/>
      <w:sz w:val="24"/>
    </w:rPr>
  </w:style>
  <w:style w:type="paragraph" w:customStyle="1" w:styleId="c32">
    <w:name w:val="c32"/>
    <w:basedOn w:val="12"/>
    <w:link w:val="c320"/>
    <w:rsid w:val="003676C5"/>
    <w:rPr>
      <w:i/>
      <w:sz w:val="28"/>
    </w:rPr>
  </w:style>
  <w:style w:type="character" w:customStyle="1" w:styleId="c320">
    <w:name w:val="c32"/>
    <w:basedOn w:val="13"/>
    <w:link w:val="c32"/>
    <w:rsid w:val="003676C5"/>
    <w:rPr>
      <w:i/>
      <w:sz w:val="28"/>
    </w:rPr>
  </w:style>
  <w:style w:type="paragraph" w:customStyle="1" w:styleId="fontstyle41">
    <w:name w:val="fontstyle41"/>
    <w:basedOn w:val="12"/>
    <w:link w:val="fontstyle410"/>
    <w:rsid w:val="003676C5"/>
    <w:rPr>
      <w:rFonts w:ascii="Calibri" w:hAnsi="Calibri"/>
    </w:rPr>
  </w:style>
  <w:style w:type="character" w:customStyle="1" w:styleId="fontstyle410">
    <w:name w:val="fontstyle41"/>
    <w:basedOn w:val="13"/>
    <w:link w:val="fontstyle41"/>
    <w:rsid w:val="003676C5"/>
    <w:rPr>
      <w:rFonts w:ascii="Calibri" w:hAnsi="Calibri"/>
    </w:rPr>
  </w:style>
  <w:style w:type="table" w:styleId="afa">
    <w:name w:val="Table Grid"/>
    <w:basedOn w:val="a1"/>
    <w:rsid w:val="003676C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3676C5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Media/Default/%D0%9C%D0%B5%D1%82%D0%BE%D0%B4%D0%B8%D0%BA%D0%B8/%D0%9A%D1%80%D0%B8%D1%82%D0%B5%D1%80%D0%B8%D0%B8%20%D0%BE%D1%86%D0%B5%D0%BD%D0%BA%D0%B8%20%D0%A0%D0%A3%D0%9C-2021.xlsx" TargetMode="External"/><Relationship Id="rId13" Type="http://schemas.openxmlformats.org/officeDocument/2006/relationships/hyperlink" Target="https://ds12zverevo.ros-obr.ru/item/11409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Media/Default/%D0%9C%D0%B5%D1%82%D0%BE%D0%B4%D0%B8%D0%BA%D0%B8/%D0%9C%D0%B5%D1%82%D0%BE%D0%B4%D0%B8%D1%87%D0%B5%D1%81%D0%BA%D0%B8%D0%B5%20%D1%80%D0%B5%D0%BA%D0%BE%D0%BC%D0%B5%D0%BD%D0%B4%D0%B0%D1%86%D0%B8%D0%B8%20%D0%BF%D0%BE%20%D0%BE%D1%80%D0%B3%D0%B0%D0%BD%D0%B8%D0%B7%D0%B0%D1%86%D0%B8%D0%B8%20%D0%B8%20%D0%BF%D1%80%D0%BE%D0%B2%D0%B5%D0%B4%D0%B5%D0%BD%D0%B8%D1%8E%20%D0%BE%D1%86%D0%B5%D0%BD%D0%BA%D0%B8%20%D0%A0%D0%A3%D0%9C-2021.pdf" TargetMode="External"/><Relationship Id="rId12" Type="http://schemas.openxmlformats.org/officeDocument/2006/relationships/hyperlink" Target="https://ds12zverevo.ros-obr.ru/item/701065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s12zverevo.ros-obr.ru/item/70106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s12zverevo.ros-obr.ru/item/701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ou12-zverevo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5514</Words>
  <Characters>31430</Characters>
  <Application>Microsoft Office Word</Application>
  <DocSecurity>0</DocSecurity>
  <Lines>261</Lines>
  <Paragraphs>73</Paragraphs>
  <ScaleCrop>false</ScaleCrop>
  <Company>Microsoft</Company>
  <LinksUpToDate>false</LinksUpToDate>
  <CharactersWithSpaces>36871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2023-03-09T12:28:00Z</dcterms:created>
  <dcterms:modified xsi:type="dcterms:W3CDTF">2023-03-09T12:32:00Z</dcterms:modified>
</cp:coreProperties>
</file>