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1"/>
        <w:keepNext w:val="0"/>
        <w:keepLines w:val="0"/>
        <w:pageBreakBefore w:val="0"/>
        <w:widowControl w:val="0"/>
        <w:spacing w:after="0" w:before="0" w:line="276" w:lineRule="auto"/>
        <w:ind w:firstLine="0" w:left="0" w:right="0"/>
        <w:jc w:val="left"/>
        <w:rPr>
          <w:rFonts w:ascii="Arial" w:hAnsi="Arial"/>
          <w:b w:val="0"/>
          <w:i w:val="0"/>
          <w:caps w:val="0"/>
          <w:smallCaps w:val="0"/>
          <w:strike w:val="0"/>
          <w:color w:val="000000"/>
          <w:sz w:val="22"/>
          <w:u w:val="none"/>
        </w:rPr>
      </w:pPr>
    </w:p>
    <w:tbl>
      <w:tblPr>
        <w:tblStyle w:val="Style_2"/>
        <w:tblInd w:type="dxa" w:w="-26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48"/>
        <w:gridCol w:w="1558"/>
        <w:gridCol w:w="1430"/>
        <w:gridCol w:w="2751"/>
        <w:gridCol w:w="1540"/>
        <w:gridCol w:w="819"/>
        <w:gridCol w:w="1626"/>
        <w:gridCol w:w="4115"/>
        <w:gridCol w:w="1645"/>
      </w:tblGrid>
      <w:tr>
        <w:tc>
          <w:tcPr>
            <w:tcW w:type="dxa" w:w="64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br/>
            </w:r>
            <w:r>
              <w:rPr>
                <w:rFonts w:ascii="Times New Roman" w:hAnsi="Times New Roman"/>
                <w:b w:val="1"/>
                <w:sz w:val="20"/>
              </w:rPr>
              <w:t>п/п</w:t>
            </w:r>
          </w:p>
        </w:tc>
        <w:tc>
          <w:tcPr>
            <w:tcW w:type="dxa" w:w="155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Ф.И.О.</w:t>
            </w:r>
          </w:p>
          <w:p w14:paraId="06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педагога реализующего образовательную программу</w:t>
            </w:r>
          </w:p>
        </w:tc>
        <w:tc>
          <w:tcPr>
            <w:tcW w:type="dxa" w:w="1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00000">
            <w:pPr>
              <w:pStyle w:val="Style_1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   </w:t>
            </w:r>
            <w:r>
              <w:rPr>
                <w:rFonts w:ascii="Times New Roman" w:hAnsi="Times New Roman"/>
                <w:b w:val="1"/>
                <w:sz w:val="20"/>
              </w:rPr>
              <w:t>Должность</w:t>
            </w:r>
          </w:p>
        </w:tc>
        <w:tc>
          <w:tcPr>
            <w:tcW w:type="dxa" w:w="275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Уровень образования  </w:t>
            </w:r>
          </w:p>
          <w:p w14:paraId="09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Квалификация</w:t>
            </w:r>
          </w:p>
          <w:p w14:paraId="0A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направления подготовки и (или) специальности</w:t>
            </w:r>
          </w:p>
        </w:tc>
        <w:tc>
          <w:tcPr>
            <w:tcW w:type="dxa" w:w="154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Квалификационная категория</w:t>
            </w:r>
          </w:p>
        </w:tc>
        <w:tc>
          <w:tcPr>
            <w:tcW w:type="dxa" w:w="244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Стаж работы</w:t>
            </w:r>
          </w:p>
        </w:tc>
        <w:tc>
          <w:tcPr>
            <w:tcW w:type="dxa" w:w="411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Данные о повышении квалификации и (или) профессиональной подготовке (при наличии)</w:t>
            </w:r>
          </w:p>
        </w:tc>
        <w:tc>
          <w:tcPr>
            <w:tcW w:type="dxa" w:w="164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Ученая степень/  Ученое звание</w:t>
            </w:r>
          </w:p>
        </w:tc>
      </w:tr>
      <w:tr>
        <w:tc>
          <w:tcPr>
            <w:tcW w:type="dxa" w:w="64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75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4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общий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 специальности</w:t>
            </w:r>
          </w:p>
        </w:tc>
        <w:tc>
          <w:tcPr>
            <w:tcW w:type="dxa" w:w="411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64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551"/>
        </w:trPr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Богданова Светлана Николаевна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Воспитатель</w:t>
            </w:r>
          </w:p>
          <w:p w14:paraId="14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20437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21"/>
              </w:rPr>
              <w:t>Среднее профессиональное образование ГБО УСПО РО «Каменский педагогический колледж»</w:t>
            </w:r>
            <w:r>
              <w:rPr>
                <w:rFonts w:ascii="Times New Roman" w:hAnsi="Times New Roman"/>
                <w:caps w:val="0"/>
                <w:smallCaps w:val="0"/>
                <w:color w:val="303133"/>
                <w:spacing w:val="0"/>
                <w:sz w:val="20"/>
              </w:rPr>
              <w:t> </w:t>
            </w:r>
            <w:r>
              <w:rPr>
                <w:rFonts w:ascii="Calibri;sans-serif" w:hAnsi="Calibri;sans-serif"/>
                <w:b w:val="0"/>
                <w:i w:val="0"/>
                <w:caps w:val="0"/>
                <w:smallCaps w:val="0"/>
                <w:color w:val="303133"/>
                <w:spacing w:val="0"/>
                <w:sz w:val="21"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21"/>
              </w:rPr>
              <w:t>Дошкольное образование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1-я квалификационная категория</w:t>
            </w: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22,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14,5</w:t>
            </w:r>
          </w:p>
        </w:tc>
        <w:tc>
          <w:tcPr>
            <w:tcW w:type="dxa" w:w="4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квалификации. ООО «Центр повышения квалификации и переподготовки Луч знаний» г. Красноярск, Дополнительная профессиональная программа «Воспитание и коррекция нарушений речи детей дошкольного возраста в логопедической группе в соответствии с ФГОС ДО» 144ч, 25.06.2021</w:t>
            </w:r>
          </w:p>
          <w:p w14:paraId="1A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</w:tc>
        <w:tc>
          <w:tcPr>
            <w:tcW w:type="dxa" w:w="1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Style_3_ch"/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19"/>
              </w:rPr>
              <w:t>Бондарева Ольга Алексеевна</w:t>
            </w:r>
            <w:r>
              <w:rPr>
                <w:rFonts w:ascii="Times New Roman" w:hAnsi="Times New Roman"/>
                <w:b w:val="1"/>
                <w:color w:val="000000"/>
                <w:sz w:val="19"/>
              </w:rPr>
              <w:t xml:space="preserve"> 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Воспитатель</w:t>
            </w:r>
          </w:p>
          <w:p w14:paraId="1F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20437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pStyle w:val="Style_4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20"/>
              </w:rPr>
              <w:t>Среднее профессиональное образование Донской педагогический колледж г. Ростов-на-Дону, Дошкольное образование</w:t>
            </w:r>
          </w:p>
          <w:p w14:paraId="21000000">
            <w:pPr>
              <w:pStyle w:val="Style_4"/>
              <w:widowControl w:val="0"/>
              <w:spacing w:after="160" w:before="0"/>
              <w:ind w:firstLine="0" w:left="0" w:right="0"/>
              <w:jc w:val="left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Воспитатель 20437</w:t>
            </w:r>
          </w:p>
          <w:p w14:paraId="22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35,3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pStyle w:val="Style_1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7,10</w:t>
            </w:r>
          </w:p>
        </w:tc>
        <w:tc>
          <w:tcPr>
            <w:tcW w:type="dxa" w:w="4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АНОО ДПО Академия образования взрослых «Альтернатива» г. Киров Дополнительная образовательная программа «Современные подходы к воспитанию и развитию детейдошкольного возраста в условиях реализации ФГОС» 72ч. 28.02.2021</w:t>
            </w:r>
          </w:p>
          <w:p w14:paraId="27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  <w:p w14:paraId="28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pStyle w:val="Style_4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Style_3_ch"/>
                <w:rFonts w:ascii="Times New Roman" w:hAnsi="Times New Roman"/>
                <w:b w:val="1"/>
                <w:color w:val="C0392B"/>
                <w:sz w:val="19"/>
              </w:rPr>
              <w:br/>
            </w:r>
            <w:r>
              <w:rPr>
                <w:rStyle w:val="Style_3_ch"/>
                <w:rFonts w:ascii="Times New Roman" w:hAnsi="Times New Roman"/>
                <w:b w:val="1"/>
                <w:color w:val="000000"/>
                <w:sz w:val="19"/>
              </w:rPr>
              <w:t>Кирий Анна Борисовна</w:t>
            </w:r>
          </w:p>
          <w:p w14:paraId="2C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</w:rPr>
            </w:pP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учитель-</w:t>
            </w:r>
          </w:p>
          <w:p w14:paraId="2E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логопед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Высшее профессиональное образование г. Ростов – на — Дону ГОУ ВПО Ростовский государственный педагогический университет, логопедия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Высшая</w:t>
            </w: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33,8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27,4</w:t>
            </w:r>
          </w:p>
        </w:tc>
        <w:tc>
          <w:tcPr>
            <w:tcW w:type="dxa" w:w="4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Повышение квалификации. ГБУ ДПО РО «Ростовский институт повышения квалификации и профессиональной переподготовки работников образования», дополнительное профессиональное образование «Логопедия (для учителей-логопедов ДОУ», 21.02.2020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type="dxa" w:w="1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Style_3_ch"/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19"/>
              </w:rPr>
              <w:t>Лучкова Людмила Сергеевна</w:t>
            </w:r>
            <w:r>
              <w:rPr>
                <w:rFonts w:ascii="Times New Roman" w:hAnsi="Times New Roman"/>
                <w:b w:val="1"/>
                <w:sz w:val="19"/>
              </w:rPr>
              <w:t xml:space="preserve"> 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Воспитатель 20437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Среднее профессиональное образование Донской педагогический колледж г. Ростов-на-Дону, 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>,7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16,4</w:t>
            </w:r>
          </w:p>
        </w:tc>
        <w:tc>
          <w:tcPr>
            <w:tcW w:type="dxa" w:w="4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АНОДПО «Инновационный образовательный центр повышения квалификации и переподготовки «Мой университет», г. Петразоводск. Дополнитеоьная образовательная программа комплесный подход коррекции звукопроизношения у дошкольников в условиях введения ФГОС» 108ч. 1.07.2021</w:t>
            </w:r>
          </w:p>
          <w:p w14:paraId="3D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  <w:p w14:paraId="3E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Style_3_ch"/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19"/>
              </w:rPr>
              <w:t>Скрипнистая Вера Владимировна</w:t>
            </w:r>
            <w:r>
              <w:rPr>
                <w:rFonts w:ascii="Times New Roman" w:hAnsi="Times New Roman"/>
                <w:b w:val="1"/>
                <w:color w:val="000000"/>
                <w:sz w:val="19"/>
              </w:rPr>
              <w:t xml:space="preserve"> 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Воспитатель</w:t>
            </w:r>
          </w:p>
          <w:p w14:paraId="43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20437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Среднее профессиональное образование «Усть-Каменогорский педагогический колледж», 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30,11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19,5</w:t>
            </w:r>
          </w:p>
        </w:tc>
        <w:tc>
          <w:tcPr>
            <w:tcW w:type="dxa" w:w="4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Повышение квалификации. Автономная не коммерческая организация «Академия образовательных технологий и исследований», программа «Организация коррекционной работы воспитателя в логопедических группах ДОО в условиях реализации ФГОС», 07.08.2020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  <w:p w14:paraId="49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  <w:p w14:paraId="4A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Style_3_ch"/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19"/>
              </w:rPr>
              <w:t>Першина Екатерина Юрьевна</w:t>
            </w:r>
            <w:r>
              <w:rPr>
                <w:rFonts w:ascii="Times New Roman" w:hAnsi="Times New Roman"/>
                <w:b w:val="1"/>
                <w:color w:val="000000"/>
                <w:sz w:val="19"/>
              </w:rPr>
              <w:t xml:space="preserve"> 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Педагог-психолог</w:t>
            </w:r>
          </w:p>
          <w:p w14:paraId="4F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030301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pStyle w:val="Style_4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21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21"/>
              </w:rPr>
              <w:t>Высшее профессиональное образование "ИСОиП филиал ДГТУ в г. Шахты</w:t>
            </w:r>
          </w:p>
          <w:p w14:paraId="51000000">
            <w:pPr>
              <w:pStyle w:val="Style_4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21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21"/>
              </w:rPr>
              <w:t>«Психология»</w:t>
            </w:r>
          </w:p>
          <w:p w14:paraId="52000000">
            <w:pPr>
              <w:pStyle w:val="Style_4"/>
              <w:widowControl w:val="0"/>
              <w:spacing w:after="14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21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21"/>
              </w:rPr>
              <w:t>Среднее профессиональное образование "Каменский педагогический колледж". Преподавание в начальных классах</w:t>
            </w:r>
          </w:p>
          <w:p w14:paraId="53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</w:t>
            </w: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4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7.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Style_3_ch"/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19"/>
              </w:rPr>
              <w:t>Василенко Эльмира Николаевна</w:t>
            </w:r>
            <w:r>
              <w:rPr>
                <w:rFonts w:ascii="Times New Roman" w:hAnsi="Times New Roman"/>
                <w:b w:val="1"/>
                <w:color w:val="000000"/>
                <w:sz w:val="19"/>
              </w:rPr>
              <w:t xml:space="preserve"> 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Воспитатель</w:t>
            </w:r>
          </w:p>
          <w:p w14:paraId="5C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20437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Среднее профессиональное образование Ростов-на-Дону, ГОУ СПО РО Донской педагогический колледж, 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1-я квалификационная категория</w:t>
            </w: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21,1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4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квалификации. ООО «Центр повышения квалификации и переподготовки Луч знаний» г. Красноярск, Дополнительная профессиональная программа «Воспитание и коррекция нарушений речи детей дошкольного возраста в логопедической группе в соответствии с ФГОС ДО» 144ч, 15.08.2022</w:t>
            </w:r>
          </w:p>
          <w:p w14:paraId="62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  <w:p w14:paraId="63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19"/>
              </w:rPr>
            </w:pPr>
            <w:r>
              <w:rPr>
                <w:rStyle w:val="Style_3_ch"/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19"/>
              </w:rPr>
              <w:t>Суббота Екатерина Викторовна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19"/>
              </w:rPr>
              <w:t xml:space="preserve"> 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Воспитатель</w:t>
            </w:r>
          </w:p>
          <w:p w14:paraId="68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20437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 xml:space="preserve">" Новочеркасский колледж промышленных технологий и управления"  специальность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землеустройство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7,3</w:t>
            </w:r>
          </w:p>
        </w:tc>
        <w:tc>
          <w:tcPr>
            <w:tcW w:type="dxa" w:w="4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pStyle w:val="Style_4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color w:val="303133"/>
                <w:spacing w:val="0"/>
                <w:sz w:val="21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1"/>
                <w:u w:val="none"/>
              </w:rPr>
              <w:t>ИПиПК пспециальность "Педагогическая деятельность в дошкольном образовании" г. Новочеркасск 29.03.2017, 288ч.</w:t>
            </w:r>
          </w:p>
          <w:p w14:paraId="6E000000">
            <w:pPr>
              <w:pStyle w:val="Style_4"/>
              <w:widowControl w:val="0"/>
              <w:spacing w:after="0" w:before="0" w:line="240" w:lineRule="auto"/>
              <w:ind/>
              <w:rPr>
                <w:color w:val="000000"/>
              </w:rPr>
            </w:pPr>
          </w:p>
          <w:p w14:paraId="6F000000">
            <w:pPr>
              <w:pStyle w:val="Style_4"/>
              <w:widowControl w:val="0"/>
              <w:spacing w:after="14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21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21"/>
              </w:rPr>
              <w:t>АНО ДПО "Центральный многопрофильный институт" по программе "Воспитатель коррекционной группы" г. Красноярск 180 ч. 07.07.2022</w:t>
            </w:r>
          </w:p>
          <w:p w14:paraId="70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  <w:p w14:paraId="71000000">
            <w:pPr>
              <w:pStyle w:val="Style_4"/>
              <w:widowControl w:val="0"/>
              <w:spacing w:after="14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21"/>
              </w:rPr>
            </w:pPr>
          </w:p>
          <w:p w14:paraId="72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14:paraId="74000000">
      <w:pPr>
        <w:pStyle w:val="Style_1"/>
        <w:spacing w:after="0" w:before="0" w:line="240" w:lineRule="auto"/>
        <w:ind/>
        <w:rPr>
          <w:rFonts w:ascii="Times New Roman" w:hAnsi="Times New Roman"/>
          <w:sz w:val="20"/>
        </w:rPr>
      </w:pPr>
    </w:p>
    <w:p w14:paraId="75000000">
      <w:pPr>
        <w:pStyle w:val="Style_1"/>
        <w:rPr>
          <w:rFonts w:ascii="Times New Roman" w:hAnsi="Times New Roman"/>
          <w:sz w:val="20"/>
        </w:rPr>
      </w:pPr>
    </w:p>
    <w:p w14:paraId="76000000">
      <w:pPr>
        <w:pStyle w:val="Style_1"/>
        <w:rPr>
          <w:rFonts w:ascii="Times New Roman" w:hAnsi="Times New Roman"/>
          <w:sz w:val="20"/>
        </w:rPr>
      </w:pPr>
    </w:p>
    <w:p w14:paraId="77000000">
      <w:pPr>
        <w:pStyle w:val="Style_1"/>
        <w:rPr>
          <w:rFonts w:ascii="Times New Roman" w:hAnsi="Times New Roman"/>
          <w:sz w:val="20"/>
        </w:rPr>
      </w:pPr>
    </w:p>
    <w:p w14:paraId="78000000">
      <w:pPr>
        <w:pStyle w:val="Style_1"/>
        <w:rPr>
          <w:rFonts w:ascii="Times New Roman" w:hAnsi="Times New Roman"/>
          <w:sz w:val="20"/>
        </w:rPr>
      </w:pPr>
    </w:p>
    <w:p w14:paraId="79000000">
      <w:pPr>
        <w:pStyle w:val="Style_1"/>
        <w:rPr>
          <w:rFonts w:ascii="Times New Roman" w:hAnsi="Times New Roman"/>
          <w:sz w:val="20"/>
        </w:rPr>
      </w:pPr>
    </w:p>
    <w:p w14:paraId="7A000000">
      <w:pPr>
        <w:pStyle w:val="Style_1"/>
        <w:tabs>
          <w:tab w:leader="none" w:pos="720" w:val="clear"/>
          <w:tab w:leader="none" w:pos="2415" w:val="left"/>
        </w:tabs>
        <w:spacing w:after="160" w:before="0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sectPr>
      <w:headerReference r:id="rId1" w:type="default"/>
      <w:footerReference r:id="rId2" w:type="default"/>
      <w:type w:val="nextPage"/>
      <w:pgSz w:h="11906" w:orient="landscape" w:w="16838"/>
      <w:pgMar w:bottom="850" w:footer="708" w:gutter="0" w:header="708" w:left="567" w:right="397" w:top="1275"/>
      <w:pgNumType w:fmt="decimal"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keepNext w:val="0"/>
      <w:keepLines w:val="0"/>
      <w:pageBreakBefore w:val="0"/>
      <w:widowControl w:val="1"/>
      <w:tabs>
        <w:tab w:leader="none" w:pos="720" w:val="clear"/>
        <w:tab w:leader="none" w:pos="4677" w:val="center"/>
        <w:tab w:leader="none" w:pos="9355" w:val="right"/>
      </w:tabs>
      <w:spacing w:after="0" w:before="0" w:line="240" w:lineRule="auto"/>
      <w:ind w:firstLine="0" w:left="0" w:right="0"/>
      <w:jc w:val="left"/>
      <w:rPr>
        <w:rFonts w:ascii="Calibri" w:hAnsi="Calibri"/>
        <w:b w:val="0"/>
        <w:i w:val="0"/>
        <w:caps w:val="0"/>
        <w:smallCaps w:val="0"/>
        <w:strike w:val="0"/>
        <w:color w:val="000000"/>
        <w:sz w:val="22"/>
        <w:u w:val="none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tabs>
        <w:tab w:leader="none" w:pos="720" w:val="clear"/>
        <w:tab w:leader="none" w:pos="4677" w:val="center"/>
        <w:tab w:leader="none" w:pos="9355" w:val="right"/>
      </w:tabs>
      <w:spacing w:after="0" w:before="0" w:line="240" w:lineRule="auto"/>
      <w:ind w:firstLine="0" w:left="0" w:right="0"/>
      <w:jc w:val="center"/>
    </w:pPr>
    <w:r>
      <w:t>Информация о персональном составе педагогических работников образовательной программы на 01.07.2024 г.</w: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160" w:before="0" w:line="264" w:lineRule="auto"/>
      <w:ind/>
      <w:jc w:val="left"/>
    </w:pPr>
    <w:rPr>
      <w:rFonts w:ascii="Calibri" w:hAnsi="Calibri"/>
      <w:color w:val="000000"/>
      <w:sz w:val="22"/>
    </w:rPr>
  </w:style>
  <w:style w:default="1" w:styleId="Style_1_ch" w:type="character">
    <w:name w:val="Normal"/>
    <w:link w:val="Style_1"/>
    <w:rPr>
      <w:rFonts w:ascii="Calibri" w:hAnsi="Calibri"/>
      <w:color w:val="000000"/>
      <w:sz w:val="22"/>
    </w:rPr>
  </w:style>
  <w:style w:styleId="Style_5" w:type="paragraph">
    <w:name w:val="toc 2"/>
    <w:next w:val="Style_1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Normal (Web)"/>
    <w:basedOn w:val="Style_1"/>
    <w:link w:val="Style_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Normal (Web)"/>
    <w:basedOn w:val="Style_1_ch"/>
    <w:link w:val="Style_6"/>
    <w:rPr>
      <w:rFonts w:ascii="Times New Roman" w:hAnsi="Times New Roman"/>
      <w:sz w:val="24"/>
    </w:rPr>
  </w:style>
  <w:style w:styleId="Style_7" w:type="paragraph">
    <w:name w:val="toc 4"/>
    <w:next w:val="Style_1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1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1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Strong"/>
    <w:basedOn w:val="Style_11"/>
    <w:link w:val="Style_10_ch"/>
    <w:rPr>
      <w:b w:val="1"/>
    </w:rPr>
  </w:style>
  <w:style w:styleId="Style_10_ch" w:type="character">
    <w:name w:val="Strong"/>
    <w:basedOn w:val="Style_11_ch"/>
    <w:link w:val="Style_10"/>
    <w:rPr>
      <w:b w:val="1"/>
    </w:rPr>
  </w:style>
  <w:style w:styleId="Style_12" w:type="paragraph">
    <w:name w:val="heading 3"/>
    <w:link w:val="Style_12_ch"/>
    <w:uiPriority w:val="9"/>
    <w:qFormat/>
    <w:pPr>
      <w:keepNext w:val="1"/>
      <w:keepLines w:val="1"/>
      <w:pageBreakBefore w:val="0"/>
      <w:spacing w:after="80" w:before="280" w:line="240" w:lineRule="auto"/>
      <w:ind/>
      <w:outlineLvl w:val="2"/>
    </w:pPr>
    <w:rPr>
      <w:b w:val="1"/>
      <w:sz w:val="28"/>
    </w:rPr>
  </w:style>
  <w:style w:styleId="Style_12_ch" w:type="character">
    <w:name w:val="heading 3"/>
    <w:link w:val="Style_12"/>
    <w:rPr>
      <w:b w:val="1"/>
      <w:sz w:val="28"/>
    </w:rPr>
  </w:style>
  <w:style w:styleId="Style_13" w:type="paragraph">
    <w:name w:val="Указатель"/>
    <w:basedOn w:val="Style_1"/>
    <w:link w:val="Style_13_ch"/>
  </w:style>
  <w:style w:styleId="Style_13_ch" w:type="character">
    <w:name w:val="Указатель"/>
    <w:basedOn w:val="Style_1_ch"/>
    <w:link w:val="Style_13"/>
  </w:style>
  <w:style w:styleId="Style_14" w:type="paragraph">
    <w:name w:val="Нижний колонтитул Знак"/>
    <w:basedOn w:val="Style_11"/>
    <w:link w:val="Style_14_ch"/>
  </w:style>
  <w:style w:styleId="Style_14_ch" w:type="character">
    <w:name w:val="Нижний колонтитул Знак"/>
    <w:basedOn w:val="Style_11_ch"/>
    <w:link w:val="Style_14"/>
  </w:style>
  <w:style w:styleId="Style_4" w:type="paragraph">
    <w:name w:val="Body Text"/>
    <w:basedOn w:val="Style_1"/>
    <w:link w:val="Style_4_ch"/>
    <w:pPr>
      <w:spacing w:after="140" w:before="0" w:line="276" w:lineRule="auto"/>
      <w:ind/>
    </w:pPr>
  </w:style>
  <w:style w:styleId="Style_4_ch" w:type="character">
    <w:name w:val="Body Text"/>
    <w:basedOn w:val="Style_1_ch"/>
    <w:link w:val="Style_4"/>
  </w:style>
  <w:style w:styleId="Style_15" w:type="paragraph">
    <w:name w:val="Верхний колонтитул Знак"/>
    <w:basedOn w:val="Style_11"/>
    <w:link w:val="Style_15_ch"/>
  </w:style>
  <w:style w:styleId="Style_15_ch" w:type="character">
    <w:name w:val="Верхний колонтитул Знак"/>
    <w:basedOn w:val="Style_11_ch"/>
    <w:link w:val="Style_15"/>
  </w:style>
  <w:style w:styleId="Style_16" w:type="paragraph">
    <w:name w:val="toc 3"/>
    <w:next w:val="Style_1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Caption"/>
    <w:basedOn w:val="Style_1"/>
    <w:link w:val="Style_17_ch"/>
    <w:pPr>
      <w:spacing w:after="120" w:before="120"/>
      <w:ind/>
    </w:pPr>
    <w:rPr>
      <w:i w:val="1"/>
      <w:sz w:val="24"/>
    </w:rPr>
  </w:style>
  <w:style w:styleId="Style_17_ch" w:type="character">
    <w:name w:val="Caption"/>
    <w:basedOn w:val="Style_1_ch"/>
    <w:link w:val="Style_17"/>
    <w:rPr>
      <w:i w:val="1"/>
      <w:sz w:val="24"/>
    </w:rPr>
  </w:style>
  <w:style w:styleId="Style_18" w:type="paragraph">
    <w:name w:val="heading 5"/>
    <w:link w:val="Style_18_ch"/>
    <w:uiPriority w:val="9"/>
    <w:qFormat/>
    <w:pPr>
      <w:keepNext w:val="1"/>
      <w:keepLines w:val="1"/>
      <w:pageBreakBefore w:val="0"/>
      <w:spacing w:after="40" w:before="220" w:line="240" w:lineRule="auto"/>
      <w:ind/>
      <w:outlineLvl w:val="4"/>
    </w:pPr>
    <w:rPr>
      <w:b w:val="1"/>
      <w:sz w:val="22"/>
    </w:rPr>
  </w:style>
  <w:style w:styleId="Style_18_ch" w:type="character">
    <w:name w:val="heading 5"/>
    <w:link w:val="Style_18"/>
    <w:rPr>
      <w:b w:val="1"/>
      <w:sz w:val="22"/>
    </w:rPr>
  </w:style>
  <w:style w:styleId="Style_19" w:type="paragraph">
    <w:name w:val="Верхний и нижний колонтитулы"/>
    <w:basedOn w:val="Style_1"/>
    <w:link w:val="Style_19_ch"/>
  </w:style>
  <w:style w:styleId="Style_19_ch" w:type="character">
    <w:name w:val="Верхний и нижний колонтитулы"/>
    <w:basedOn w:val="Style_1_ch"/>
    <w:link w:val="Style_19"/>
  </w:style>
  <w:style w:styleId="Style_20" w:type="paragraph">
    <w:name w:val="heading 1"/>
    <w:link w:val="Style_20_ch"/>
    <w:uiPriority w:val="9"/>
    <w:qFormat/>
    <w:pPr>
      <w:keepNext w:val="1"/>
      <w:keepLines w:val="1"/>
      <w:pageBreakBefore w:val="0"/>
      <w:spacing w:after="120" w:before="480" w:line="240" w:lineRule="auto"/>
      <w:ind/>
      <w:outlineLvl w:val="0"/>
    </w:pPr>
    <w:rPr>
      <w:b w:val="1"/>
      <w:sz w:val="48"/>
    </w:rPr>
  </w:style>
  <w:style w:styleId="Style_20_ch" w:type="character">
    <w:name w:val="heading 1"/>
    <w:link w:val="Style_20"/>
    <w:rPr>
      <w:b w:val="1"/>
      <w:sz w:val="48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1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Заголовок"/>
    <w:basedOn w:val="Style_1"/>
    <w:next w:val="Style_4"/>
    <w:link w:val="Style_25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25_ch" w:type="character">
    <w:name w:val="Заголовок"/>
    <w:basedOn w:val="Style_1_ch"/>
    <w:link w:val="Style_25"/>
    <w:rPr>
      <w:rFonts w:ascii="Liberation Sans" w:hAnsi="Liberation Sans"/>
      <w:sz w:val="28"/>
    </w:rPr>
  </w:style>
  <w:style w:styleId="Style_26" w:type="paragraph">
    <w:name w:val="toc 9"/>
    <w:next w:val="Style_1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3" w:type="paragraph">
    <w:name w:val="Выделение жирным"/>
    <w:link w:val="Style_3_ch"/>
    <w:rPr>
      <w:b w:val="1"/>
    </w:rPr>
  </w:style>
  <w:style w:styleId="Style_3_ch" w:type="character">
    <w:name w:val="Выделение жирным"/>
    <w:link w:val="Style_3"/>
    <w:rPr>
      <w:b w:val="1"/>
    </w:rPr>
  </w:style>
  <w:style w:styleId="Style_27" w:type="paragraph">
    <w:name w:val="Header"/>
    <w:basedOn w:val="Style_1"/>
    <w:link w:val="Style_27_ch"/>
    <w:pPr>
      <w:tabs>
        <w:tab w:leader="none" w:pos="720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7_ch" w:type="character">
    <w:name w:val="Header"/>
    <w:basedOn w:val="Style_1_ch"/>
    <w:link w:val="Style_27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8" w:type="paragraph">
    <w:name w:val="toc 8"/>
    <w:next w:val="Style_1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toc 5"/>
    <w:next w:val="Style_1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link w:val="Style_30_ch"/>
    <w:uiPriority w:val="11"/>
    <w:qFormat/>
    <w:pPr>
      <w:keepNext w:val="1"/>
      <w:keepLines w:val="1"/>
      <w:pageBreakBefore w:val="0"/>
      <w:spacing w:after="80" w:before="360" w:line="240" w:lineRule="auto"/>
      <w:ind/>
    </w:pPr>
    <w:rPr>
      <w:rFonts w:ascii="Georgia" w:hAnsi="Georgia"/>
      <w:i w:val="1"/>
      <w:color w:val="666666"/>
      <w:sz w:val="48"/>
    </w:rPr>
  </w:style>
  <w:style w:styleId="Style_30_ch" w:type="character">
    <w:name w:val="Subtitle"/>
    <w:link w:val="Style_30"/>
    <w:rPr>
      <w:rFonts w:ascii="Georgia" w:hAnsi="Georgia"/>
      <w:i w:val="1"/>
      <w:color w:val="666666"/>
      <w:sz w:val="48"/>
    </w:rPr>
  </w:style>
  <w:style w:styleId="Style_31" w:type="paragraph">
    <w:name w:val="Title"/>
    <w:link w:val="Style_31_ch"/>
    <w:uiPriority w:val="10"/>
    <w:qFormat/>
    <w:pPr>
      <w:keepNext w:val="1"/>
      <w:keepLines w:val="1"/>
      <w:pageBreakBefore w:val="0"/>
      <w:spacing w:after="120" w:before="480" w:line="240" w:lineRule="auto"/>
      <w:ind/>
    </w:pPr>
    <w:rPr>
      <w:b w:val="1"/>
      <w:sz w:val="72"/>
    </w:rPr>
  </w:style>
  <w:style w:styleId="Style_31_ch" w:type="character">
    <w:name w:val="Title"/>
    <w:link w:val="Style_31"/>
    <w:rPr>
      <w:b w:val="1"/>
      <w:sz w:val="72"/>
    </w:rPr>
  </w:style>
  <w:style w:styleId="Style_32" w:type="paragraph">
    <w:name w:val="heading 4"/>
    <w:link w:val="Style_32_ch"/>
    <w:uiPriority w:val="9"/>
    <w:qFormat/>
    <w:pPr>
      <w:keepNext w:val="1"/>
      <w:keepLines w:val="1"/>
      <w:pageBreakBefore w:val="0"/>
      <w:spacing w:after="40" w:before="240" w:line="240" w:lineRule="auto"/>
      <w:ind/>
      <w:outlineLvl w:val="3"/>
    </w:pPr>
    <w:rPr>
      <w:b w:val="1"/>
      <w:sz w:val="24"/>
    </w:rPr>
  </w:style>
  <w:style w:styleId="Style_32_ch" w:type="character">
    <w:name w:val="heading 4"/>
    <w:link w:val="Style_32"/>
    <w:rPr>
      <w:b w:val="1"/>
      <w:sz w:val="24"/>
    </w:rPr>
  </w:style>
  <w:style w:styleId="Style_33" w:type="paragraph">
    <w:name w:val="heading 2"/>
    <w:link w:val="Style_33_ch"/>
    <w:uiPriority w:val="9"/>
    <w:qFormat/>
    <w:pPr>
      <w:keepNext w:val="1"/>
      <w:keepLines w:val="1"/>
      <w:pageBreakBefore w:val="0"/>
      <w:spacing w:after="80" w:before="360" w:line="240" w:lineRule="auto"/>
      <w:ind/>
      <w:outlineLvl w:val="1"/>
    </w:pPr>
    <w:rPr>
      <w:b w:val="1"/>
      <w:sz w:val="36"/>
    </w:rPr>
  </w:style>
  <w:style w:styleId="Style_33_ch" w:type="character">
    <w:name w:val="heading 2"/>
    <w:link w:val="Style_33"/>
    <w:rPr>
      <w:b w:val="1"/>
      <w:sz w:val="36"/>
    </w:rPr>
  </w:style>
  <w:style w:styleId="Style_34" w:type="paragraph">
    <w:name w:val="Footer"/>
    <w:basedOn w:val="Style_1"/>
    <w:link w:val="Style_34_ch"/>
    <w:pPr>
      <w:tabs>
        <w:tab w:leader="none" w:pos="720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34_ch" w:type="character">
    <w:name w:val="Footer"/>
    <w:basedOn w:val="Style_1_ch"/>
    <w:link w:val="Style_34"/>
  </w:style>
  <w:style w:styleId="Style_35" w:type="paragraph">
    <w:name w:val="List"/>
    <w:basedOn w:val="Style_4"/>
    <w:link w:val="Style_35_ch"/>
  </w:style>
  <w:style w:styleId="Style_35_ch" w:type="character">
    <w:name w:val="List"/>
    <w:basedOn w:val="Style_4_ch"/>
    <w:link w:val="Style_35"/>
  </w:style>
  <w:style w:styleId="Style_36" w:type="paragraph">
    <w:name w:val="heading 6"/>
    <w:link w:val="Style_36_ch"/>
    <w:uiPriority w:val="9"/>
    <w:qFormat/>
    <w:pPr>
      <w:keepNext w:val="1"/>
      <w:keepLines w:val="1"/>
      <w:pageBreakBefore w:val="0"/>
      <w:spacing w:after="40" w:before="200" w:line="240" w:lineRule="auto"/>
      <w:ind/>
      <w:outlineLvl w:val="5"/>
    </w:pPr>
    <w:rPr>
      <w:b w:val="1"/>
      <w:sz w:val="20"/>
    </w:rPr>
  </w:style>
  <w:style w:styleId="Style_36_ch" w:type="character">
    <w:name w:val="heading 6"/>
    <w:link w:val="Style_36"/>
    <w:rPr>
      <w:b w:val="1"/>
      <w:sz w:val="20"/>
    </w:rPr>
  </w:style>
  <w:style w:default="1" w:styleId="Style_2" w:type="table">
    <w:name w:val="Table Normal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2024-07-31T11:05:57Z</dcterms:modified>
</cp:coreProperties>
</file>