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134" w:before="134"/>
        <w:ind w:firstLine="0" w:left="0" w:right="0"/>
        <w:jc w:val="both"/>
        <w:rPr>
          <w:rFonts w:ascii="verdana" w:hAnsi="verdana"/>
          <w:b w:val="0"/>
          <w:i w:val="0"/>
          <w:caps w:val="0"/>
          <w:color w:val="000000"/>
          <w:spacing w:val="0"/>
          <w:sz w:val="16"/>
        </w:rPr>
      </w:pPr>
    </w:p>
    <w:p w14:paraId="03000000">
      <w:pPr>
        <w:spacing w:after="134" w:before="134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216BEC"/>
          <w:spacing w:val="0"/>
          <w:sz w:val="38"/>
        </w:rPr>
      </w:pPr>
      <w:r>
        <w:rPr>
          <w:rFonts w:ascii="Times New Roman" w:hAnsi="Times New Roman"/>
          <w:b w:val="1"/>
          <w:i w:val="0"/>
          <w:caps w:val="0"/>
          <w:color w:val="216BEC"/>
          <w:spacing w:val="0"/>
          <w:sz w:val="38"/>
        </w:rPr>
        <w:t>ПЕРЕХОД ДОУ НА ФОП ДО</w:t>
      </w:r>
    </w:p>
    <w:p w14:paraId="04000000">
      <w:pPr>
        <w:spacing w:after="134" w:before="134"/>
        <w:ind w:firstLine="0" w:left="0" w:right="0"/>
        <w:jc w:val="both"/>
        <w:rPr>
          <w:rFonts w:ascii="verdana" w:hAnsi="verdana"/>
          <w:b w:val="0"/>
          <w:i w:val="0"/>
          <w:caps w:val="0"/>
          <w:color w:val="000000"/>
          <w:spacing w:val="0"/>
          <w:sz w:val="16"/>
        </w:rPr>
      </w:pPr>
    </w:p>
    <w:p w14:paraId="05000000">
      <w:pPr>
        <w:spacing w:after="134" w:before="134"/>
        <w:ind w:firstLine="0" w:left="0" w:right="0"/>
        <w:jc w:val="both"/>
        <w:rPr>
          <w:rFonts w:ascii="verdana" w:hAnsi="verdana"/>
          <w:b w:val="0"/>
          <w:i w:val="0"/>
          <w:caps w:val="0"/>
          <w:color w:val="000000"/>
          <w:spacing w:val="0"/>
          <w:sz w:val="16"/>
        </w:rPr>
      </w:pPr>
      <w:r>
        <w:rPr>
          <w:rFonts w:ascii="Georgia" w:hAnsi="Georgia"/>
          <w:b w:val="0"/>
          <w:i w:val="0"/>
          <w:caps w:val="0"/>
          <w:color w:val="0000CD"/>
          <w:spacing w:val="0"/>
          <w:sz w:val="27"/>
        </w:rPr>
        <w:t>С 1 сентября 2023 года в соответствии с Приказом Министерства Просвещения Российской Федерации от 25.11.2022 № 1028 "Об Утверждении Федеральной образовательной программы дошкольного образования" дошкольные образовательные учреждения начнут работать по новой федеральной образовательной программе – ФОП ДО.</w:t>
      </w:r>
    </w:p>
    <w:p w14:paraId="06000000">
      <w:pPr>
        <w:spacing w:after="134" w:before="134"/>
        <w:ind w:firstLine="0" w:left="0" w:right="0"/>
        <w:jc w:val="both"/>
        <w:rPr>
          <w:rFonts w:ascii="verdana" w:hAnsi="verdana"/>
          <w:b w:val="0"/>
          <w:i w:val="0"/>
          <w:caps w:val="0"/>
          <w:color w:val="000000"/>
          <w:spacing w:val="0"/>
          <w:sz w:val="16"/>
        </w:rPr>
      </w:pPr>
      <w:r>
        <w:rPr>
          <w:rFonts w:ascii="Georgia" w:hAnsi="Georgia"/>
          <w:b w:val="0"/>
          <w:i w:val="0"/>
          <w:caps w:val="0"/>
          <w:color w:val="0000CD"/>
          <w:spacing w:val="0"/>
          <w:sz w:val="27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14:paraId="07000000">
      <w:pPr>
        <w:numPr>
          <w:ilvl w:val="0"/>
          <w:numId w:val="1"/>
        </w:numPr>
      </w:pPr>
      <w:r>
        <w:rPr>
          <w:rFonts w:ascii="Georgia" w:hAnsi="Georgia"/>
          <w:b w:val="0"/>
          <w:i w:val="0"/>
          <w:caps w:val="0"/>
          <w:color w:val="0000CD"/>
          <w:spacing w:val="0"/>
          <w:sz w:val="27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</w:p>
    <w:p w14:paraId="08000000">
      <w:pPr>
        <w:numPr>
          <w:ilvl w:val="0"/>
          <w:numId w:val="1"/>
        </w:numPr>
      </w:pPr>
      <w:r>
        <w:rPr>
          <w:rFonts w:ascii="Georgia" w:hAnsi="Georgia"/>
          <w:b w:val="0"/>
          <w:i w:val="0"/>
          <w:caps w:val="0"/>
          <w:color w:val="0000CD"/>
          <w:spacing w:val="0"/>
          <w:sz w:val="27"/>
        </w:rPr>
        <w:t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14:paraId="09000000">
      <w:pPr>
        <w:numPr>
          <w:ilvl w:val="0"/>
          <w:numId w:val="1"/>
        </w:numPr>
      </w:pPr>
      <w:r>
        <w:rPr>
          <w:rFonts w:ascii="Georgia" w:hAnsi="Georgia"/>
          <w:b w:val="0"/>
          <w:i w:val="0"/>
          <w:caps w:val="0"/>
          <w:color w:val="0000CD"/>
          <w:spacing w:val="0"/>
          <w:sz w:val="27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14:paraId="0A000000">
      <w:pPr>
        <w:spacing w:after="134" w:before="134"/>
        <w:ind w:firstLine="0" w:left="0" w:right="0"/>
        <w:jc w:val="both"/>
        <w:rPr>
          <w:rFonts w:ascii="verdana" w:hAnsi="verdana"/>
          <w:b w:val="0"/>
          <w:i w:val="0"/>
          <w:caps w:val="0"/>
          <w:color w:val="000000"/>
          <w:spacing w:val="0"/>
          <w:sz w:val="16"/>
        </w:rPr>
      </w:pPr>
      <w:r>
        <w:rPr>
          <w:rFonts w:ascii="Georgia" w:hAnsi="Georgia"/>
          <w:b w:val="0"/>
          <w:i w:val="0"/>
          <w:caps w:val="0"/>
          <w:color w:val="0000CD"/>
          <w:spacing w:val="0"/>
          <w:sz w:val="27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14:paraId="0B000000">
      <w:pPr>
        <w:spacing w:after="134" w:before="134"/>
        <w:ind w:firstLine="0" w:left="0" w:right="0"/>
        <w:jc w:val="both"/>
        <w:rPr>
          <w:rFonts w:ascii="verdana" w:hAnsi="verdana"/>
          <w:b w:val="0"/>
          <w:i w:val="0"/>
          <w:caps w:val="0"/>
          <w:color w:val="000000"/>
          <w:spacing w:val="0"/>
          <w:sz w:val="16"/>
        </w:rPr>
      </w:pPr>
      <w:r>
        <w:rPr>
          <w:rFonts w:ascii="Georgia" w:hAnsi="Georgia"/>
          <w:b w:val="0"/>
          <w:i w:val="0"/>
          <w:caps w:val="0"/>
          <w:color w:val="0000CD"/>
          <w:spacing w:val="0"/>
          <w:sz w:val="27"/>
        </w:rPr>
        <w:t>Педагогический коллектив МБДОУ детский сад № 12  "Светлячок" г. Зверево на педагогическом совете ознакомился с Федеральной образовательной программой дошкольного образования, Дорожной картой ФОП ДО и необходимостью приведения в соответствие с ФОП ДО своей основной образовательной программы, рабочих программ не позднее 1 сентября 2023 года (п. 4 ст. 3 Федерального закона от 24.09.2022 № 371-ФЗ). Для обеспечения методической поддержки педколлектива в детском саду создана рабочая группа по разработке дорожной карты  по введению ФОП ДО в ДОО. В связи с этим МБДОУ детский сад № 12 "Светлячок" г. Зверево с 01.09.2023 года переходит на непосредственное применение вышеуказанной Программы.</w:t>
      </w:r>
    </w:p>
    <w:p w14:paraId="0C000000">
      <w:pPr>
        <w:spacing w:after="134" w:before="134"/>
        <w:ind w:firstLine="0" w:left="0" w:right="0"/>
        <w:jc w:val="both"/>
        <w:rPr>
          <w:rFonts w:ascii="verdana" w:hAnsi="verdana"/>
          <w:b w:val="0"/>
          <w:i w:val="0"/>
          <w:caps w:val="0"/>
          <w:color w:val="000000"/>
          <w:spacing w:val="0"/>
          <w:sz w:val="16"/>
        </w:rPr>
      </w:pPr>
      <w:r>
        <w:rPr>
          <w:rFonts w:ascii="Georgia" w:hAnsi="Georgia"/>
          <w:b w:val="1"/>
          <w:i w:val="0"/>
          <w:caps w:val="0"/>
          <w:color w:val="0000CD"/>
          <w:spacing w:val="0"/>
          <w:sz w:val="27"/>
        </w:rPr>
        <w:t>Материалы для ознакомления:</w:t>
      </w:r>
    </w:p>
    <w:p w14:paraId="0D000000">
      <w:pPr>
        <w:spacing w:after="134" w:before="134"/>
        <w:ind w:firstLine="0" w:left="0" w:right="0"/>
        <w:jc w:val="both"/>
        <w:rPr>
          <w:rFonts w:ascii="verdana" w:hAnsi="verdana"/>
          <w:b w:val="0"/>
          <w:i w:val="0"/>
          <w:caps w:val="0"/>
          <w:color w:val="000000"/>
          <w:spacing w:val="0"/>
          <w:sz w:val="16"/>
        </w:rPr>
      </w:pPr>
      <w:r>
        <w:rPr>
          <w:rFonts w:ascii="Georgia" w:hAnsi="Georgia"/>
          <w:b w:val="0"/>
          <w:i w:val="0"/>
          <w:caps w:val="0"/>
          <w:color w:val="0000CD"/>
          <w:spacing w:val="0"/>
          <w:sz w:val="27"/>
          <w:u w:color="000000" w:val="single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образования"</w:t>
      </w:r>
    </w:p>
    <w:p w14:paraId="0E000000">
      <w:pPr>
        <w:spacing w:after="134" w:before="134"/>
        <w:ind w:firstLine="0" w:left="0" w:right="0"/>
        <w:jc w:val="both"/>
        <w:rPr>
          <w:rFonts w:ascii="verdana" w:hAnsi="verdana"/>
          <w:b w:val="0"/>
          <w:i w:val="0"/>
          <w:caps w:val="0"/>
          <w:color w:val="000000"/>
          <w:spacing w:val="0"/>
          <w:sz w:val="16"/>
        </w:rPr>
      </w:pPr>
      <w:r>
        <w:rPr>
          <w:rFonts w:ascii="Georgia" w:hAnsi="Georgia"/>
          <w:b w:val="0"/>
          <w:i w:val="0"/>
          <w:caps w:val="0"/>
          <w:color w:val="0000CD"/>
          <w:spacing w:val="0"/>
          <w:sz w:val="27"/>
          <w:u w:color="000000" w:val="single"/>
        </w:rPr>
        <w:t>Приказ № 37-ОД "О создании рабочей группы по приведению ООП в соответсвие с ФОП" от 01.03.2023г</w:t>
      </w:r>
    </w:p>
    <w:p w14:paraId="0F000000">
      <w:pPr>
        <w:spacing w:after="134" w:before="134"/>
        <w:ind w:firstLine="0" w:left="0" w:right="0"/>
        <w:jc w:val="both"/>
        <w:rPr>
          <w:rFonts w:ascii="verdana" w:hAnsi="verdana"/>
          <w:b w:val="0"/>
          <w:i w:val="0"/>
          <w:caps w:val="0"/>
          <w:color w:val="000000"/>
          <w:spacing w:val="0"/>
          <w:sz w:val="16"/>
        </w:rPr>
      </w:pPr>
      <w:r>
        <w:rPr>
          <w:rFonts w:ascii="Georgia" w:hAnsi="Georgia"/>
          <w:b w:val="0"/>
          <w:i w:val="0"/>
          <w:caps w:val="0"/>
          <w:color w:val="0000CD"/>
          <w:spacing w:val="0"/>
          <w:sz w:val="27"/>
          <w:u w:color="000000" w:val="single"/>
        </w:rPr>
        <w:t>Положение о рабочей группе по приведению ООП ДОО в соответствие с ФОП</w:t>
      </w:r>
    </w:p>
    <w:p w14:paraId="10000000">
      <w:pPr>
        <w:spacing w:after="134" w:before="134"/>
        <w:ind w:firstLine="0" w:left="0" w:right="0"/>
        <w:jc w:val="both"/>
        <w:rPr>
          <w:rFonts w:ascii="verdana" w:hAnsi="verdana"/>
          <w:b w:val="0"/>
          <w:i w:val="0"/>
          <w:caps w:val="0"/>
          <w:color w:val="000000"/>
          <w:spacing w:val="0"/>
          <w:sz w:val="16"/>
        </w:rPr>
      </w:pPr>
      <w:r>
        <w:rPr>
          <w:rFonts w:ascii="Georgia" w:hAnsi="Georgia"/>
          <w:b w:val="0"/>
          <w:i w:val="0"/>
          <w:caps w:val="0"/>
          <w:color w:val="0000CD"/>
          <w:spacing w:val="0"/>
          <w:sz w:val="27"/>
          <w:u w:color="000000" w:val="single"/>
        </w:rPr>
        <w:t>Дорожная карта по введению Федеральной образовательной программы дошкольного образования в МБДОУ детский сад № 12  "Светлячок" г.Зверево</w:t>
      </w:r>
      <w:r>
        <w:rPr>
          <w:rFonts w:ascii="verdana" w:hAnsi="verdana"/>
          <w:b w:val="0"/>
          <w:i w:val="0"/>
          <w:caps w:val="0"/>
          <w:color w:val="000000"/>
          <w:spacing w:val="0"/>
          <w:sz w:val="16"/>
        </w:rPr>
        <w:t> </w:t>
      </w:r>
    </w:p>
    <w:p w14:paraId="11000000">
      <w:pPr>
        <w:spacing w:after="134" w:before="134"/>
        <w:ind w:firstLine="0" w:left="0" w:right="0"/>
        <w:jc w:val="center"/>
        <w:rPr>
          <w:rFonts w:ascii="verdana" w:hAnsi="verdana"/>
          <w:b w:val="0"/>
          <w:i w:val="0"/>
          <w:caps w:val="0"/>
          <w:color w:val="000000"/>
          <w:spacing w:val="0"/>
          <w:sz w:val="16"/>
        </w:rPr>
      </w:pPr>
      <w:r>
        <w:rPr>
          <w:rFonts w:ascii="Georgia" w:hAnsi="Georgia"/>
          <w:b w:val="1"/>
          <w:i w:val="0"/>
          <w:caps w:val="0"/>
          <w:color w:val="0000CD"/>
          <w:spacing w:val="0"/>
          <w:sz w:val="27"/>
        </w:rPr>
        <w:t>Памятка   для    Родителей   о внедрении ФОП  ДО</w:t>
      </w:r>
    </w:p>
    <w:tbl>
      <w:tblPr>
        <w:tblLayout w:type="fixed"/>
      </w:tblPr>
      <w:tblGrid>
        <w:gridCol w:w="2800"/>
        <w:gridCol w:w="7065"/>
      </w:tblGrid>
      <w:tr>
        <w:tc>
          <w:tcPr>
            <w:tcW w:type="dxa" w:w="2800"/>
            <w:vAlign w:val="center"/>
          </w:tcPr>
          <w:p w14:paraId="12000000">
            <w:pPr>
              <w:spacing w:after="134" w:before="134"/>
              <w:ind w:firstLine="28" w:left="-595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Что Что такое ФОП</w:t>
            </w:r>
          </w:p>
        </w:tc>
        <w:tc>
          <w:tcPr>
            <w:tcW w:type="dxa" w:w="7065"/>
            <w:vAlign w:val="center"/>
          </w:tcPr>
          <w:p w14:paraId="13000000">
            <w:pPr>
              <w:spacing w:after="134" w:before="134"/>
              <w:ind w:firstLine="28" w:left="-595" w:right="0"/>
              <w:jc w:val="righ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>
        <w:tc>
          <w:tcPr>
            <w:tcW w:type="dxa" w:w="2800"/>
            <w:vAlign w:val="center"/>
          </w:tcPr>
          <w:p w14:paraId="14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Какая цель у внедрения ФОП</w:t>
            </w:r>
          </w:p>
        </w:tc>
        <w:tc>
          <w:tcPr>
            <w:tcW w:type="dxa" w:w="7065"/>
            <w:vAlign w:val="center"/>
          </w:tcPr>
          <w:p w14:paraId="15000000">
            <w:pPr>
              <w:spacing w:after="134" w:before="134"/>
              <w:ind w:firstLine="0" w:left="0" w:right="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· Организовать обучение и воспитание дошкольника как гражданина Российской Федерации,</w:t>
            </w:r>
          </w:p>
          <w:p w14:paraId="16000000">
            <w:pPr>
              <w:spacing w:after="134" w:before="134"/>
              <w:ind w:firstLine="0" w:left="0" w:right="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формировать основы его гражданской и культурной идентичности доступными по возрасту средствами;</w:t>
            </w:r>
          </w:p>
          <w:p w14:paraId="17000000">
            <w:pPr>
              <w:spacing w:after="134" w:before="134"/>
              <w:ind w:firstLine="0" w:left="0" w:right="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· создать единое ядро содержания дошкольного образования;</w:t>
            </w:r>
          </w:p>
          <w:p w14:paraId="18000000">
            <w:pPr>
              <w:spacing w:after="134" w:before="134"/>
              <w:ind w:firstLine="0" w:left="0" w:right="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· создать единое федеральное образовательное пространство воспитания и обучения детей,</w:t>
            </w:r>
          </w:p>
          <w:p w14:paraId="19000000">
            <w:pPr>
              <w:spacing w:after="134" w:before="134"/>
              <w:ind w:firstLine="0" w:left="0" w:right="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которое обеспечит и ребенку, и родителям равные, качественные условия дошкольного образования,</w:t>
            </w:r>
          </w:p>
          <w:p w14:paraId="1A000000">
            <w:pPr>
              <w:spacing w:after="134" w:before="134"/>
              <w:ind w:firstLine="0" w:left="0" w:right="0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вне зависимости от места проживания</w:t>
            </w:r>
          </w:p>
        </w:tc>
      </w:tr>
      <w:tr>
        <w:tc>
          <w:tcPr>
            <w:tcW w:type="dxa" w:w="2800"/>
            <w:vAlign w:val="center"/>
          </w:tcPr>
          <w:p w14:paraId="1B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Что входит в ФОП</w:t>
            </w:r>
          </w:p>
        </w:tc>
        <w:tc>
          <w:tcPr>
            <w:tcW w:type="dxa" w:w="7065"/>
            <w:vAlign w:val="center"/>
          </w:tcPr>
          <w:p w14:paraId="1C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Учебно-методическая документация:</w:t>
            </w:r>
          </w:p>
          <w:p w14:paraId="1D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· федеральная рабочая программа воспитания;</w:t>
            </w:r>
          </w:p>
          <w:p w14:paraId="1E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· федеральный календарный план воспитательной работы;</w:t>
            </w:r>
          </w:p>
          <w:p w14:paraId="1F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· примерный режим и распорядок дня групп.</w:t>
            </w:r>
          </w:p>
          <w:p w14:paraId="20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Единые для Российской Федерации базовые объем и содержание дошкольного образования, планируемые</w:t>
            </w:r>
          </w:p>
          <w:p w14:paraId="21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результаты освоения образовательной программы</w:t>
            </w:r>
          </w:p>
        </w:tc>
      </w:tr>
      <w:tr>
        <w:tc>
          <w:tcPr>
            <w:tcW w:type="dxa" w:w="2800"/>
            <w:vAlign w:val="center"/>
          </w:tcPr>
          <w:p w14:paraId="22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Что будет обязательным для всех детских садов</w:t>
            </w:r>
          </w:p>
        </w:tc>
        <w:tc>
          <w:tcPr>
            <w:tcW w:type="dxa" w:w="7065"/>
            <w:vAlign w:val="center"/>
          </w:tcPr>
          <w:p w14:paraId="23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ФОП ДО определяет объем, содержание, планируемые результаты обязательной части образовательной</w:t>
            </w:r>
          </w:p>
          <w:p w14:paraId="24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программы дошкольного образования, которую реализует детский сад. Обязательной к выполнению станет и</w:t>
            </w:r>
          </w:p>
          <w:p w14:paraId="25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федеральная рабочая программа воспитания, и федеральный календарный план воспитательной работы</w:t>
            </w:r>
          </w:p>
        </w:tc>
      </w:tr>
      <w:tr>
        <w:tc>
          <w:tcPr>
            <w:tcW w:type="dxa" w:w="2800"/>
            <w:vAlign w:val="center"/>
          </w:tcPr>
          <w:p w14:paraId="26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Как будут применять ФОП</w:t>
            </w:r>
          </w:p>
        </w:tc>
        <w:tc>
          <w:tcPr>
            <w:tcW w:type="dxa" w:w="7065"/>
            <w:vAlign w:val="center"/>
          </w:tcPr>
          <w:p w14:paraId="27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ФОП станет основой для разработки образовательной программы детского сада. Детские сады сохраняют право</w:t>
            </w:r>
          </w:p>
          <w:p w14:paraId="28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разработки собственных образовательных программ, но их содержание и планируемые результаты должны быть</w:t>
            </w:r>
          </w:p>
          <w:p w14:paraId="29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не ниже, чем в ФОП</w:t>
            </w:r>
          </w:p>
        </w:tc>
      </w:tr>
      <w:tr>
        <w:tc>
          <w:tcPr>
            <w:tcW w:type="dxa" w:w="2800"/>
            <w:vAlign w:val="center"/>
          </w:tcPr>
          <w:p w14:paraId="2A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Когда детские сады перейдут на ФОП</w:t>
            </w:r>
          </w:p>
        </w:tc>
        <w:tc>
          <w:tcPr>
            <w:tcW w:type="dxa" w:w="7065"/>
            <w:vAlign w:val="center"/>
          </w:tcPr>
          <w:p w14:paraId="2B000000">
            <w:pPr>
              <w:spacing w:after="134" w:before="134"/>
              <w:ind w:firstLine="0" w:left="0" w:right="0"/>
              <w:jc w:val="left"/>
              <w:rPr>
                <w:rFonts w:ascii="verdana" w:hAnsi="verdana"/>
                <w:sz w:val="16"/>
              </w:rPr>
            </w:pPr>
            <w:r>
              <w:rPr>
                <w:rFonts w:ascii="Georgia" w:hAnsi="Georgia"/>
                <w:color w:val="0000CD"/>
                <w:sz w:val="27"/>
              </w:rPr>
              <w:t>Переход на ФОП запланирован к 1 сентября 2023 года</w:t>
            </w:r>
          </w:p>
        </w:tc>
      </w:tr>
    </w:tbl>
    <w:p w14:paraId="2C000000">
      <w:pPr>
        <w:pStyle w:val="Style_1"/>
      </w:pPr>
    </w:p>
    <w:sectPr>
      <w:headerReference r:id="rId1" w:type="default"/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2023-05-02T08:59:47Z</dcterms:modified>
</cp:coreProperties>
</file>