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2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8"/>
        <w:gridCol w:w="1558"/>
        <w:gridCol w:w="1287"/>
        <w:gridCol w:w="2894"/>
        <w:gridCol w:w="1359"/>
        <w:gridCol w:w="850"/>
        <w:gridCol w:w="992"/>
        <w:gridCol w:w="5812"/>
        <w:gridCol w:w="992"/>
      </w:tblGrid>
      <w:tr w:rsidR="001B2EB1" w:rsidTr="00A22138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Должность</w:t>
            </w:r>
          </w:p>
        </w:tc>
        <w:tc>
          <w:tcPr>
            <w:tcW w:w="2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Уровень образования  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</w:t>
            </w:r>
          </w:p>
        </w:tc>
        <w:tc>
          <w:tcPr>
            <w:tcW w:w="5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Ученая степень/  Ученое звание</w:t>
            </w:r>
          </w:p>
        </w:tc>
      </w:tr>
      <w:tr w:rsidR="001B2EB1" w:rsidTr="00A22138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2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специальности</w:t>
            </w:r>
          </w:p>
        </w:tc>
        <w:tc>
          <w:tcPr>
            <w:tcW w:w="5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</w:tr>
      <w:tr w:rsidR="001B2EB1" w:rsidTr="00A22138">
        <w:trPr>
          <w:trHeight w:val="5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Богданова Светлана Николаевна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olor w:val="303133"/>
                <w:sz w:val="20"/>
              </w:rPr>
              <w:t> </w:t>
            </w:r>
            <w:r>
              <w:rPr>
                <w:rFonts w:ascii="Calibri;sans-serif" w:hAnsi="Calibri;sans-serif"/>
                <w:color w:val="303133"/>
                <w:sz w:val="21"/>
              </w:rPr>
              <w:t>,</w:t>
            </w:r>
            <w:r>
              <w:rPr>
                <w:rFonts w:ascii="Times New Roman" w:hAnsi="Times New Roman"/>
                <w:color w:val="303133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7213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 w:rsidR="00F3145C">
              <w:rPr>
                <w:rFonts w:ascii="Times New Roman" w:hAnsi="Times New Roman"/>
                <w:sz w:val="20"/>
              </w:rPr>
              <w:t>,0</w:t>
            </w:r>
            <w:r w:rsidR="0072135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7213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B32DD3">
              <w:rPr>
                <w:rFonts w:ascii="Times New Roman" w:hAnsi="Times New Roman"/>
                <w:sz w:val="20"/>
              </w:rPr>
              <w:t>,0</w:t>
            </w:r>
            <w:r w:rsidR="0072135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Лучкова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Людмила Сергеевна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 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7213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72135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32DD3" w:rsidP="007213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8D79A8">
              <w:rPr>
                <w:rFonts w:ascii="Times New Roman" w:hAnsi="Times New Roman"/>
                <w:sz w:val="20"/>
              </w:rPr>
              <w:t>,0</w:t>
            </w:r>
            <w:r w:rsidR="0072135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АНОДПО «Инновационный образовательный центр повышения квалификации и переподготовки «Мой университет», г. </w:t>
            </w:r>
            <w:proofErr w:type="spellStart"/>
            <w:r>
              <w:rPr>
                <w:rFonts w:ascii="Times New Roman" w:hAnsi="Times New Roman"/>
                <w:sz w:val="20"/>
              </w:rPr>
              <w:t>Петразоводск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Дополнитеоьная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t>комплесный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подход коррекции звукопроизношения у дошкольников в условиях введения ФГОС» 108ч. 1.07.2021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rPr>
          <w:trHeight w:val="210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Педагог-психолог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030301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Высшее профессиональное образование "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ИСОиП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филиал ДГТУ в г. Шахты</w:t>
            </w:r>
          </w:p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«Психология»</w:t>
            </w:r>
          </w:p>
          <w:p w:rsidR="001B2EB1" w:rsidRDefault="00F87449" w:rsidP="008B7BA4">
            <w:pPr>
              <w:pStyle w:val="a9"/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72135D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7213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</w:t>
            </w:r>
            <w:r w:rsidR="0072135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8B7B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Государственное автономное учреждение дополнительного профессионального образования Ростовской области «Институт развития образования», «Психолого-педагогическое сопровождение воспитанников с ОВЗ в дошкольной образовательной организации»,36 часов, 18.04.2025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="00F87449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Среднее профессиональное образование Ростов-на-Дону, ГОУ СПО РО Донской педагогический колледж, </w:t>
            </w:r>
            <w:r>
              <w:rPr>
                <w:rFonts w:ascii="Times New Roman" w:hAnsi="Times New Roman"/>
                <w:color w:val="303133"/>
                <w:sz w:val="19"/>
              </w:rPr>
              <w:lastRenderedPageBreak/>
              <w:t>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7213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3145C">
              <w:rPr>
                <w:rFonts w:ascii="Times New Roman" w:hAnsi="Times New Roman"/>
                <w:sz w:val="20"/>
              </w:rPr>
              <w:t>2</w:t>
            </w:r>
            <w:r w:rsidR="0076067F">
              <w:rPr>
                <w:rFonts w:ascii="Times New Roman" w:hAnsi="Times New Roman"/>
                <w:sz w:val="20"/>
              </w:rPr>
              <w:t>,0</w:t>
            </w:r>
            <w:r w:rsidR="0072135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="0072135D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</w:t>
            </w:r>
            <w:r>
              <w:rPr>
                <w:rFonts w:ascii="Times New Roman" w:hAnsi="Times New Roman"/>
                <w:sz w:val="20"/>
              </w:rPr>
              <w:lastRenderedPageBreak/>
              <w:t>логопедической группе в соответствии с ФГОС ДО» 144ч, 15.08.2022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B2EB1" w:rsidTr="00A22138">
        <w:trPr>
          <w:trHeight w:val="30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колледж промышленных технологий и управления"  специальность 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72135D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D79A8" w:rsidP="007213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B7BA4">
              <w:rPr>
                <w:rFonts w:ascii="Times New Roman" w:hAnsi="Times New Roman"/>
                <w:sz w:val="20"/>
              </w:rPr>
              <w:t>,0</w:t>
            </w:r>
            <w:r w:rsidR="0072135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ИПиПК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специальность "Педагогическая деятельность в дошкольном образовании" г. Новочеркасск 29.03.2017, 288ч.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:rsidR="001B2EB1" w:rsidRDefault="00F87449" w:rsidP="00B32D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 w:rsidP="00CC4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Никитина Елена Геннадьевна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музыкальный руководитель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ФГБ ОУ ВО «Ростовская государственная консерватория им. С.В. Рахманинова» г. Ростов-на-Дону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 w:rsidP="007213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08,0</w:t>
            </w:r>
            <w:r w:rsidR="0072135D">
              <w:rPr>
                <w:rFonts w:ascii="Times New Roman" w:hAnsi="Times New Roman"/>
                <w:sz w:val="20"/>
              </w:rPr>
              <w:t>8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 xml:space="preserve">Профессиональная переподготовка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  <w:r>
              <w:rPr>
                <w:rFonts w:ascii="Times New Roman" w:hAnsi="Times New Roman"/>
                <w:color w:val="303133"/>
                <w:sz w:val="21"/>
              </w:rPr>
              <w:t>, квалификация «Музыкальный руководитель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 xml:space="preserve"> детского сада»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,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288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 часа,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24</w:t>
            </w:r>
            <w:r>
              <w:rPr>
                <w:rFonts w:ascii="Times New Roman" w:hAnsi="Times New Roman"/>
                <w:color w:val="303133"/>
                <w:sz w:val="21"/>
              </w:rPr>
              <w:t>.0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8</w:t>
            </w:r>
            <w:r>
              <w:rPr>
                <w:rFonts w:ascii="Times New Roman" w:hAnsi="Times New Roman"/>
                <w:color w:val="303133"/>
                <w:sz w:val="21"/>
              </w:rPr>
              <w:t>.20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16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 г.</w:t>
            </w:r>
          </w:p>
          <w:p w:rsidR="00CD08B5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Повышение квалификации ООО «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Высшая школа делового администрирования»</w:t>
            </w:r>
            <w:r>
              <w:rPr>
                <w:rFonts w:ascii="Times New Roman" w:hAnsi="Times New Roman"/>
                <w:color w:val="303133"/>
                <w:sz w:val="21"/>
              </w:rPr>
              <w:t>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«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Организация инклюзивного образования в условиях реализации ФГОС дошкольного образования для детей с ОВЗ»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,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72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</w:t>
            </w:r>
            <w:proofErr w:type="spellStart"/>
            <w:r w:rsidR="00B32DD3">
              <w:rPr>
                <w:rFonts w:ascii="Times New Roman" w:hAnsi="Times New Roman"/>
                <w:color w:val="303133"/>
                <w:sz w:val="21"/>
              </w:rPr>
              <w:t>час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ф</w:t>
            </w:r>
            <w:proofErr w:type="spellEnd"/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,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14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.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06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.202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г.</w:t>
            </w:r>
          </w:p>
          <w:p w:rsidR="008B7BA4" w:rsidRDefault="00CC485A" w:rsidP="00CC485A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Профессиональная переподготовка</w:t>
            </w:r>
            <w:r w:rsidR="008B7BA4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ООО»ЦДО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СПТ»,  «Воспитатель детей дошкольного возраста»,320 часов</w:t>
            </w:r>
            <w:r w:rsidR="008B7BA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. 14.11.2022</w:t>
            </w:r>
          </w:p>
          <w:p w:rsidR="00CC485A" w:rsidRDefault="00CC485A" w:rsidP="00CC485A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ФГБ</w:t>
            </w:r>
            <w:r w:rsidR="00B97E12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</w:t>
            </w:r>
            <w:r w:rsidR="00B97E12">
              <w:rPr>
                <w:rFonts w:ascii="Times New Roman" w:hAnsi="Times New Roman"/>
                <w:sz w:val="20"/>
              </w:rPr>
              <w:t xml:space="preserve"> высшего образования «Донской государственный технический университет», «Психолого-педагогические основы сопровождения инвалидов и лиц с ограниченными возможностями здоровья»,72 часа, 21.09.2023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2EB1" w:rsidRDefault="001B2EB1">
      <w:pPr>
        <w:spacing w:after="0" w:line="240" w:lineRule="auto"/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F87449">
      <w:pPr>
        <w:tabs>
          <w:tab w:val="left" w:pos="241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1B2EB1">
      <w:headerReference w:type="default" r:id="rId6"/>
      <w:footerReference w:type="default" r:id="rId7"/>
      <w:pgSz w:w="16838" w:h="11906" w:orient="landscape"/>
      <w:pgMar w:top="1275" w:right="397" w:bottom="1135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839" w:rsidRDefault="009F1839">
      <w:pPr>
        <w:spacing w:after="0" w:line="240" w:lineRule="auto"/>
      </w:pPr>
      <w:r>
        <w:separator/>
      </w:r>
    </w:p>
  </w:endnote>
  <w:endnote w:type="continuationSeparator" w:id="0">
    <w:p w:rsidR="009F1839" w:rsidRDefault="009F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1B2EB1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839" w:rsidRDefault="009F1839">
      <w:pPr>
        <w:spacing w:after="0" w:line="240" w:lineRule="auto"/>
      </w:pPr>
      <w:r>
        <w:separator/>
      </w:r>
    </w:p>
  </w:footnote>
  <w:footnote w:type="continuationSeparator" w:id="0">
    <w:p w:rsidR="009F1839" w:rsidRDefault="009F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F87449">
    <w:pPr>
      <w:tabs>
        <w:tab w:val="center" w:pos="4677"/>
        <w:tab w:val="right" w:pos="9355"/>
      </w:tabs>
      <w:spacing w:after="0" w:line="240" w:lineRule="auto"/>
      <w:jc w:val="center"/>
    </w:pPr>
    <w:r>
      <w:t>Информация о персональном составе педагогических работников образовательной программы на 01.</w:t>
    </w:r>
    <w:r w:rsidR="008C7126">
      <w:t>0</w:t>
    </w:r>
    <w:r w:rsidR="0072135D">
      <w:t>9</w:t>
    </w:r>
    <w:r>
      <w:t>.202</w:t>
    </w:r>
    <w:r w:rsidR="008C7126">
      <w:t>5</w:t>
    </w:r>
    <w: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B1"/>
    <w:rsid w:val="001B2EB1"/>
    <w:rsid w:val="0057298E"/>
    <w:rsid w:val="005D3D56"/>
    <w:rsid w:val="006637EF"/>
    <w:rsid w:val="0072135D"/>
    <w:rsid w:val="0076067F"/>
    <w:rsid w:val="007837DF"/>
    <w:rsid w:val="00887A85"/>
    <w:rsid w:val="008B7BA4"/>
    <w:rsid w:val="008C7126"/>
    <w:rsid w:val="008D79A8"/>
    <w:rsid w:val="0096068A"/>
    <w:rsid w:val="009F1839"/>
    <w:rsid w:val="00A15A5C"/>
    <w:rsid w:val="00A22138"/>
    <w:rsid w:val="00A816CB"/>
    <w:rsid w:val="00B32DD3"/>
    <w:rsid w:val="00B555CD"/>
    <w:rsid w:val="00B97E12"/>
    <w:rsid w:val="00CC485A"/>
    <w:rsid w:val="00CD08B5"/>
    <w:rsid w:val="00F3145C"/>
    <w:rsid w:val="00F40E41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8DD0"/>
  <w15:docId w15:val="{C7F6A8B8-E298-4EF4-B5F7-B046B53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"/>
    <w:link w:val="a5"/>
    <w:rPr>
      <w:rFonts w:ascii="Calibri" w:hAnsi="Calibri"/>
      <w:color w:val="000000"/>
      <w:sz w:val="22"/>
    </w:rPr>
  </w:style>
  <w:style w:type="paragraph" w:customStyle="1" w:styleId="a7">
    <w:name w:val="Выделение жирным"/>
    <w:link w:val="a8"/>
    <w:rPr>
      <w:b/>
    </w:rPr>
  </w:style>
  <w:style w:type="character" w:customStyle="1" w:styleId="a8">
    <w:name w:val="Выделение жирным"/>
    <w:link w:val="a7"/>
    <w:rPr>
      <w:b/>
    </w:rPr>
  </w:style>
  <w:style w:type="character" w:customStyle="1" w:styleId="30">
    <w:name w:val="Заголовок 3 Знак"/>
    <w:link w:val="3"/>
    <w:rPr>
      <w:b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color w:val="000000"/>
      <w:sz w:val="22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b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9"/>
    <w:link w:val="ad"/>
  </w:style>
  <w:style w:type="character" w:customStyle="1" w:styleId="ad">
    <w:name w:val="Список Знак"/>
    <w:basedOn w:val="aa"/>
    <w:link w:val="ac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1"/>
    <w:link w:val="af"/>
    <w:rPr>
      <w:rFonts w:ascii="Calibri" w:hAnsi="Calibri"/>
      <w:color w:val="000000"/>
      <w:sz w:val="22"/>
    </w:rPr>
  </w:style>
  <w:style w:type="paragraph" w:styleId="af0">
    <w:name w:val="Title"/>
    <w:link w:val="af1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Строгий1"/>
    <w:basedOn w:val="12"/>
    <w:link w:val="af2"/>
    <w:rPr>
      <w:b/>
    </w:rPr>
  </w:style>
  <w:style w:type="character" w:styleId="af2">
    <w:name w:val="Strong"/>
    <w:basedOn w:val="a0"/>
    <w:link w:val="19"/>
    <w:rPr>
      <w:b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color w:val="000000"/>
      <w:sz w:val="24"/>
    </w:rPr>
  </w:style>
  <w:style w:type="paragraph" w:styleId="af7">
    <w:name w:val="Subtitle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link w:val="af7"/>
    <w:rPr>
      <w:rFonts w:ascii="Georgia" w:hAnsi="Georgia"/>
      <w:i/>
      <w:color w:val="666666"/>
      <w:sz w:val="48"/>
    </w:rPr>
  </w:style>
  <w:style w:type="paragraph" w:customStyle="1" w:styleId="af9">
    <w:name w:val="Нижний колонтитул Знак"/>
    <w:basedOn w:val="12"/>
    <w:link w:val="afa"/>
  </w:style>
  <w:style w:type="character" w:customStyle="1" w:styleId="afa">
    <w:name w:val="Нижний колонтитул Знак"/>
    <w:basedOn w:val="a0"/>
    <w:link w:val="af9"/>
  </w:style>
  <w:style w:type="character" w:customStyle="1" w:styleId="af1">
    <w:name w:val="Заголовок Знак"/>
    <w:link w:val="af0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21</cp:revision>
  <dcterms:created xsi:type="dcterms:W3CDTF">2025-01-17T10:02:00Z</dcterms:created>
  <dcterms:modified xsi:type="dcterms:W3CDTF">2025-09-17T05:09:00Z</dcterms:modified>
</cp:coreProperties>
</file>