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72" w:rsidRDefault="00C2704E">
      <w:pPr>
        <w:spacing w:line="250" w:lineRule="auto"/>
        <w:ind w:left="1620" w:right="200" w:hanging="1451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МУНИЦИПАЛЬНОЕ БЮДЖЕТНОЕ ОБЩЕОБРАЗОВАТЕЛЬНОЕ УЧРЕЖДЕНИЕ СРЕДНЯЯ ОБЩЕОБРАЗОВАТЕЛЬНАЯ ШКОЛА №41</w:t>
      </w:r>
    </w:p>
    <w:p w:rsidR="00A77672" w:rsidRDefault="00A77672">
      <w:pPr>
        <w:spacing w:line="265" w:lineRule="exact"/>
        <w:rPr>
          <w:sz w:val="24"/>
          <w:szCs w:val="24"/>
        </w:rPr>
      </w:pPr>
    </w:p>
    <w:p w:rsidR="00A77672" w:rsidRDefault="00C2704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 №142</w:t>
      </w:r>
    </w:p>
    <w:p w:rsidR="00A77672" w:rsidRDefault="00A77672">
      <w:pPr>
        <w:spacing w:line="271" w:lineRule="exact"/>
        <w:rPr>
          <w:sz w:val="24"/>
          <w:szCs w:val="24"/>
        </w:rPr>
      </w:pPr>
    </w:p>
    <w:p w:rsidR="00A77672" w:rsidRDefault="00C2704E">
      <w:pPr>
        <w:tabs>
          <w:tab w:val="left" w:pos="63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01 </w:t>
      </w:r>
      <w:proofErr w:type="gramStart"/>
      <w:r>
        <w:rPr>
          <w:rFonts w:eastAsia="Times New Roman"/>
          <w:sz w:val="24"/>
          <w:szCs w:val="24"/>
        </w:rPr>
        <w:t>сентября  2018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ст. Бессергеневская</w:t>
      </w:r>
    </w:p>
    <w:p w:rsidR="00A77672" w:rsidRDefault="00A77672">
      <w:pPr>
        <w:spacing w:line="281" w:lineRule="exact"/>
        <w:rPr>
          <w:sz w:val="24"/>
          <w:szCs w:val="24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 организации платных</w:t>
      </w: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дополнительных образовательных услуг</w:t>
      </w:r>
    </w:p>
    <w:p w:rsidR="00A77672" w:rsidRDefault="00A77672">
      <w:pPr>
        <w:spacing w:line="283" w:lineRule="exact"/>
        <w:rPr>
          <w:sz w:val="24"/>
          <w:szCs w:val="24"/>
        </w:rPr>
      </w:pPr>
    </w:p>
    <w:p w:rsidR="00A77672" w:rsidRDefault="00C2704E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основании социального заказа родителей на </w:t>
      </w:r>
      <w:r>
        <w:rPr>
          <w:rFonts w:eastAsia="Times New Roman"/>
          <w:sz w:val="24"/>
          <w:szCs w:val="24"/>
        </w:rPr>
        <w:t>дополнительные платные образовательные услуги, а также на основании Закона № 273-ФЗ от 29.12.2013 «Об образовании в РФ», ФЗ «О защите прав потребителей», Постановления Правительства РФ от 15.08.2013 г. № 706 «Об утверждении правил оказания платных образова</w:t>
      </w:r>
      <w:r>
        <w:rPr>
          <w:rFonts w:eastAsia="Times New Roman"/>
          <w:sz w:val="24"/>
          <w:szCs w:val="24"/>
        </w:rPr>
        <w:t>тельных услуг», Устава школы для упорядочения организации платных дополнительных образовательных услуг и соблюдения финансовой дисциплины:</w:t>
      </w:r>
    </w:p>
    <w:p w:rsidR="00A77672" w:rsidRDefault="00A77672">
      <w:pPr>
        <w:spacing w:line="283" w:lineRule="exact"/>
        <w:rPr>
          <w:sz w:val="24"/>
          <w:szCs w:val="24"/>
        </w:rPr>
      </w:pPr>
    </w:p>
    <w:p w:rsidR="00A77672" w:rsidRDefault="00C2704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A77672" w:rsidRDefault="00A77672">
      <w:pPr>
        <w:spacing w:line="7" w:lineRule="exact"/>
        <w:rPr>
          <w:sz w:val="24"/>
          <w:szCs w:val="24"/>
        </w:rPr>
      </w:pPr>
    </w:p>
    <w:p w:rsidR="00A77672" w:rsidRDefault="00C2704E">
      <w:pPr>
        <w:numPr>
          <w:ilvl w:val="0"/>
          <w:numId w:val="1"/>
        </w:numPr>
        <w:tabs>
          <w:tab w:val="left" w:pos="708"/>
        </w:tabs>
        <w:spacing w:line="234" w:lineRule="auto"/>
        <w:ind w:left="720" w:right="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Положение о порядке оказания платных образовательных услуг школой (Приложение №1)</w:t>
      </w:r>
    </w:p>
    <w:p w:rsidR="00A77672" w:rsidRDefault="00A77672">
      <w:pPr>
        <w:spacing w:line="1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1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Утвердить </w:t>
      </w:r>
      <w:r>
        <w:rPr>
          <w:rFonts w:eastAsia="Times New Roman"/>
          <w:sz w:val="24"/>
          <w:szCs w:val="24"/>
        </w:rPr>
        <w:t>форму договора на оказание платных услуг (Приложение №2)</w:t>
      </w:r>
    </w:p>
    <w:p w:rsidR="00A77672" w:rsidRDefault="00A77672">
      <w:pPr>
        <w:spacing w:line="12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1"/>
        </w:numPr>
        <w:tabs>
          <w:tab w:val="left" w:pos="708"/>
        </w:tabs>
        <w:spacing w:line="234" w:lineRule="auto"/>
        <w:ind w:left="720" w:right="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форму заявления родителя (законного представителя) на оказание платных услуг (Приложение №3)</w:t>
      </w:r>
    </w:p>
    <w:p w:rsidR="00A77672" w:rsidRDefault="00A77672">
      <w:pPr>
        <w:spacing w:line="13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1"/>
        </w:numPr>
        <w:tabs>
          <w:tab w:val="left" w:pos="708"/>
        </w:tabs>
        <w:spacing w:line="236" w:lineRule="auto"/>
        <w:ind w:left="720" w:right="2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алгоритм действий и направления ответственности и деятельности по организации дополн</w:t>
      </w:r>
      <w:r>
        <w:rPr>
          <w:rFonts w:eastAsia="Times New Roman"/>
          <w:sz w:val="24"/>
          <w:szCs w:val="24"/>
        </w:rPr>
        <w:t>ительных платных образовательных услуг и соблюдения финансовой дисциплины (Приложение №4)</w:t>
      </w:r>
    </w:p>
    <w:p w:rsidR="00A77672" w:rsidRDefault="00A77672">
      <w:pPr>
        <w:spacing w:line="2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1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учебный план на дополнительные платные образовательные услуги.</w:t>
      </w:r>
    </w:p>
    <w:p w:rsidR="00A77672" w:rsidRDefault="00A77672">
      <w:pPr>
        <w:spacing w:line="12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1"/>
        </w:numPr>
        <w:tabs>
          <w:tab w:val="left" w:pos="708"/>
        </w:tabs>
        <w:spacing w:line="234" w:lineRule="auto"/>
        <w:ind w:left="720" w:right="2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Оперативный контроль и исполнение возлагаю на заместителя директора по УВР Гудкову Л.В.</w:t>
      </w:r>
    </w:p>
    <w:p w:rsidR="00A77672" w:rsidRDefault="00A77672">
      <w:pPr>
        <w:spacing w:line="1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1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</w:t>
      </w:r>
      <w:r>
        <w:rPr>
          <w:rFonts w:eastAsia="Times New Roman"/>
          <w:sz w:val="24"/>
          <w:szCs w:val="24"/>
        </w:rPr>
        <w:t>щий контроль оставляю за собой</w:t>
      </w:r>
    </w:p>
    <w:p w:rsidR="00A77672" w:rsidRDefault="00C2704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351155</wp:posOffset>
            </wp:positionH>
            <wp:positionV relativeFrom="paragraph">
              <wp:posOffset>-342900</wp:posOffset>
            </wp:positionV>
            <wp:extent cx="3783330" cy="1751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7672" w:rsidRDefault="00A77672">
      <w:pPr>
        <w:spacing w:line="200" w:lineRule="exact"/>
        <w:rPr>
          <w:sz w:val="24"/>
          <w:szCs w:val="24"/>
        </w:rPr>
      </w:pPr>
    </w:p>
    <w:p w:rsidR="00A77672" w:rsidRDefault="00A77672">
      <w:pPr>
        <w:spacing w:line="337" w:lineRule="exact"/>
        <w:rPr>
          <w:sz w:val="24"/>
          <w:szCs w:val="24"/>
        </w:rPr>
      </w:pPr>
    </w:p>
    <w:p w:rsidR="00A77672" w:rsidRDefault="00C2704E">
      <w:pPr>
        <w:tabs>
          <w:tab w:val="left" w:pos="620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Директор школы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Медный А.П.</w:t>
      </w:r>
    </w:p>
    <w:p w:rsidR="00A77672" w:rsidRDefault="00A77672">
      <w:pPr>
        <w:spacing w:line="273" w:lineRule="exact"/>
        <w:rPr>
          <w:sz w:val="24"/>
          <w:szCs w:val="24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Ознакомлены:</w:t>
      </w:r>
    </w:p>
    <w:p w:rsidR="00A77672" w:rsidRDefault="00A77672">
      <w:pPr>
        <w:sectPr w:rsidR="00A77672">
          <w:pgSz w:w="11900" w:h="16836"/>
          <w:pgMar w:top="1425" w:right="1124" w:bottom="1440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ind w:left="5240"/>
        <w:rPr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3723640</wp:posOffset>
            </wp:positionH>
            <wp:positionV relativeFrom="page">
              <wp:posOffset>702945</wp:posOffset>
            </wp:positionV>
            <wp:extent cx="3783330" cy="17513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Приложение №1</w:t>
      </w:r>
    </w:p>
    <w:p w:rsidR="00A77672" w:rsidRDefault="00A77672">
      <w:pPr>
        <w:spacing w:line="1" w:lineRule="exact"/>
        <w:rPr>
          <w:sz w:val="20"/>
          <w:szCs w:val="20"/>
        </w:rPr>
      </w:pPr>
    </w:p>
    <w:p w:rsidR="00A77672" w:rsidRDefault="00C2704E">
      <w:pPr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«Утверждено»</w:t>
      </w:r>
    </w:p>
    <w:p w:rsidR="00A77672" w:rsidRDefault="00C2704E">
      <w:pPr>
        <w:spacing w:line="237" w:lineRule="auto"/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приказом по школе № </w:t>
      </w:r>
      <w:proofErr w:type="gramStart"/>
      <w:r>
        <w:rPr>
          <w:rFonts w:eastAsia="Times New Roman"/>
          <w:sz w:val="20"/>
          <w:szCs w:val="20"/>
        </w:rPr>
        <w:t>142  от</w:t>
      </w:r>
      <w:proofErr w:type="gramEnd"/>
      <w:r>
        <w:rPr>
          <w:rFonts w:eastAsia="Times New Roman"/>
          <w:sz w:val="20"/>
          <w:szCs w:val="20"/>
        </w:rPr>
        <w:t xml:space="preserve"> 01.09.18 г</w:t>
      </w:r>
      <w:r>
        <w:rPr>
          <w:rFonts w:eastAsia="Times New Roman"/>
          <w:sz w:val="20"/>
          <w:szCs w:val="20"/>
        </w:rPr>
        <w:t>.</w:t>
      </w:r>
    </w:p>
    <w:p w:rsidR="00A77672" w:rsidRDefault="00A77672">
      <w:pPr>
        <w:spacing w:line="270" w:lineRule="exact"/>
        <w:rPr>
          <w:sz w:val="20"/>
          <w:szCs w:val="20"/>
        </w:rPr>
      </w:pPr>
    </w:p>
    <w:p w:rsidR="00A77672" w:rsidRDefault="00C2704E">
      <w:pPr>
        <w:tabs>
          <w:tab w:val="left" w:pos="8000"/>
        </w:tabs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Директор школы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Медный А.П.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4" w:lineRule="exact"/>
        <w:rPr>
          <w:sz w:val="20"/>
          <w:szCs w:val="20"/>
        </w:rPr>
      </w:pPr>
    </w:p>
    <w:p w:rsidR="00A77672" w:rsidRDefault="00C2704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A77672" w:rsidRDefault="00A77672">
      <w:pPr>
        <w:spacing w:line="154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"/>
        </w:numPr>
        <w:tabs>
          <w:tab w:val="left" w:pos="1078"/>
        </w:tabs>
        <w:spacing w:line="332" w:lineRule="auto"/>
        <w:ind w:left="1320" w:right="920" w:hanging="42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порядке оказания платных дополнительных </w:t>
      </w:r>
      <w:r>
        <w:rPr>
          <w:rFonts w:eastAsia="Times New Roman"/>
          <w:b/>
          <w:bCs/>
          <w:sz w:val="24"/>
          <w:szCs w:val="24"/>
        </w:rPr>
        <w:t>образовательных услуг в Муниципальном бюджетном общеобразовательном учреждении средней общеобразовательной школе № 41</w:t>
      </w:r>
    </w:p>
    <w:p w:rsidR="00A77672" w:rsidRDefault="00A77672">
      <w:pPr>
        <w:spacing w:line="40" w:lineRule="exact"/>
        <w:rPr>
          <w:sz w:val="20"/>
          <w:szCs w:val="20"/>
        </w:rPr>
      </w:pPr>
    </w:p>
    <w:p w:rsidR="00A77672" w:rsidRDefault="00C2704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A77672" w:rsidRDefault="00A77672">
      <w:pPr>
        <w:spacing w:line="149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420" w:right="2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Положение разработано в соответствии со следующими нормативными правовыми актами:</w:t>
      </w:r>
    </w:p>
    <w:p w:rsidR="00A77672" w:rsidRDefault="00A77672">
      <w:pPr>
        <w:spacing w:line="70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3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Гражданским </w:t>
      </w:r>
      <w:r>
        <w:rPr>
          <w:rFonts w:eastAsia="Times New Roman"/>
          <w:sz w:val="24"/>
          <w:szCs w:val="24"/>
        </w:rPr>
        <w:t>кодексом Российской Федерации;</w:t>
      </w:r>
    </w:p>
    <w:p w:rsidR="00A77672" w:rsidRDefault="00A77672">
      <w:pPr>
        <w:spacing w:line="173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3"/>
        </w:numPr>
        <w:tabs>
          <w:tab w:val="left" w:pos="708"/>
        </w:tabs>
        <w:spacing w:line="284" w:lineRule="auto"/>
        <w:ind w:left="720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Законом Российской Федерации от 07.02.1992 № 2300-1 «О защите прав потребителей» (с изменениями, вступившими в силу с 1 сентября 2013 года);</w:t>
      </w:r>
    </w:p>
    <w:p w:rsidR="00A77672" w:rsidRDefault="00A77672">
      <w:pPr>
        <w:spacing w:line="89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3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Законом Российской Федерации от 29.12.2012 № 273-ФЗ «Об образовании в РФ»;</w:t>
      </w:r>
    </w:p>
    <w:p w:rsidR="00A77672" w:rsidRDefault="00A77672">
      <w:pPr>
        <w:spacing w:line="173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3"/>
        </w:numPr>
        <w:tabs>
          <w:tab w:val="left" w:pos="708"/>
        </w:tabs>
        <w:spacing w:line="300" w:lineRule="auto"/>
        <w:ind w:left="720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Правил</w:t>
      </w:r>
      <w:r>
        <w:rPr>
          <w:rFonts w:eastAsia="Times New Roman"/>
          <w:sz w:val="24"/>
          <w:szCs w:val="24"/>
        </w:rPr>
        <w:t>амиоказания платных образовательных услуг, утвержденными Постановлением Правительства Российской Федерации от 15.08.2013г. № 706;</w:t>
      </w:r>
    </w:p>
    <w:p w:rsidR="00A77672" w:rsidRDefault="00A77672">
      <w:pPr>
        <w:spacing w:line="104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3"/>
        </w:numPr>
        <w:tabs>
          <w:tab w:val="left" w:pos="708"/>
        </w:tabs>
        <w:spacing w:line="297" w:lineRule="auto"/>
        <w:ind w:left="720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РФ от 10.07.2003 №2994 «Об утверждении примерной формы договора об оказании платных образов</w:t>
      </w:r>
      <w:r>
        <w:rPr>
          <w:rFonts w:eastAsia="Times New Roman"/>
          <w:sz w:val="24"/>
          <w:szCs w:val="24"/>
        </w:rPr>
        <w:t>ательных услуг в сфере общего образования»;</w:t>
      </w:r>
    </w:p>
    <w:p w:rsidR="00A77672" w:rsidRDefault="00A77672">
      <w:pPr>
        <w:spacing w:line="75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3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школы;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3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Договором между школой и родителями (или законными представителями).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tabs>
          <w:tab w:val="left" w:pos="400"/>
        </w:tabs>
        <w:spacing w:line="300" w:lineRule="auto"/>
        <w:ind w:left="420" w:right="2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</w:t>
      </w:r>
      <w:r>
        <w:rPr>
          <w:rFonts w:eastAsia="Times New Roman"/>
          <w:sz w:val="24"/>
          <w:szCs w:val="24"/>
        </w:rPr>
        <w:tab/>
        <w:t xml:space="preserve">Настоящее Положение регламентирует порядок оказания дополнительных платных образовательных услуг в школе (далее по </w:t>
      </w:r>
      <w:r>
        <w:rPr>
          <w:rFonts w:eastAsia="Times New Roman"/>
          <w:sz w:val="24"/>
          <w:szCs w:val="24"/>
        </w:rPr>
        <w:t>тексту – платные услуги).</w:t>
      </w:r>
    </w:p>
    <w:p w:rsidR="00A77672" w:rsidRDefault="00A77672">
      <w:pPr>
        <w:spacing w:line="88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Настоящее положение регулирует отношения, возникающие между потребителем и исполнителем при оказании платных дополнительных образовательных услуг в школе.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Школа предоставляет платные дополнительные образовательные услу</w:t>
      </w:r>
      <w:r>
        <w:rPr>
          <w:rFonts w:eastAsia="Times New Roman"/>
          <w:sz w:val="24"/>
          <w:szCs w:val="24"/>
        </w:rPr>
        <w:t>ги в целях:</w:t>
      </w:r>
    </w:p>
    <w:p w:rsidR="00A77672" w:rsidRDefault="00A77672">
      <w:pPr>
        <w:spacing w:line="17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4"/>
        </w:numPr>
        <w:tabs>
          <w:tab w:val="left" w:pos="708"/>
        </w:tabs>
        <w:spacing w:line="286" w:lineRule="auto"/>
        <w:ind w:left="720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A77672" w:rsidRDefault="00A77672">
      <w:pPr>
        <w:spacing w:line="84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4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качества образовательного процесса в школе;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4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привлечения в бюджет школы дополнительных финансовых сре</w:t>
      </w:r>
      <w:r>
        <w:rPr>
          <w:rFonts w:eastAsia="Times New Roman"/>
          <w:sz w:val="24"/>
          <w:szCs w:val="24"/>
        </w:rPr>
        <w:t>дств.</w:t>
      </w:r>
    </w:p>
    <w:p w:rsidR="00A77672" w:rsidRDefault="00A77672">
      <w:pPr>
        <w:spacing w:line="144" w:lineRule="exact"/>
        <w:rPr>
          <w:sz w:val="20"/>
          <w:szCs w:val="20"/>
        </w:rPr>
      </w:pPr>
    </w:p>
    <w:p w:rsidR="00A77672" w:rsidRDefault="00C2704E">
      <w:pPr>
        <w:tabs>
          <w:tab w:val="left" w:pos="520"/>
          <w:tab w:val="left" w:pos="1400"/>
          <w:tab w:val="left" w:pos="2620"/>
          <w:tab w:val="left" w:pos="4500"/>
          <w:tab w:val="left" w:pos="6420"/>
          <w:tab w:val="left" w:pos="7360"/>
          <w:tab w:val="left" w:pos="77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</w:t>
      </w:r>
      <w:r>
        <w:rPr>
          <w:rFonts w:eastAsia="Times New Roman"/>
          <w:sz w:val="24"/>
          <w:szCs w:val="24"/>
        </w:rPr>
        <w:tab/>
        <w:t>Школа</w:t>
      </w:r>
      <w:r>
        <w:rPr>
          <w:rFonts w:eastAsia="Times New Roman"/>
          <w:sz w:val="24"/>
          <w:szCs w:val="24"/>
        </w:rPr>
        <w:tab/>
        <w:t>оказывает</w:t>
      </w:r>
      <w:r>
        <w:rPr>
          <w:rFonts w:eastAsia="Times New Roman"/>
          <w:sz w:val="24"/>
          <w:szCs w:val="24"/>
        </w:rPr>
        <w:tab/>
        <w:t>дополнительные</w:t>
      </w:r>
      <w:r>
        <w:rPr>
          <w:rFonts w:eastAsia="Times New Roman"/>
          <w:sz w:val="24"/>
          <w:szCs w:val="24"/>
        </w:rPr>
        <w:tab/>
        <w:t>образовательные</w:t>
      </w:r>
      <w:r>
        <w:rPr>
          <w:rFonts w:eastAsia="Times New Roman"/>
          <w:sz w:val="24"/>
          <w:szCs w:val="24"/>
        </w:rPr>
        <w:tab/>
        <w:t>услуги,</w:t>
      </w:r>
      <w:r>
        <w:rPr>
          <w:rFonts w:eastAsia="Times New Roman"/>
          <w:sz w:val="24"/>
          <w:szCs w:val="24"/>
        </w:rPr>
        <w:tab/>
        <w:t>не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предусмотренные</w:t>
      </w:r>
    </w:p>
    <w:p w:rsidR="00A77672" w:rsidRDefault="00A77672">
      <w:pPr>
        <w:spacing w:line="94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4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соответствующими образовательными программами и государственными образовательными стандартами.</w:t>
      </w:r>
    </w:p>
    <w:p w:rsidR="00A77672" w:rsidRDefault="00A77672">
      <w:pPr>
        <w:sectPr w:rsidR="00A77672">
          <w:pgSz w:w="11900" w:h="16836"/>
          <w:pgMar w:top="1410" w:right="1124" w:bottom="1440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spacing w:line="309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1.6. Платные дополнительные образовательные услуги </w:t>
      </w:r>
      <w:r>
        <w:rPr>
          <w:rFonts w:eastAsia="Times New Roman"/>
          <w:sz w:val="24"/>
          <w:szCs w:val="24"/>
        </w:rPr>
        <w:t>(если они предоставляются учащимся школы)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</w:t>
      </w:r>
      <w:r>
        <w:rPr>
          <w:rFonts w:eastAsia="Times New Roman"/>
          <w:sz w:val="24"/>
          <w:szCs w:val="24"/>
        </w:rPr>
        <w:t>тветствующего бюджета.</w:t>
      </w:r>
    </w:p>
    <w:p w:rsidR="00A77672" w:rsidRDefault="00A77672">
      <w:pPr>
        <w:spacing w:line="77" w:lineRule="exact"/>
        <w:rPr>
          <w:sz w:val="20"/>
          <w:szCs w:val="20"/>
        </w:rPr>
      </w:pPr>
    </w:p>
    <w:p w:rsidR="00A77672" w:rsidRDefault="00C2704E">
      <w:pPr>
        <w:tabs>
          <w:tab w:val="left" w:pos="400"/>
        </w:tabs>
        <w:spacing w:line="308" w:lineRule="auto"/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Отказ потребителя (в данном случае учащегося школы, его родителей (законных представителей)) от предлагаемых платных дополнительных образовательных услуг не может быть причиной уменьшения объема предоставляемых ему школой основ</w:t>
      </w:r>
      <w:r>
        <w:rPr>
          <w:rFonts w:eastAsia="Times New Roman"/>
          <w:sz w:val="24"/>
          <w:szCs w:val="24"/>
        </w:rPr>
        <w:t>ных образовательных услуг.</w:t>
      </w:r>
    </w:p>
    <w:p w:rsidR="00A77672" w:rsidRDefault="00A77672">
      <w:pPr>
        <w:spacing w:line="79" w:lineRule="exact"/>
        <w:rPr>
          <w:sz w:val="20"/>
          <w:szCs w:val="20"/>
        </w:rPr>
      </w:pPr>
    </w:p>
    <w:p w:rsidR="00A77672" w:rsidRDefault="00C2704E">
      <w:pPr>
        <w:spacing w:line="309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Требования к оказанию платных дополнительных образовательных услуг, в том числе содержанию образовательных программ специальных курсов, определяются по соглашению сторон, при этом они должны быть выше предусмотренных госуда</w:t>
      </w:r>
      <w:r>
        <w:rPr>
          <w:rFonts w:eastAsia="Times New Roman"/>
          <w:sz w:val="24"/>
          <w:szCs w:val="24"/>
        </w:rPr>
        <w:t>рственными образовательными стандартами.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Оказание платных дополнительных образовательных услуг не может наносить ущерб или ухудшить качество основной образовательной деятельности школы.</w:t>
      </w:r>
    </w:p>
    <w:p w:rsidR="00A77672" w:rsidRDefault="00A77672">
      <w:pPr>
        <w:spacing w:line="306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5"/>
        </w:numPr>
        <w:tabs>
          <w:tab w:val="left" w:pos="1660"/>
        </w:tabs>
        <w:ind w:left="16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платных дополнительных образовательных услуг</w:t>
      </w:r>
    </w:p>
    <w:p w:rsidR="00A77672" w:rsidRDefault="00A77672">
      <w:pPr>
        <w:spacing w:line="149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right="20" w:hanging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r>
        <w:rPr>
          <w:rFonts w:eastAsia="Times New Roman"/>
          <w:sz w:val="24"/>
          <w:szCs w:val="24"/>
        </w:rPr>
        <w:t>Примерный перечень видов платных услуг, которые может оказывать ОУ за рамками соответствующих образовательных программ и государственных образовательных стандартов:</w:t>
      </w:r>
    </w:p>
    <w:p w:rsidR="00A77672" w:rsidRDefault="00A77672">
      <w:pPr>
        <w:spacing w:line="70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а) Образовательные услуги:</w:t>
      </w:r>
    </w:p>
    <w:p w:rsidR="00A77672" w:rsidRDefault="00A77672">
      <w:pPr>
        <w:spacing w:line="140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6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углубленное изучение русского языка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6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углубленное изучение инос</w:t>
      </w:r>
      <w:r>
        <w:rPr>
          <w:rFonts w:eastAsia="Times New Roman"/>
          <w:sz w:val="24"/>
          <w:szCs w:val="24"/>
        </w:rPr>
        <w:t>транного языка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6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углубленное изучение математики</w:t>
      </w:r>
    </w:p>
    <w:p w:rsidR="00A77672" w:rsidRDefault="00A77672">
      <w:pPr>
        <w:spacing w:line="140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6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углубленное изучение физики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6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углубленное изучение истории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6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углубленное изучение обществознания</w:t>
      </w:r>
    </w:p>
    <w:p w:rsidR="00A77672" w:rsidRDefault="00A77672">
      <w:pPr>
        <w:spacing w:line="140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6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предшкольное обучение</w:t>
      </w:r>
    </w:p>
    <w:p w:rsidR="00A77672" w:rsidRDefault="00A77672">
      <w:pPr>
        <w:spacing w:line="157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б) Развивающие услуги (научно-техническая, военно-патриотическая, художественная, </w:t>
      </w:r>
      <w:r>
        <w:rPr>
          <w:rFonts w:eastAsia="Times New Roman"/>
          <w:i/>
          <w:iCs/>
          <w:sz w:val="24"/>
          <w:szCs w:val="24"/>
        </w:rPr>
        <w:t>туристско-краеведческая и эколого-биологическая направленности)</w:t>
      </w:r>
    </w:p>
    <w:p w:rsidR="00A77672" w:rsidRDefault="00A77672">
      <w:pPr>
        <w:spacing w:line="100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7"/>
        </w:numPr>
        <w:tabs>
          <w:tab w:val="left" w:pos="700"/>
        </w:tabs>
        <w:spacing w:line="297" w:lineRule="auto"/>
        <w:ind w:left="700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кружки: по обучению игре на музыкальных инструментах, фотографированию, кино-, видео- и радиолюбительскому делу, кройке и шитью, вязанию, домоводству, танцам и т.д.;</w:t>
      </w:r>
    </w:p>
    <w:p w:rsidR="00A77672" w:rsidRDefault="00A77672">
      <w:pPr>
        <w:spacing w:line="107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7"/>
        </w:numPr>
        <w:tabs>
          <w:tab w:val="left" w:pos="700"/>
        </w:tabs>
        <w:spacing w:line="284" w:lineRule="auto"/>
        <w:ind w:left="700" w:right="20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студий, групп, </w:t>
      </w:r>
      <w:r>
        <w:rPr>
          <w:rFonts w:eastAsia="Times New Roman"/>
          <w:sz w:val="24"/>
          <w:szCs w:val="24"/>
        </w:rPr>
        <w:t>школ, факультативов по обучению и приобщению детей к знанию мировой культуры, живописи, графики, скульптуры, народных промыслов и</w:t>
      </w:r>
    </w:p>
    <w:p w:rsidR="00A77672" w:rsidRDefault="00A77672">
      <w:pPr>
        <w:sectPr w:rsidR="00A77672">
          <w:pgSz w:w="11900" w:h="16836"/>
          <w:pgMar w:top="1423" w:right="1124" w:bottom="1440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spacing w:line="300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так далее, т.е. всему тому, что направлено на всестороннее развитие гармоничной личности и не может быть</w:t>
      </w:r>
      <w:r>
        <w:rPr>
          <w:rFonts w:eastAsia="Times New Roman"/>
          <w:sz w:val="24"/>
          <w:szCs w:val="24"/>
        </w:rPr>
        <w:t xml:space="preserve"> дано в рамках государственных стандартов;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313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в) Оздоровительные мероприятия (физкультурно-спортивная направленность):</w:t>
      </w:r>
    </w:p>
    <w:p w:rsidR="00A77672" w:rsidRDefault="00A77672">
      <w:pPr>
        <w:spacing w:line="17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8"/>
        </w:numPr>
        <w:tabs>
          <w:tab w:val="left" w:pos="700"/>
        </w:tabs>
        <w:spacing w:line="286" w:lineRule="auto"/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секций и групп по укреплению здоровья (волейбол, баскетбол, легкая атлетика, теннис, общая физическая подготовка, различные</w:t>
      </w:r>
      <w:r>
        <w:rPr>
          <w:rFonts w:eastAsia="Times New Roman"/>
          <w:sz w:val="24"/>
          <w:szCs w:val="24"/>
        </w:rPr>
        <w:t xml:space="preserve"> игры и др.).</w:t>
      </w:r>
    </w:p>
    <w:p w:rsidR="00A77672" w:rsidRDefault="00A77672">
      <w:pPr>
        <w:spacing w:line="360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9"/>
        </w:numPr>
        <w:tabs>
          <w:tab w:val="left" w:pos="1160"/>
        </w:tabs>
        <w:ind w:left="116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оказания платных дополнительных образовательных услуг</w:t>
      </w:r>
    </w:p>
    <w:p w:rsidR="00A77672" w:rsidRDefault="00A77672">
      <w:pPr>
        <w:spacing w:line="151" w:lineRule="exact"/>
        <w:rPr>
          <w:sz w:val="20"/>
          <w:szCs w:val="20"/>
        </w:rPr>
      </w:pPr>
    </w:p>
    <w:p w:rsidR="00A77672" w:rsidRDefault="00C2704E">
      <w:pPr>
        <w:tabs>
          <w:tab w:val="left" w:pos="400"/>
        </w:tabs>
        <w:spacing w:line="300" w:lineRule="auto"/>
        <w:ind w:left="42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Для оказания платных дополнительных образовательных услуг школа создает следующие необходимые условия: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0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действующим санитарным правилам и нормам (СанПин),</w:t>
      </w:r>
    </w:p>
    <w:p w:rsidR="00A77672" w:rsidRDefault="00A77672">
      <w:pPr>
        <w:spacing w:line="140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0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требованиям по охране и безопасности здоровья потребителей услуг,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0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качественное кадровое обеспечение,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0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необходимое учебно-методическое и техническое обеспечение.</w:t>
      </w:r>
    </w:p>
    <w:p w:rsidR="00A77672" w:rsidRDefault="00A77672">
      <w:pPr>
        <w:spacing w:line="154" w:lineRule="exact"/>
        <w:rPr>
          <w:sz w:val="20"/>
          <w:szCs w:val="20"/>
        </w:rPr>
      </w:pPr>
    </w:p>
    <w:p w:rsidR="00A77672" w:rsidRDefault="00C2704E">
      <w:pPr>
        <w:tabs>
          <w:tab w:val="left" w:pos="400"/>
        </w:tabs>
        <w:spacing w:line="309" w:lineRule="auto"/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Ответственный за организацию платных дополнительных образовательных услуг п</w:t>
      </w:r>
      <w:r>
        <w:rPr>
          <w:rFonts w:eastAsia="Times New Roman"/>
          <w:sz w:val="24"/>
          <w:szCs w:val="24"/>
        </w:rPr>
        <w:t>роводит подготовительную работу, включающую в себя изучение спроса граждан на предоставляемые услуги, информационную деятельность, составление предварительной сметы доходов и расходов и другие необходимые мероприятия. Рабочий план подготовительного этапа с</w:t>
      </w:r>
      <w:r>
        <w:rPr>
          <w:rFonts w:eastAsia="Times New Roman"/>
          <w:sz w:val="24"/>
          <w:szCs w:val="24"/>
        </w:rPr>
        <w:t>огласуется с директором школы.</w:t>
      </w:r>
    </w:p>
    <w:p w:rsidR="00A77672" w:rsidRDefault="00A77672">
      <w:pPr>
        <w:spacing w:line="79" w:lineRule="exact"/>
        <w:rPr>
          <w:sz w:val="20"/>
          <w:szCs w:val="20"/>
        </w:rPr>
      </w:pPr>
    </w:p>
    <w:p w:rsidR="00A77672" w:rsidRDefault="00C2704E">
      <w:pPr>
        <w:spacing w:line="308" w:lineRule="auto"/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В информационную деятельность обязательно включается доведение до потребителя (в том числе путем размещения на информационных стендах в школе) достоверной информации об исполнителе и оказываемых дополнительных платных о</w:t>
      </w:r>
      <w:r>
        <w:rPr>
          <w:rFonts w:eastAsia="Times New Roman"/>
          <w:sz w:val="24"/>
          <w:szCs w:val="24"/>
        </w:rPr>
        <w:t>бразовательных услугах, обеспечивающей возможность их правильного выбора.</w:t>
      </w:r>
    </w:p>
    <w:p w:rsidR="00A77672" w:rsidRDefault="00A77672">
      <w:pPr>
        <w:spacing w:line="66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Информация должна содержать следующие сведения:</w:t>
      </w:r>
    </w:p>
    <w:p w:rsidR="00A77672" w:rsidRDefault="00A77672">
      <w:pPr>
        <w:spacing w:line="154" w:lineRule="exact"/>
        <w:rPr>
          <w:sz w:val="20"/>
          <w:szCs w:val="20"/>
        </w:rPr>
      </w:pPr>
    </w:p>
    <w:p w:rsidR="00A77672" w:rsidRDefault="00C2704E">
      <w:pPr>
        <w:spacing w:line="309" w:lineRule="auto"/>
        <w:ind w:left="70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Наименование и место нахождения (об исполнителе), а также сведения о наличии лицензии на право ведения образовательной </w:t>
      </w:r>
      <w:r>
        <w:rPr>
          <w:rFonts w:eastAsia="Times New Roman"/>
          <w:sz w:val="24"/>
          <w:szCs w:val="24"/>
        </w:rPr>
        <w:t>деятельности и свидетельства о государственной аккредитации с указанием регистрационного номера, срока действия и органа, их выдавшего;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70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уровень и направленность реализуемых основных и дополнительных образовательных программ, формы и сроки их освоения;</w:t>
      </w:r>
    </w:p>
    <w:p w:rsidR="00A77672" w:rsidRDefault="00A77672">
      <w:pPr>
        <w:spacing w:line="71" w:lineRule="exact"/>
        <w:rPr>
          <w:sz w:val="20"/>
          <w:szCs w:val="20"/>
        </w:rPr>
      </w:pPr>
    </w:p>
    <w:p w:rsidR="00A77672" w:rsidRDefault="00C2704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перечень образовательных услуг, стоимость которых включена в плату по договору;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70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стоимость платных дополнительных образовательных услуг, оказываемых за плату по договору;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порядок приема и требования к поступающим;</w:t>
      </w:r>
    </w:p>
    <w:p w:rsidR="00A77672" w:rsidRDefault="00A77672">
      <w:pPr>
        <w:sectPr w:rsidR="00A77672">
          <w:pgSz w:w="11900" w:h="16836"/>
          <w:pgMar w:top="1423" w:right="1144" w:bottom="1440" w:left="1140" w:header="0" w:footer="0" w:gutter="0"/>
          <w:cols w:space="720" w:equalWidth="0">
            <w:col w:w="9620"/>
          </w:cols>
        </w:sectPr>
      </w:pPr>
    </w:p>
    <w:p w:rsidR="00A77672" w:rsidRDefault="00C2704E">
      <w:pPr>
        <w:spacing w:line="300" w:lineRule="auto"/>
        <w:ind w:left="70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е)перечен</w:t>
      </w:r>
      <w:r>
        <w:rPr>
          <w:rFonts w:eastAsia="Times New Roman"/>
          <w:sz w:val="24"/>
          <w:szCs w:val="24"/>
        </w:rPr>
        <w:t>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лиц, непосредственно оказывающих платные дополнительные образовательные услуги, и информацию о них.</w:t>
      </w:r>
    </w:p>
    <w:p w:rsidR="00A77672" w:rsidRDefault="00A77672">
      <w:pPr>
        <w:spacing w:line="76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Исполнитель обязан также предоставить для ознакомления по требованию потребителя:</w:t>
      </w:r>
    </w:p>
    <w:p w:rsidR="00A77672" w:rsidRDefault="00A77672">
      <w:pPr>
        <w:spacing w:line="142" w:lineRule="exact"/>
        <w:rPr>
          <w:sz w:val="20"/>
          <w:szCs w:val="20"/>
        </w:rPr>
      </w:pPr>
    </w:p>
    <w:p w:rsidR="00A77672" w:rsidRDefault="00C2704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Устав муниципального общеобразовательного учреждения;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tabs>
          <w:tab w:val="left" w:pos="540"/>
        </w:tabs>
        <w:spacing w:line="300" w:lineRule="auto"/>
        <w:ind w:left="560" w:hanging="28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адрес и телефон учредителя общеобразовательного учреждения;</w:t>
      </w:r>
    </w:p>
    <w:p w:rsidR="00A77672" w:rsidRDefault="00A77672">
      <w:pPr>
        <w:spacing w:line="142" w:lineRule="exact"/>
        <w:rPr>
          <w:sz w:val="20"/>
          <w:szCs w:val="20"/>
        </w:rPr>
      </w:pPr>
    </w:p>
    <w:p w:rsidR="00A77672" w:rsidRDefault="00C2704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образцы договоров об оказании дополнительных платных обра</w:t>
      </w:r>
      <w:r>
        <w:rPr>
          <w:rFonts w:eastAsia="Times New Roman"/>
          <w:sz w:val="24"/>
          <w:szCs w:val="24"/>
        </w:rPr>
        <w:t>зовательных услуг;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560" w:right="20" w:hanging="28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основные и дополнительные образовательные программы, стоимость образовательных услуг, включаемых в плату по договору;</w:t>
      </w:r>
    </w:p>
    <w:p w:rsidR="00A77672" w:rsidRDefault="00A77672">
      <w:pPr>
        <w:spacing w:line="88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560" w:right="20" w:hanging="28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дополнительные образовательные программы, специальные курсы, циклы дисциплин и другие дополнительные образовате</w:t>
      </w:r>
      <w:r>
        <w:rPr>
          <w:rFonts w:eastAsia="Times New Roman"/>
          <w:sz w:val="24"/>
          <w:szCs w:val="24"/>
        </w:rPr>
        <w:t>льные услуги, оказываемые за плату только с согласия потребителей;</w:t>
      </w:r>
    </w:p>
    <w:p w:rsidR="00A77672" w:rsidRDefault="00A77672">
      <w:pPr>
        <w:spacing w:line="67" w:lineRule="exact"/>
        <w:rPr>
          <w:sz w:val="20"/>
          <w:szCs w:val="20"/>
        </w:rPr>
      </w:pPr>
    </w:p>
    <w:p w:rsidR="00A77672" w:rsidRDefault="00C2704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ж) расчет стоимости (или смету) платной услуги;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560" w:right="20" w:hanging="28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з) а также другие, относящиеся к договору и соответствующей образовательной услуге, сведения.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Директор школы издает приказы, которыми</w:t>
      </w:r>
      <w:r>
        <w:rPr>
          <w:rFonts w:eastAsia="Times New Roman"/>
          <w:sz w:val="24"/>
          <w:szCs w:val="24"/>
        </w:rPr>
        <w:t xml:space="preserve"> утверждаются:</w:t>
      </w:r>
    </w:p>
    <w:p w:rsidR="00A77672" w:rsidRDefault="00A77672">
      <w:pPr>
        <w:spacing w:line="17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1"/>
        </w:numPr>
        <w:tabs>
          <w:tab w:val="left" w:pos="708"/>
        </w:tabs>
        <w:spacing w:line="287" w:lineRule="auto"/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предоставления дополнительной платой образовательной услуги (график работы);</w:t>
      </w:r>
    </w:p>
    <w:p w:rsidR="00A77672" w:rsidRDefault="00A77672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1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программа, включающая учебный план;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1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штатное расписание;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1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должностные инструкции;</w:t>
      </w:r>
    </w:p>
    <w:p w:rsidR="00A77672" w:rsidRDefault="00A77672">
      <w:pPr>
        <w:spacing w:line="140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1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калькуляция стоимости услуг;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1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расписание занятий;</w:t>
      </w:r>
    </w:p>
    <w:p w:rsidR="00A77672" w:rsidRDefault="00A77672">
      <w:pPr>
        <w:spacing w:line="173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1"/>
        </w:numPr>
        <w:tabs>
          <w:tab w:val="left" w:pos="708"/>
        </w:tabs>
        <w:spacing w:line="284" w:lineRule="auto"/>
        <w:ind w:left="720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лиц, </w:t>
      </w:r>
      <w:r>
        <w:rPr>
          <w:rFonts w:eastAsia="Times New Roman"/>
          <w:sz w:val="24"/>
          <w:szCs w:val="24"/>
        </w:rPr>
        <w:t>получающих платную дополнительную образовательную услугу (список может дополняться, уточняться в течение учебного периода);</w:t>
      </w:r>
    </w:p>
    <w:p w:rsidR="00A77672" w:rsidRDefault="00A77672">
      <w:pPr>
        <w:spacing w:line="119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1"/>
        </w:numPr>
        <w:tabs>
          <w:tab w:val="left" w:pos="708"/>
        </w:tabs>
        <w:spacing w:line="297" w:lineRule="auto"/>
        <w:ind w:left="720" w:right="20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необходимости другие документы (должностные инструкции, расчет стоимости платной услуги, формы договоров и соглашений, дополнен</w:t>
      </w:r>
      <w:r>
        <w:rPr>
          <w:rFonts w:eastAsia="Times New Roman"/>
          <w:sz w:val="24"/>
          <w:szCs w:val="24"/>
        </w:rPr>
        <w:t>ия и изменения к ним, информационные материалы, буклеты и т.д.).</w:t>
      </w:r>
    </w:p>
    <w:p w:rsidR="00A77672" w:rsidRDefault="00A77672">
      <w:pPr>
        <w:spacing w:line="89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420" w:right="2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Директор заключает договоры с потребителями на оказание платной дополнительной образовательной услуги.</w:t>
      </w:r>
    </w:p>
    <w:p w:rsidR="00A77672" w:rsidRDefault="00A77672">
      <w:pPr>
        <w:spacing w:line="83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Исполнитель не вправе оказывать предпочтение одному потребителю перед другим в </w:t>
      </w:r>
      <w:r>
        <w:rPr>
          <w:rFonts w:eastAsia="Times New Roman"/>
          <w:sz w:val="24"/>
          <w:szCs w:val="24"/>
        </w:rPr>
        <w:t>отношении заключения договора, кроме случаев, предусмотренных законом и иными нормативными актами.</w:t>
      </w:r>
    </w:p>
    <w:p w:rsidR="00A77672" w:rsidRDefault="00A77672">
      <w:pPr>
        <w:spacing w:line="70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Договор заключается в письменной форме и должен содержать следующие сведения:</w:t>
      </w:r>
    </w:p>
    <w:p w:rsidR="00A77672" w:rsidRDefault="00A77672">
      <w:pPr>
        <w:sectPr w:rsidR="00A77672">
          <w:pgSz w:w="11900" w:h="16836"/>
          <w:pgMar w:top="1423" w:right="1124" w:bottom="987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а) наименование исполнителя и место его нахождения </w:t>
      </w:r>
      <w:r>
        <w:rPr>
          <w:rFonts w:eastAsia="Times New Roman"/>
          <w:sz w:val="24"/>
          <w:szCs w:val="24"/>
        </w:rPr>
        <w:t>(юридический адрес);</w:t>
      </w:r>
    </w:p>
    <w:p w:rsidR="00A77672" w:rsidRDefault="00A77672">
      <w:pPr>
        <w:spacing w:line="154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наименование организации или фамилию, имя, отчество, телефон и адрес потребителя;</w:t>
      </w:r>
    </w:p>
    <w:p w:rsidR="00A77672" w:rsidRDefault="00A77672">
      <w:pPr>
        <w:spacing w:line="71" w:lineRule="exact"/>
        <w:rPr>
          <w:sz w:val="20"/>
          <w:szCs w:val="20"/>
        </w:rPr>
      </w:pPr>
    </w:p>
    <w:p w:rsidR="00A77672" w:rsidRDefault="00C2704E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сроки оказания платных дополнительных услуг;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уровень и направленность дополнительных образовательных программ, перечень (виды) платных дополн</w:t>
      </w:r>
      <w:r>
        <w:rPr>
          <w:rFonts w:eastAsia="Times New Roman"/>
          <w:sz w:val="24"/>
          <w:szCs w:val="24"/>
        </w:rPr>
        <w:t>ительных образовательных услуг, их стоимость и порядок оплаты;</w:t>
      </w:r>
    </w:p>
    <w:p w:rsidR="00A77672" w:rsidRDefault="00A77672">
      <w:pPr>
        <w:spacing w:line="80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другие необходимые сведения, связанные со спецификой оказываемых платных дополнительных образовательных услуг;</w:t>
      </w:r>
    </w:p>
    <w:p w:rsidR="00A77672" w:rsidRDefault="00A77672">
      <w:pPr>
        <w:spacing w:line="83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3.8. Договор составляется в двух экземплярах, один из которых находится у </w:t>
      </w:r>
      <w:r>
        <w:rPr>
          <w:rFonts w:eastAsia="Times New Roman"/>
          <w:sz w:val="24"/>
          <w:szCs w:val="24"/>
        </w:rPr>
        <w:t>исполнителя, другой – у потребителя.</w:t>
      </w:r>
    </w:p>
    <w:p w:rsidR="00A77672" w:rsidRDefault="00A77672">
      <w:pPr>
        <w:spacing w:line="84" w:lineRule="exact"/>
        <w:rPr>
          <w:sz w:val="20"/>
          <w:szCs w:val="20"/>
        </w:rPr>
      </w:pPr>
    </w:p>
    <w:p w:rsidR="00A77672" w:rsidRDefault="00C2704E">
      <w:pPr>
        <w:tabs>
          <w:tab w:val="left" w:pos="400"/>
        </w:tabs>
        <w:spacing w:line="302" w:lineRule="auto"/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</w:t>
      </w:r>
      <w:r>
        <w:rPr>
          <w:rFonts w:eastAsia="Times New Roman"/>
          <w:sz w:val="24"/>
          <w:szCs w:val="24"/>
        </w:rPr>
        <w:tab/>
        <w:t>Платные дополнительные образовательные услуги оказываются потребителям в свободное от основного образовательного процесса время.</w:t>
      </w:r>
    </w:p>
    <w:p w:rsidR="00A77672" w:rsidRDefault="00A77672">
      <w:pPr>
        <w:spacing w:line="83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Место оказания платных дополнительных образовательных услуг определяется в со</w:t>
      </w:r>
      <w:r>
        <w:rPr>
          <w:rFonts w:eastAsia="Times New Roman"/>
          <w:sz w:val="24"/>
          <w:szCs w:val="24"/>
        </w:rPr>
        <w:t>ответствии с расписанием организации образовательного процесса, в свободных учебных классах.</w:t>
      </w:r>
    </w:p>
    <w:p w:rsidR="00A77672" w:rsidRDefault="00A77672">
      <w:pPr>
        <w:spacing w:line="82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Наполняемость групп для занятий определяется в соответствии с потребностью потребителей, не менее 3 человек и более 20 в группе.</w:t>
      </w:r>
    </w:p>
    <w:p w:rsidR="00A77672" w:rsidRDefault="00A77672">
      <w:pPr>
        <w:spacing w:line="357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2"/>
        </w:numPr>
        <w:tabs>
          <w:tab w:val="left" w:pos="1920"/>
        </w:tabs>
        <w:ind w:left="19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получения и расход</w:t>
      </w:r>
      <w:r>
        <w:rPr>
          <w:rFonts w:eastAsia="Times New Roman"/>
          <w:b/>
          <w:bCs/>
          <w:sz w:val="24"/>
          <w:szCs w:val="24"/>
        </w:rPr>
        <w:t>ования денежных средств.</w:t>
      </w:r>
    </w:p>
    <w:p w:rsidR="00A77672" w:rsidRDefault="00A77672">
      <w:pPr>
        <w:spacing w:line="137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Платные дополнительные услуги осуществляются за счет:</w:t>
      </w:r>
    </w:p>
    <w:p w:rsidR="00A77672" w:rsidRDefault="00A77672">
      <w:pPr>
        <w:spacing w:line="143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3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средств родителей (законных представителей) учащихся;</w:t>
      </w:r>
    </w:p>
    <w:p w:rsidR="00A77672" w:rsidRDefault="00A77672">
      <w:pPr>
        <w:spacing w:line="140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3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добровольных пожертвований и целевых взносов физических и/или юридических лиц.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spacing w:line="308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Потребитель обязан оплатить </w:t>
      </w:r>
      <w:r>
        <w:rPr>
          <w:rFonts w:eastAsia="Times New Roman"/>
          <w:sz w:val="24"/>
          <w:szCs w:val="24"/>
        </w:rPr>
        <w:t>оказываемые платные дополнительные образовательные услуги в порядке и в сроки, указанные в договоре. Стоимость оказываемых платных дополнительных образовательных услуг в договоре определяется по соглашению между исполнителем и потребителем в соответствии с</w:t>
      </w:r>
      <w:r>
        <w:rPr>
          <w:rFonts w:eastAsia="Times New Roman"/>
          <w:sz w:val="24"/>
          <w:szCs w:val="24"/>
        </w:rPr>
        <w:t xml:space="preserve"> утвержденной сметой.</w:t>
      </w:r>
    </w:p>
    <w:p w:rsidR="00A77672" w:rsidRDefault="00A77672">
      <w:pPr>
        <w:spacing w:line="79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Оплата платных дополнительных образовательных услуг производится безналичным путем на внебюджетный счет МБОУ СОШ № 41.</w:t>
      </w:r>
    </w:p>
    <w:p w:rsidR="00A77672" w:rsidRDefault="00A77672">
      <w:pPr>
        <w:spacing w:line="88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Потребитель освобождается от оплаты за дополнительные образовательные услуги в связи с длительной болез</w:t>
      </w:r>
      <w:r>
        <w:rPr>
          <w:rFonts w:eastAsia="Times New Roman"/>
          <w:sz w:val="24"/>
          <w:szCs w:val="24"/>
        </w:rPr>
        <w:t>нью по заявлению родителей.</w:t>
      </w:r>
    </w:p>
    <w:p w:rsidR="00A77672" w:rsidRDefault="00A77672">
      <w:pPr>
        <w:spacing w:line="88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Доходы от оказания платных дополнительных образовательных услуг используются в соответствии с установленными целями.</w:t>
      </w:r>
    </w:p>
    <w:p w:rsidR="00A77672" w:rsidRDefault="00A77672">
      <w:pPr>
        <w:spacing w:line="88" w:lineRule="exact"/>
        <w:rPr>
          <w:sz w:val="20"/>
          <w:szCs w:val="20"/>
        </w:rPr>
      </w:pPr>
    </w:p>
    <w:p w:rsidR="00A77672" w:rsidRDefault="00C2704E">
      <w:pPr>
        <w:tabs>
          <w:tab w:val="left" w:pos="400"/>
        </w:tabs>
        <w:spacing w:line="306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</w:t>
      </w:r>
      <w:r>
        <w:rPr>
          <w:rFonts w:eastAsia="Times New Roman"/>
          <w:sz w:val="24"/>
          <w:szCs w:val="24"/>
        </w:rPr>
        <w:tab/>
        <w:t>Школа расходует средства, полученные от оказания платных дополнительных образовательных услуг, в со</w:t>
      </w:r>
      <w:r>
        <w:rPr>
          <w:rFonts w:eastAsia="Times New Roman"/>
          <w:sz w:val="24"/>
          <w:szCs w:val="24"/>
        </w:rPr>
        <w:t>ответствии со сметой доходов и расходов. Полученный доход расходуется на цели школы в следующих размерах:</w:t>
      </w:r>
    </w:p>
    <w:p w:rsidR="00A77672" w:rsidRDefault="00A77672">
      <w:pPr>
        <w:sectPr w:rsidR="00A77672">
          <w:pgSz w:w="11900" w:h="16836"/>
          <w:pgMar w:top="1410" w:right="1124" w:bottom="980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numPr>
          <w:ilvl w:val="0"/>
          <w:numId w:val="14"/>
        </w:numPr>
        <w:tabs>
          <w:tab w:val="left" w:pos="708"/>
        </w:tabs>
        <w:spacing w:line="297" w:lineRule="auto"/>
        <w:ind w:left="720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на развитие и совершенствование образовательного процесса, развитие материально-технической базы – 40% ( в т.ч. на компенсацию </w:t>
      </w:r>
      <w:r>
        <w:rPr>
          <w:rFonts w:eastAsia="Times New Roman"/>
          <w:sz w:val="24"/>
          <w:szCs w:val="24"/>
        </w:rPr>
        <w:t>расходов на коммунальные услуги, уплату налогов);</w:t>
      </w:r>
    </w:p>
    <w:p w:rsidR="00A77672" w:rsidRDefault="00A77672">
      <w:pPr>
        <w:spacing w:line="75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4"/>
        </w:numPr>
        <w:tabs>
          <w:tab w:val="left" w:pos="700"/>
        </w:tabs>
        <w:ind w:left="70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заработную плату сотрудникам – 50%;</w:t>
      </w:r>
    </w:p>
    <w:p w:rsidR="00A77672" w:rsidRDefault="00A77672">
      <w:pPr>
        <w:spacing w:line="173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4"/>
        </w:numPr>
        <w:tabs>
          <w:tab w:val="left" w:pos="708"/>
        </w:tabs>
        <w:spacing w:line="286" w:lineRule="auto"/>
        <w:ind w:left="720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материальное стимулирование учащихся школы за участие в различных конкурсах, олимпиадах и конференциях по научно-исследовательским и творческим работам –</w:t>
      </w:r>
    </w:p>
    <w:p w:rsidR="00A77672" w:rsidRDefault="00A77672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ind w:left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10%.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18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5"/>
        </w:numPr>
        <w:tabs>
          <w:tab w:val="left" w:pos="2460"/>
        </w:tabs>
        <w:ind w:left="24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исполнителя и потребителя</w:t>
      </w:r>
    </w:p>
    <w:p w:rsidR="00A77672" w:rsidRDefault="00A77672">
      <w:pPr>
        <w:spacing w:line="82" w:lineRule="exact"/>
        <w:rPr>
          <w:sz w:val="20"/>
          <w:szCs w:val="20"/>
        </w:rPr>
      </w:pPr>
    </w:p>
    <w:p w:rsidR="00A77672" w:rsidRDefault="00C2704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 оказании платных дополнительных образовательных услуг</w:t>
      </w:r>
    </w:p>
    <w:p w:rsidR="00A77672" w:rsidRDefault="00A77672">
      <w:pPr>
        <w:spacing w:line="152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Исполнитель оказывает платные дополнительные образовательные услуги в порядке и в сроки, определенные договором, и в соответствии с его уставом.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За неисполнение, либо ненадлежащее исполнение обязательств по договору исполнитель</w:t>
      </w:r>
    </w:p>
    <w:p w:rsidR="00A77672" w:rsidRDefault="00A77672">
      <w:pPr>
        <w:spacing w:line="94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6"/>
        </w:numPr>
        <w:tabs>
          <w:tab w:val="left" w:pos="616"/>
        </w:tabs>
        <w:spacing w:line="302" w:lineRule="auto"/>
        <w:ind w:left="42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потребитель несут ответственность, предусмотренную договором и законодательством Российской Федерации.</w:t>
      </w:r>
    </w:p>
    <w:p w:rsidR="00A77672" w:rsidRDefault="00A77672">
      <w:pPr>
        <w:spacing w:line="83" w:lineRule="exact"/>
        <w:rPr>
          <w:sz w:val="20"/>
          <w:szCs w:val="20"/>
        </w:rPr>
      </w:pPr>
    </w:p>
    <w:p w:rsidR="00A77672" w:rsidRDefault="00C2704E">
      <w:pPr>
        <w:spacing w:line="328" w:lineRule="auto"/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При обнаружении недостатков оказанных платных дополнительн</w:t>
      </w:r>
      <w:r>
        <w:rPr>
          <w:rFonts w:eastAsia="Times New Roman"/>
          <w:sz w:val="24"/>
          <w:szCs w:val="24"/>
        </w:rPr>
        <w:t>ых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образовательных услуг, в том числе оказания их не в полном объеме потребитель вправе по своему выбору потребовать:</w:t>
      </w:r>
    </w:p>
    <w:p w:rsidR="00A77672" w:rsidRDefault="00A77672">
      <w:pPr>
        <w:spacing w:line="383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безвозмездного оказания платных дополнительных образовательных услуг, в том числе оказания образовательных услуг в полном объеме в соо</w:t>
      </w:r>
      <w:r>
        <w:rPr>
          <w:rFonts w:eastAsia="Times New Roman"/>
          <w:sz w:val="24"/>
          <w:szCs w:val="24"/>
        </w:rPr>
        <w:t>тветствии с образовательными программами, учебными планами и договором;</w:t>
      </w:r>
    </w:p>
    <w:p w:rsidR="00A77672" w:rsidRDefault="00A77672">
      <w:pPr>
        <w:spacing w:line="80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соответствующего уменьшения стоимости оказанных платных дополнительных образовательных услуг;</w:t>
      </w:r>
    </w:p>
    <w:p w:rsidR="00A77672" w:rsidRDefault="00A77672">
      <w:pPr>
        <w:spacing w:line="88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возмещение понесенных им расходов по устранению недостатков оказанных платных допо</w:t>
      </w:r>
      <w:r>
        <w:rPr>
          <w:rFonts w:eastAsia="Times New Roman"/>
          <w:sz w:val="24"/>
          <w:szCs w:val="24"/>
        </w:rPr>
        <w:t>лнительных образовательных услуг своими силами или третьими лицами.</w:t>
      </w:r>
    </w:p>
    <w:p w:rsidR="00A77672" w:rsidRDefault="00A77672">
      <w:pPr>
        <w:spacing w:line="88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Потребитель вправе расторгнуть договор и потребовать полного возмещения убытков, если в установленный договором срок недостатки оказанных платных дополнительных образовательных услуг</w:t>
      </w:r>
      <w:r>
        <w:rPr>
          <w:rFonts w:eastAsia="Times New Roman"/>
          <w:sz w:val="24"/>
          <w:szCs w:val="24"/>
        </w:rPr>
        <w:t xml:space="preserve"> не устранены исполнителем либо имеют существенный характер.</w:t>
      </w:r>
    </w:p>
    <w:p w:rsidR="00A77672" w:rsidRDefault="00A77672">
      <w:pPr>
        <w:spacing w:line="80" w:lineRule="exact"/>
        <w:rPr>
          <w:sz w:val="20"/>
          <w:szCs w:val="20"/>
        </w:rPr>
      </w:pPr>
    </w:p>
    <w:p w:rsidR="00A77672" w:rsidRDefault="00C2704E">
      <w:pPr>
        <w:spacing w:line="308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Если исполнитель своевременно не приступил к оказанию платных дополнительных образовательных услуг или если во время оказания платных дополнительных образовательных услуг стало очевидно, чт</w:t>
      </w:r>
      <w:r>
        <w:rPr>
          <w:rFonts w:eastAsia="Times New Roman"/>
          <w:sz w:val="24"/>
          <w:szCs w:val="24"/>
        </w:rPr>
        <w:t>о оно не будет осуществлено в срок, а также в случае просрочки потребитель вправе по своему выбору:</w:t>
      </w:r>
    </w:p>
    <w:p w:rsidR="00A77672" w:rsidRDefault="00A77672">
      <w:pPr>
        <w:spacing w:line="79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дополнительных образовательных услуг и (или) закон</w:t>
      </w:r>
      <w:r>
        <w:rPr>
          <w:rFonts w:eastAsia="Times New Roman"/>
          <w:sz w:val="24"/>
          <w:szCs w:val="24"/>
        </w:rPr>
        <w:t>чить оказание таких услуг;</w:t>
      </w:r>
    </w:p>
    <w:p w:rsidR="00A77672" w:rsidRDefault="00A77672">
      <w:pPr>
        <w:spacing w:line="82" w:lineRule="exact"/>
        <w:rPr>
          <w:sz w:val="20"/>
          <w:szCs w:val="20"/>
        </w:rPr>
      </w:pPr>
    </w:p>
    <w:p w:rsidR="00A77672" w:rsidRDefault="00C2704E">
      <w:pPr>
        <w:spacing w:line="300" w:lineRule="auto"/>
        <w:ind w:lef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поручить оказать платные дополнительные образовательные услуги третьим лицам за разумную цену и потребовать от исполнителя возмещения понесенных расходов;</w:t>
      </w:r>
    </w:p>
    <w:p w:rsidR="00A77672" w:rsidRDefault="00A77672">
      <w:pPr>
        <w:sectPr w:rsidR="00A77672">
          <w:pgSz w:w="11900" w:h="16836"/>
          <w:pgMar w:top="1439" w:right="1124" w:bottom="858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spacing w:line="270" w:lineRule="auto"/>
        <w:ind w:left="8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в) потребовать уменьшения стоимости платных допо</w:t>
      </w:r>
      <w:r>
        <w:rPr>
          <w:rFonts w:eastAsia="Times New Roman"/>
          <w:sz w:val="24"/>
          <w:szCs w:val="24"/>
        </w:rPr>
        <w:t>лнительных образовательных услуг;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55" w:lineRule="exact"/>
        <w:rPr>
          <w:sz w:val="20"/>
          <w:szCs w:val="20"/>
        </w:rPr>
      </w:pPr>
    </w:p>
    <w:p w:rsidR="00A77672" w:rsidRDefault="00C2704E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расторгнуть договор.</w:t>
      </w:r>
    </w:p>
    <w:p w:rsidR="00A77672" w:rsidRDefault="00A77672">
      <w:pPr>
        <w:spacing w:line="154" w:lineRule="exact"/>
        <w:rPr>
          <w:sz w:val="20"/>
          <w:szCs w:val="20"/>
        </w:rPr>
      </w:pPr>
    </w:p>
    <w:p w:rsidR="00A77672" w:rsidRDefault="00C2704E">
      <w:pPr>
        <w:spacing w:line="308" w:lineRule="auto"/>
        <w:ind w:left="86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5.6. Потребитель вправе потребовать полного возмещения убытков, причиненных ему в связи с нарушением сроков начала и (или) окончания платных дополнительных образовательных услуг, а также в связи </w:t>
      </w:r>
      <w:r>
        <w:rPr>
          <w:rFonts w:eastAsia="Times New Roman"/>
          <w:sz w:val="24"/>
          <w:szCs w:val="24"/>
        </w:rPr>
        <w:t>с недостатками оказанных дополнительных платных образовательных услуг.</w:t>
      </w:r>
    </w:p>
    <w:p w:rsidR="00A77672" w:rsidRDefault="00A77672">
      <w:pPr>
        <w:spacing w:line="79" w:lineRule="exact"/>
        <w:rPr>
          <w:sz w:val="20"/>
          <w:szCs w:val="20"/>
        </w:rPr>
      </w:pPr>
    </w:p>
    <w:p w:rsidR="00A77672" w:rsidRDefault="00C2704E">
      <w:pPr>
        <w:tabs>
          <w:tab w:val="left" w:pos="840"/>
        </w:tabs>
        <w:spacing w:line="309" w:lineRule="auto"/>
        <w:ind w:left="86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</w:t>
      </w:r>
      <w:r>
        <w:rPr>
          <w:rFonts w:eastAsia="Times New Roman"/>
          <w:sz w:val="24"/>
          <w:szCs w:val="24"/>
        </w:rPr>
        <w:tab/>
        <w:t>Платные дополнительные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</w:t>
      </w:r>
      <w:r>
        <w:rPr>
          <w:rFonts w:eastAsia="Times New Roman"/>
          <w:sz w:val="24"/>
          <w:szCs w:val="24"/>
        </w:rPr>
        <w:t>танные посредством такой деятельности, изымаются учредителем в его бюджет.</w:t>
      </w:r>
    </w:p>
    <w:p w:rsidR="00A77672" w:rsidRDefault="00A77672">
      <w:pPr>
        <w:spacing w:line="75" w:lineRule="exact"/>
        <w:rPr>
          <w:sz w:val="20"/>
          <w:szCs w:val="20"/>
        </w:rPr>
      </w:pPr>
    </w:p>
    <w:p w:rsidR="00A77672" w:rsidRDefault="00C2704E">
      <w:pPr>
        <w:spacing w:line="325" w:lineRule="auto"/>
        <w:ind w:left="860" w:right="20" w:firstLine="28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Контроль за соблюдением действующего законодательства в части оказания платных дополнительных образовательных услуг осуществляют органы управления образованием</w:t>
      </w:r>
    </w:p>
    <w:p w:rsidR="00A77672" w:rsidRDefault="00A77672">
      <w:pPr>
        <w:spacing w:line="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7"/>
        </w:numPr>
        <w:tabs>
          <w:tab w:val="left" w:pos="1133"/>
        </w:tabs>
        <w:spacing w:line="306" w:lineRule="auto"/>
        <w:ind w:left="8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другие органы и орг</w:t>
      </w:r>
      <w:r>
        <w:rPr>
          <w:rFonts w:eastAsia="Times New Roman"/>
          <w:sz w:val="24"/>
          <w:szCs w:val="24"/>
        </w:rPr>
        <w:t>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A77672" w:rsidRDefault="00A77672">
      <w:pPr>
        <w:spacing w:line="35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8"/>
        </w:numPr>
        <w:tabs>
          <w:tab w:val="left" w:pos="1920"/>
        </w:tabs>
        <w:ind w:left="192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Кадровое обеспечение дополнительных образовательных услуг</w:t>
      </w:r>
    </w:p>
    <w:p w:rsidR="00A77672" w:rsidRDefault="00A77672">
      <w:pPr>
        <w:spacing w:line="149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left="860" w:right="2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Для выполнения работ по оказанию платных дополнительны</w:t>
      </w:r>
      <w:r>
        <w:rPr>
          <w:rFonts w:eastAsia="Times New Roman"/>
          <w:sz w:val="24"/>
          <w:szCs w:val="24"/>
        </w:rPr>
        <w:t>х образовательных услуг привлекаются:</w:t>
      </w:r>
    </w:p>
    <w:p w:rsidR="00A77672" w:rsidRDefault="00A77672">
      <w:pPr>
        <w:spacing w:line="70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19"/>
        </w:numPr>
        <w:tabs>
          <w:tab w:val="left" w:pos="1140"/>
        </w:tabs>
        <w:ind w:left="114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работники школы;</w:t>
      </w:r>
    </w:p>
    <w:p w:rsidR="00A77672" w:rsidRDefault="00A77672">
      <w:pPr>
        <w:spacing w:line="14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19"/>
        </w:numPr>
        <w:tabs>
          <w:tab w:val="left" w:pos="1140"/>
        </w:tabs>
        <w:ind w:left="1140" w:hanging="3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специалисты сторонних организаций и индивидуальные предприниматели.</w:t>
      </w:r>
    </w:p>
    <w:p w:rsidR="00A77672" w:rsidRDefault="00A77672">
      <w:pPr>
        <w:spacing w:line="154" w:lineRule="exact"/>
        <w:rPr>
          <w:sz w:val="20"/>
          <w:szCs w:val="20"/>
        </w:rPr>
      </w:pPr>
    </w:p>
    <w:p w:rsidR="00A77672" w:rsidRDefault="00C2704E">
      <w:pPr>
        <w:spacing w:line="306" w:lineRule="auto"/>
        <w:ind w:left="86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Оплата труда работников школы, сторонних специалистов осуществляется согласно утвержденной смете расходов по данной </w:t>
      </w:r>
      <w:r>
        <w:rPr>
          <w:rFonts w:eastAsia="Times New Roman"/>
          <w:sz w:val="24"/>
          <w:szCs w:val="24"/>
        </w:rPr>
        <w:t>услуге на основании заключенного договора об оказании услуг и акта выполненных работ.</w:t>
      </w:r>
    </w:p>
    <w:p w:rsidR="00A77672" w:rsidRDefault="00A77672">
      <w:pPr>
        <w:spacing w:line="70" w:lineRule="exact"/>
        <w:rPr>
          <w:sz w:val="20"/>
          <w:szCs w:val="20"/>
        </w:rPr>
      </w:pPr>
    </w:p>
    <w:p w:rsidR="00A77672" w:rsidRDefault="00C2704E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Продолжительность занятий составляет для учеников начальной школы и дошкольников</w:t>
      </w:r>
    </w:p>
    <w:p w:rsidR="00A77672" w:rsidRDefault="00A77672">
      <w:pPr>
        <w:spacing w:line="82" w:lineRule="exact"/>
        <w:rPr>
          <w:sz w:val="20"/>
          <w:szCs w:val="20"/>
        </w:rPr>
      </w:pPr>
    </w:p>
    <w:p w:rsidR="00A77672" w:rsidRDefault="00C2704E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35 минут, для остальных категорий 45 минут.</w:t>
      </w:r>
    </w:p>
    <w:p w:rsidR="00A77672" w:rsidRDefault="00A77672">
      <w:pPr>
        <w:spacing w:line="156" w:lineRule="exact"/>
        <w:rPr>
          <w:sz w:val="20"/>
          <w:szCs w:val="20"/>
        </w:rPr>
      </w:pPr>
    </w:p>
    <w:p w:rsidR="00A77672" w:rsidRDefault="00C2704E">
      <w:pPr>
        <w:tabs>
          <w:tab w:val="left" w:pos="840"/>
        </w:tabs>
        <w:spacing w:line="306" w:lineRule="auto"/>
        <w:ind w:left="86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</w:t>
      </w:r>
      <w:r>
        <w:rPr>
          <w:rFonts w:eastAsia="Times New Roman"/>
          <w:sz w:val="24"/>
          <w:szCs w:val="24"/>
        </w:rPr>
        <w:tab/>
        <w:t>Отношения школы и специалистов</w:t>
      </w:r>
      <w:r>
        <w:rPr>
          <w:rFonts w:eastAsia="Times New Roman"/>
          <w:sz w:val="24"/>
          <w:szCs w:val="24"/>
        </w:rPr>
        <w:t>, привлекающихся к оказанию платных дополнительных образовательных услуг, строятся в соответствии с договором об оказании услуг.</w:t>
      </w:r>
    </w:p>
    <w:p w:rsidR="00A77672" w:rsidRDefault="00A77672">
      <w:pPr>
        <w:spacing w:line="80" w:lineRule="exact"/>
        <w:rPr>
          <w:sz w:val="20"/>
          <w:szCs w:val="20"/>
        </w:rPr>
      </w:pPr>
    </w:p>
    <w:p w:rsidR="00A77672" w:rsidRDefault="00C2704E">
      <w:pPr>
        <w:tabs>
          <w:tab w:val="left" w:pos="840"/>
        </w:tabs>
        <w:spacing w:line="306" w:lineRule="auto"/>
        <w:ind w:left="86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</w:t>
      </w:r>
      <w:r>
        <w:rPr>
          <w:rFonts w:eastAsia="Times New Roman"/>
          <w:sz w:val="24"/>
          <w:szCs w:val="24"/>
        </w:rPr>
        <w:tab/>
        <w:t>На каждого работника, привлекаемого к оказанию платных дополнительных образовательных услуг, разрабатывается и утверждает</w:t>
      </w:r>
      <w:r>
        <w:rPr>
          <w:rFonts w:eastAsia="Times New Roman"/>
          <w:sz w:val="24"/>
          <w:szCs w:val="24"/>
        </w:rPr>
        <w:t>ся должностная инструкция, с которой работник знакомится перед заключение договора.</w:t>
      </w:r>
    </w:p>
    <w:p w:rsidR="00A77672" w:rsidRDefault="00A77672">
      <w:pPr>
        <w:spacing w:line="343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0"/>
        </w:numPr>
        <w:tabs>
          <w:tab w:val="left" w:pos="4920"/>
        </w:tabs>
        <w:ind w:left="492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Договор</w:t>
      </w:r>
    </w:p>
    <w:p w:rsidR="00A77672" w:rsidRDefault="00A77672">
      <w:pPr>
        <w:spacing w:line="149" w:lineRule="exact"/>
        <w:rPr>
          <w:sz w:val="20"/>
          <w:szCs w:val="20"/>
        </w:rPr>
      </w:pPr>
    </w:p>
    <w:p w:rsidR="00A77672" w:rsidRDefault="00C2704E">
      <w:pPr>
        <w:spacing w:line="302" w:lineRule="auto"/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7.1.  Договор  об  оказании  дополнительных  платных  образовательных  услуг  заключается  в соответствии с Гражданским кодексом РФ, Законом Российской Федерации </w:t>
      </w:r>
      <w:r>
        <w:rPr>
          <w:rFonts w:eastAsia="Times New Roman"/>
          <w:sz w:val="24"/>
          <w:szCs w:val="24"/>
        </w:rPr>
        <w:t>от 29.12.2013 №</w:t>
      </w:r>
    </w:p>
    <w:p w:rsidR="00A77672" w:rsidRDefault="00A77672">
      <w:pPr>
        <w:sectPr w:rsidR="00A77672">
          <w:pgSz w:w="11900" w:h="16836"/>
          <w:pgMar w:top="1423" w:right="1124" w:bottom="894" w:left="700" w:header="0" w:footer="0" w:gutter="0"/>
          <w:cols w:space="720" w:equalWidth="0">
            <w:col w:w="10080"/>
          </w:cols>
        </w:sectPr>
      </w:pPr>
    </w:p>
    <w:p w:rsidR="00A77672" w:rsidRDefault="00C2704E">
      <w:pPr>
        <w:spacing w:line="30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273-ФЗ «Об образовании в РФ», Правилами оказания платных дополнительных услуг, утвержденными Постановлением Правительства РФ от 15.08.2013г. № 706, Типовой формой договора, утвержденной приказом Министерства образовани</w:t>
      </w:r>
      <w:r>
        <w:rPr>
          <w:rFonts w:eastAsia="Times New Roman"/>
          <w:sz w:val="24"/>
          <w:szCs w:val="24"/>
        </w:rPr>
        <w:t>я РФ от 10.07.2003 № 2994 « Об утверждении примерной формы договора об оказании платных образовательных услуг с сфере общего образования» и уставом школы.</w:t>
      </w:r>
    </w:p>
    <w:p w:rsidR="00A77672" w:rsidRDefault="00A77672">
      <w:pPr>
        <w:sectPr w:rsidR="00A77672">
          <w:pgSz w:w="11900" w:h="16836"/>
          <w:pgMar w:top="1423" w:right="1124" w:bottom="1440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ind w:left="5247"/>
        <w:rPr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3897630</wp:posOffset>
            </wp:positionH>
            <wp:positionV relativeFrom="page">
              <wp:posOffset>753110</wp:posOffset>
            </wp:positionV>
            <wp:extent cx="3662680" cy="17621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Приложение №2</w:t>
      </w:r>
    </w:p>
    <w:p w:rsidR="00A77672" w:rsidRDefault="00A77672">
      <w:pPr>
        <w:spacing w:line="1" w:lineRule="exact"/>
        <w:rPr>
          <w:sz w:val="20"/>
          <w:szCs w:val="20"/>
        </w:rPr>
      </w:pPr>
    </w:p>
    <w:p w:rsidR="00A77672" w:rsidRDefault="00C2704E">
      <w:pPr>
        <w:ind w:left="524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«Утверждено»</w:t>
      </w:r>
    </w:p>
    <w:p w:rsidR="00A77672" w:rsidRDefault="00C2704E">
      <w:pPr>
        <w:spacing w:line="237" w:lineRule="auto"/>
        <w:ind w:left="524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приказом по школе № </w:t>
      </w:r>
      <w:proofErr w:type="gramStart"/>
      <w:r>
        <w:rPr>
          <w:rFonts w:eastAsia="Times New Roman"/>
          <w:sz w:val="20"/>
          <w:szCs w:val="20"/>
        </w:rPr>
        <w:t>142  от</w:t>
      </w:r>
      <w:proofErr w:type="gramEnd"/>
      <w:r>
        <w:rPr>
          <w:rFonts w:eastAsia="Times New Roman"/>
          <w:sz w:val="20"/>
          <w:szCs w:val="20"/>
        </w:rPr>
        <w:t xml:space="preserve"> 01.09.18 г</w:t>
      </w:r>
      <w:r>
        <w:rPr>
          <w:rFonts w:eastAsia="Times New Roman"/>
          <w:sz w:val="20"/>
          <w:szCs w:val="20"/>
        </w:rPr>
        <w:t>.</w:t>
      </w:r>
    </w:p>
    <w:p w:rsidR="00A77672" w:rsidRDefault="00A77672">
      <w:pPr>
        <w:spacing w:line="270" w:lineRule="exact"/>
        <w:rPr>
          <w:sz w:val="20"/>
          <w:szCs w:val="20"/>
        </w:rPr>
      </w:pPr>
    </w:p>
    <w:p w:rsidR="00A77672" w:rsidRDefault="00C2704E">
      <w:pPr>
        <w:tabs>
          <w:tab w:val="left" w:pos="8267"/>
        </w:tabs>
        <w:ind w:left="524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Директор шк</w:t>
      </w:r>
      <w:r>
        <w:rPr>
          <w:rFonts w:eastAsia="Times New Roman"/>
          <w:sz w:val="20"/>
          <w:szCs w:val="20"/>
        </w:rPr>
        <w:t>олы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Медный А.П.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85" w:lineRule="exact"/>
        <w:rPr>
          <w:sz w:val="20"/>
          <w:szCs w:val="20"/>
        </w:rPr>
      </w:pPr>
    </w:p>
    <w:p w:rsidR="00A77672" w:rsidRDefault="00C2704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ДОГОВОР</w:t>
      </w:r>
    </w:p>
    <w:p w:rsidR="00A77672" w:rsidRDefault="00C2704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оказание платных дополнительных образовательных услуг</w:t>
      </w:r>
    </w:p>
    <w:p w:rsidR="00A77672" w:rsidRDefault="00C2704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муниципальным бюджетным общеобразовательным учреждением</w:t>
      </w:r>
    </w:p>
    <w:p w:rsidR="00A77672" w:rsidRDefault="00C2704E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средней общеобразовательной школой №41</w:t>
      </w:r>
    </w:p>
    <w:p w:rsidR="00A77672" w:rsidRDefault="00A77672">
      <w:pPr>
        <w:spacing w:line="331" w:lineRule="exact"/>
        <w:rPr>
          <w:sz w:val="20"/>
          <w:szCs w:val="20"/>
        </w:rPr>
      </w:pPr>
    </w:p>
    <w:p w:rsidR="00A77672" w:rsidRDefault="00C2704E">
      <w:pPr>
        <w:tabs>
          <w:tab w:val="left" w:pos="2687"/>
          <w:tab w:val="left" w:pos="742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«____»_______________</w:t>
      </w:r>
      <w:r>
        <w:rPr>
          <w:rFonts w:eastAsia="Times New Roman"/>
          <w:sz w:val="24"/>
          <w:szCs w:val="24"/>
        </w:rPr>
        <w:tab/>
        <w:t>20 ___г.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ст. Бессергеневская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9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7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41, именуемое в дальнейшем </w:t>
      </w:r>
      <w:r>
        <w:rPr>
          <w:rFonts w:eastAsia="Times New Roman"/>
          <w:b/>
          <w:bCs/>
          <w:i/>
          <w:iCs/>
          <w:sz w:val="24"/>
          <w:szCs w:val="24"/>
        </w:rPr>
        <w:t>"Исполнитель",</w:t>
      </w:r>
      <w:r>
        <w:rPr>
          <w:rFonts w:eastAsia="Times New Roman"/>
          <w:sz w:val="24"/>
          <w:szCs w:val="24"/>
        </w:rPr>
        <w:t xml:space="preserve"> на основании лицензии серия 61ЛО1 № 0000321, выданной Региональной службой по надзору и контролю</w:t>
      </w:r>
    </w:p>
    <w:p w:rsidR="00A77672" w:rsidRDefault="00A77672">
      <w:pPr>
        <w:spacing w:line="14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1"/>
        </w:numPr>
        <w:tabs>
          <w:tab w:val="left" w:pos="309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сфере образования Ростовской области 6 декабря 2012 года, и свидетельства о государственной аккредитации серия 61А01 № 0000752 выданного Региональной службой по надзору и контролю в сфере образования Ростовской области 19 мая 2015 года в лице директора </w:t>
      </w:r>
      <w:r>
        <w:rPr>
          <w:rFonts w:eastAsia="Times New Roman"/>
          <w:b/>
          <w:bCs/>
          <w:sz w:val="24"/>
          <w:szCs w:val="24"/>
        </w:rPr>
        <w:t>Мед</w:t>
      </w:r>
      <w:r>
        <w:rPr>
          <w:rFonts w:eastAsia="Times New Roman"/>
          <w:b/>
          <w:bCs/>
          <w:sz w:val="24"/>
          <w:szCs w:val="24"/>
        </w:rPr>
        <w:t>ного Алексея Петровича,</w:t>
      </w:r>
      <w:r>
        <w:rPr>
          <w:rFonts w:eastAsia="Times New Roman"/>
          <w:sz w:val="24"/>
          <w:szCs w:val="24"/>
        </w:rPr>
        <w:t xml:space="preserve"> действующего на основании Устава, с одной стороны и ______________________________________________________________________</w:t>
      </w:r>
    </w:p>
    <w:p w:rsidR="00A77672" w:rsidRDefault="00A77672">
      <w:pPr>
        <w:spacing w:line="65" w:lineRule="exact"/>
        <w:rPr>
          <w:sz w:val="20"/>
          <w:szCs w:val="20"/>
        </w:rPr>
      </w:pPr>
    </w:p>
    <w:p w:rsidR="00A77672" w:rsidRDefault="00C2704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_______________________________________________________________________________,</w:t>
      </w:r>
    </w:p>
    <w:p w:rsidR="00A77672" w:rsidRDefault="00A77672">
      <w:pPr>
        <w:spacing w:line="26" w:lineRule="exact"/>
        <w:rPr>
          <w:sz w:val="20"/>
          <w:szCs w:val="20"/>
        </w:rPr>
      </w:pPr>
    </w:p>
    <w:p w:rsidR="00A77672" w:rsidRDefault="00C2704E">
      <w:pPr>
        <w:ind w:right="313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(фамилия, имя, отчество и </w:t>
      </w:r>
      <w:r>
        <w:rPr>
          <w:rFonts w:eastAsia="Times New Roman"/>
          <w:sz w:val="16"/>
          <w:szCs w:val="16"/>
        </w:rPr>
        <w:t>статус законного представителя несовершеннолетнего - мать, отец, опекун, попечитель)</w:t>
      </w:r>
    </w:p>
    <w:p w:rsidR="00A77672" w:rsidRDefault="00A77672">
      <w:pPr>
        <w:spacing w:line="199" w:lineRule="exact"/>
        <w:rPr>
          <w:sz w:val="20"/>
          <w:szCs w:val="20"/>
        </w:rPr>
      </w:pPr>
    </w:p>
    <w:p w:rsidR="00A77672" w:rsidRDefault="00C2704E">
      <w:pPr>
        <w:spacing w:line="287" w:lineRule="auto"/>
        <w:ind w:left="7" w:right="2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 другой стороны, именуемого в дальнейшем </w:t>
      </w:r>
      <w:r>
        <w:rPr>
          <w:rFonts w:eastAsia="Times New Roman"/>
          <w:b/>
          <w:bCs/>
          <w:i/>
          <w:iCs/>
          <w:sz w:val="23"/>
          <w:szCs w:val="23"/>
        </w:rPr>
        <w:t>"Заказчик",</w:t>
      </w:r>
      <w:r>
        <w:rPr>
          <w:rFonts w:eastAsia="Times New Roman"/>
          <w:sz w:val="23"/>
          <w:szCs w:val="23"/>
        </w:rPr>
        <w:t xml:space="preserve"> и __________________________ _____________________________________________________________________________</w:t>
      </w:r>
    </w:p>
    <w:p w:rsidR="00A77672" w:rsidRDefault="00C2704E">
      <w:pPr>
        <w:spacing w:line="230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</w:t>
      </w:r>
      <w:r>
        <w:rPr>
          <w:rFonts w:eastAsia="Times New Roman"/>
          <w:sz w:val="16"/>
          <w:szCs w:val="16"/>
        </w:rPr>
        <w:t xml:space="preserve"> имя, отчество и статус законного представители несовершеннолетнего достигшего 14-летнего возраста)</w:t>
      </w:r>
    </w:p>
    <w:p w:rsidR="00A77672" w:rsidRDefault="00A77672">
      <w:pPr>
        <w:spacing w:line="199" w:lineRule="exact"/>
        <w:rPr>
          <w:sz w:val="20"/>
          <w:szCs w:val="20"/>
        </w:rPr>
      </w:pPr>
    </w:p>
    <w:p w:rsidR="00A77672" w:rsidRDefault="00C2704E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именуемого в дальнейшем </w:t>
      </w:r>
      <w:r>
        <w:rPr>
          <w:rFonts w:eastAsia="Times New Roman"/>
          <w:b/>
          <w:bCs/>
          <w:i/>
          <w:iCs/>
          <w:sz w:val="24"/>
          <w:szCs w:val="24"/>
        </w:rPr>
        <w:t>"Потребитель"</w:t>
      </w:r>
      <w:r>
        <w:rPr>
          <w:rFonts w:eastAsia="Times New Roman"/>
          <w:sz w:val="24"/>
          <w:szCs w:val="24"/>
        </w:rPr>
        <w:t xml:space="preserve">, заключили в соответствии с Гражданским кодексом РФ, Законами РФ "Об образовании" и "О защите прав потребителей", а </w:t>
      </w:r>
      <w:r>
        <w:rPr>
          <w:rFonts w:eastAsia="Times New Roman"/>
          <w:sz w:val="24"/>
          <w:szCs w:val="24"/>
        </w:rPr>
        <w:t>также Правилами оказания платных образовательных услуг в сфере дошкольного и общего образования, утверждѐнными постановлением Правительства РФ "Об утверждении Правил оказания платных образовательных услуг" от 15.08.2013г. № 706, настоящий Договор о нижесле</w:t>
      </w:r>
      <w:r>
        <w:rPr>
          <w:rFonts w:eastAsia="Times New Roman"/>
          <w:sz w:val="24"/>
          <w:szCs w:val="24"/>
        </w:rPr>
        <w:t>дующем:</w:t>
      </w:r>
    </w:p>
    <w:p w:rsidR="00A77672" w:rsidRDefault="00A77672">
      <w:pPr>
        <w:spacing w:line="396" w:lineRule="exact"/>
        <w:rPr>
          <w:sz w:val="20"/>
          <w:szCs w:val="20"/>
        </w:rPr>
      </w:pPr>
    </w:p>
    <w:p w:rsidR="00A77672" w:rsidRDefault="00C2704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Предмет Договора</w:t>
      </w:r>
    </w:p>
    <w:p w:rsidR="00A77672" w:rsidRDefault="00A77672">
      <w:pPr>
        <w:spacing w:line="72" w:lineRule="exact"/>
        <w:rPr>
          <w:sz w:val="20"/>
          <w:szCs w:val="20"/>
        </w:rPr>
      </w:pPr>
    </w:p>
    <w:p w:rsidR="00A77672" w:rsidRDefault="00C2704E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 1, которое является неотъемлемой частью настоящего Договора. Срок обучения в соо</w:t>
      </w:r>
      <w:r>
        <w:rPr>
          <w:rFonts w:eastAsia="Times New Roman"/>
          <w:sz w:val="24"/>
          <w:szCs w:val="24"/>
        </w:rPr>
        <w:t>тветствии с рабочим учебным планом (индивидуально, в группе) составляет _____ недель.</w:t>
      </w:r>
    </w:p>
    <w:p w:rsidR="00A77672" w:rsidRDefault="00A77672">
      <w:pPr>
        <w:spacing w:line="335" w:lineRule="exact"/>
        <w:rPr>
          <w:sz w:val="20"/>
          <w:szCs w:val="20"/>
        </w:rPr>
      </w:pPr>
    </w:p>
    <w:p w:rsidR="00A77672" w:rsidRDefault="00C2704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Обязанности Исполнителя</w:t>
      </w:r>
    </w:p>
    <w:p w:rsidR="00A77672" w:rsidRDefault="00A77672">
      <w:pPr>
        <w:spacing w:line="60" w:lineRule="exact"/>
        <w:rPr>
          <w:sz w:val="20"/>
          <w:szCs w:val="20"/>
        </w:rPr>
      </w:pPr>
    </w:p>
    <w:p w:rsidR="00A77672" w:rsidRDefault="00C2704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Исполнитель обязан:</w:t>
      </w:r>
    </w:p>
    <w:p w:rsidR="00A77672" w:rsidRDefault="00A77672">
      <w:pPr>
        <w:spacing w:line="67" w:lineRule="exact"/>
        <w:rPr>
          <w:sz w:val="20"/>
          <w:szCs w:val="20"/>
        </w:rPr>
      </w:pPr>
    </w:p>
    <w:p w:rsidR="00A77672" w:rsidRDefault="00C2704E">
      <w:pPr>
        <w:spacing w:line="237" w:lineRule="auto"/>
        <w:ind w:left="427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2.1.Организовать и обеспечить надлежащее исполнении услуг, предусмотренных разделом 1 настоящего Договора. Дополнительны</w:t>
      </w:r>
      <w:r>
        <w:rPr>
          <w:rFonts w:eastAsia="Times New Roman"/>
          <w:sz w:val="24"/>
          <w:szCs w:val="24"/>
        </w:rPr>
        <w:t>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A77672" w:rsidRDefault="00A77672">
      <w:pPr>
        <w:sectPr w:rsidR="00A77672">
          <w:pgSz w:w="11900" w:h="16838"/>
          <w:pgMar w:top="1410" w:right="1126" w:bottom="1440" w:left="1133" w:header="0" w:footer="0" w:gutter="0"/>
          <w:cols w:space="720" w:equalWidth="0">
            <w:col w:w="9647"/>
          </w:cols>
        </w:sectPr>
      </w:pPr>
    </w:p>
    <w:p w:rsidR="00A77672" w:rsidRDefault="00C2704E">
      <w:pPr>
        <w:tabs>
          <w:tab w:val="left" w:pos="100"/>
        </w:tabs>
        <w:spacing w:line="236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Обеспечить для проведения занятий помещения, соответствующие санитар</w:t>
      </w:r>
      <w:r>
        <w:rPr>
          <w:rFonts w:eastAsia="Times New Roman"/>
          <w:sz w:val="24"/>
          <w:szCs w:val="24"/>
        </w:rPr>
        <w:t>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7" w:lineRule="auto"/>
        <w:ind w:left="1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Во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время оказания дополнительных образовательных услуг проявлять уважение к личности Потребителя, оберегать</w:t>
      </w:r>
      <w:r>
        <w:rPr>
          <w:rFonts w:eastAsia="Times New Roman"/>
          <w:sz w:val="24"/>
          <w:szCs w:val="24"/>
        </w:rPr>
        <w:t xml:space="preserve">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учѐтом его индивидуальных особенностей.</w:t>
      </w:r>
    </w:p>
    <w:p w:rsidR="00A77672" w:rsidRDefault="00A77672">
      <w:pPr>
        <w:spacing w:line="77" w:lineRule="exact"/>
        <w:rPr>
          <w:sz w:val="20"/>
          <w:szCs w:val="20"/>
        </w:rPr>
      </w:pPr>
    </w:p>
    <w:p w:rsidR="00A77672" w:rsidRDefault="00C2704E">
      <w:pPr>
        <w:spacing w:line="237" w:lineRule="auto"/>
        <w:ind w:left="1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Сохранить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место за </w:t>
      </w:r>
      <w:r>
        <w:rPr>
          <w:rFonts w:eastAsia="Times New Roman"/>
          <w:sz w:val="24"/>
          <w:szCs w:val="24"/>
        </w:rPr>
        <w:t>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7" w:lineRule="auto"/>
        <w:ind w:left="1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Уведомить Зак</w:t>
      </w:r>
      <w:r>
        <w:rPr>
          <w:rFonts w:eastAsia="Times New Roman"/>
          <w:sz w:val="24"/>
          <w:szCs w:val="24"/>
        </w:rPr>
        <w:t>азчика о нецелесообразности оказания Потребителю образовательных услуг в объѐме,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A77672" w:rsidRDefault="00A77672">
      <w:pPr>
        <w:spacing w:line="335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2"/>
        </w:numPr>
        <w:tabs>
          <w:tab w:val="left" w:pos="3320"/>
        </w:tabs>
        <w:ind w:left="332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</w:t>
      </w:r>
      <w:r>
        <w:rPr>
          <w:rFonts w:eastAsia="Times New Roman"/>
          <w:b/>
          <w:bCs/>
          <w:sz w:val="24"/>
          <w:szCs w:val="24"/>
        </w:rPr>
        <w:t>занности Заказчика</w:t>
      </w:r>
    </w:p>
    <w:p w:rsidR="00A77672" w:rsidRDefault="00A77672">
      <w:pPr>
        <w:spacing w:line="67" w:lineRule="exact"/>
        <w:rPr>
          <w:sz w:val="20"/>
          <w:szCs w:val="20"/>
        </w:rPr>
      </w:pPr>
    </w:p>
    <w:p w:rsidR="00A77672" w:rsidRDefault="00C2704E">
      <w:pPr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3.1.Своевременно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вносить плату за предоставленные услуги, указанные в разделе 1 настоящего Договора.</w:t>
      </w:r>
    </w:p>
    <w:p w:rsidR="00A77672" w:rsidRDefault="00A77672">
      <w:pPr>
        <w:spacing w:line="336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3.2.При поступлении Потребителя в общеобразовательное учреждение и в процессе его обучения своевременно предоставлять все необходимые </w:t>
      </w:r>
      <w:r>
        <w:rPr>
          <w:rFonts w:eastAsia="Times New Roman"/>
          <w:sz w:val="24"/>
          <w:szCs w:val="24"/>
        </w:rPr>
        <w:t>документы, предусмотренные Уставом общеобразовательного учреждения.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3.3.Незамедлительно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сообщать руководителю Исполнителя об изменении контактного телефона и места жительства.</w:t>
      </w:r>
    </w:p>
    <w:p w:rsidR="00A77672" w:rsidRDefault="00A77672">
      <w:pPr>
        <w:spacing w:line="71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3.4.Извещать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руководителя Исполнителя об уважительных причинах отсутствия Потр</w:t>
      </w:r>
      <w:r>
        <w:rPr>
          <w:rFonts w:eastAsia="Times New Roman"/>
          <w:sz w:val="24"/>
          <w:szCs w:val="24"/>
        </w:rPr>
        <w:t>ебителя на занятиях.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3.6.Проявлять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уважение к педагогам, администрации и </w:t>
      </w:r>
      <w:r>
        <w:rPr>
          <w:rFonts w:eastAsia="Times New Roman"/>
          <w:sz w:val="24"/>
          <w:szCs w:val="24"/>
        </w:rPr>
        <w:t>техническому персоналу Исполнителя.</w:t>
      </w:r>
    </w:p>
    <w:p w:rsidR="00A77672" w:rsidRDefault="00A77672">
      <w:pPr>
        <w:spacing w:line="336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Возмещать ущерб, причинѐнный Потребителем имуществу Исполнителя, в соответствии с законодательством Российской Федерации.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1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3.8.Обеспечить Потребителя за свой счѐт предметами, необходимыми для надлежащего исполнения</w:t>
      </w:r>
      <w:r>
        <w:rPr>
          <w:rFonts w:eastAsia="Times New Roman"/>
          <w:sz w:val="24"/>
          <w:szCs w:val="24"/>
        </w:rPr>
        <w:t xml:space="preserve">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3.9.В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случае выявления заболевания Потребителя (по заключению учреждений здравоохранения либо медицинского перс</w:t>
      </w:r>
      <w:r>
        <w:rPr>
          <w:rFonts w:eastAsia="Times New Roman"/>
          <w:sz w:val="24"/>
          <w:szCs w:val="24"/>
        </w:rPr>
        <w:t>онала Исполнителя) освободить Потребителя от занятий и принять меры по его выздоровлению.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1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A77672" w:rsidRDefault="00A77672">
      <w:pPr>
        <w:spacing w:line="335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3"/>
        </w:numPr>
        <w:tabs>
          <w:tab w:val="left" w:pos="2140"/>
        </w:tabs>
        <w:ind w:left="214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Исполните</w:t>
      </w:r>
      <w:r>
        <w:rPr>
          <w:rFonts w:eastAsia="Times New Roman"/>
          <w:b/>
          <w:bCs/>
          <w:sz w:val="24"/>
          <w:szCs w:val="24"/>
        </w:rPr>
        <w:t>ля, Заказчика, Потребителя</w:t>
      </w:r>
    </w:p>
    <w:p w:rsidR="00A77672" w:rsidRDefault="00A77672">
      <w:pPr>
        <w:spacing w:line="67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1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</w:t>
      </w:r>
      <w:r>
        <w:rPr>
          <w:rFonts w:eastAsia="Times New Roman"/>
          <w:sz w:val="24"/>
          <w:szCs w:val="24"/>
        </w:rPr>
        <w:t>гражданским законодательством и</w:t>
      </w:r>
    </w:p>
    <w:p w:rsidR="00A77672" w:rsidRDefault="00A77672">
      <w:pPr>
        <w:sectPr w:rsidR="00A77672">
          <w:pgSz w:w="11900" w:h="16838"/>
          <w:pgMar w:top="1420" w:right="1126" w:bottom="950" w:left="1440" w:header="0" w:footer="0" w:gutter="0"/>
          <w:cols w:space="720" w:equalWidth="0">
            <w:col w:w="9340"/>
          </w:cols>
        </w:sectPr>
      </w:pPr>
    </w:p>
    <w:p w:rsidR="00A77672" w:rsidRDefault="00C2704E">
      <w:pPr>
        <w:spacing w:line="234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настоящим договором и дающие Исполнителю право в одностороннем порядке отказаться от исполнения договора.</w:t>
      </w:r>
    </w:p>
    <w:p w:rsidR="00A77672" w:rsidRDefault="00A77672">
      <w:pPr>
        <w:spacing w:line="62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 Заказчик вправе требовать от Исполнителя предоставления информации:</w:t>
      </w:r>
    </w:p>
    <w:p w:rsidR="00A77672" w:rsidRDefault="00A77672">
      <w:pPr>
        <w:spacing w:line="9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4"/>
        </w:numPr>
        <w:tabs>
          <w:tab w:val="left" w:pos="700"/>
        </w:tabs>
        <w:spacing w:line="230" w:lineRule="auto"/>
        <w:ind w:left="700" w:right="20" w:hanging="56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вопросам, касающимс</w:t>
      </w:r>
      <w:r>
        <w:rPr>
          <w:rFonts w:eastAsia="Times New Roman"/>
          <w:sz w:val="24"/>
          <w:szCs w:val="24"/>
        </w:rPr>
        <w:t>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еѐ развития;</w:t>
      </w:r>
    </w:p>
    <w:p w:rsidR="00A77672" w:rsidRDefault="00A77672">
      <w:pPr>
        <w:spacing w:line="94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24"/>
        </w:numPr>
        <w:tabs>
          <w:tab w:val="left" w:pos="700"/>
        </w:tabs>
        <w:spacing w:line="234" w:lineRule="auto"/>
        <w:ind w:left="700" w:right="20" w:hanging="56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 успеваемости, поведении, отношении Потребителя к учѐбе и его способностях в отн</w:t>
      </w:r>
      <w:r>
        <w:rPr>
          <w:rFonts w:eastAsia="Times New Roman"/>
          <w:sz w:val="24"/>
          <w:szCs w:val="24"/>
        </w:rPr>
        <w:t>ошении обучения по отдельным предметам учебного плана.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</w:t>
      </w:r>
      <w:r>
        <w:rPr>
          <w:rFonts w:eastAsia="Times New Roman"/>
          <w:sz w:val="24"/>
          <w:szCs w:val="24"/>
        </w:rPr>
        <w:t>о договора.</w:t>
      </w:r>
    </w:p>
    <w:p w:rsidR="00A77672" w:rsidRDefault="00A77672">
      <w:pPr>
        <w:spacing w:line="62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Потребитель вправе:</w:t>
      </w:r>
    </w:p>
    <w:p w:rsidR="00A77672" w:rsidRDefault="00A77672">
      <w:pPr>
        <w:spacing w:line="92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5"/>
        </w:numPr>
        <w:tabs>
          <w:tab w:val="left" w:pos="700"/>
        </w:tabs>
        <w:spacing w:line="226" w:lineRule="auto"/>
        <w:ind w:left="700" w:hanging="4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обращаться к работникам Исполнителя по всем вопросам деятельности образовательного учреждения;</w:t>
      </w:r>
    </w:p>
    <w:p w:rsidR="00A77672" w:rsidRDefault="00A77672">
      <w:pPr>
        <w:spacing w:line="9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25"/>
        </w:numPr>
        <w:tabs>
          <w:tab w:val="left" w:pos="700"/>
        </w:tabs>
        <w:spacing w:line="226" w:lineRule="auto"/>
        <w:ind w:left="700" w:right="20" w:hanging="4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полную и достоверную информацию об оценке своих знаний и критериях этой оценки;</w:t>
      </w:r>
    </w:p>
    <w:p w:rsidR="00A77672" w:rsidRDefault="00A77672">
      <w:pPr>
        <w:spacing w:line="92" w:lineRule="exact"/>
        <w:rPr>
          <w:rFonts w:ascii="Symbol" w:eastAsia="Symbol" w:hAnsi="Symbol" w:cs="Symbol"/>
          <w:sz w:val="24"/>
          <w:szCs w:val="24"/>
        </w:rPr>
      </w:pPr>
    </w:p>
    <w:p w:rsidR="00A77672" w:rsidRDefault="00C2704E">
      <w:pPr>
        <w:numPr>
          <w:ilvl w:val="0"/>
          <w:numId w:val="25"/>
        </w:numPr>
        <w:tabs>
          <w:tab w:val="left" w:pos="700"/>
        </w:tabs>
        <w:spacing w:line="227" w:lineRule="auto"/>
        <w:ind w:left="700" w:right="20" w:hanging="4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пользоваться имуществом </w:t>
      </w:r>
      <w:r>
        <w:rPr>
          <w:rFonts w:eastAsia="Times New Roman"/>
          <w:sz w:val="24"/>
          <w:szCs w:val="24"/>
        </w:rPr>
        <w:t>Исполнителя, необходимым для обеспечения образовательного процесса, во время занятий, предусмотренных расписанием.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6"/>
        </w:numPr>
        <w:tabs>
          <w:tab w:val="left" w:pos="4200"/>
        </w:tabs>
        <w:ind w:left="42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Оплата услуг</w:t>
      </w:r>
    </w:p>
    <w:p w:rsidR="00A77672" w:rsidRDefault="00A77672">
      <w:pPr>
        <w:spacing w:line="67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5.1.Заказчик </w:t>
      </w:r>
      <w:r>
        <w:rPr>
          <w:rFonts w:eastAsia="Times New Roman"/>
          <w:b/>
          <w:bCs/>
          <w:sz w:val="24"/>
          <w:szCs w:val="24"/>
        </w:rPr>
        <w:t>ежемесячно</w:t>
      </w:r>
      <w:r>
        <w:rPr>
          <w:rFonts w:eastAsia="Times New Roman"/>
          <w:sz w:val="24"/>
          <w:szCs w:val="24"/>
        </w:rPr>
        <w:t xml:space="preserve"> в рублях оплачивает услуги,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указанные в разделе 1 настоящего договора в сумме </w:t>
      </w:r>
      <w:r>
        <w:rPr>
          <w:rFonts w:eastAsia="Times New Roman"/>
          <w:sz w:val="24"/>
          <w:szCs w:val="24"/>
        </w:rPr>
        <w:t>____________________________________________________________</w:t>
      </w:r>
    </w:p>
    <w:p w:rsidR="00A77672" w:rsidRDefault="00A77672">
      <w:pPr>
        <w:spacing w:line="28" w:lineRule="exact"/>
        <w:rPr>
          <w:sz w:val="20"/>
          <w:szCs w:val="20"/>
        </w:rPr>
      </w:pPr>
    </w:p>
    <w:p w:rsidR="00A77672" w:rsidRDefault="00C2704E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(указывается сумма в рублях)</w:t>
      </w:r>
    </w:p>
    <w:p w:rsidR="00A77672" w:rsidRDefault="00A77672">
      <w:pPr>
        <w:spacing w:line="196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5.2. Оплата производится </w:t>
      </w:r>
      <w:r>
        <w:rPr>
          <w:rFonts w:eastAsia="Times New Roman"/>
          <w:b/>
          <w:bCs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числа текущего месяца.</w:t>
      </w:r>
      <w:r>
        <w:rPr>
          <w:rFonts w:eastAsia="Times New Roman"/>
          <w:sz w:val="24"/>
          <w:szCs w:val="24"/>
        </w:rPr>
        <w:t xml:space="preserve"> Оплата услуг удостоверяется Исполнителем </w:t>
      </w:r>
      <w:r>
        <w:rPr>
          <w:rFonts w:eastAsia="Times New Roman"/>
          <w:b/>
          <w:bCs/>
          <w:sz w:val="24"/>
          <w:szCs w:val="24"/>
        </w:rPr>
        <w:t>квитанцией</w:t>
      </w:r>
      <w:r>
        <w:rPr>
          <w:rFonts w:eastAsia="Times New Roman"/>
          <w:sz w:val="24"/>
          <w:szCs w:val="24"/>
        </w:rPr>
        <w:t>..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На оказание образовательных услуг, предусмотренных</w:t>
      </w:r>
      <w:r>
        <w:rPr>
          <w:rFonts w:eastAsia="Times New Roman"/>
          <w:sz w:val="24"/>
          <w:szCs w:val="24"/>
        </w:rPr>
        <w:t xml:space="preserve">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2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7"/>
        </w:numPr>
        <w:tabs>
          <w:tab w:val="left" w:pos="2360"/>
        </w:tabs>
        <w:ind w:left="236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Основания изменения и расторжения договора</w:t>
      </w:r>
    </w:p>
    <w:p w:rsidR="00A77672" w:rsidRDefault="00A77672">
      <w:pPr>
        <w:spacing w:line="67" w:lineRule="exact"/>
        <w:rPr>
          <w:sz w:val="20"/>
          <w:szCs w:val="20"/>
        </w:rPr>
      </w:pPr>
    </w:p>
    <w:p w:rsidR="00A77672" w:rsidRDefault="00C2704E">
      <w:pPr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6.1.Условия, на которых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заключѐн</w:t>
      </w:r>
      <w:r>
        <w:rPr>
          <w:rFonts w:eastAsia="Times New Roman"/>
          <w:sz w:val="24"/>
          <w:szCs w:val="24"/>
        </w:rPr>
        <w:t xml:space="preserve">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77672" w:rsidRDefault="00A77672">
      <w:pPr>
        <w:spacing w:line="337" w:lineRule="exact"/>
        <w:rPr>
          <w:sz w:val="20"/>
          <w:szCs w:val="20"/>
        </w:rPr>
      </w:pPr>
    </w:p>
    <w:p w:rsidR="00A77672" w:rsidRDefault="00C2704E">
      <w:pPr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6.2.Потребитель,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достигший 14-летнего возраста, вправе в любое время расторгнуть настоящий договор только с письме</w:t>
      </w:r>
      <w:r>
        <w:rPr>
          <w:rFonts w:eastAsia="Times New Roman"/>
          <w:sz w:val="24"/>
          <w:szCs w:val="24"/>
        </w:rPr>
        <w:t>нного согласия законных представителей при условии оплаты Исполнителю фактически понесѐнных расходов и услуг, оказанных до момента отказа.</w:t>
      </w:r>
    </w:p>
    <w:p w:rsidR="00A77672" w:rsidRDefault="00A77672">
      <w:pPr>
        <w:spacing w:line="336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имени Потребителя в возрасте от 6 до 14 лет договор в любое время, может быть расторгнуть Заказчиком при условии,</w:t>
      </w:r>
      <w:r>
        <w:rPr>
          <w:rFonts w:eastAsia="Times New Roman"/>
          <w:sz w:val="24"/>
          <w:szCs w:val="24"/>
        </w:rPr>
        <w:t xml:space="preserve"> указанном в абз.1 настоящего пункта.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4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Настоящий договор, может быть расторгнут по соглашению сторон. По инициативе одной из сторон договор, может быть расторгнут по основаниям, предусмотренным действующим законодательством Российской Федерации.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spacing w:line="236" w:lineRule="auto"/>
        <w:ind w:left="420" w:right="2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</w:t>
      </w:r>
      <w:r>
        <w:rPr>
          <w:rFonts w:eastAsia="Times New Roman"/>
          <w:sz w:val="24"/>
          <w:szCs w:val="24"/>
        </w:rPr>
        <w:t xml:space="preserve"> Помимо этого, Исполнитель вправе отказаться от исполнения договора, если Заказчик нарушил сроки оплаты услуг по настоящему договору, либо неоднократно нарушает иные обязательства, предусмотренные п.3 настоящего договора, что явно</w:t>
      </w:r>
    </w:p>
    <w:p w:rsidR="00A77672" w:rsidRDefault="00A77672">
      <w:pPr>
        <w:sectPr w:rsidR="00A77672">
          <w:pgSz w:w="11900" w:h="16838"/>
          <w:pgMar w:top="1420" w:right="1126" w:bottom="1161" w:left="1140" w:header="0" w:footer="0" w:gutter="0"/>
          <w:cols w:space="720" w:equalWidth="0">
            <w:col w:w="9640"/>
          </w:cols>
        </w:sectPr>
      </w:pPr>
    </w:p>
    <w:p w:rsidR="00A77672" w:rsidRDefault="00C2704E">
      <w:pPr>
        <w:spacing w:line="234" w:lineRule="auto"/>
        <w:ind w:left="960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A77672" w:rsidRDefault="00A77672">
      <w:pPr>
        <w:spacing w:line="74" w:lineRule="exact"/>
        <w:rPr>
          <w:sz w:val="20"/>
          <w:szCs w:val="20"/>
        </w:rPr>
      </w:pPr>
    </w:p>
    <w:p w:rsidR="00A77672" w:rsidRDefault="00C2704E">
      <w:pPr>
        <w:tabs>
          <w:tab w:val="left" w:pos="940"/>
        </w:tabs>
        <w:spacing w:line="238" w:lineRule="auto"/>
        <w:ind w:left="960" w:right="38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Если Потребитель своим поведением систематически нарушает права и законные интересы других обучающихся и работников Исполнителя</w:t>
      </w:r>
      <w:r>
        <w:rPr>
          <w:rFonts w:eastAsia="Times New Roman"/>
          <w:sz w:val="24"/>
          <w:szCs w:val="24"/>
        </w:rPr>
        <w:t>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указания количества предупреждений Потребитель не устранит указанные нарушения. Договор считается р</w:t>
      </w:r>
      <w:r>
        <w:rPr>
          <w:rFonts w:eastAsia="Times New Roman"/>
          <w:sz w:val="24"/>
          <w:szCs w:val="24"/>
        </w:rPr>
        <w:t>асторгнутым со дня письменного уведомления Исполнителем Заказчика (Потребителя) об отказе от исполнения договора.</w:t>
      </w:r>
    </w:p>
    <w:p w:rsidR="00A77672" w:rsidRDefault="00A77672">
      <w:pPr>
        <w:spacing w:line="350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8"/>
        </w:numPr>
        <w:tabs>
          <w:tab w:val="left" w:pos="1521"/>
        </w:tabs>
        <w:spacing w:line="234" w:lineRule="auto"/>
        <w:ind w:left="4020" w:right="400" w:hanging="27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за неисполнение или ненадлежащее исполнение обязательств по настоящему договору</w:t>
      </w:r>
    </w:p>
    <w:p w:rsidR="00A77672" w:rsidRDefault="00A77672">
      <w:pPr>
        <w:spacing w:line="70" w:lineRule="exact"/>
        <w:rPr>
          <w:sz w:val="20"/>
          <w:szCs w:val="20"/>
        </w:rPr>
      </w:pPr>
    </w:p>
    <w:p w:rsidR="00A77672" w:rsidRDefault="00C2704E">
      <w:pPr>
        <w:spacing w:line="237" w:lineRule="auto"/>
        <w:ind w:left="960" w:right="380" w:hanging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7.1.В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случае неисполнения или ненадлежащего </w:t>
      </w:r>
      <w:r>
        <w:rPr>
          <w:rFonts w:eastAsia="Times New Roman"/>
          <w:sz w:val="24"/>
          <w:szCs w:val="24"/>
        </w:rPr>
        <w:t>исполнения сторонами обязательств по настоящему договору они несут ответственность предусмотренную гражданским законодательством о защите прав потребителей, на условиях, установленных законодательством.</w:t>
      </w:r>
    </w:p>
    <w:p w:rsidR="00A77672" w:rsidRDefault="00A77672">
      <w:pPr>
        <w:spacing w:line="333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29"/>
        </w:numPr>
        <w:tabs>
          <w:tab w:val="left" w:pos="3540"/>
        </w:tabs>
        <w:ind w:left="35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Срок действия договора и другие условия</w:t>
      </w:r>
    </w:p>
    <w:p w:rsidR="00A77672" w:rsidRDefault="00A77672">
      <w:pPr>
        <w:spacing w:line="67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left="960" w:right="360" w:hanging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 Настоящ</w:t>
      </w:r>
      <w:r>
        <w:rPr>
          <w:rFonts w:eastAsia="Times New Roman"/>
          <w:sz w:val="24"/>
          <w:szCs w:val="24"/>
        </w:rPr>
        <w:t>ий договор вступает в силу со дня его заключения сторонами и действует до 30 июня 2014 г.</w:t>
      </w:r>
    </w:p>
    <w:p w:rsidR="00A77672" w:rsidRDefault="00A77672">
      <w:pPr>
        <w:spacing w:line="62" w:lineRule="exact"/>
        <w:rPr>
          <w:sz w:val="20"/>
          <w:szCs w:val="20"/>
        </w:rPr>
      </w:pPr>
    </w:p>
    <w:p w:rsidR="00A77672" w:rsidRDefault="00C2704E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 Договор составлен в двух экземплярах, имеющих равную юридическую силу.</w:t>
      </w:r>
    </w:p>
    <w:p w:rsidR="00A77672" w:rsidRDefault="00A77672">
      <w:pPr>
        <w:spacing w:line="334" w:lineRule="exact"/>
        <w:rPr>
          <w:sz w:val="20"/>
          <w:szCs w:val="20"/>
        </w:rPr>
      </w:pPr>
    </w:p>
    <w:p w:rsidR="00A77672" w:rsidRDefault="00C2704E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Подписи сторон</w:t>
      </w:r>
    </w:p>
    <w:p w:rsidR="00A77672" w:rsidRDefault="00A77672">
      <w:pPr>
        <w:spacing w:line="4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00"/>
        <w:gridCol w:w="900"/>
        <w:gridCol w:w="1240"/>
        <w:gridCol w:w="1160"/>
        <w:gridCol w:w="1040"/>
        <w:gridCol w:w="1100"/>
        <w:gridCol w:w="200"/>
        <w:gridCol w:w="1040"/>
        <w:gridCol w:w="1380"/>
        <w:gridCol w:w="880"/>
        <w:gridCol w:w="20"/>
      </w:tblGrid>
      <w:tr w:rsidR="00A77672">
        <w:trPr>
          <w:trHeight w:val="230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«Исполнитель»</w:t>
            </w: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A77672" w:rsidRDefault="00C2704E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«Заказчик»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A77672" w:rsidRDefault="00C2704E">
            <w:pPr>
              <w:ind w:righ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«Потребитель»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11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206"/>
        </w:trPr>
        <w:tc>
          <w:tcPr>
            <w:tcW w:w="3740" w:type="dxa"/>
            <w:gridSpan w:val="4"/>
            <w:vAlign w:val="bottom"/>
          </w:tcPr>
          <w:p w:rsidR="00A77672" w:rsidRDefault="00C2704E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МБОУ СОШ </w:t>
            </w:r>
            <w:r>
              <w:rPr>
                <w:rFonts w:eastAsia="Times New Roman"/>
                <w:sz w:val="20"/>
                <w:szCs w:val="20"/>
              </w:rPr>
              <w:t>№41.</w:t>
            </w: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spacing w:line="205" w:lineRule="exact"/>
              <w:ind w:left="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достигший возраста 14 лет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11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20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91"/>
        </w:trPr>
        <w:tc>
          <w:tcPr>
            <w:tcW w:w="3740" w:type="dxa"/>
            <w:gridSpan w:val="4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346497 Ростовская область,</w:t>
            </w: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Merge/>
            <w:vAlign w:val="bottom"/>
          </w:tcPr>
          <w:p w:rsidR="00A77672" w:rsidRDefault="00A77672">
            <w:pPr>
              <w:rPr>
                <w:sz w:val="16"/>
                <w:szCs w:val="16"/>
              </w:rPr>
            </w:pPr>
          </w:p>
        </w:tc>
        <w:tc>
          <w:tcPr>
            <w:tcW w:w="330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3740" w:type="dxa"/>
            <w:gridSpan w:val="4"/>
            <w:vMerge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vMerge w:val="restart"/>
            <w:vAlign w:val="bottom"/>
          </w:tcPr>
          <w:p w:rsidR="00A77672" w:rsidRDefault="00C2704E">
            <w:pPr>
              <w:spacing w:line="140" w:lineRule="exact"/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(Фамилия)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14"/>
        </w:trPr>
        <w:tc>
          <w:tcPr>
            <w:tcW w:w="3740" w:type="dxa"/>
            <w:gridSpan w:val="4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A77672" w:rsidRDefault="00C2704E">
            <w:pPr>
              <w:spacing w:line="114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(Фамилия)</w:t>
            </w:r>
          </w:p>
        </w:tc>
        <w:tc>
          <w:tcPr>
            <w:tcW w:w="20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87"/>
        </w:trPr>
        <w:tc>
          <w:tcPr>
            <w:tcW w:w="3740" w:type="dxa"/>
            <w:gridSpan w:val="4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Октябрьский район,</w:t>
            </w: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bottom w:val="single" w:sz="8" w:space="0" w:color="auto"/>
            </w:tcBorders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11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vMerge w:val="restart"/>
            <w:vAlign w:val="bottom"/>
          </w:tcPr>
          <w:p w:rsidR="00A77672" w:rsidRDefault="00C2704E">
            <w:pPr>
              <w:spacing w:line="140" w:lineRule="exact"/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3"/>
                <w:szCs w:val="13"/>
              </w:rPr>
              <w:t>(Имя)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08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A77672" w:rsidRDefault="00C2704E">
            <w:pPr>
              <w:spacing w:line="109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(Имя)</w:t>
            </w:r>
          </w:p>
        </w:tc>
        <w:tc>
          <w:tcPr>
            <w:tcW w:w="20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19"/>
        </w:trPr>
        <w:tc>
          <w:tcPr>
            <w:tcW w:w="3740" w:type="dxa"/>
            <w:gridSpan w:val="4"/>
            <w:vAlign w:val="bottom"/>
          </w:tcPr>
          <w:p w:rsidR="00A77672" w:rsidRDefault="00C2704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ст. Бессергеневская, ул. Комарова 7</w:t>
            </w: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3500" w:type="dxa"/>
            <w:gridSpan w:val="4"/>
            <w:vMerge w:val="restart"/>
            <w:vAlign w:val="bottom"/>
          </w:tcPr>
          <w:p w:rsidR="00A77672" w:rsidRDefault="00C2704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73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500" w:type="dxa"/>
            <w:gridSpan w:val="4"/>
            <w:vMerge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11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C2704E">
            <w:pPr>
              <w:spacing w:line="140" w:lineRule="exact"/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3"/>
                <w:szCs w:val="13"/>
              </w:rPr>
              <w:t>(Отчество)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11"/>
        </w:trPr>
        <w:tc>
          <w:tcPr>
            <w:tcW w:w="3740" w:type="dxa"/>
            <w:gridSpan w:val="4"/>
            <w:vMerge w:val="restart"/>
            <w:vAlign w:val="bottom"/>
          </w:tcPr>
          <w:p w:rsidR="00A77672" w:rsidRDefault="00C2704E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6125011714</w:t>
            </w: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A77672" w:rsidRDefault="00C2704E">
            <w:pPr>
              <w:spacing w:line="111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(Отчество)</w:t>
            </w:r>
          </w:p>
        </w:tc>
        <w:tc>
          <w:tcPr>
            <w:tcW w:w="20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01"/>
        </w:trPr>
        <w:tc>
          <w:tcPr>
            <w:tcW w:w="3740" w:type="dxa"/>
            <w:gridSpan w:val="4"/>
            <w:vMerge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Паспортные </w:t>
            </w:r>
            <w:r>
              <w:rPr>
                <w:rFonts w:eastAsia="Times New Roman"/>
                <w:sz w:val="20"/>
                <w:szCs w:val="20"/>
              </w:rPr>
              <w:t>данные: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18"/>
        </w:trPr>
        <w:tc>
          <w:tcPr>
            <w:tcW w:w="3740" w:type="dxa"/>
            <w:gridSpan w:val="4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КПП 612501001</w:t>
            </w: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Паспортные данные: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28"/>
        </w:trPr>
        <w:tc>
          <w:tcPr>
            <w:tcW w:w="3740" w:type="dxa"/>
            <w:gridSpan w:val="4"/>
            <w:vMerge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Серия_______ Номер___________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Серия_______ Номер___________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02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3740" w:type="dxa"/>
            <w:gridSpan w:val="4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40701810760151000315 в ГРКЦ ГУ</w:t>
            </w: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4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3740" w:type="dxa"/>
            <w:gridSpan w:val="4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Банка РФ по РО г. Ростов-на-Дону</w:t>
            </w: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4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26"/>
        </w:trPr>
        <w:tc>
          <w:tcPr>
            <w:tcW w:w="3740" w:type="dxa"/>
            <w:gridSpan w:val="4"/>
            <w:vMerge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4"/>
            <w:vMerge w:val="restart"/>
            <w:vAlign w:val="bottom"/>
          </w:tcPr>
          <w:p w:rsidR="00A77672" w:rsidRDefault="00C2704E">
            <w:pPr>
              <w:spacing w:line="20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74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500" w:type="dxa"/>
            <w:gridSpan w:val="4"/>
            <w:vMerge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64"/>
        </w:trPr>
        <w:tc>
          <w:tcPr>
            <w:tcW w:w="3740" w:type="dxa"/>
            <w:gridSpan w:val="4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046015001</w:t>
            </w: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3"/>
                <w:szCs w:val="13"/>
              </w:rPr>
              <w:t>(Кем, когда выдан)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A77672" w:rsidRDefault="00C2704E">
            <w:pPr>
              <w:spacing w:line="140" w:lineRule="exact"/>
              <w:ind w:righ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(Кем, когда выдан)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07"/>
        </w:trPr>
        <w:tc>
          <w:tcPr>
            <w:tcW w:w="3740" w:type="dxa"/>
            <w:gridSpan w:val="4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449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места жительства: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Адрес места </w:t>
            </w:r>
            <w:r>
              <w:rPr>
                <w:rFonts w:eastAsia="Times New Roman"/>
                <w:sz w:val="20"/>
                <w:szCs w:val="20"/>
              </w:rPr>
              <w:t>жительства: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4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4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28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3500" w:type="dxa"/>
            <w:gridSpan w:val="4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43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4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440"/>
        </w:trPr>
        <w:tc>
          <w:tcPr>
            <w:tcW w:w="3740" w:type="dxa"/>
            <w:gridSpan w:val="4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_____________Медный А.П.</w:t>
            </w:r>
          </w:p>
        </w:tc>
        <w:tc>
          <w:tcPr>
            <w:tcW w:w="3300" w:type="dxa"/>
            <w:gridSpan w:val="3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4"/>
            <w:vAlign w:val="bottom"/>
          </w:tcPr>
          <w:p w:rsidR="00A77672" w:rsidRDefault="00C2704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41"/>
        </w:trPr>
        <w:tc>
          <w:tcPr>
            <w:tcW w:w="11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A77672" w:rsidRDefault="00C2704E">
            <w:pPr>
              <w:spacing w:line="141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3"/>
                <w:szCs w:val="13"/>
              </w:rPr>
              <w:t>(Подпись)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A77672" w:rsidRDefault="00C2704E">
            <w:pPr>
              <w:spacing w:line="140" w:lineRule="exact"/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3"/>
                <w:szCs w:val="13"/>
              </w:rPr>
              <w:t>(Подпись)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362"/>
        </w:trPr>
        <w:tc>
          <w:tcPr>
            <w:tcW w:w="3740" w:type="dxa"/>
            <w:gridSpan w:val="4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«____»______________  20___ г.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«____»______________  </w:t>
            </w:r>
            <w:r>
              <w:rPr>
                <w:rFonts w:eastAsia="Times New Roman"/>
                <w:sz w:val="20"/>
                <w:szCs w:val="20"/>
              </w:rPr>
              <w:t>20___ г.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3740" w:type="dxa"/>
            <w:gridSpan w:val="4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«____»______________  20___ г.</w:t>
            </w: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vMerge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919"/>
        </w:trPr>
        <w:tc>
          <w:tcPr>
            <w:tcW w:w="1100" w:type="dxa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</w:tbl>
    <w:p w:rsidR="00A77672" w:rsidRDefault="00A77672">
      <w:pPr>
        <w:sectPr w:rsidR="00A77672">
          <w:pgSz w:w="11900" w:h="16838"/>
          <w:pgMar w:top="1420" w:right="766" w:bottom="1440" w:left="600" w:header="0" w:footer="0" w:gutter="0"/>
          <w:cols w:space="720" w:equalWidth="0">
            <w:col w:w="10540"/>
          </w:cols>
        </w:sectPr>
      </w:pPr>
    </w:p>
    <w:p w:rsidR="00A77672" w:rsidRDefault="00C2704E">
      <w:pPr>
        <w:ind w:left="4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Приложение №1 к договору</w:t>
      </w:r>
    </w:p>
    <w:p w:rsidR="00A77672" w:rsidRDefault="00A77672">
      <w:pPr>
        <w:spacing w:line="12" w:lineRule="exact"/>
        <w:rPr>
          <w:sz w:val="20"/>
          <w:szCs w:val="20"/>
        </w:rPr>
      </w:pPr>
    </w:p>
    <w:p w:rsidR="00A77672" w:rsidRDefault="00C2704E">
      <w:pPr>
        <w:spacing w:line="235" w:lineRule="auto"/>
        <w:ind w:left="4360" w:right="5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 оказание платных дополнительных образовательных услуг муниципальным бюджетным общеобразовательным учреждением средней общеобразовательной школой</w:t>
      </w:r>
      <w:r>
        <w:rPr>
          <w:rFonts w:eastAsia="Times New Roman"/>
          <w:sz w:val="20"/>
          <w:szCs w:val="20"/>
        </w:rPr>
        <w:t xml:space="preserve"> №41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5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40"/>
        <w:gridCol w:w="120"/>
        <w:gridCol w:w="500"/>
        <w:gridCol w:w="200"/>
        <w:gridCol w:w="700"/>
        <w:gridCol w:w="880"/>
        <w:gridCol w:w="360"/>
        <w:gridCol w:w="1160"/>
        <w:gridCol w:w="500"/>
        <w:gridCol w:w="380"/>
        <w:gridCol w:w="160"/>
        <w:gridCol w:w="1100"/>
        <w:gridCol w:w="200"/>
        <w:gridCol w:w="620"/>
        <w:gridCol w:w="400"/>
        <w:gridCol w:w="30"/>
        <w:gridCol w:w="1100"/>
        <w:gridCol w:w="140"/>
        <w:gridCol w:w="140"/>
        <w:gridCol w:w="680"/>
        <w:gridCol w:w="200"/>
        <w:gridCol w:w="20"/>
      </w:tblGrid>
      <w:tr w:rsidR="00A77672">
        <w:trPr>
          <w:trHeight w:val="281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C2704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Дополнительные образовательные услуги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61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77672" w:rsidRDefault="00A77672"/>
        </w:tc>
        <w:tc>
          <w:tcPr>
            <w:tcW w:w="120" w:type="dxa"/>
            <w:vAlign w:val="bottom"/>
          </w:tcPr>
          <w:p w:rsidR="00A77672" w:rsidRDefault="00A77672"/>
        </w:tc>
        <w:tc>
          <w:tcPr>
            <w:tcW w:w="2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Наименование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Форма оказания</w:t>
            </w:r>
          </w:p>
        </w:tc>
        <w:tc>
          <w:tcPr>
            <w:tcW w:w="380" w:type="dxa"/>
            <w:vAlign w:val="bottom"/>
          </w:tcPr>
          <w:p w:rsidR="00A77672" w:rsidRDefault="00A77672"/>
        </w:tc>
        <w:tc>
          <w:tcPr>
            <w:tcW w:w="160" w:type="dxa"/>
            <w:vAlign w:val="bottom"/>
          </w:tcPr>
          <w:p w:rsidR="00A77672" w:rsidRDefault="00A77672"/>
        </w:tc>
        <w:tc>
          <w:tcPr>
            <w:tcW w:w="1100" w:type="dxa"/>
            <w:vAlign w:val="bottom"/>
          </w:tcPr>
          <w:p w:rsidR="00A77672" w:rsidRDefault="00A77672"/>
        </w:tc>
        <w:tc>
          <w:tcPr>
            <w:tcW w:w="200" w:type="dxa"/>
            <w:vAlign w:val="bottom"/>
          </w:tcPr>
          <w:p w:rsidR="00A77672" w:rsidRDefault="00A77672"/>
        </w:tc>
        <w:tc>
          <w:tcPr>
            <w:tcW w:w="620" w:type="dxa"/>
            <w:vAlign w:val="bottom"/>
          </w:tcPr>
          <w:p w:rsidR="00A77672" w:rsidRDefault="00A77672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77672" w:rsidRDefault="00A77672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77672" w:rsidRDefault="00A77672"/>
        </w:tc>
        <w:tc>
          <w:tcPr>
            <w:tcW w:w="2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C2704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 часов</w:t>
            </w:r>
          </w:p>
        </w:tc>
        <w:tc>
          <w:tcPr>
            <w:tcW w:w="200" w:type="dxa"/>
            <w:vAlign w:val="bottom"/>
          </w:tcPr>
          <w:p w:rsidR="00A77672" w:rsidRDefault="00A77672"/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19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spacing w:line="256" w:lineRule="exact"/>
              <w:ind w:right="3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услуг</w:t>
            </w: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3"/>
            <w:vMerge w:val="restart"/>
            <w:vAlign w:val="bottom"/>
          </w:tcPr>
          <w:p w:rsidR="00A77672" w:rsidRDefault="00C2704E">
            <w:pPr>
              <w:spacing w:line="25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Наименование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3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3"/>
            <w:vMerge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4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(индивидуальная,</w:t>
            </w: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gridSpan w:val="4"/>
            <w:vMerge w:val="restart"/>
            <w:vAlign w:val="bottom"/>
          </w:tcPr>
          <w:p w:rsidR="00A77672" w:rsidRDefault="00C270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(курса)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3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spacing w:line="271" w:lineRule="exact"/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услуг</w:t>
            </w:r>
          </w:p>
        </w:tc>
        <w:tc>
          <w:tcPr>
            <w:tcW w:w="2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gridSpan w:val="4"/>
            <w:vMerge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неделю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39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77672" w:rsidRDefault="00C2704E">
            <w:pPr>
              <w:spacing w:line="271" w:lineRule="exact"/>
              <w:ind w:right="3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групповая)</w:t>
            </w: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3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71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66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69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426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«Исполнитель»</w:t>
            </w: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vAlign w:val="bottom"/>
          </w:tcPr>
          <w:p w:rsidR="00A77672" w:rsidRDefault="00C2704E">
            <w:pPr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«Заказчик»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bottom"/>
          </w:tcPr>
          <w:p w:rsidR="00A77672" w:rsidRDefault="00C2704E">
            <w:pPr>
              <w:ind w:righ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«Потребитель»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1100" w:type="dxa"/>
            <w:gridSpan w:val="3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3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203"/>
        </w:trPr>
        <w:tc>
          <w:tcPr>
            <w:tcW w:w="1800" w:type="dxa"/>
            <w:gridSpan w:val="5"/>
            <w:vAlign w:val="bottom"/>
          </w:tcPr>
          <w:p w:rsidR="00A77672" w:rsidRDefault="00C2704E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СОШ №41.</w:t>
            </w: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17"/>
                <w:szCs w:val="17"/>
              </w:rPr>
            </w:pPr>
          </w:p>
        </w:tc>
        <w:tc>
          <w:tcPr>
            <w:tcW w:w="2680" w:type="dxa"/>
            <w:gridSpan w:val="7"/>
            <w:vAlign w:val="bottom"/>
          </w:tcPr>
          <w:p w:rsidR="00A77672" w:rsidRDefault="00C2704E">
            <w:pPr>
              <w:spacing w:line="203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достигший возраста 14 лет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60" w:type="dxa"/>
            <w:gridSpan w:val="6"/>
            <w:vMerge w:val="restart"/>
            <w:vAlign w:val="bottom"/>
          </w:tcPr>
          <w:p w:rsidR="00A77672" w:rsidRDefault="00C2704E">
            <w:pPr>
              <w:spacing w:line="18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3500" w:type="dxa"/>
            <w:gridSpan w:val="9"/>
            <w:vMerge w:val="restart"/>
            <w:vAlign w:val="bottom"/>
          </w:tcPr>
          <w:p w:rsidR="00A77672" w:rsidRDefault="00C2704E">
            <w:pPr>
              <w:spacing w:line="18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89"/>
        </w:trPr>
        <w:tc>
          <w:tcPr>
            <w:tcW w:w="3380" w:type="dxa"/>
            <w:gridSpan w:val="7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346497 Ростовская область,</w:t>
            </w:r>
          </w:p>
        </w:tc>
        <w:tc>
          <w:tcPr>
            <w:tcW w:w="3660" w:type="dxa"/>
            <w:gridSpan w:val="6"/>
            <w:vMerge/>
            <w:vAlign w:val="bottom"/>
          </w:tcPr>
          <w:p w:rsidR="00A77672" w:rsidRDefault="00A77672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gridSpan w:val="9"/>
            <w:vMerge/>
            <w:vAlign w:val="bottom"/>
          </w:tcPr>
          <w:p w:rsidR="00A77672" w:rsidRDefault="00A7767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3380" w:type="dxa"/>
            <w:gridSpan w:val="7"/>
            <w:vMerge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7672" w:rsidRDefault="00C2704E">
            <w:pPr>
              <w:spacing w:line="140" w:lineRule="exact"/>
              <w:ind w:left="7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(Фамилия)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11"/>
        </w:trPr>
        <w:tc>
          <w:tcPr>
            <w:tcW w:w="3380" w:type="dxa"/>
            <w:gridSpan w:val="7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77672" w:rsidRDefault="00C2704E">
            <w:pPr>
              <w:spacing w:line="111" w:lineRule="exact"/>
              <w:ind w:left="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(Фамилия)</w:t>
            </w: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87"/>
        </w:trPr>
        <w:tc>
          <w:tcPr>
            <w:tcW w:w="1800" w:type="dxa"/>
            <w:gridSpan w:val="5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Октябрьский район,</w:t>
            </w: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8"/>
            <w:tcBorders>
              <w:bottom w:val="single" w:sz="8" w:space="0" w:color="auto"/>
            </w:tcBorders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4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vMerge w:val="restart"/>
            <w:vAlign w:val="bottom"/>
          </w:tcPr>
          <w:p w:rsidR="00A77672" w:rsidRDefault="00C2704E">
            <w:pPr>
              <w:spacing w:line="140" w:lineRule="exact"/>
              <w:ind w:left="7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3"/>
                <w:szCs w:val="13"/>
              </w:rPr>
              <w:t>(Имя)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11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77672" w:rsidRDefault="00C2704E">
            <w:pPr>
              <w:spacing w:line="111" w:lineRule="exact"/>
              <w:ind w:left="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(Имя)</w:t>
            </w: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19"/>
        </w:trPr>
        <w:tc>
          <w:tcPr>
            <w:tcW w:w="3380" w:type="dxa"/>
            <w:gridSpan w:val="7"/>
            <w:vAlign w:val="bottom"/>
          </w:tcPr>
          <w:p w:rsidR="00A77672" w:rsidRDefault="00C2704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ст. Бессергеневская, ул. Комарова 7</w:t>
            </w:r>
          </w:p>
        </w:tc>
        <w:tc>
          <w:tcPr>
            <w:tcW w:w="3660" w:type="dxa"/>
            <w:gridSpan w:val="6"/>
            <w:vMerge w:val="restart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gridSpan w:val="8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76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660" w:type="dxa"/>
            <w:gridSpan w:val="6"/>
            <w:vMerge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gridSpan w:val="8"/>
            <w:vMerge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0"/>
        </w:trPr>
        <w:tc>
          <w:tcPr>
            <w:tcW w:w="4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vMerge w:val="restart"/>
            <w:vAlign w:val="bottom"/>
          </w:tcPr>
          <w:p w:rsidR="00A77672" w:rsidRDefault="00C2704E">
            <w:pPr>
              <w:spacing w:line="140" w:lineRule="exact"/>
              <w:ind w:left="7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3"/>
                <w:szCs w:val="13"/>
              </w:rPr>
              <w:t>(Отчество)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7672">
        <w:trPr>
          <w:trHeight w:val="111"/>
        </w:trPr>
        <w:tc>
          <w:tcPr>
            <w:tcW w:w="1800" w:type="dxa"/>
            <w:gridSpan w:val="5"/>
            <w:vMerge w:val="restart"/>
            <w:vAlign w:val="bottom"/>
          </w:tcPr>
          <w:p w:rsidR="00A77672" w:rsidRDefault="00C2704E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6125011714</w:t>
            </w: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77672" w:rsidRDefault="00C2704E">
            <w:pPr>
              <w:spacing w:line="111" w:lineRule="exact"/>
              <w:ind w:left="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(Отчество)</w:t>
            </w: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01"/>
        </w:trPr>
        <w:tc>
          <w:tcPr>
            <w:tcW w:w="1800" w:type="dxa"/>
            <w:gridSpan w:val="5"/>
            <w:vMerge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5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Паспортные данные: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18"/>
        </w:trPr>
        <w:tc>
          <w:tcPr>
            <w:tcW w:w="1800" w:type="dxa"/>
            <w:gridSpan w:val="5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КПП 612501001</w:t>
            </w: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A77672" w:rsidRDefault="00C2704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Паспортные данные:</w:t>
            </w: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5"/>
            <w:vMerge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28"/>
        </w:trPr>
        <w:tc>
          <w:tcPr>
            <w:tcW w:w="1800" w:type="dxa"/>
            <w:gridSpan w:val="5"/>
            <w:vMerge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gridSpan w:val="5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Серия_______ Номер___________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gridSpan w:val="8"/>
            <w:vMerge w:val="restart"/>
            <w:vAlign w:val="bottom"/>
          </w:tcPr>
          <w:p w:rsidR="00A77672" w:rsidRDefault="00C2704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Серия_______ Номер___________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02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gridSpan w:val="5"/>
            <w:vMerge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3300" w:type="dxa"/>
            <w:gridSpan w:val="8"/>
            <w:vMerge/>
            <w:vAlign w:val="bottom"/>
          </w:tcPr>
          <w:p w:rsidR="00A77672" w:rsidRDefault="00A776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3380" w:type="dxa"/>
            <w:gridSpan w:val="7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40701810760151000315 в ГРКЦ ГУ</w:t>
            </w: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9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3380" w:type="dxa"/>
            <w:gridSpan w:val="7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Банка </w:t>
            </w:r>
            <w:r>
              <w:rPr>
                <w:rFonts w:eastAsia="Times New Roman"/>
                <w:sz w:val="20"/>
                <w:szCs w:val="20"/>
              </w:rPr>
              <w:t>РФ по РО г. Ростов-на-Дону</w:t>
            </w: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9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28"/>
        </w:trPr>
        <w:tc>
          <w:tcPr>
            <w:tcW w:w="3380" w:type="dxa"/>
            <w:gridSpan w:val="7"/>
            <w:vMerge/>
            <w:vAlign w:val="bottom"/>
          </w:tcPr>
          <w:p w:rsidR="00A77672" w:rsidRDefault="00A77672">
            <w:pPr>
              <w:rPr>
                <w:sz w:val="11"/>
                <w:szCs w:val="11"/>
              </w:rPr>
            </w:pPr>
          </w:p>
        </w:tc>
        <w:tc>
          <w:tcPr>
            <w:tcW w:w="3660" w:type="dxa"/>
            <w:gridSpan w:val="6"/>
            <w:vMerge w:val="restart"/>
            <w:vAlign w:val="bottom"/>
          </w:tcPr>
          <w:p w:rsidR="00A77672" w:rsidRDefault="00C2704E">
            <w:pPr>
              <w:spacing w:line="20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9"/>
            <w:vMerge w:val="restart"/>
            <w:vAlign w:val="bottom"/>
          </w:tcPr>
          <w:p w:rsidR="00A77672" w:rsidRDefault="00C2704E">
            <w:pPr>
              <w:spacing w:line="20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75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660" w:type="dxa"/>
            <w:gridSpan w:val="6"/>
            <w:vMerge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3500" w:type="dxa"/>
            <w:gridSpan w:val="9"/>
            <w:vMerge/>
            <w:vAlign w:val="bottom"/>
          </w:tcPr>
          <w:p w:rsidR="00A77672" w:rsidRDefault="00A776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62"/>
        </w:trPr>
        <w:tc>
          <w:tcPr>
            <w:tcW w:w="1800" w:type="dxa"/>
            <w:gridSpan w:val="5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046015001</w:t>
            </w: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3300" w:type="dxa"/>
            <w:gridSpan w:val="5"/>
            <w:vAlign w:val="bottom"/>
          </w:tcPr>
          <w:p w:rsidR="00A77672" w:rsidRDefault="00C270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3"/>
                <w:szCs w:val="13"/>
              </w:rPr>
              <w:t>(Кем, когда выдан)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A77672" w:rsidRDefault="00C2704E">
            <w:pPr>
              <w:spacing w:line="140" w:lineRule="exact"/>
              <w:ind w:left="5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(Кем, когда выдан)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07"/>
        </w:trPr>
        <w:tc>
          <w:tcPr>
            <w:tcW w:w="1800" w:type="dxa"/>
            <w:gridSpan w:val="5"/>
            <w:vMerge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448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места жительства: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места жительства: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9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9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3500" w:type="dxa"/>
            <w:gridSpan w:val="9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41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9"/>
            <w:vAlign w:val="bottom"/>
          </w:tcPr>
          <w:p w:rsidR="00A77672" w:rsidRDefault="00C2704E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440"/>
        </w:trPr>
        <w:tc>
          <w:tcPr>
            <w:tcW w:w="3380" w:type="dxa"/>
            <w:gridSpan w:val="7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_____________Медный А.П.</w:t>
            </w:r>
          </w:p>
        </w:tc>
        <w:tc>
          <w:tcPr>
            <w:tcW w:w="3660" w:type="dxa"/>
            <w:gridSpan w:val="6"/>
            <w:vAlign w:val="bottom"/>
          </w:tcPr>
          <w:p w:rsidR="00A77672" w:rsidRDefault="00C2704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00" w:type="dxa"/>
            <w:gridSpan w:val="9"/>
            <w:vAlign w:val="bottom"/>
          </w:tcPr>
          <w:p w:rsidR="00A77672" w:rsidRDefault="00C2704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144"/>
        </w:trPr>
        <w:tc>
          <w:tcPr>
            <w:tcW w:w="4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A77672" w:rsidRDefault="00C2704E">
            <w:pPr>
              <w:spacing w:line="144" w:lineRule="exact"/>
              <w:ind w:left="9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3"/>
                <w:szCs w:val="13"/>
              </w:rPr>
              <w:t>(Подпись)</w:t>
            </w:r>
          </w:p>
        </w:tc>
        <w:tc>
          <w:tcPr>
            <w:tcW w:w="16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A77672" w:rsidRDefault="00C2704E">
            <w:pPr>
              <w:spacing w:line="140" w:lineRule="exact"/>
              <w:ind w:left="7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3"/>
                <w:szCs w:val="13"/>
              </w:rPr>
              <w:t>(Подпись)</w:t>
            </w:r>
          </w:p>
        </w:tc>
        <w:tc>
          <w:tcPr>
            <w:tcW w:w="14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359"/>
        </w:trPr>
        <w:tc>
          <w:tcPr>
            <w:tcW w:w="980" w:type="dxa"/>
            <w:gridSpan w:val="2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12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«____»______________  20___ г.</w:t>
            </w: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8"/>
            <w:vMerge w:val="restart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«____»______________  20___ г.</w:t>
            </w: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  <w:tr w:rsidR="00A77672">
        <w:trPr>
          <w:trHeight w:val="230"/>
        </w:trPr>
        <w:tc>
          <w:tcPr>
            <w:tcW w:w="3380" w:type="dxa"/>
            <w:gridSpan w:val="7"/>
            <w:vAlign w:val="bottom"/>
          </w:tcPr>
          <w:p w:rsidR="00A77672" w:rsidRDefault="00C270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«____»______________  20___ г.</w:t>
            </w:r>
          </w:p>
        </w:tc>
        <w:tc>
          <w:tcPr>
            <w:tcW w:w="36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5"/>
            <w:vMerge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8"/>
            <w:vMerge/>
            <w:vAlign w:val="bottom"/>
          </w:tcPr>
          <w:p w:rsidR="00A77672" w:rsidRDefault="00A7767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77672" w:rsidRDefault="00A77672">
            <w:pPr>
              <w:rPr>
                <w:sz w:val="1"/>
                <w:szCs w:val="1"/>
              </w:rPr>
            </w:pPr>
          </w:p>
        </w:tc>
      </w:tr>
    </w:tbl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90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</w:t>
      </w:r>
    </w:p>
    <w:p w:rsidR="00A77672" w:rsidRDefault="00A77672">
      <w:pPr>
        <w:sectPr w:rsidR="00A77672">
          <w:pgSz w:w="11900" w:h="16838"/>
          <w:pgMar w:top="1410" w:right="766" w:bottom="1440" w:left="600" w:header="0" w:footer="0" w:gutter="0"/>
          <w:cols w:space="720" w:equalWidth="0">
            <w:col w:w="10540"/>
          </w:cols>
        </w:sect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95" w:lineRule="exact"/>
        <w:rPr>
          <w:sz w:val="20"/>
          <w:szCs w:val="20"/>
        </w:rPr>
      </w:pPr>
    </w:p>
    <w:p w:rsidR="00A77672" w:rsidRDefault="00C2704E">
      <w:pPr>
        <w:spacing w:line="251" w:lineRule="auto"/>
        <w:ind w:left="160" w:right="4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Зачислить в группу по программе ______________________________</w:t>
      </w:r>
    </w:p>
    <w:p w:rsidR="00A77672" w:rsidRDefault="00A77672">
      <w:pPr>
        <w:spacing w:line="138" w:lineRule="exact"/>
        <w:rPr>
          <w:sz w:val="20"/>
          <w:szCs w:val="20"/>
        </w:rPr>
      </w:pPr>
    </w:p>
    <w:p w:rsidR="00A77672" w:rsidRDefault="00C2704E">
      <w:pPr>
        <w:spacing w:line="356" w:lineRule="auto"/>
        <w:ind w:left="20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______________________________ </w:t>
      </w:r>
      <w:r>
        <w:rPr>
          <w:rFonts w:eastAsia="Times New Roman"/>
          <w:i/>
          <w:iCs/>
          <w:sz w:val="24"/>
          <w:szCs w:val="24"/>
        </w:rPr>
        <w:t>______________________________ ______________________________ Директор школы</w:t>
      </w:r>
    </w:p>
    <w:p w:rsidR="00A77672" w:rsidRDefault="00A77672">
      <w:pPr>
        <w:spacing w:line="155" w:lineRule="exact"/>
        <w:rPr>
          <w:sz w:val="20"/>
          <w:szCs w:val="20"/>
        </w:rPr>
      </w:pPr>
    </w:p>
    <w:p w:rsidR="00A77672" w:rsidRDefault="00C2704E">
      <w:pPr>
        <w:ind w:left="18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___________________ А.П. Медный</w:t>
      </w:r>
    </w:p>
    <w:p w:rsidR="00A77672" w:rsidRDefault="00A77672">
      <w:pPr>
        <w:spacing w:line="274" w:lineRule="exact"/>
        <w:rPr>
          <w:sz w:val="20"/>
          <w:szCs w:val="20"/>
        </w:rPr>
      </w:pPr>
    </w:p>
    <w:p w:rsidR="00A77672" w:rsidRDefault="00C2704E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«____» _______________ 20____</w:t>
      </w:r>
    </w:p>
    <w:p w:rsidR="00A77672" w:rsidRDefault="00C2704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77672" w:rsidRDefault="00C2704E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№3</w:t>
      </w:r>
    </w:p>
    <w:p w:rsidR="00A77672" w:rsidRDefault="00C2704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567690</wp:posOffset>
            </wp:positionH>
            <wp:positionV relativeFrom="paragraph">
              <wp:posOffset>-287655</wp:posOffset>
            </wp:positionV>
            <wp:extent cx="3576320" cy="1762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7672" w:rsidRDefault="00C2704E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«Утверждено»</w:t>
      </w:r>
    </w:p>
    <w:p w:rsidR="00A77672" w:rsidRDefault="00C2704E">
      <w:pPr>
        <w:spacing w:line="237" w:lineRule="auto"/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приказом по школе № </w:t>
      </w:r>
      <w:proofErr w:type="gramStart"/>
      <w:r>
        <w:rPr>
          <w:rFonts w:eastAsia="Times New Roman"/>
          <w:sz w:val="20"/>
          <w:szCs w:val="20"/>
        </w:rPr>
        <w:t>142  от</w:t>
      </w:r>
      <w:proofErr w:type="gramEnd"/>
      <w:r>
        <w:rPr>
          <w:rFonts w:eastAsia="Times New Roman"/>
          <w:sz w:val="20"/>
          <w:szCs w:val="20"/>
        </w:rPr>
        <w:t>01.09.18</w:t>
      </w:r>
      <w:r>
        <w:rPr>
          <w:rFonts w:eastAsia="Times New Roman"/>
          <w:sz w:val="20"/>
          <w:szCs w:val="20"/>
        </w:rPr>
        <w:t>г.</w:t>
      </w:r>
    </w:p>
    <w:p w:rsidR="00A77672" w:rsidRDefault="00A77672">
      <w:pPr>
        <w:spacing w:line="270" w:lineRule="exact"/>
        <w:rPr>
          <w:sz w:val="20"/>
          <w:szCs w:val="20"/>
        </w:rPr>
      </w:pPr>
    </w:p>
    <w:p w:rsidR="00A77672" w:rsidRDefault="00C2704E">
      <w:pPr>
        <w:tabs>
          <w:tab w:val="left" w:pos="4020"/>
        </w:tabs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Директор школы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Медный А.П.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300" w:lineRule="exact"/>
        <w:rPr>
          <w:sz w:val="20"/>
          <w:szCs w:val="20"/>
        </w:rPr>
      </w:pPr>
    </w:p>
    <w:p w:rsidR="00A77672" w:rsidRDefault="00C2704E">
      <w:pPr>
        <w:spacing w:line="356" w:lineRule="auto"/>
        <w:ind w:righ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Директору МБОУ С</w:t>
      </w:r>
      <w:r>
        <w:rPr>
          <w:rFonts w:eastAsia="Times New Roman"/>
          <w:sz w:val="23"/>
          <w:szCs w:val="23"/>
        </w:rPr>
        <w:t>ОШ №41 Медному А.П. _______________________________________________</w:t>
      </w:r>
    </w:p>
    <w:p w:rsidR="00A77672" w:rsidRDefault="00C2704E">
      <w:pPr>
        <w:numPr>
          <w:ilvl w:val="0"/>
          <w:numId w:val="30"/>
        </w:numPr>
        <w:tabs>
          <w:tab w:val="left" w:pos="980"/>
        </w:tabs>
        <w:spacing w:line="232" w:lineRule="auto"/>
        <w:ind w:left="980" w:hanging="80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Фамилия, инициалы одного из родителей или  законных</w:t>
      </w:r>
    </w:p>
    <w:p w:rsidR="00A77672" w:rsidRDefault="00A77672">
      <w:pPr>
        <w:spacing w:line="106" w:lineRule="exact"/>
        <w:rPr>
          <w:sz w:val="20"/>
          <w:szCs w:val="20"/>
        </w:rPr>
      </w:pPr>
    </w:p>
    <w:p w:rsidR="00A77672" w:rsidRDefault="00C2704E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A77672" w:rsidRDefault="00C2704E">
      <w:pPr>
        <w:spacing w:line="222" w:lineRule="auto"/>
        <w:ind w:left="228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представителей</w:t>
      </w:r>
    </w:p>
    <w:p w:rsidR="00A77672" w:rsidRDefault="00A77672">
      <w:pPr>
        <w:spacing w:line="129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зарегистрированного(ой) по месту жительства:</w:t>
      </w:r>
    </w:p>
    <w:p w:rsidR="00A77672" w:rsidRDefault="00A77672">
      <w:pPr>
        <w:spacing w:line="140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A77672" w:rsidRDefault="00A77672">
      <w:pPr>
        <w:spacing w:line="137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A77672" w:rsidRDefault="00A77672">
      <w:pPr>
        <w:spacing w:line="102" w:lineRule="exact"/>
        <w:rPr>
          <w:sz w:val="20"/>
          <w:szCs w:val="20"/>
        </w:rPr>
      </w:pPr>
    </w:p>
    <w:p w:rsidR="00A77672" w:rsidRDefault="00C2704E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/адрес/</w:t>
      </w:r>
    </w:p>
    <w:p w:rsidR="00A77672" w:rsidRDefault="00A77672">
      <w:pPr>
        <w:spacing w:line="126" w:lineRule="exact"/>
        <w:rPr>
          <w:sz w:val="20"/>
          <w:szCs w:val="20"/>
        </w:rPr>
      </w:pPr>
    </w:p>
    <w:p w:rsidR="00A77672" w:rsidRDefault="00C2704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контактный телефон _____________________________</w:t>
      </w:r>
    </w:p>
    <w:p w:rsidR="00A77672" w:rsidRDefault="00A77672">
      <w:pPr>
        <w:spacing w:line="267" w:lineRule="exact"/>
        <w:rPr>
          <w:sz w:val="20"/>
          <w:szCs w:val="20"/>
        </w:rPr>
      </w:pPr>
    </w:p>
    <w:p w:rsidR="00A77672" w:rsidRDefault="00A77672">
      <w:pPr>
        <w:sectPr w:rsidR="00A77672">
          <w:pgSz w:w="11900" w:h="16838"/>
          <w:pgMar w:top="1410" w:right="846" w:bottom="1440" w:left="1140" w:header="0" w:footer="0" w:gutter="0"/>
          <w:cols w:num="2" w:space="720" w:equalWidth="0">
            <w:col w:w="3840" w:space="400"/>
            <w:col w:w="5680"/>
          </w:cols>
        </w:sect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76" w:lineRule="exact"/>
        <w:rPr>
          <w:sz w:val="20"/>
          <w:szCs w:val="20"/>
        </w:rPr>
      </w:pPr>
    </w:p>
    <w:p w:rsidR="00A77672" w:rsidRDefault="00C2704E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A77672" w:rsidRDefault="00A77672">
      <w:pPr>
        <w:spacing w:line="394" w:lineRule="exact"/>
        <w:rPr>
          <w:sz w:val="20"/>
          <w:szCs w:val="20"/>
        </w:rPr>
      </w:pPr>
    </w:p>
    <w:p w:rsidR="00A77672" w:rsidRDefault="00C2704E">
      <w:pPr>
        <w:spacing w:line="282" w:lineRule="auto"/>
        <w:ind w:righ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Прошу оказать дополнительные платные образовательные </w:t>
      </w:r>
      <w:r>
        <w:rPr>
          <w:rFonts w:eastAsia="Times New Roman"/>
          <w:sz w:val="24"/>
          <w:szCs w:val="24"/>
        </w:rPr>
        <w:t>услуги по обучению моего сына (дочери) ______________________________________________________, учащегося (учащейся) ______ класса по программе:</w:t>
      </w:r>
    </w:p>
    <w:p w:rsidR="00A77672" w:rsidRDefault="00A77672">
      <w:pPr>
        <w:spacing w:line="9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31"/>
        </w:numPr>
        <w:tabs>
          <w:tab w:val="left" w:pos="420"/>
        </w:tabs>
        <w:ind w:left="4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________________________________________________(кол-во часов в неделю  - ___ )</w:t>
      </w:r>
    </w:p>
    <w:p w:rsidR="00A77672" w:rsidRDefault="00C2704E">
      <w:pPr>
        <w:numPr>
          <w:ilvl w:val="0"/>
          <w:numId w:val="31"/>
        </w:numPr>
        <w:tabs>
          <w:tab w:val="left" w:pos="420"/>
        </w:tabs>
        <w:ind w:left="4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</w:t>
      </w:r>
      <w:r>
        <w:rPr>
          <w:rFonts w:eastAsia="Times New Roman"/>
          <w:sz w:val="24"/>
          <w:szCs w:val="24"/>
        </w:rPr>
        <w:t>_________________(кол-во часов в неделю  - ___ )</w:t>
      </w:r>
    </w:p>
    <w:p w:rsidR="00A77672" w:rsidRDefault="00C2704E">
      <w:pPr>
        <w:numPr>
          <w:ilvl w:val="0"/>
          <w:numId w:val="31"/>
        </w:numPr>
        <w:tabs>
          <w:tab w:val="left" w:pos="420"/>
        </w:tabs>
        <w:ind w:left="4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________________________________________________(кол-во часов в неделю  - ___ )</w:t>
      </w:r>
    </w:p>
    <w:p w:rsidR="00A77672" w:rsidRDefault="00C2704E">
      <w:pPr>
        <w:numPr>
          <w:ilvl w:val="0"/>
          <w:numId w:val="31"/>
        </w:numPr>
        <w:tabs>
          <w:tab w:val="left" w:pos="420"/>
        </w:tabs>
        <w:ind w:left="4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________________________________________________(кол-во часов в неделю  - ___ )</w:t>
      </w:r>
    </w:p>
    <w:p w:rsidR="00A77672" w:rsidRDefault="00A77672">
      <w:pPr>
        <w:spacing w:line="288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1"/>
          <w:numId w:val="31"/>
        </w:numPr>
        <w:tabs>
          <w:tab w:val="left" w:pos="619"/>
        </w:tabs>
        <w:spacing w:line="238" w:lineRule="auto"/>
        <w:ind w:right="580" w:firstLine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и Локальными актами МБОУ СОШ № 41, выд</w:t>
      </w:r>
      <w:r>
        <w:rPr>
          <w:rFonts w:eastAsia="Times New Roman"/>
          <w:sz w:val="24"/>
          <w:szCs w:val="24"/>
        </w:rPr>
        <w:t>анной лицензией на право ведения образовательной деятельности, со свидетельством государственной аккредитации, основными образовательными программами реализуемыми в части дополнительных платных образовательных услуг, и другими документами, регламентирующим</w:t>
      </w:r>
      <w:r>
        <w:rPr>
          <w:rFonts w:eastAsia="Times New Roman"/>
          <w:sz w:val="24"/>
          <w:szCs w:val="24"/>
        </w:rPr>
        <w:t>и организацию образовательной деятельности в образовательной организации ознакомлен и согласен:</w:t>
      </w:r>
    </w:p>
    <w:p w:rsidR="00A77672" w:rsidRDefault="00A77672">
      <w:pPr>
        <w:spacing w:line="278" w:lineRule="exact"/>
        <w:rPr>
          <w:sz w:val="20"/>
          <w:szCs w:val="20"/>
        </w:rPr>
      </w:pPr>
    </w:p>
    <w:p w:rsidR="00A77672" w:rsidRDefault="00C2704E">
      <w:pPr>
        <w:tabs>
          <w:tab w:val="left" w:pos="48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«_____» ____________________ 20 ___ г.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_______________ / ___________________/</w:t>
      </w:r>
    </w:p>
    <w:p w:rsidR="00A77672" w:rsidRDefault="00A77672">
      <w:pPr>
        <w:sectPr w:rsidR="00A77672">
          <w:type w:val="continuous"/>
          <w:pgSz w:w="11900" w:h="16838"/>
          <w:pgMar w:top="1410" w:right="846" w:bottom="1440" w:left="1140" w:header="0" w:footer="0" w:gutter="0"/>
          <w:cols w:space="720" w:equalWidth="0">
            <w:col w:w="9920"/>
          </w:cols>
        </w:sectPr>
      </w:pPr>
    </w:p>
    <w:p w:rsidR="00A77672" w:rsidRDefault="00C2704E">
      <w:pPr>
        <w:ind w:left="5240"/>
        <w:rPr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4010025</wp:posOffset>
            </wp:positionH>
            <wp:positionV relativeFrom="page">
              <wp:posOffset>753110</wp:posOffset>
            </wp:positionV>
            <wp:extent cx="3550285" cy="1762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Приложение №4</w:t>
      </w:r>
    </w:p>
    <w:p w:rsidR="00A77672" w:rsidRDefault="00A77672">
      <w:pPr>
        <w:spacing w:line="1" w:lineRule="exact"/>
        <w:rPr>
          <w:sz w:val="20"/>
          <w:szCs w:val="20"/>
        </w:rPr>
      </w:pPr>
    </w:p>
    <w:p w:rsidR="00A77672" w:rsidRDefault="00C2704E">
      <w:pPr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«Утверждено»</w:t>
      </w:r>
    </w:p>
    <w:p w:rsidR="00A77672" w:rsidRDefault="00C2704E">
      <w:pPr>
        <w:spacing w:line="237" w:lineRule="auto"/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приказом по школе № 142  от01.09.18</w:t>
      </w:r>
      <w:bookmarkStart w:id="0" w:name="_GoBack"/>
      <w:bookmarkEnd w:id="0"/>
      <w:r>
        <w:rPr>
          <w:rFonts w:eastAsia="Times New Roman"/>
          <w:sz w:val="20"/>
          <w:szCs w:val="20"/>
        </w:rPr>
        <w:t>г.</w:t>
      </w:r>
    </w:p>
    <w:p w:rsidR="00A77672" w:rsidRDefault="00A77672">
      <w:pPr>
        <w:spacing w:line="270" w:lineRule="exact"/>
        <w:rPr>
          <w:sz w:val="20"/>
          <w:szCs w:val="20"/>
        </w:rPr>
      </w:pPr>
    </w:p>
    <w:p w:rsidR="00A77672" w:rsidRDefault="00C2704E">
      <w:pPr>
        <w:tabs>
          <w:tab w:val="left" w:pos="1120"/>
        </w:tabs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Директор школы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Медный А.П.</w:t>
      </w:r>
    </w:p>
    <w:p w:rsidR="00A77672" w:rsidRDefault="00A77672">
      <w:pPr>
        <w:spacing w:line="200" w:lineRule="exact"/>
        <w:rPr>
          <w:sz w:val="20"/>
          <w:szCs w:val="20"/>
        </w:rPr>
      </w:pPr>
    </w:p>
    <w:p w:rsidR="00A77672" w:rsidRDefault="00A77672">
      <w:pPr>
        <w:spacing w:line="221" w:lineRule="exact"/>
        <w:rPr>
          <w:sz w:val="20"/>
          <w:szCs w:val="20"/>
        </w:rPr>
      </w:pPr>
    </w:p>
    <w:p w:rsidR="00A77672" w:rsidRDefault="00C2704E">
      <w:pPr>
        <w:spacing w:line="234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Алгоритм действий и направления ответственности и деятельности по организации дополнительных платных образовательных услуг и</w:t>
      </w:r>
    </w:p>
    <w:p w:rsidR="00A77672" w:rsidRDefault="00A77672">
      <w:pPr>
        <w:spacing w:line="2" w:lineRule="exact"/>
        <w:rPr>
          <w:sz w:val="20"/>
          <w:szCs w:val="20"/>
        </w:rPr>
      </w:pPr>
    </w:p>
    <w:p w:rsidR="00A77672" w:rsidRDefault="00C2704E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соблюдения финансовой дисциплины</w:t>
      </w:r>
    </w:p>
    <w:p w:rsidR="00A77672" w:rsidRDefault="00A77672">
      <w:pPr>
        <w:spacing w:line="271" w:lineRule="exact"/>
        <w:rPr>
          <w:sz w:val="20"/>
          <w:szCs w:val="20"/>
        </w:rPr>
      </w:pP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спроса на данную услугу, проведение рекламно</w:t>
      </w:r>
      <w:r>
        <w:rPr>
          <w:rFonts w:eastAsia="Times New Roman"/>
          <w:sz w:val="24"/>
          <w:szCs w:val="24"/>
        </w:rPr>
        <w:t>й кампании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переговоров и заключение договора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Издание развернутого приказа по школе по данному виду услуг: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расписания занятий платных услуг</w:t>
      </w:r>
    </w:p>
    <w:p w:rsidR="00A77672" w:rsidRDefault="00A77672">
      <w:pPr>
        <w:spacing w:line="12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32"/>
        </w:numPr>
        <w:tabs>
          <w:tab w:val="left" w:pos="708"/>
        </w:tabs>
        <w:spacing w:line="234" w:lineRule="auto"/>
        <w:ind w:left="720" w:right="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табеля рабочего времени преподавателей и привлеченного персонала работающих</w:t>
      </w:r>
    </w:p>
    <w:p w:rsidR="00A77672" w:rsidRDefault="00A77672">
      <w:pPr>
        <w:spacing w:line="13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32"/>
        </w:numPr>
        <w:tabs>
          <w:tab w:val="left" w:pos="708"/>
        </w:tabs>
        <w:spacing w:line="234" w:lineRule="auto"/>
        <w:ind w:left="720" w:right="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Проверка родительской оплаты за платные услуги доведение до сведения родителей о задолженности</w:t>
      </w:r>
    </w:p>
    <w:p w:rsidR="00A77672" w:rsidRDefault="00A77672">
      <w:pPr>
        <w:spacing w:line="1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документации для всех направлений платных услуг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хозяйственных нужд с внебюджетного счета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техперсонала, подготовка пом</w:t>
      </w:r>
      <w:r>
        <w:rPr>
          <w:rFonts w:eastAsia="Times New Roman"/>
          <w:sz w:val="24"/>
          <w:szCs w:val="24"/>
        </w:rPr>
        <w:t>ещений в рамках платных услуг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актов выполненных работ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смет по платным услугам;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Совместная работа с МАУ РЦО;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договоров с родителями ;</w:t>
      </w:r>
    </w:p>
    <w:p w:rsidR="00A77672" w:rsidRDefault="00A77672">
      <w:pPr>
        <w:spacing w:line="12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32"/>
        </w:numPr>
        <w:tabs>
          <w:tab w:val="left" w:pos="708"/>
        </w:tabs>
        <w:spacing w:line="234" w:lineRule="auto"/>
        <w:ind w:left="720" w:right="8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Сверка родительской оплаты в бухгалтерии МАУ РЦО. Доведение до сведения родителей о за</w:t>
      </w:r>
      <w:r>
        <w:rPr>
          <w:rFonts w:eastAsia="Times New Roman"/>
          <w:sz w:val="24"/>
          <w:szCs w:val="24"/>
        </w:rPr>
        <w:t>долженности по платным услугам (выписка квитанций);</w:t>
      </w:r>
    </w:p>
    <w:p w:rsidR="00A77672" w:rsidRDefault="00A77672">
      <w:pPr>
        <w:spacing w:line="1" w:lineRule="exact"/>
        <w:rPr>
          <w:rFonts w:eastAsia="Times New Roman"/>
          <w:sz w:val="24"/>
          <w:szCs w:val="24"/>
        </w:rPr>
      </w:pP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Расчет родительской оплаты по табелю посещаемости уроков;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Расчет заработной платы по табелю рабочего времени согласно смете: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приказов на заработную плату;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и выдача заработной платы и</w:t>
      </w:r>
      <w:r>
        <w:rPr>
          <w:rFonts w:eastAsia="Times New Roman"/>
          <w:sz w:val="24"/>
          <w:szCs w:val="24"/>
        </w:rPr>
        <w:t xml:space="preserve"> других выплат;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ежемесячных отчетов по спец/ счету школы;</w:t>
      </w:r>
    </w:p>
    <w:p w:rsidR="00A77672" w:rsidRDefault="00C2704E">
      <w:pPr>
        <w:numPr>
          <w:ilvl w:val="0"/>
          <w:numId w:val="32"/>
        </w:numPr>
        <w:tabs>
          <w:tab w:val="left" w:pos="700"/>
        </w:tabs>
        <w:ind w:left="700" w:hanging="3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делопроизводства по данному виду услуг.</w:t>
      </w:r>
    </w:p>
    <w:sectPr w:rsidR="00A77672">
      <w:pgSz w:w="11900" w:h="16838"/>
      <w:pgMar w:top="1410" w:right="1346" w:bottom="1440" w:left="1140" w:header="0" w:footer="0" w:gutter="0"/>
      <w:cols w:space="720" w:equalWidth="0">
        <w:col w:w="9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B6DEDBFE"/>
    <w:lvl w:ilvl="0" w:tplc="1E3C29CA">
      <w:start w:val="7"/>
      <w:numFmt w:val="decimal"/>
      <w:lvlText w:val="%1."/>
      <w:lvlJc w:val="left"/>
    </w:lvl>
    <w:lvl w:ilvl="1" w:tplc="904C5240">
      <w:numFmt w:val="decimal"/>
      <w:lvlText w:val=""/>
      <w:lvlJc w:val="left"/>
    </w:lvl>
    <w:lvl w:ilvl="2" w:tplc="FAAE6E8C">
      <w:numFmt w:val="decimal"/>
      <w:lvlText w:val=""/>
      <w:lvlJc w:val="left"/>
    </w:lvl>
    <w:lvl w:ilvl="3" w:tplc="8B884448">
      <w:numFmt w:val="decimal"/>
      <w:lvlText w:val=""/>
      <w:lvlJc w:val="left"/>
    </w:lvl>
    <w:lvl w:ilvl="4" w:tplc="CEC047A2">
      <w:numFmt w:val="decimal"/>
      <w:lvlText w:val=""/>
      <w:lvlJc w:val="left"/>
    </w:lvl>
    <w:lvl w:ilvl="5" w:tplc="63D092A2">
      <w:numFmt w:val="decimal"/>
      <w:lvlText w:val=""/>
      <w:lvlJc w:val="left"/>
    </w:lvl>
    <w:lvl w:ilvl="6" w:tplc="F312C2F6">
      <w:numFmt w:val="decimal"/>
      <w:lvlText w:val=""/>
      <w:lvlJc w:val="left"/>
    </w:lvl>
    <w:lvl w:ilvl="7" w:tplc="DA267398">
      <w:numFmt w:val="decimal"/>
      <w:lvlText w:val=""/>
      <w:lvlJc w:val="left"/>
    </w:lvl>
    <w:lvl w:ilvl="8" w:tplc="33A6DB5E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9C34E4C0"/>
    <w:lvl w:ilvl="0" w:tplc="364C54D6">
      <w:start w:val="1"/>
      <w:numFmt w:val="decimal"/>
      <w:lvlText w:val="%1."/>
      <w:lvlJc w:val="left"/>
    </w:lvl>
    <w:lvl w:ilvl="1" w:tplc="20BE5DE4">
      <w:numFmt w:val="decimal"/>
      <w:lvlText w:val=""/>
      <w:lvlJc w:val="left"/>
    </w:lvl>
    <w:lvl w:ilvl="2" w:tplc="5168533E">
      <w:numFmt w:val="decimal"/>
      <w:lvlText w:val=""/>
      <w:lvlJc w:val="left"/>
    </w:lvl>
    <w:lvl w:ilvl="3" w:tplc="EFC60056">
      <w:numFmt w:val="decimal"/>
      <w:lvlText w:val=""/>
      <w:lvlJc w:val="left"/>
    </w:lvl>
    <w:lvl w:ilvl="4" w:tplc="3DF0B020">
      <w:numFmt w:val="decimal"/>
      <w:lvlText w:val=""/>
      <w:lvlJc w:val="left"/>
    </w:lvl>
    <w:lvl w:ilvl="5" w:tplc="2D8EFB5A">
      <w:numFmt w:val="decimal"/>
      <w:lvlText w:val=""/>
      <w:lvlJc w:val="left"/>
    </w:lvl>
    <w:lvl w:ilvl="6" w:tplc="5DC25308">
      <w:numFmt w:val="decimal"/>
      <w:lvlText w:val=""/>
      <w:lvlJc w:val="left"/>
    </w:lvl>
    <w:lvl w:ilvl="7" w:tplc="DE7CCDDE">
      <w:numFmt w:val="decimal"/>
      <w:lvlText w:val=""/>
      <w:lvlJc w:val="left"/>
    </w:lvl>
    <w:lvl w:ilvl="8" w:tplc="55E0E55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D3086D96"/>
    <w:lvl w:ilvl="0" w:tplc="8BC22996">
      <w:start w:val="1"/>
      <w:numFmt w:val="bullet"/>
      <w:lvlText w:val=""/>
      <w:lvlJc w:val="left"/>
    </w:lvl>
    <w:lvl w:ilvl="1" w:tplc="A5380070">
      <w:numFmt w:val="decimal"/>
      <w:lvlText w:val=""/>
      <w:lvlJc w:val="left"/>
    </w:lvl>
    <w:lvl w:ilvl="2" w:tplc="4AC4B0C0">
      <w:numFmt w:val="decimal"/>
      <w:lvlText w:val=""/>
      <w:lvlJc w:val="left"/>
    </w:lvl>
    <w:lvl w:ilvl="3" w:tplc="26A022EC">
      <w:numFmt w:val="decimal"/>
      <w:lvlText w:val=""/>
      <w:lvlJc w:val="left"/>
    </w:lvl>
    <w:lvl w:ilvl="4" w:tplc="1DC0B77A">
      <w:numFmt w:val="decimal"/>
      <w:lvlText w:val=""/>
      <w:lvlJc w:val="left"/>
    </w:lvl>
    <w:lvl w:ilvl="5" w:tplc="5512148E">
      <w:numFmt w:val="decimal"/>
      <w:lvlText w:val=""/>
      <w:lvlJc w:val="left"/>
    </w:lvl>
    <w:lvl w:ilvl="6" w:tplc="D6E6C710">
      <w:numFmt w:val="decimal"/>
      <w:lvlText w:val=""/>
      <w:lvlJc w:val="left"/>
    </w:lvl>
    <w:lvl w:ilvl="7" w:tplc="4538E2C4">
      <w:numFmt w:val="decimal"/>
      <w:lvlText w:val=""/>
      <w:lvlJc w:val="left"/>
    </w:lvl>
    <w:lvl w:ilvl="8" w:tplc="1916C400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29888ECA"/>
    <w:lvl w:ilvl="0" w:tplc="70F02AE2">
      <w:start w:val="1"/>
      <w:numFmt w:val="bullet"/>
      <w:lvlText w:val="/"/>
      <w:lvlJc w:val="left"/>
    </w:lvl>
    <w:lvl w:ilvl="1" w:tplc="AEEC2290">
      <w:numFmt w:val="decimal"/>
      <w:lvlText w:val=""/>
      <w:lvlJc w:val="left"/>
    </w:lvl>
    <w:lvl w:ilvl="2" w:tplc="48042260">
      <w:numFmt w:val="decimal"/>
      <w:lvlText w:val=""/>
      <w:lvlJc w:val="left"/>
    </w:lvl>
    <w:lvl w:ilvl="3" w:tplc="09240B0E">
      <w:numFmt w:val="decimal"/>
      <w:lvlText w:val=""/>
      <w:lvlJc w:val="left"/>
    </w:lvl>
    <w:lvl w:ilvl="4" w:tplc="87B00EE6">
      <w:numFmt w:val="decimal"/>
      <w:lvlText w:val=""/>
      <w:lvlJc w:val="left"/>
    </w:lvl>
    <w:lvl w:ilvl="5" w:tplc="DBE44F8E">
      <w:numFmt w:val="decimal"/>
      <w:lvlText w:val=""/>
      <w:lvlJc w:val="left"/>
    </w:lvl>
    <w:lvl w:ilvl="6" w:tplc="64687778">
      <w:numFmt w:val="decimal"/>
      <w:lvlText w:val=""/>
      <w:lvlJc w:val="left"/>
    </w:lvl>
    <w:lvl w:ilvl="7" w:tplc="972867CA">
      <w:numFmt w:val="decimal"/>
      <w:lvlText w:val=""/>
      <w:lvlJc w:val="left"/>
    </w:lvl>
    <w:lvl w:ilvl="8" w:tplc="14241ED2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22C67C2E"/>
    <w:lvl w:ilvl="0" w:tplc="612E76AC">
      <w:start w:val="1"/>
      <w:numFmt w:val="bullet"/>
      <w:lvlText w:val=""/>
      <w:lvlJc w:val="left"/>
    </w:lvl>
    <w:lvl w:ilvl="1" w:tplc="1E4C9F04">
      <w:numFmt w:val="decimal"/>
      <w:lvlText w:val=""/>
      <w:lvlJc w:val="left"/>
    </w:lvl>
    <w:lvl w:ilvl="2" w:tplc="F8C0609E">
      <w:numFmt w:val="decimal"/>
      <w:lvlText w:val=""/>
      <w:lvlJc w:val="left"/>
    </w:lvl>
    <w:lvl w:ilvl="3" w:tplc="EB18A7FA">
      <w:numFmt w:val="decimal"/>
      <w:lvlText w:val=""/>
      <w:lvlJc w:val="left"/>
    </w:lvl>
    <w:lvl w:ilvl="4" w:tplc="CC927C24">
      <w:numFmt w:val="decimal"/>
      <w:lvlText w:val=""/>
      <w:lvlJc w:val="left"/>
    </w:lvl>
    <w:lvl w:ilvl="5" w:tplc="D7DC9152">
      <w:numFmt w:val="decimal"/>
      <w:lvlText w:val=""/>
      <w:lvlJc w:val="left"/>
    </w:lvl>
    <w:lvl w:ilvl="6" w:tplc="A48899A6">
      <w:numFmt w:val="decimal"/>
      <w:lvlText w:val=""/>
      <w:lvlJc w:val="left"/>
    </w:lvl>
    <w:lvl w:ilvl="7" w:tplc="0AC0EB68">
      <w:numFmt w:val="decimal"/>
      <w:lvlText w:val=""/>
      <w:lvlJc w:val="left"/>
    </w:lvl>
    <w:lvl w:ilvl="8" w:tplc="A36C01A8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BA2E0CFA"/>
    <w:lvl w:ilvl="0" w:tplc="27147FAC">
      <w:start w:val="6"/>
      <w:numFmt w:val="decimal"/>
      <w:lvlText w:val="%1."/>
      <w:lvlJc w:val="left"/>
    </w:lvl>
    <w:lvl w:ilvl="1" w:tplc="67D486AE">
      <w:numFmt w:val="decimal"/>
      <w:lvlText w:val=""/>
      <w:lvlJc w:val="left"/>
    </w:lvl>
    <w:lvl w:ilvl="2" w:tplc="2F0E94D8">
      <w:numFmt w:val="decimal"/>
      <w:lvlText w:val=""/>
      <w:lvlJc w:val="left"/>
    </w:lvl>
    <w:lvl w:ilvl="3" w:tplc="C1CC29A6">
      <w:numFmt w:val="decimal"/>
      <w:lvlText w:val=""/>
      <w:lvlJc w:val="left"/>
    </w:lvl>
    <w:lvl w:ilvl="4" w:tplc="0FEC14D4">
      <w:numFmt w:val="decimal"/>
      <w:lvlText w:val=""/>
      <w:lvlJc w:val="left"/>
    </w:lvl>
    <w:lvl w:ilvl="5" w:tplc="4F2EF3B2">
      <w:numFmt w:val="decimal"/>
      <w:lvlText w:val=""/>
      <w:lvlJc w:val="left"/>
    </w:lvl>
    <w:lvl w:ilvl="6" w:tplc="88D4CC72">
      <w:numFmt w:val="decimal"/>
      <w:lvlText w:val=""/>
      <w:lvlJc w:val="left"/>
    </w:lvl>
    <w:lvl w:ilvl="7" w:tplc="C42201D6">
      <w:numFmt w:val="decimal"/>
      <w:lvlText w:val=""/>
      <w:lvlJc w:val="left"/>
    </w:lvl>
    <w:lvl w:ilvl="8" w:tplc="DA5E08BC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8434510E"/>
    <w:lvl w:ilvl="0" w:tplc="D7C8A8C0">
      <w:start w:val="1"/>
      <w:numFmt w:val="bullet"/>
      <w:lvlText w:val="и"/>
      <w:lvlJc w:val="left"/>
    </w:lvl>
    <w:lvl w:ilvl="1" w:tplc="3E303E04">
      <w:numFmt w:val="decimal"/>
      <w:lvlText w:val=""/>
      <w:lvlJc w:val="left"/>
    </w:lvl>
    <w:lvl w:ilvl="2" w:tplc="92928B94">
      <w:numFmt w:val="decimal"/>
      <w:lvlText w:val=""/>
      <w:lvlJc w:val="left"/>
    </w:lvl>
    <w:lvl w:ilvl="3" w:tplc="2B5E09B0">
      <w:numFmt w:val="decimal"/>
      <w:lvlText w:val=""/>
      <w:lvlJc w:val="left"/>
    </w:lvl>
    <w:lvl w:ilvl="4" w:tplc="E9BC4EB4">
      <w:numFmt w:val="decimal"/>
      <w:lvlText w:val=""/>
      <w:lvlJc w:val="left"/>
    </w:lvl>
    <w:lvl w:ilvl="5" w:tplc="B83EB3AC">
      <w:numFmt w:val="decimal"/>
      <w:lvlText w:val=""/>
      <w:lvlJc w:val="left"/>
    </w:lvl>
    <w:lvl w:ilvl="6" w:tplc="7696D3BE">
      <w:numFmt w:val="decimal"/>
      <w:lvlText w:val=""/>
      <w:lvlJc w:val="left"/>
    </w:lvl>
    <w:lvl w:ilvl="7" w:tplc="AED24110">
      <w:numFmt w:val="decimal"/>
      <w:lvlText w:val=""/>
      <w:lvlJc w:val="left"/>
    </w:lvl>
    <w:lvl w:ilvl="8" w:tplc="768AEFE2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3EE2C03A"/>
    <w:lvl w:ilvl="0" w:tplc="F1A6F184">
      <w:start w:val="1"/>
      <w:numFmt w:val="bullet"/>
      <w:lvlText w:val=""/>
      <w:lvlJc w:val="left"/>
    </w:lvl>
    <w:lvl w:ilvl="1" w:tplc="DCEE412E">
      <w:numFmt w:val="decimal"/>
      <w:lvlText w:val=""/>
      <w:lvlJc w:val="left"/>
    </w:lvl>
    <w:lvl w:ilvl="2" w:tplc="CF8002DC">
      <w:numFmt w:val="decimal"/>
      <w:lvlText w:val=""/>
      <w:lvlJc w:val="left"/>
    </w:lvl>
    <w:lvl w:ilvl="3" w:tplc="20327D44">
      <w:numFmt w:val="decimal"/>
      <w:lvlText w:val=""/>
      <w:lvlJc w:val="left"/>
    </w:lvl>
    <w:lvl w:ilvl="4" w:tplc="3252D38E">
      <w:numFmt w:val="decimal"/>
      <w:lvlText w:val=""/>
      <w:lvlJc w:val="left"/>
    </w:lvl>
    <w:lvl w:ilvl="5" w:tplc="92F2BF6E">
      <w:numFmt w:val="decimal"/>
      <w:lvlText w:val=""/>
      <w:lvlJc w:val="left"/>
    </w:lvl>
    <w:lvl w:ilvl="6" w:tplc="52C4B7F0">
      <w:numFmt w:val="decimal"/>
      <w:lvlText w:val=""/>
      <w:lvlJc w:val="left"/>
    </w:lvl>
    <w:lvl w:ilvl="7" w:tplc="F1C6DBCC">
      <w:numFmt w:val="decimal"/>
      <w:lvlText w:val=""/>
      <w:lvlJc w:val="left"/>
    </w:lvl>
    <w:lvl w:ilvl="8" w:tplc="C6C2A3B0">
      <w:numFmt w:val="decimal"/>
      <w:lvlText w:val=""/>
      <w:lvlJc w:val="left"/>
    </w:lvl>
  </w:abstractNum>
  <w:abstractNum w:abstractNumId="8" w15:restartNumberingAfterBreak="0">
    <w:nsid w:val="0000260D"/>
    <w:multiLevelType w:val="hybridMultilevel"/>
    <w:tmpl w:val="11E4CC52"/>
    <w:lvl w:ilvl="0" w:tplc="19844BB0">
      <w:start w:val="5"/>
      <w:numFmt w:val="decimal"/>
      <w:lvlText w:val="%1."/>
      <w:lvlJc w:val="left"/>
    </w:lvl>
    <w:lvl w:ilvl="1" w:tplc="0B7255F0">
      <w:numFmt w:val="decimal"/>
      <w:lvlText w:val=""/>
      <w:lvlJc w:val="left"/>
    </w:lvl>
    <w:lvl w:ilvl="2" w:tplc="401E0ED6">
      <w:numFmt w:val="decimal"/>
      <w:lvlText w:val=""/>
      <w:lvlJc w:val="left"/>
    </w:lvl>
    <w:lvl w:ilvl="3" w:tplc="84DA17F2">
      <w:numFmt w:val="decimal"/>
      <w:lvlText w:val=""/>
      <w:lvlJc w:val="left"/>
    </w:lvl>
    <w:lvl w:ilvl="4" w:tplc="15C20B5C">
      <w:numFmt w:val="decimal"/>
      <w:lvlText w:val=""/>
      <w:lvlJc w:val="left"/>
    </w:lvl>
    <w:lvl w:ilvl="5" w:tplc="43EE523E">
      <w:numFmt w:val="decimal"/>
      <w:lvlText w:val=""/>
      <w:lvlJc w:val="left"/>
    </w:lvl>
    <w:lvl w:ilvl="6" w:tplc="68F28792">
      <w:numFmt w:val="decimal"/>
      <w:lvlText w:val=""/>
      <w:lvlJc w:val="left"/>
    </w:lvl>
    <w:lvl w:ilvl="7" w:tplc="8894071A">
      <w:numFmt w:val="decimal"/>
      <w:lvlText w:val=""/>
      <w:lvlJc w:val="left"/>
    </w:lvl>
    <w:lvl w:ilvl="8" w:tplc="D8C49286">
      <w:numFmt w:val="decimal"/>
      <w:lvlText w:val=""/>
      <w:lvlJc w:val="left"/>
    </w:lvl>
  </w:abstractNum>
  <w:abstractNum w:abstractNumId="9" w15:restartNumberingAfterBreak="0">
    <w:nsid w:val="000026A6"/>
    <w:multiLevelType w:val="hybridMultilevel"/>
    <w:tmpl w:val="A68A8E1C"/>
    <w:lvl w:ilvl="0" w:tplc="57E8D030">
      <w:start w:val="1"/>
      <w:numFmt w:val="bullet"/>
      <w:lvlText w:val=""/>
      <w:lvlJc w:val="left"/>
    </w:lvl>
    <w:lvl w:ilvl="1" w:tplc="401611CE">
      <w:numFmt w:val="decimal"/>
      <w:lvlText w:val=""/>
      <w:lvlJc w:val="left"/>
    </w:lvl>
    <w:lvl w:ilvl="2" w:tplc="8CE6D42A">
      <w:numFmt w:val="decimal"/>
      <w:lvlText w:val=""/>
      <w:lvlJc w:val="left"/>
    </w:lvl>
    <w:lvl w:ilvl="3" w:tplc="F9525988">
      <w:numFmt w:val="decimal"/>
      <w:lvlText w:val=""/>
      <w:lvlJc w:val="left"/>
    </w:lvl>
    <w:lvl w:ilvl="4" w:tplc="1E66B910">
      <w:numFmt w:val="decimal"/>
      <w:lvlText w:val=""/>
      <w:lvlJc w:val="left"/>
    </w:lvl>
    <w:lvl w:ilvl="5" w:tplc="457616AE">
      <w:numFmt w:val="decimal"/>
      <w:lvlText w:val=""/>
      <w:lvlJc w:val="left"/>
    </w:lvl>
    <w:lvl w:ilvl="6" w:tplc="58DEB3FE">
      <w:numFmt w:val="decimal"/>
      <w:lvlText w:val=""/>
      <w:lvlJc w:val="left"/>
    </w:lvl>
    <w:lvl w:ilvl="7" w:tplc="B3AECEDA">
      <w:numFmt w:val="decimal"/>
      <w:lvlText w:val=""/>
      <w:lvlJc w:val="left"/>
    </w:lvl>
    <w:lvl w:ilvl="8" w:tplc="0C44F326">
      <w:numFmt w:val="decimal"/>
      <w:lvlText w:val=""/>
      <w:lvlJc w:val="left"/>
    </w:lvl>
  </w:abstractNum>
  <w:abstractNum w:abstractNumId="10" w15:restartNumberingAfterBreak="0">
    <w:nsid w:val="00002D12"/>
    <w:multiLevelType w:val="hybridMultilevel"/>
    <w:tmpl w:val="C64498A0"/>
    <w:lvl w:ilvl="0" w:tplc="C804FB50">
      <w:start w:val="1"/>
      <w:numFmt w:val="bullet"/>
      <w:lvlText w:val="о"/>
      <w:lvlJc w:val="left"/>
    </w:lvl>
    <w:lvl w:ilvl="1" w:tplc="F94EDC12">
      <w:numFmt w:val="decimal"/>
      <w:lvlText w:val=""/>
      <w:lvlJc w:val="left"/>
    </w:lvl>
    <w:lvl w:ilvl="2" w:tplc="2A1CB7E4">
      <w:numFmt w:val="decimal"/>
      <w:lvlText w:val=""/>
      <w:lvlJc w:val="left"/>
    </w:lvl>
    <w:lvl w:ilvl="3" w:tplc="48B6DE34">
      <w:numFmt w:val="decimal"/>
      <w:lvlText w:val=""/>
      <w:lvlJc w:val="left"/>
    </w:lvl>
    <w:lvl w:ilvl="4" w:tplc="011AC524">
      <w:numFmt w:val="decimal"/>
      <w:lvlText w:val=""/>
      <w:lvlJc w:val="left"/>
    </w:lvl>
    <w:lvl w:ilvl="5" w:tplc="A99692EA">
      <w:numFmt w:val="decimal"/>
      <w:lvlText w:val=""/>
      <w:lvlJc w:val="left"/>
    </w:lvl>
    <w:lvl w:ilvl="6" w:tplc="B3D0A812">
      <w:numFmt w:val="decimal"/>
      <w:lvlText w:val=""/>
      <w:lvlJc w:val="left"/>
    </w:lvl>
    <w:lvl w:ilvl="7" w:tplc="4D96071C">
      <w:numFmt w:val="decimal"/>
      <w:lvlText w:val=""/>
      <w:lvlJc w:val="left"/>
    </w:lvl>
    <w:lvl w:ilvl="8" w:tplc="0D9441DA">
      <w:numFmt w:val="decimal"/>
      <w:lvlText w:val=""/>
      <w:lvlJc w:val="left"/>
    </w:lvl>
  </w:abstractNum>
  <w:abstractNum w:abstractNumId="11" w15:restartNumberingAfterBreak="0">
    <w:nsid w:val="0000301C"/>
    <w:multiLevelType w:val="hybridMultilevel"/>
    <w:tmpl w:val="643CEAA8"/>
    <w:lvl w:ilvl="0" w:tplc="DB3E549A">
      <w:start w:val="8"/>
      <w:numFmt w:val="decimal"/>
      <w:lvlText w:val="%1."/>
      <w:lvlJc w:val="left"/>
    </w:lvl>
    <w:lvl w:ilvl="1" w:tplc="E80CA7B6">
      <w:numFmt w:val="decimal"/>
      <w:lvlText w:val=""/>
      <w:lvlJc w:val="left"/>
    </w:lvl>
    <w:lvl w:ilvl="2" w:tplc="6C78A36E">
      <w:numFmt w:val="decimal"/>
      <w:lvlText w:val=""/>
      <w:lvlJc w:val="left"/>
    </w:lvl>
    <w:lvl w:ilvl="3" w:tplc="43B4C418">
      <w:numFmt w:val="decimal"/>
      <w:lvlText w:val=""/>
      <w:lvlJc w:val="left"/>
    </w:lvl>
    <w:lvl w:ilvl="4" w:tplc="4DF4FEFE">
      <w:numFmt w:val="decimal"/>
      <w:lvlText w:val=""/>
      <w:lvlJc w:val="left"/>
    </w:lvl>
    <w:lvl w:ilvl="5" w:tplc="15EC8070">
      <w:numFmt w:val="decimal"/>
      <w:lvlText w:val=""/>
      <w:lvlJc w:val="left"/>
    </w:lvl>
    <w:lvl w:ilvl="6" w:tplc="E1A8A12A">
      <w:numFmt w:val="decimal"/>
      <w:lvlText w:val=""/>
      <w:lvlJc w:val="left"/>
    </w:lvl>
    <w:lvl w:ilvl="7" w:tplc="7A36DC32">
      <w:numFmt w:val="decimal"/>
      <w:lvlText w:val=""/>
      <w:lvlJc w:val="left"/>
    </w:lvl>
    <w:lvl w:ilvl="8" w:tplc="F0B4D274">
      <w:numFmt w:val="decimal"/>
      <w:lvlText w:val=""/>
      <w:lvlJc w:val="left"/>
    </w:lvl>
  </w:abstractNum>
  <w:abstractNum w:abstractNumId="12" w15:restartNumberingAfterBreak="0">
    <w:nsid w:val="0000323B"/>
    <w:multiLevelType w:val="hybridMultilevel"/>
    <w:tmpl w:val="ACB6398C"/>
    <w:lvl w:ilvl="0" w:tplc="FA542564">
      <w:start w:val="1"/>
      <w:numFmt w:val="bullet"/>
      <w:lvlText w:val=""/>
      <w:lvlJc w:val="left"/>
    </w:lvl>
    <w:lvl w:ilvl="1" w:tplc="C2FA6AB4">
      <w:numFmt w:val="decimal"/>
      <w:lvlText w:val=""/>
      <w:lvlJc w:val="left"/>
    </w:lvl>
    <w:lvl w:ilvl="2" w:tplc="D94CE9FC">
      <w:numFmt w:val="decimal"/>
      <w:lvlText w:val=""/>
      <w:lvlJc w:val="left"/>
    </w:lvl>
    <w:lvl w:ilvl="3" w:tplc="1CBCC1E6">
      <w:numFmt w:val="decimal"/>
      <w:lvlText w:val=""/>
      <w:lvlJc w:val="left"/>
    </w:lvl>
    <w:lvl w:ilvl="4" w:tplc="2048E740">
      <w:numFmt w:val="decimal"/>
      <w:lvlText w:val=""/>
      <w:lvlJc w:val="left"/>
    </w:lvl>
    <w:lvl w:ilvl="5" w:tplc="3D3C7064">
      <w:numFmt w:val="decimal"/>
      <w:lvlText w:val=""/>
      <w:lvlJc w:val="left"/>
    </w:lvl>
    <w:lvl w:ilvl="6" w:tplc="366E9268">
      <w:numFmt w:val="decimal"/>
      <w:lvlText w:val=""/>
      <w:lvlJc w:val="left"/>
    </w:lvl>
    <w:lvl w:ilvl="7" w:tplc="3CF84A3E">
      <w:numFmt w:val="decimal"/>
      <w:lvlText w:val=""/>
      <w:lvlJc w:val="left"/>
    </w:lvl>
    <w:lvl w:ilvl="8" w:tplc="79ECCEB2">
      <w:numFmt w:val="decimal"/>
      <w:lvlText w:val=""/>
      <w:lvlJc w:val="left"/>
    </w:lvl>
  </w:abstractNum>
  <w:abstractNum w:abstractNumId="13" w15:restartNumberingAfterBreak="0">
    <w:nsid w:val="000039B3"/>
    <w:multiLevelType w:val="hybridMultilevel"/>
    <w:tmpl w:val="14F20D90"/>
    <w:lvl w:ilvl="0" w:tplc="8E12D7EA">
      <w:start w:val="1"/>
      <w:numFmt w:val="decimal"/>
      <w:lvlText w:val="%1."/>
      <w:lvlJc w:val="left"/>
    </w:lvl>
    <w:lvl w:ilvl="1" w:tplc="C9704DD0">
      <w:numFmt w:val="decimal"/>
      <w:lvlText w:val=""/>
      <w:lvlJc w:val="left"/>
    </w:lvl>
    <w:lvl w:ilvl="2" w:tplc="8F203802">
      <w:numFmt w:val="decimal"/>
      <w:lvlText w:val=""/>
      <w:lvlJc w:val="left"/>
    </w:lvl>
    <w:lvl w:ilvl="3" w:tplc="21146CBC">
      <w:numFmt w:val="decimal"/>
      <w:lvlText w:val=""/>
      <w:lvlJc w:val="left"/>
    </w:lvl>
    <w:lvl w:ilvl="4" w:tplc="D9D8BF12">
      <w:numFmt w:val="decimal"/>
      <w:lvlText w:val=""/>
      <w:lvlJc w:val="left"/>
    </w:lvl>
    <w:lvl w:ilvl="5" w:tplc="95C07552">
      <w:numFmt w:val="decimal"/>
      <w:lvlText w:val=""/>
      <w:lvlJc w:val="left"/>
    </w:lvl>
    <w:lvl w:ilvl="6" w:tplc="40A686EE">
      <w:numFmt w:val="decimal"/>
      <w:lvlText w:val=""/>
      <w:lvlJc w:val="left"/>
    </w:lvl>
    <w:lvl w:ilvl="7" w:tplc="FBC2E104">
      <w:numFmt w:val="decimal"/>
      <w:lvlText w:val=""/>
      <w:lvlJc w:val="left"/>
    </w:lvl>
    <w:lvl w:ilvl="8" w:tplc="FFF60B96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E2D0E704"/>
    <w:lvl w:ilvl="0" w:tplc="1138F22C">
      <w:start w:val="5"/>
      <w:numFmt w:val="decimal"/>
      <w:lvlText w:val="%1."/>
      <w:lvlJc w:val="left"/>
    </w:lvl>
    <w:lvl w:ilvl="1" w:tplc="1310B0C6">
      <w:numFmt w:val="decimal"/>
      <w:lvlText w:val=""/>
      <w:lvlJc w:val="left"/>
    </w:lvl>
    <w:lvl w:ilvl="2" w:tplc="4470D50E">
      <w:numFmt w:val="decimal"/>
      <w:lvlText w:val=""/>
      <w:lvlJc w:val="left"/>
    </w:lvl>
    <w:lvl w:ilvl="3" w:tplc="FC40C788">
      <w:numFmt w:val="decimal"/>
      <w:lvlText w:val=""/>
      <w:lvlJc w:val="left"/>
    </w:lvl>
    <w:lvl w:ilvl="4" w:tplc="40042664">
      <w:numFmt w:val="decimal"/>
      <w:lvlText w:val=""/>
      <w:lvlJc w:val="left"/>
    </w:lvl>
    <w:lvl w:ilvl="5" w:tplc="3326BC94">
      <w:numFmt w:val="decimal"/>
      <w:lvlText w:val=""/>
      <w:lvlJc w:val="left"/>
    </w:lvl>
    <w:lvl w:ilvl="6" w:tplc="1F683F76">
      <w:numFmt w:val="decimal"/>
      <w:lvlText w:val=""/>
      <w:lvlJc w:val="left"/>
    </w:lvl>
    <w:lvl w:ilvl="7" w:tplc="13866F18">
      <w:numFmt w:val="decimal"/>
      <w:lvlText w:val=""/>
      <w:lvlJc w:val="left"/>
    </w:lvl>
    <w:lvl w:ilvl="8" w:tplc="8BE69EFA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7164658E"/>
    <w:lvl w:ilvl="0" w:tplc="6DA023BA">
      <w:start w:val="1"/>
      <w:numFmt w:val="bullet"/>
      <w:lvlText w:val=""/>
      <w:lvlJc w:val="left"/>
    </w:lvl>
    <w:lvl w:ilvl="1" w:tplc="1638CA94">
      <w:numFmt w:val="decimal"/>
      <w:lvlText w:val=""/>
      <w:lvlJc w:val="left"/>
    </w:lvl>
    <w:lvl w:ilvl="2" w:tplc="4972E8C0">
      <w:numFmt w:val="decimal"/>
      <w:lvlText w:val=""/>
      <w:lvlJc w:val="left"/>
    </w:lvl>
    <w:lvl w:ilvl="3" w:tplc="ABC2D020">
      <w:numFmt w:val="decimal"/>
      <w:lvlText w:val=""/>
      <w:lvlJc w:val="left"/>
    </w:lvl>
    <w:lvl w:ilvl="4" w:tplc="19C892FE">
      <w:numFmt w:val="decimal"/>
      <w:lvlText w:val=""/>
      <w:lvlJc w:val="left"/>
    </w:lvl>
    <w:lvl w:ilvl="5" w:tplc="9CDAF4B2">
      <w:numFmt w:val="decimal"/>
      <w:lvlText w:val=""/>
      <w:lvlJc w:val="left"/>
    </w:lvl>
    <w:lvl w:ilvl="6" w:tplc="04DCC6B6">
      <w:numFmt w:val="decimal"/>
      <w:lvlText w:val=""/>
      <w:lvlJc w:val="left"/>
    </w:lvl>
    <w:lvl w:ilvl="7" w:tplc="BE740D04">
      <w:numFmt w:val="decimal"/>
      <w:lvlText w:val=""/>
      <w:lvlJc w:val="left"/>
    </w:lvl>
    <w:lvl w:ilvl="8" w:tplc="94643668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85E416AE"/>
    <w:lvl w:ilvl="0" w:tplc="59F68F6A">
      <w:start w:val="1"/>
      <w:numFmt w:val="bullet"/>
      <w:lvlText w:val=""/>
      <w:lvlJc w:val="left"/>
    </w:lvl>
    <w:lvl w:ilvl="1" w:tplc="64AA5254">
      <w:numFmt w:val="decimal"/>
      <w:lvlText w:val=""/>
      <w:lvlJc w:val="left"/>
    </w:lvl>
    <w:lvl w:ilvl="2" w:tplc="B19E98B6">
      <w:numFmt w:val="decimal"/>
      <w:lvlText w:val=""/>
      <w:lvlJc w:val="left"/>
    </w:lvl>
    <w:lvl w:ilvl="3" w:tplc="08E47B4C">
      <w:numFmt w:val="decimal"/>
      <w:lvlText w:val=""/>
      <w:lvlJc w:val="left"/>
    </w:lvl>
    <w:lvl w:ilvl="4" w:tplc="8398BE3C">
      <w:numFmt w:val="decimal"/>
      <w:lvlText w:val=""/>
      <w:lvlJc w:val="left"/>
    </w:lvl>
    <w:lvl w:ilvl="5" w:tplc="975ADE02">
      <w:numFmt w:val="decimal"/>
      <w:lvlText w:val=""/>
      <w:lvlJc w:val="left"/>
    </w:lvl>
    <w:lvl w:ilvl="6" w:tplc="A1D62C2A">
      <w:numFmt w:val="decimal"/>
      <w:lvlText w:val=""/>
      <w:lvlJc w:val="left"/>
    </w:lvl>
    <w:lvl w:ilvl="7" w:tplc="8E665D60">
      <w:numFmt w:val="decimal"/>
      <w:lvlText w:val=""/>
      <w:lvlJc w:val="left"/>
    </w:lvl>
    <w:lvl w:ilvl="8" w:tplc="BF5E0856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AD54E53E"/>
    <w:lvl w:ilvl="0" w:tplc="1A7C502E">
      <w:start w:val="1"/>
      <w:numFmt w:val="bullet"/>
      <w:lvlText w:val=""/>
      <w:lvlJc w:val="left"/>
    </w:lvl>
    <w:lvl w:ilvl="1" w:tplc="779C3A28">
      <w:numFmt w:val="decimal"/>
      <w:lvlText w:val=""/>
      <w:lvlJc w:val="left"/>
    </w:lvl>
    <w:lvl w:ilvl="2" w:tplc="61EC087E">
      <w:numFmt w:val="decimal"/>
      <w:lvlText w:val=""/>
      <w:lvlJc w:val="left"/>
    </w:lvl>
    <w:lvl w:ilvl="3" w:tplc="3FDE921E">
      <w:numFmt w:val="decimal"/>
      <w:lvlText w:val=""/>
      <w:lvlJc w:val="left"/>
    </w:lvl>
    <w:lvl w:ilvl="4" w:tplc="068224F4">
      <w:numFmt w:val="decimal"/>
      <w:lvlText w:val=""/>
      <w:lvlJc w:val="left"/>
    </w:lvl>
    <w:lvl w:ilvl="5" w:tplc="1EBEE2D2">
      <w:numFmt w:val="decimal"/>
      <w:lvlText w:val=""/>
      <w:lvlJc w:val="left"/>
    </w:lvl>
    <w:lvl w:ilvl="6" w:tplc="3CBE95BE">
      <w:numFmt w:val="decimal"/>
      <w:lvlText w:val=""/>
      <w:lvlJc w:val="left"/>
    </w:lvl>
    <w:lvl w:ilvl="7" w:tplc="3140E424">
      <w:numFmt w:val="decimal"/>
      <w:lvlText w:val=""/>
      <w:lvlJc w:val="left"/>
    </w:lvl>
    <w:lvl w:ilvl="8" w:tplc="BC34C810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1186B2F6"/>
    <w:lvl w:ilvl="0" w:tplc="0052A1FC">
      <w:start w:val="4"/>
      <w:numFmt w:val="decimal"/>
      <w:lvlText w:val="%1."/>
      <w:lvlJc w:val="left"/>
    </w:lvl>
    <w:lvl w:ilvl="1" w:tplc="BA12E266">
      <w:numFmt w:val="decimal"/>
      <w:lvlText w:val=""/>
      <w:lvlJc w:val="left"/>
    </w:lvl>
    <w:lvl w:ilvl="2" w:tplc="EF1A3A28">
      <w:numFmt w:val="decimal"/>
      <w:lvlText w:val=""/>
      <w:lvlJc w:val="left"/>
    </w:lvl>
    <w:lvl w:ilvl="3" w:tplc="9BF82318">
      <w:numFmt w:val="decimal"/>
      <w:lvlText w:val=""/>
      <w:lvlJc w:val="left"/>
    </w:lvl>
    <w:lvl w:ilvl="4" w:tplc="A904725A">
      <w:numFmt w:val="decimal"/>
      <w:lvlText w:val=""/>
      <w:lvlJc w:val="left"/>
    </w:lvl>
    <w:lvl w:ilvl="5" w:tplc="5F103B9E">
      <w:numFmt w:val="decimal"/>
      <w:lvlText w:val=""/>
      <w:lvlJc w:val="left"/>
    </w:lvl>
    <w:lvl w:ilvl="6" w:tplc="A4F4AD4C">
      <w:numFmt w:val="decimal"/>
      <w:lvlText w:val=""/>
      <w:lvlJc w:val="left"/>
    </w:lvl>
    <w:lvl w:ilvl="7" w:tplc="DA5C831E">
      <w:numFmt w:val="decimal"/>
      <w:lvlText w:val=""/>
      <w:lvlJc w:val="left"/>
    </w:lvl>
    <w:lvl w:ilvl="8" w:tplc="BEE00F64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DE62E146"/>
    <w:lvl w:ilvl="0" w:tplc="C0061F3E">
      <w:start w:val="1"/>
      <w:numFmt w:val="decimal"/>
      <w:lvlText w:val="%1."/>
      <w:lvlJc w:val="left"/>
    </w:lvl>
    <w:lvl w:ilvl="1" w:tplc="185AA092">
      <w:start w:val="1"/>
      <w:numFmt w:val="bullet"/>
      <w:lvlText w:val="С"/>
      <w:lvlJc w:val="left"/>
    </w:lvl>
    <w:lvl w:ilvl="2" w:tplc="8C36708E">
      <w:numFmt w:val="decimal"/>
      <w:lvlText w:val=""/>
      <w:lvlJc w:val="left"/>
    </w:lvl>
    <w:lvl w:ilvl="3" w:tplc="5672DD9E">
      <w:numFmt w:val="decimal"/>
      <w:lvlText w:val=""/>
      <w:lvlJc w:val="left"/>
    </w:lvl>
    <w:lvl w:ilvl="4" w:tplc="B8C2632C">
      <w:numFmt w:val="decimal"/>
      <w:lvlText w:val=""/>
      <w:lvlJc w:val="left"/>
    </w:lvl>
    <w:lvl w:ilvl="5" w:tplc="FA762C30">
      <w:numFmt w:val="decimal"/>
      <w:lvlText w:val=""/>
      <w:lvlJc w:val="left"/>
    </w:lvl>
    <w:lvl w:ilvl="6" w:tplc="B7FE1808">
      <w:numFmt w:val="decimal"/>
      <w:lvlText w:val=""/>
      <w:lvlJc w:val="left"/>
    </w:lvl>
    <w:lvl w:ilvl="7" w:tplc="4002ED0C">
      <w:numFmt w:val="decimal"/>
      <w:lvlText w:val=""/>
      <w:lvlJc w:val="left"/>
    </w:lvl>
    <w:lvl w:ilvl="8" w:tplc="87E8539A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65CC9A70"/>
    <w:lvl w:ilvl="0" w:tplc="5966F8B4">
      <w:start w:val="1"/>
      <w:numFmt w:val="bullet"/>
      <w:lvlText w:val=""/>
      <w:lvlJc w:val="left"/>
    </w:lvl>
    <w:lvl w:ilvl="1" w:tplc="CAEE9506">
      <w:numFmt w:val="decimal"/>
      <w:lvlText w:val=""/>
      <w:lvlJc w:val="left"/>
    </w:lvl>
    <w:lvl w:ilvl="2" w:tplc="A5D46930">
      <w:numFmt w:val="decimal"/>
      <w:lvlText w:val=""/>
      <w:lvlJc w:val="left"/>
    </w:lvl>
    <w:lvl w:ilvl="3" w:tplc="F850CFD4">
      <w:numFmt w:val="decimal"/>
      <w:lvlText w:val=""/>
      <w:lvlJc w:val="left"/>
    </w:lvl>
    <w:lvl w:ilvl="4" w:tplc="863075DA">
      <w:numFmt w:val="decimal"/>
      <w:lvlText w:val=""/>
      <w:lvlJc w:val="left"/>
    </w:lvl>
    <w:lvl w:ilvl="5" w:tplc="8C9016F0">
      <w:numFmt w:val="decimal"/>
      <w:lvlText w:val=""/>
      <w:lvlJc w:val="left"/>
    </w:lvl>
    <w:lvl w:ilvl="6" w:tplc="4D92597C">
      <w:numFmt w:val="decimal"/>
      <w:lvlText w:val=""/>
      <w:lvlJc w:val="left"/>
    </w:lvl>
    <w:lvl w:ilvl="7" w:tplc="705A8C30">
      <w:numFmt w:val="decimal"/>
      <w:lvlText w:val=""/>
      <w:lvlJc w:val="left"/>
    </w:lvl>
    <w:lvl w:ilvl="8" w:tplc="98FA576E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506E110C"/>
    <w:lvl w:ilvl="0" w:tplc="387C6DBA">
      <w:start w:val="1"/>
      <w:numFmt w:val="bullet"/>
      <w:lvlText w:val=""/>
      <w:lvlJc w:val="left"/>
    </w:lvl>
    <w:lvl w:ilvl="1" w:tplc="F4842D52">
      <w:numFmt w:val="decimal"/>
      <w:lvlText w:val=""/>
      <w:lvlJc w:val="left"/>
    </w:lvl>
    <w:lvl w:ilvl="2" w:tplc="F258B58A">
      <w:numFmt w:val="decimal"/>
      <w:lvlText w:val=""/>
      <w:lvlJc w:val="left"/>
    </w:lvl>
    <w:lvl w:ilvl="3" w:tplc="F4D2B00C">
      <w:numFmt w:val="decimal"/>
      <w:lvlText w:val=""/>
      <w:lvlJc w:val="left"/>
    </w:lvl>
    <w:lvl w:ilvl="4" w:tplc="558C73F8">
      <w:numFmt w:val="decimal"/>
      <w:lvlText w:val=""/>
      <w:lvlJc w:val="left"/>
    </w:lvl>
    <w:lvl w:ilvl="5" w:tplc="55F4D3D4">
      <w:numFmt w:val="decimal"/>
      <w:lvlText w:val=""/>
      <w:lvlJc w:val="left"/>
    </w:lvl>
    <w:lvl w:ilvl="6" w:tplc="05029E5E">
      <w:numFmt w:val="decimal"/>
      <w:lvlText w:val=""/>
      <w:lvlJc w:val="left"/>
    </w:lvl>
    <w:lvl w:ilvl="7" w:tplc="EEA4BEDE">
      <w:numFmt w:val="decimal"/>
      <w:lvlText w:val=""/>
      <w:lvlJc w:val="left"/>
    </w:lvl>
    <w:lvl w:ilvl="8" w:tplc="D8CC8774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C1103AD0"/>
    <w:lvl w:ilvl="0" w:tplc="C7CC541E">
      <w:start w:val="2"/>
      <w:numFmt w:val="decimal"/>
      <w:lvlText w:val="%1."/>
      <w:lvlJc w:val="left"/>
    </w:lvl>
    <w:lvl w:ilvl="1" w:tplc="7528EA98">
      <w:numFmt w:val="decimal"/>
      <w:lvlText w:val=""/>
      <w:lvlJc w:val="left"/>
    </w:lvl>
    <w:lvl w:ilvl="2" w:tplc="8FBC82CE">
      <w:numFmt w:val="decimal"/>
      <w:lvlText w:val=""/>
      <w:lvlJc w:val="left"/>
    </w:lvl>
    <w:lvl w:ilvl="3" w:tplc="9746DB4E">
      <w:numFmt w:val="decimal"/>
      <w:lvlText w:val=""/>
      <w:lvlJc w:val="left"/>
    </w:lvl>
    <w:lvl w:ilvl="4" w:tplc="C3B0F304">
      <w:numFmt w:val="decimal"/>
      <w:lvlText w:val=""/>
      <w:lvlJc w:val="left"/>
    </w:lvl>
    <w:lvl w:ilvl="5" w:tplc="A8AEAFD2">
      <w:numFmt w:val="decimal"/>
      <w:lvlText w:val=""/>
      <w:lvlJc w:val="left"/>
    </w:lvl>
    <w:lvl w:ilvl="6" w:tplc="9578945E">
      <w:numFmt w:val="decimal"/>
      <w:lvlText w:val=""/>
      <w:lvlJc w:val="left"/>
    </w:lvl>
    <w:lvl w:ilvl="7" w:tplc="648CE4D6">
      <w:numFmt w:val="decimal"/>
      <w:lvlText w:val=""/>
      <w:lvlJc w:val="left"/>
    </w:lvl>
    <w:lvl w:ilvl="8" w:tplc="A91E6844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92E011F6"/>
    <w:lvl w:ilvl="0" w:tplc="8E3283B8">
      <w:start w:val="1"/>
      <w:numFmt w:val="bullet"/>
      <w:lvlText w:val=""/>
      <w:lvlJc w:val="left"/>
    </w:lvl>
    <w:lvl w:ilvl="1" w:tplc="C136DA5A">
      <w:numFmt w:val="decimal"/>
      <w:lvlText w:val=""/>
      <w:lvlJc w:val="left"/>
    </w:lvl>
    <w:lvl w:ilvl="2" w:tplc="3806AD50">
      <w:numFmt w:val="decimal"/>
      <w:lvlText w:val=""/>
      <w:lvlJc w:val="left"/>
    </w:lvl>
    <w:lvl w:ilvl="3" w:tplc="8CCAC6FC">
      <w:numFmt w:val="decimal"/>
      <w:lvlText w:val=""/>
      <w:lvlJc w:val="left"/>
    </w:lvl>
    <w:lvl w:ilvl="4" w:tplc="56520828">
      <w:numFmt w:val="decimal"/>
      <w:lvlText w:val=""/>
      <w:lvlJc w:val="left"/>
    </w:lvl>
    <w:lvl w:ilvl="5" w:tplc="38D4864A">
      <w:numFmt w:val="decimal"/>
      <w:lvlText w:val=""/>
      <w:lvlJc w:val="left"/>
    </w:lvl>
    <w:lvl w:ilvl="6" w:tplc="455E7D7C">
      <w:numFmt w:val="decimal"/>
      <w:lvlText w:val=""/>
      <w:lvlJc w:val="left"/>
    </w:lvl>
    <w:lvl w:ilvl="7" w:tplc="85905AAE">
      <w:numFmt w:val="decimal"/>
      <w:lvlText w:val=""/>
      <w:lvlJc w:val="left"/>
    </w:lvl>
    <w:lvl w:ilvl="8" w:tplc="325A0446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B7FA84B6"/>
    <w:lvl w:ilvl="0" w:tplc="9B684A70">
      <w:start w:val="6"/>
      <w:numFmt w:val="decimal"/>
      <w:lvlText w:val="%1."/>
      <w:lvlJc w:val="left"/>
    </w:lvl>
    <w:lvl w:ilvl="1" w:tplc="2CCE68B8">
      <w:numFmt w:val="decimal"/>
      <w:lvlText w:val=""/>
      <w:lvlJc w:val="left"/>
    </w:lvl>
    <w:lvl w:ilvl="2" w:tplc="ED4882EA">
      <w:numFmt w:val="decimal"/>
      <w:lvlText w:val=""/>
      <w:lvlJc w:val="left"/>
    </w:lvl>
    <w:lvl w:ilvl="3" w:tplc="C9C8A63E">
      <w:numFmt w:val="decimal"/>
      <w:lvlText w:val=""/>
      <w:lvlJc w:val="left"/>
    </w:lvl>
    <w:lvl w:ilvl="4" w:tplc="0E3A02AC">
      <w:numFmt w:val="decimal"/>
      <w:lvlText w:val=""/>
      <w:lvlJc w:val="left"/>
    </w:lvl>
    <w:lvl w:ilvl="5" w:tplc="FC7CBC00">
      <w:numFmt w:val="decimal"/>
      <w:lvlText w:val=""/>
      <w:lvlJc w:val="left"/>
    </w:lvl>
    <w:lvl w:ilvl="6" w:tplc="EABCDBBA">
      <w:numFmt w:val="decimal"/>
      <w:lvlText w:val=""/>
      <w:lvlJc w:val="left"/>
    </w:lvl>
    <w:lvl w:ilvl="7" w:tplc="25080040">
      <w:numFmt w:val="decimal"/>
      <w:lvlText w:val=""/>
      <w:lvlJc w:val="left"/>
    </w:lvl>
    <w:lvl w:ilvl="8" w:tplc="D8D63B28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F34067C2"/>
    <w:lvl w:ilvl="0" w:tplc="18BA0636">
      <w:start w:val="7"/>
      <w:numFmt w:val="decimal"/>
      <w:lvlText w:val="%1."/>
      <w:lvlJc w:val="left"/>
    </w:lvl>
    <w:lvl w:ilvl="1" w:tplc="BF304C56">
      <w:numFmt w:val="decimal"/>
      <w:lvlText w:val=""/>
      <w:lvlJc w:val="left"/>
    </w:lvl>
    <w:lvl w:ilvl="2" w:tplc="EEAE13D4">
      <w:numFmt w:val="decimal"/>
      <w:lvlText w:val=""/>
      <w:lvlJc w:val="left"/>
    </w:lvl>
    <w:lvl w:ilvl="3" w:tplc="1C30CC42">
      <w:numFmt w:val="decimal"/>
      <w:lvlText w:val=""/>
      <w:lvlJc w:val="left"/>
    </w:lvl>
    <w:lvl w:ilvl="4" w:tplc="BD609F6E">
      <w:numFmt w:val="decimal"/>
      <w:lvlText w:val=""/>
      <w:lvlJc w:val="left"/>
    </w:lvl>
    <w:lvl w:ilvl="5" w:tplc="D2EE8C02">
      <w:numFmt w:val="decimal"/>
      <w:lvlText w:val=""/>
      <w:lvlJc w:val="left"/>
    </w:lvl>
    <w:lvl w:ilvl="6" w:tplc="9F0AAEB8">
      <w:numFmt w:val="decimal"/>
      <w:lvlText w:val=""/>
      <w:lvlJc w:val="left"/>
    </w:lvl>
    <w:lvl w:ilvl="7" w:tplc="6DA26BE4">
      <w:numFmt w:val="decimal"/>
      <w:lvlText w:val=""/>
      <w:lvlJc w:val="left"/>
    </w:lvl>
    <w:lvl w:ilvl="8" w:tplc="686ED09C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421A3840"/>
    <w:lvl w:ilvl="0" w:tplc="68A03018">
      <w:start w:val="1"/>
      <w:numFmt w:val="bullet"/>
      <w:lvlText w:val="и"/>
      <w:lvlJc w:val="left"/>
    </w:lvl>
    <w:lvl w:ilvl="1" w:tplc="86944432">
      <w:numFmt w:val="decimal"/>
      <w:lvlText w:val=""/>
      <w:lvlJc w:val="left"/>
    </w:lvl>
    <w:lvl w:ilvl="2" w:tplc="BBC860AC">
      <w:numFmt w:val="decimal"/>
      <w:lvlText w:val=""/>
      <w:lvlJc w:val="left"/>
    </w:lvl>
    <w:lvl w:ilvl="3" w:tplc="1D3AAA62">
      <w:numFmt w:val="decimal"/>
      <w:lvlText w:val=""/>
      <w:lvlJc w:val="left"/>
    </w:lvl>
    <w:lvl w:ilvl="4" w:tplc="E48A200A">
      <w:numFmt w:val="decimal"/>
      <w:lvlText w:val=""/>
      <w:lvlJc w:val="left"/>
    </w:lvl>
    <w:lvl w:ilvl="5" w:tplc="A85E8A4A">
      <w:numFmt w:val="decimal"/>
      <w:lvlText w:val=""/>
      <w:lvlJc w:val="left"/>
    </w:lvl>
    <w:lvl w:ilvl="6" w:tplc="D24E8086">
      <w:numFmt w:val="decimal"/>
      <w:lvlText w:val=""/>
      <w:lvlJc w:val="left"/>
    </w:lvl>
    <w:lvl w:ilvl="7" w:tplc="030063BE">
      <w:numFmt w:val="decimal"/>
      <w:lvlText w:val=""/>
      <w:lvlJc w:val="left"/>
    </w:lvl>
    <w:lvl w:ilvl="8" w:tplc="F9D4F042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A9AA62E6"/>
    <w:lvl w:ilvl="0" w:tplc="97AE7858">
      <w:start w:val="3"/>
      <w:numFmt w:val="decimal"/>
      <w:lvlText w:val="%1."/>
      <w:lvlJc w:val="left"/>
    </w:lvl>
    <w:lvl w:ilvl="1" w:tplc="5C3CD4BE">
      <w:numFmt w:val="decimal"/>
      <w:lvlText w:val=""/>
      <w:lvlJc w:val="left"/>
    </w:lvl>
    <w:lvl w:ilvl="2" w:tplc="2FFA06A6">
      <w:numFmt w:val="decimal"/>
      <w:lvlText w:val=""/>
      <w:lvlJc w:val="left"/>
    </w:lvl>
    <w:lvl w:ilvl="3" w:tplc="58C88442">
      <w:numFmt w:val="decimal"/>
      <w:lvlText w:val=""/>
      <w:lvlJc w:val="left"/>
    </w:lvl>
    <w:lvl w:ilvl="4" w:tplc="6D1A092C">
      <w:numFmt w:val="decimal"/>
      <w:lvlText w:val=""/>
      <w:lvlJc w:val="left"/>
    </w:lvl>
    <w:lvl w:ilvl="5" w:tplc="5A480ADC">
      <w:numFmt w:val="decimal"/>
      <w:lvlText w:val=""/>
      <w:lvlJc w:val="left"/>
    </w:lvl>
    <w:lvl w:ilvl="6" w:tplc="131A264C">
      <w:numFmt w:val="decimal"/>
      <w:lvlText w:val=""/>
      <w:lvlJc w:val="left"/>
    </w:lvl>
    <w:lvl w:ilvl="7" w:tplc="87600D26">
      <w:numFmt w:val="decimal"/>
      <w:lvlText w:val=""/>
      <w:lvlJc w:val="left"/>
    </w:lvl>
    <w:lvl w:ilvl="8" w:tplc="CA2A6698">
      <w:numFmt w:val="decimal"/>
      <w:lvlText w:val=""/>
      <w:lvlJc w:val="left"/>
    </w:lvl>
  </w:abstractNum>
  <w:abstractNum w:abstractNumId="28" w15:restartNumberingAfterBreak="0">
    <w:nsid w:val="0000767D"/>
    <w:multiLevelType w:val="hybridMultilevel"/>
    <w:tmpl w:val="8D3475D0"/>
    <w:lvl w:ilvl="0" w:tplc="36B06F9C">
      <w:start w:val="4"/>
      <w:numFmt w:val="decimal"/>
      <w:lvlText w:val="%1."/>
      <w:lvlJc w:val="left"/>
    </w:lvl>
    <w:lvl w:ilvl="1" w:tplc="288A7E62">
      <w:numFmt w:val="decimal"/>
      <w:lvlText w:val=""/>
      <w:lvlJc w:val="left"/>
    </w:lvl>
    <w:lvl w:ilvl="2" w:tplc="F34AE1DE">
      <w:numFmt w:val="decimal"/>
      <w:lvlText w:val=""/>
      <w:lvlJc w:val="left"/>
    </w:lvl>
    <w:lvl w:ilvl="3" w:tplc="B972F372">
      <w:numFmt w:val="decimal"/>
      <w:lvlText w:val=""/>
      <w:lvlJc w:val="left"/>
    </w:lvl>
    <w:lvl w:ilvl="4" w:tplc="07DA7472">
      <w:numFmt w:val="decimal"/>
      <w:lvlText w:val=""/>
      <w:lvlJc w:val="left"/>
    </w:lvl>
    <w:lvl w:ilvl="5" w:tplc="9C12FFD6">
      <w:numFmt w:val="decimal"/>
      <w:lvlText w:val=""/>
      <w:lvlJc w:val="left"/>
    </w:lvl>
    <w:lvl w:ilvl="6" w:tplc="5C02103C">
      <w:numFmt w:val="decimal"/>
      <w:lvlText w:val=""/>
      <w:lvlJc w:val="left"/>
    </w:lvl>
    <w:lvl w:ilvl="7" w:tplc="12CC7290">
      <w:numFmt w:val="decimal"/>
      <w:lvlText w:val=""/>
      <w:lvlJc w:val="left"/>
    </w:lvl>
    <w:lvl w:ilvl="8" w:tplc="5D9C8CFE">
      <w:numFmt w:val="decimal"/>
      <w:lvlText w:val=""/>
      <w:lvlJc w:val="left"/>
    </w:lvl>
  </w:abstractNum>
  <w:abstractNum w:abstractNumId="29" w15:restartNumberingAfterBreak="0">
    <w:nsid w:val="00007A5A"/>
    <w:multiLevelType w:val="hybridMultilevel"/>
    <w:tmpl w:val="8A987AA2"/>
    <w:lvl w:ilvl="0" w:tplc="FE7A498E">
      <w:start w:val="1"/>
      <w:numFmt w:val="bullet"/>
      <w:lvlText w:val=""/>
      <w:lvlJc w:val="left"/>
    </w:lvl>
    <w:lvl w:ilvl="1" w:tplc="5A04E820">
      <w:numFmt w:val="decimal"/>
      <w:lvlText w:val=""/>
      <w:lvlJc w:val="left"/>
    </w:lvl>
    <w:lvl w:ilvl="2" w:tplc="C6C0501A">
      <w:numFmt w:val="decimal"/>
      <w:lvlText w:val=""/>
      <w:lvlJc w:val="left"/>
    </w:lvl>
    <w:lvl w:ilvl="3" w:tplc="4ED48A12">
      <w:numFmt w:val="decimal"/>
      <w:lvlText w:val=""/>
      <w:lvlJc w:val="left"/>
    </w:lvl>
    <w:lvl w:ilvl="4" w:tplc="5FEE985E">
      <w:numFmt w:val="decimal"/>
      <w:lvlText w:val=""/>
      <w:lvlJc w:val="left"/>
    </w:lvl>
    <w:lvl w:ilvl="5" w:tplc="C6263FA0">
      <w:numFmt w:val="decimal"/>
      <w:lvlText w:val=""/>
      <w:lvlJc w:val="left"/>
    </w:lvl>
    <w:lvl w:ilvl="6" w:tplc="2D3E1B86">
      <w:numFmt w:val="decimal"/>
      <w:lvlText w:val=""/>
      <w:lvlJc w:val="left"/>
    </w:lvl>
    <w:lvl w:ilvl="7" w:tplc="28709AEE">
      <w:numFmt w:val="decimal"/>
      <w:lvlText w:val=""/>
      <w:lvlJc w:val="left"/>
    </w:lvl>
    <w:lvl w:ilvl="8" w:tplc="4AD08068">
      <w:numFmt w:val="decimal"/>
      <w:lvlText w:val=""/>
      <w:lvlJc w:val="left"/>
    </w:lvl>
  </w:abstractNum>
  <w:abstractNum w:abstractNumId="30" w15:restartNumberingAfterBreak="0">
    <w:nsid w:val="00007F96"/>
    <w:multiLevelType w:val="hybridMultilevel"/>
    <w:tmpl w:val="A1FCE146"/>
    <w:lvl w:ilvl="0" w:tplc="FA02A264">
      <w:start w:val="1"/>
      <w:numFmt w:val="bullet"/>
      <w:lvlText w:val="в"/>
      <w:lvlJc w:val="left"/>
    </w:lvl>
    <w:lvl w:ilvl="1" w:tplc="81B4495E">
      <w:numFmt w:val="decimal"/>
      <w:lvlText w:val=""/>
      <w:lvlJc w:val="left"/>
    </w:lvl>
    <w:lvl w:ilvl="2" w:tplc="EA626B6A">
      <w:numFmt w:val="decimal"/>
      <w:lvlText w:val=""/>
      <w:lvlJc w:val="left"/>
    </w:lvl>
    <w:lvl w:ilvl="3" w:tplc="3A94BCEC">
      <w:numFmt w:val="decimal"/>
      <w:lvlText w:val=""/>
      <w:lvlJc w:val="left"/>
    </w:lvl>
    <w:lvl w:ilvl="4" w:tplc="423A0EFA">
      <w:numFmt w:val="decimal"/>
      <w:lvlText w:val=""/>
      <w:lvlJc w:val="left"/>
    </w:lvl>
    <w:lvl w:ilvl="5" w:tplc="F4949692">
      <w:numFmt w:val="decimal"/>
      <w:lvlText w:val=""/>
      <w:lvlJc w:val="left"/>
    </w:lvl>
    <w:lvl w:ilvl="6" w:tplc="E00A8A92">
      <w:numFmt w:val="decimal"/>
      <w:lvlText w:val=""/>
      <w:lvlJc w:val="left"/>
    </w:lvl>
    <w:lvl w:ilvl="7" w:tplc="A20AE58C">
      <w:numFmt w:val="decimal"/>
      <w:lvlText w:val=""/>
      <w:lvlJc w:val="left"/>
    </w:lvl>
    <w:lvl w:ilvl="8" w:tplc="E7B01292">
      <w:numFmt w:val="decimal"/>
      <w:lvlText w:val=""/>
      <w:lvlJc w:val="left"/>
    </w:lvl>
  </w:abstractNum>
  <w:abstractNum w:abstractNumId="31" w15:restartNumberingAfterBreak="0">
    <w:nsid w:val="00007FF5"/>
    <w:multiLevelType w:val="hybridMultilevel"/>
    <w:tmpl w:val="B296D7A0"/>
    <w:lvl w:ilvl="0" w:tplc="B6D451C0">
      <w:start w:val="3"/>
      <w:numFmt w:val="decimal"/>
      <w:lvlText w:val="%1."/>
      <w:lvlJc w:val="left"/>
    </w:lvl>
    <w:lvl w:ilvl="1" w:tplc="9EFC91E6">
      <w:numFmt w:val="decimal"/>
      <w:lvlText w:val=""/>
      <w:lvlJc w:val="left"/>
    </w:lvl>
    <w:lvl w:ilvl="2" w:tplc="8F46D2D0">
      <w:numFmt w:val="decimal"/>
      <w:lvlText w:val=""/>
      <w:lvlJc w:val="left"/>
    </w:lvl>
    <w:lvl w:ilvl="3" w:tplc="18142590">
      <w:numFmt w:val="decimal"/>
      <w:lvlText w:val=""/>
      <w:lvlJc w:val="left"/>
    </w:lvl>
    <w:lvl w:ilvl="4" w:tplc="7B9812B8">
      <w:numFmt w:val="decimal"/>
      <w:lvlText w:val=""/>
      <w:lvlJc w:val="left"/>
    </w:lvl>
    <w:lvl w:ilvl="5" w:tplc="5D2251FC">
      <w:numFmt w:val="decimal"/>
      <w:lvlText w:val=""/>
      <w:lvlJc w:val="left"/>
    </w:lvl>
    <w:lvl w:ilvl="6" w:tplc="C47C5326">
      <w:numFmt w:val="decimal"/>
      <w:lvlText w:val=""/>
      <w:lvlJc w:val="left"/>
    </w:lvl>
    <w:lvl w:ilvl="7" w:tplc="688A07E6">
      <w:numFmt w:val="decimal"/>
      <w:lvlText w:val=""/>
      <w:lvlJc w:val="left"/>
    </w:lvl>
    <w:lvl w:ilvl="8" w:tplc="5216A734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7"/>
  </w:num>
  <w:num w:numId="5">
    <w:abstractNumId w:val="22"/>
  </w:num>
  <w:num w:numId="6">
    <w:abstractNumId w:val="23"/>
  </w:num>
  <w:num w:numId="7">
    <w:abstractNumId w:val="15"/>
  </w:num>
  <w:num w:numId="8">
    <w:abstractNumId w:val="9"/>
  </w:num>
  <w:num w:numId="9">
    <w:abstractNumId w:val="27"/>
  </w:num>
  <w:num w:numId="10">
    <w:abstractNumId w:val="20"/>
  </w:num>
  <w:num w:numId="11">
    <w:abstractNumId w:val="29"/>
  </w:num>
  <w:num w:numId="12">
    <w:abstractNumId w:val="28"/>
  </w:num>
  <w:num w:numId="13">
    <w:abstractNumId w:val="16"/>
  </w:num>
  <w:num w:numId="14">
    <w:abstractNumId w:val="4"/>
  </w:num>
  <w:num w:numId="15">
    <w:abstractNumId w:val="14"/>
  </w:num>
  <w:num w:numId="16">
    <w:abstractNumId w:val="6"/>
  </w:num>
  <w:num w:numId="17">
    <w:abstractNumId w:val="26"/>
  </w:num>
  <w:num w:numId="18">
    <w:abstractNumId w:val="5"/>
  </w:num>
  <w:num w:numId="19">
    <w:abstractNumId w:val="21"/>
  </w:num>
  <w:num w:numId="20">
    <w:abstractNumId w:val="25"/>
  </w:num>
  <w:num w:numId="21">
    <w:abstractNumId w:val="30"/>
  </w:num>
  <w:num w:numId="22">
    <w:abstractNumId w:val="31"/>
  </w:num>
  <w:num w:numId="23">
    <w:abstractNumId w:val="18"/>
  </w:num>
  <w:num w:numId="24">
    <w:abstractNumId w:val="12"/>
  </w:num>
  <w:num w:numId="25">
    <w:abstractNumId w:val="7"/>
  </w:num>
  <w:num w:numId="26">
    <w:abstractNumId w:val="8"/>
  </w:num>
  <w:num w:numId="27">
    <w:abstractNumId w:val="24"/>
  </w:num>
  <w:num w:numId="28">
    <w:abstractNumId w:val="0"/>
  </w:num>
  <w:num w:numId="29">
    <w:abstractNumId w:val="11"/>
  </w:num>
  <w:num w:numId="30">
    <w:abstractNumId w:val="3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72"/>
    <w:rsid w:val="00A77672"/>
    <w:rsid w:val="00C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6BC5"/>
  <w15:docId w15:val="{00529209-425A-4319-9CBF-1579F247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Kristi</cp:lastModifiedBy>
  <cp:revision>2</cp:revision>
  <dcterms:created xsi:type="dcterms:W3CDTF">2019-07-16T11:12:00Z</dcterms:created>
  <dcterms:modified xsi:type="dcterms:W3CDTF">2019-07-16T09:15:00Z</dcterms:modified>
</cp:coreProperties>
</file>