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76" w:rsidRPr="00BD3FA0" w:rsidRDefault="00885976" w:rsidP="00885976">
      <w:pPr>
        <w:jc w:val="center"/>
      </w:pPr>
      <w:r w:rsidRPr="00BD3FA0">
        <w:t>Муниципальное бюджетное общеобразовательное учреждение</w:t>
      </w:r>
    </w:p>
    <w:p w:rsidR="00885976" w:rsidRPr="00BD3FA0" w:rsidRDefault="00885976" w:rsidP="00885976">
      <w:pPr>
        <w:jc w:val="center"/>
      </w:pPr>
      <w:r w:rsidRPr="00BD3FA0">
        <w:t>средняя общеобразовательная школа № 41</w:t>
      </w:r>
    </w:p>
    <w:p w:rsidR="00B26C14" w:rsidRPr="00BD3FA0" w:rsidRDefault="00B26C14" w:rsidP="00885976">
      <w:pPr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557"/>
      </w:tblGrid>
      <w:tr w:rsidR="00885976" w:rsidRPr="00BD3FA0" w:rsidTr="00885976">
        <w:tc>
          <w:tcPr>
            <w:tcW w:w="5210" w:type="dxa"/>
            <w:shd w:val="clear" w:color="auto" w:fill="auto"/>
          </w:tcPr>
          <w:p w:rsidR="00885976" w:rsidRPr="00BD3FA0" w:rsidRDefault="00885976" w:rsidP="00885976">
            <w:r w:rsidRPr="00BD3FA0">
              <w:t>Согласовано</w:t>
            </w:r>
          </w:p>
          <w:p w:rsidR="00885976" w:rsidRPr="00BD3FA0" w:rsidRDefault="00885976" w:rsidP="00885976">
            <w:r w:rsidRPr="00BD3FA0">
              <w:t xml:space="preserve">Ответственный за антитеррористическую безопасность МБОУ СОШ № 41, </w:t>
            </w:r>
          </w:p>
          <w:p w:rsidR="00885976" w:rsidRPr="00BD3FA0" w:rsidRDefault="00885976" w:rsidP="00885976">
            <w:r w:rsidRPr="00BD3FA0">
              <w:t>зам. директора по УВР</w:t>
            </w:r>
          </w:p>
          <w:p w:rsidR="00885976" w:rsidRPr="00BD3FA0" w:rsidRDefault="00885976" w:rsidP="00885976">
            <w:r w:rsidRPr="00BD3FA0">
              <w:t>__________ Л.В. Гудкова</w:t>
            </w:r>
          </w:p>
          <w:p w:rsidR="00885976" w:rsidRPr="00BD3FA0" w:rsidRDefault="00885976" w:rsidP="00885976">
            <w:r w:rsidRPr="00BD3FA0">
              <w:t>«______» ___________ 20</w:t>
            </w:r>
            <w:r w:rsidR="005767C4">
              <w:t>16</w:t>
            </w:r>
            <w:r w:rsidRPr="00BD3FA0">
              <w:t>г.</w:t>
            </w:r>
          </w:p>
          <w:p w:rsidR="00885976" w:rsidRPr="00BD3FA0" w:rsidRDefault="00885976" w:rsidP="00885976"/>
        </w:tc>
        <w:tc>
          <w:tcPr>
            <w:tcW w:w="5211" w:type="dxa"/>
            <w:shd w:val="clear" w:color="auto" w:fill="auto"/>
          </w:tcPr>
          <w:p w:rsidR="00885976" w:rsidRPr="00BD3FA0" w:rsidRDefault="00885976" w:rsidP="00885976">
            <w:r w:rsidRPr="00BD3FA0">
              <w:t>Утверждаю</w:t>
            </w:r>
          </w:p>
          <w:p w:rsidR="00885976" w:rsidRPr="00BD3FA0" w:rsidRDefault="00885976" w:rsidP="00885976">
            <w:r w:rsidRPr="00BD3FA0">
              <w:t>Директор МБОУ СОШ № 41</w:t>
            </w:r>
          </w:p>
          <w:p w:rsidR="00885976" w:rsidRPr="00BD3FA0" w:rsidRDefault="00885976" w:rsidP="00885976"/>
          <w:p w:rsidR="00885976" w:rsidRPr="00BD3FA0" w:rsidRDefault="00885976" w:rsidP="00885976"/>
          <w:p w:rsidR="00885976" w:rsidRPr="00BD3FA0" w:rsidRDefault="00885976" w:rsidP="00885976">
            <w:r w:rsidRPr="00BD3FA0">
              <w:t>____________ А.П. Медный</w:t>
            </w:r>
          </w:p>
          <w:p w:rsidR="00885976" w:rsidRPr="00BD3FA0" w:rsidRDefault="00885976" w:rsidP="00885976">
            <w:r w:rsidRPr="00BD3FA0">
              <w:t>«_____» ___________ 20</w:t>
            </w:r>
            <w:r w:rsidR="005767C4">
              <w:t>16</w:t>
            </w:r>
            <w:r w:rsidRPr="00BD3FA0">
              <w:t>г.</w:t>
            </w:r>
          </w:p>
          <w:p w:rsidR="00885976" w:rsidRPr="00BD3FA0" w:rsidRDefault="00885976" w:rsidP="00885976"/>
        </w:tc>
      </w:tr>
    </w:tbl>
    <w:p w:rsidR="00885976" w:rsidRPr="00BD3FA0" w:rsidRDefault="00885976" w:rsidP="00885976"/>
    <w:p w:rsidR="00885976" w:rsidRPr="00BD3FA0" w:rsidRDefault="00885976" w:rsidP="00885976">
      <w:pPr>
        <w:tabs>
          <w:tab w:val="left" w:pos="645"/>
        </w:tabs>
        <w:autoSpaceDE w:val="0"/>
        <w:autoSpaceDN w:val="0"/>
        <w:adjustRightInd w:val="0"/>
        <w:ind w:left="240"/>
        <w:jc w:val="center"/>
        <w:rPr>
          <w:b/>
          <w:bCs/>
        </w:rPr>
      </w:pPr>
    </w:p>
    <w:p w:rsidR="00885976" w:rsidRPr="00BD3FA0" w:rsidRDefault="00885976" w:rsidP="00885976">
      <w:pPr>
        <w:tabs>
          <w:tab w:val="left" w:pos="645"/>
        </w:tabs>
        <w:autoSpaceDE w:val="0"/>
        <w:autoSpaceDN w:val="0"/>
        <w:adjustRightInd w:val="0"/>
        <w:jc w:val="center"/>
        <w:rPr>
          <w:b/>
          <w:bCs/>
        </w:rPr>
      </w:pPr>
      <w:r w:rsidRPr="00BD3FA0">
        <w:rPr>
          <w:b/>
          <w:bCs/>
        </w:rPr>
        <w:t>Инструкция</w:t>
      </w:r>
      <w:bookmarkStart w:id="0" w:name="_GoBack"/>
      <w:bookmarkEnd w:id="0"/>
    </w:p>
    <w:p w:rsidR="00885976" w:rsidRPr="00BD3FA0" w:rsidRDefault="00885976" w:rsidP="00885976">
      <w:pPr>
        <w:tabs>
          <w:tab w:val="left" w:pos="64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D3FA0">
        <w:rPr>
          <w:b/>
          <w:bCs/>
          <w:color w:val="000000"/>
        </w:rPr>
        <w:t>по противодействию терроризму и действия в экстремальных ситуациях для педагогического состава, обслуживающего персонала и учащихся</w:t>
      </w:r>
    </w:p>
    <w:p w:rsidR="00885976" w:rsidRPr="00BD3FA0" w:rsidRDefault="00885976" w:rsidP="00885976">
      <w:pPr>
        <w:tabs>
          <w:tab w:val="left" w:pos="645"/>
        </w:tabs>
        <w:autoSpaceDE w:val="0"/>
        <w:autoSpaceDN w:val="0"/>
        <w:adjustRightInd w:val="0"/>
        <w:jc w:val="both"/>
        <w:rPr>
          <w:b/>
          <w:bCs/>
        </w:rPr>
      </w:pPr>
    </w:p>
    <w:p w:rsidR="00885976" w:rsidRPr="00BD3FA0" w:rsidRDefault="00885976" w:rsidP="00885976">
      <w:pPr>
        <w:tabs>
          <w:tab w:val="left" w:pos="645"/>
        </w:tabs>
        <w:autoSpaceDE w:val="0"/>
        <w:autoSpaceDN w:val="0"/>
        <w:adjustRightInd w:val="0"/>
        <w:ind w:firstLine="645"/>
        <w:jc w:val="both"/>
        <w:rPr>
          <w:b/>
          <w:bCs/>
          <w:color w:val="000000"/>
        </w:rPr>
      </w:pPr>
      <w:r w:rsidRPr="00BD3FA0">
        <w:rPr>
          <w:b/>
          <w:bCs/>
          <w:color w:val="000000"/>
        </w:rPr>
        <w:t>Часть 1. Действия сотрудников школы при возникновении угрозы совершения террористического акта в здании образовательного учреждения и на его территории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  <w:color w:val="000000"/>
        </w:rPr>
      </w:pPr>
      <w:r w:rsidRPr="00BD3FA0">
        <w:rPr>
          <w:b/>
          <w:bCs/>
          <w:color w:val="000000"/>
        </w:rPr>
        <w:t>1. Действия при обнаружении подозрительного предмета, который может оказаться взрывным устройством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1.1. В случае обнаружения подозрительного предмета незамедлительно сообщить о случившемся администрации школы, в правоохранительные органы по телефонам территориальных подразделений ФСБ и МВД России.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 xml:space="preserve">1.2. Не следует самостоятельно предпринимать никаких действий </w:t>
      </w:r>
      <w:proofErr w:type="gramStart"/>
      <w:r w:rsidRPr="00BD3FA0">
        <w:t>со</w:t>
      </w:r>
      <w:proofErr w:type="gramEnd"/>
      <w:r w:rsidRPr="00BD3FA0">
        <w:t xml:space="preserve"> взрывными устройствами или подозрительными предметами - это может привести к взрыву, многочисленным жертвам и разрушениям!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1.3. Необходимо помнить, что</w:t>
      </w:r>
      <w:r w:rsidRPr="00BD3FA0">
        <w:rPr>
          <w:i/>
          <w:iCs/>
        </w:rPr>
        <w:t xml:space="preserve"> </w:t>
      </w:r>
      <w:r w:rsidRPr="00BD3FA0">
        <w:t>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1.4. Не трогать, не вскрывать и не передвигать находку.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1.5. Зафиксировать время обнаружения находки.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1.6. Сделать так, чтобы люди отошли как можно дальше от опасной находки.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1.7. Обязательно дождаться прибытия оперативно-следственной группы, так как вы являетесь самым важным очевидцем.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1.8. До прибытия оперативно-следственной группы находиться на безопасном расстоянии от обнаруженного предмета  и быть готовым дать показания, касающиеся случившегося.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BD3FA0">
        <w:rPr>
          <w:color w:val="000000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885976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1.10. Заместителю директора школы по АХР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6109D2" w:rsidRDefault="006109D2" w:rsidP="00885976">
      <w:pPr>
        <w:autoSpaceDE w:val="0"/>
        <w:autoSpaceDN w:val="0"/>
        <w:adjustRightInd w:val="0"/>
        <w:ind w:left="426" w:hanging="426"/>
        <w:jc w:val="both"/>
      </w:pP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  <w:r w:rsidRPr="00BD3FA0">
        <w:rPr>
          <w:b/>
          <w:bCs/>
        </w:rPr>
        <w:t>2. Действия при поступлении угрозы по телефону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2.1. При поступлении угрозы немедленно доложите об этом директору школы или лицу, его замещающему, для принятия соответствующих мер и сообщения о поступившей угрозе в правоохранительные органы и отдел образования администрации района.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2.2. Постарайтесь дословно запомнить разговор и зафиксировать его на бумаге.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lastRenderedPageBreak/>
        <w:t>2.4. По ходу разговора отметьте пол, возраст звонившего и особенности его речи:</w:t>
      </w:r>
    </w:p>
    <w:p w:rsidR="00885976" w:rsidRPr="00BD3FA0" w:rsidRDefault="00885976" w:rsidP="001A1B93">
      <w:pPr>
        <w:numPr>
          <w:ilvl w:val="1"/>
          <w:numId w:val="9"/>
        </w:numPr>
        <w:autoSpaceDE w:val="0"/>
        <w:autoSpaceDN w:val="0"/>
        <w:adjustRightInd w:val="0"/>
        <w:jc w:val="both"/>
      </w:pPr>
      <w:r w:rsidRPr="00BD3FA0">
        <w:t>голос (громкий или тихий, низкий или высокий);</w:t>
      </w:r>
    </w:p>
    <w:p w:rsidR="00885976" w:rsidRPr="00BD3FA0" w:rsidRDefault="00885976" w:rsidP="001A1B93">
      <w:pPr>
        <w:numPr>
          <w:ilvl w:val="1"/>
          <w:numId w:val="9"/>
        </w:numPr>
        <w:autoSpaceDE w:val="0"/>
        <w:autoSpaceDN w:val="0"/>
        <w:adjustRightInd w:val="0"/>
        <w:jc w:val="both"/>
      </w:pPr>
      <w:r w:rsidRPr="00BD3FA0">
        <w:t>темп речи (быстрый или медленный);</w:t>
      </w:r>
    </w:p>
    <w:p w:rsidR="00885976" w:rsidRPr="00BD3FA0" w:rsidRDefault="00885976" w:rsidP="001A1B93">
      <w:pPr>
        <w:numPr>
          <w:ilvl w:val="1"/>
          <w:numId w:val="9"/>
        </w:numPr>
        <w:autoSpaceDE w:val="0"/>
        <w:autoSpaceDN w:val="0"/>
        <w:adjustRightInd w:val="0"/>
        <w:jc w:val="both"/>
      </w:pPr>
      <w:r w:rsidRPr="00BD3FA0">
        <w:t>произношение (отчетливое, искаженное, с заиканием, «шепелявое», наличие акцента или диалекта);</w:t>
      </w:r>
    </w:p>
    <w:p w:rsidR="00885976" w:rsidRPr="00BD3FA0" w:rsidRDefault="00885976" w:rsidP="001A1B93">
      <w:pPr>
        <w:numPr>
          <w:ilvl w:val="1"/>
          <w:numId w:val="9"/>
        </w:numPr>
        <w:autoSpaceDE w:val="0"/>
        <w:autoSpaceDN w:val="0"/>
        <w:adjustRightInd w:val="0"/>
        <w:jc w:val="both"/>
      </w:pPr>
      <w:r w:rsidRPr="00BD3FA0">
        <w:t xml:space="preserve">манера речи (развязная, с </w:t>
      </w:r>
      <w:proofErr w:type="gramStart"/>
      <w:r w:rsidRPr="00BD3FA0">
        <w:t>издевкой</w:t>
      </w:r>
      <w:proofErr w:type="gramEnd"/>
      <w:r w:rsidRPr="00BD3FA0">
        <w:t>, с нецензурными выражениями).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 xml:space="preserve">2.5. Обязательно отметьте звуковой фон (шум автомашин или железнодорожного транспорта, звук </w:t>
      </w:r>
      <w:proofErr w:type="gramStart"/>
      <w:r w:rsidRPr="00BD3FA0">
        <w:t>теле</w:t>
      </w:r>
      <w:proofErr w:type="gramEnd"/>
      <w:r w:rsidRPr="00BD3FA0">
        <w:t>- или радиоаппаратуры, голоса и др.).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2.6. Отметьте характер звонка (городской или междугородный).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2.7. Обязательно зафиксируйте точное время начала разговора и его продолжительность.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2.8. В любом случае постарайтесь в ходе разговора получить ответы на следующие вопросы:</w:t>
      </w:r>
    </w:p>
    <w:p w:rsidR="00885976" w:rsidRPr="00BD3FA0" w:rsidRDefault="00885976" w:rsidP="001A1B93">
      <w:pPr>
        <w:numPr>
          <w:ilvl w:val="0"/>
          <w:numId w:val="10"/>
        </w:numPr>
        <w:autoSpaceDE w:val="0"/>
        <w:autoSpaceDN w:val="0"/>
        <w:adjustRightInd w:val="0"/>
        <w:ind w:left="1560" w:hanging="284"/>
        <w:jc w:val="both"/>
      </w:pPr>
      <w:r w:rsidRPr="00BD3FA0">
        <w:t>куда, кому, по какому телефону звонит этот человек?</w:t>
      </w:r>
    </w:p>
    <w:p w:rsidR="00885976" w:rsidRPr="00BD3FA0" w:rsidRDefault="00885976" w:rsidP="001A1B93">
      <w:pPr>
        <w:numPr>
          <w:ilvl w:val="0"/>
          <w:numId w:val="10"/>
        </w:numPr>
        <w:autoSpaceDE w:val="0"/>
        <w:autoSpaceDN w:val="0"/>
        <w:adjustRightInd w:val="0"/>
        <w:ind w:left="1560" w:hanging="284"/>
        <w:jc w:val="both"/>
      </w:pPr>
      <w:r w:rsidRPr="00BD3FA0">
        <w:t>какие конкретно требования он выдвигает?</w:t>
      </w:r>
    </w:p>
    <w:p w:rsidR="00885976" w:rsidRPr="00BD3FA0" w:rsidRDefault="00885976" w:rsidP="001A1B93">
      <w:pPr>
        <w:numPr>
          <w:ilvl w:val="0"/>
          <w:numId w:val="10"/>
        </w:numPr>
        <w:autoSpaceDE w:val="0"/>
        <w:autoSpaceDN w:val="0"/>
        <w:adjustRightInd w:val="0"/>
        <w:ind w:left="1560" w:hanging="284"/>
        <w:jc w:val="both"/>
      </w:pPr>
      <w:r w:rsidRPr="00BD3FA0">
        <w:t>выдвигает требования лично он, выступает в роли посредника или представляет какую-то группу лиц?</w:t>
      </w:r>
    </w:p>
    <w:p w:rsidR="00885976" w:rsidRPr="00BD3FA0" w:rsidRDefault="00885976" w:rsidP="001A1B93">
      <w:pPr>
        <w:numPr>
          <w:ilvl w:val="0"/>
          <w:numId w:val="10"/>
        </w:numPr>
        <w:autoSpaceDE w:val="0"/>
        <w:autoSpaceDN w:val="0"/>
        <w:adjustRightInd w:val="0"/>
        <w:ind w:left="1560" w:hanging="284"/>
        <w:jc w:val="both"/>
      </w:pPr>
      <w:r w:rsidRPr="00BD3FA0">
        <w:t>на каких условиях он или они согласны отказаться от задуманного?</w:t>
      </w:r>
    </w:p>
    <w:p w:rsidR="00885976" w:rsidRPr="00BD3FA0" w:rsidRDefault="00885976" w:rsidP="001A1B93">
      <w:pPr>
        <w:numPr>
          <w:ilvl w:val="0"/>
          <w:numId w:val="10"/>
        </w:numPr>
        <w:autoSpaceDE w:val="0"/>
        <w:autoSpaceDN w:val="0"/>
        <w:adjustRightInd w:val="0"/>
        <w:ind w:left="1560" w:hanging="284"/>
        <w:jc w:val="both"/>
      </w:pPr>
      <w:r w:rsidRPr="00BD3FA0">
        <w:t>как и когда с ним (с ними) можно связаться?</w:t>
      </w:r>
    </w:p>
    <w:p w:rsidR="00885976" w:rsidRPr="00BD3FA0" w:rsidRDefault="00885976" w:rsidP="001A1B93">
      <w:pPr>
        <w:numPr>
          <w:ilvl w:val="0"/>
          <w:numId w:val="10"/>
        </w:numPr>
        <w:autoSpaceDE w:val="0"/>
        <w:autoSpaceDN w:val="0"/>
        <w:adjustRightInd w:val="0"/>
        <w:ind w:left="1560" w:hanging="284"/>
        <w:jc w:val="both"/>
      </w:pPr>
      <w:r w:rsidRPr="00BD3FA0">
        <w:t>кому вы можете или должны сообщить об этом звонке?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2.10. Если возможно, еще в процессе разговора сообщите о нем руководству школы, если нет, то немедленно после его окончания.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  <w:r w:rsidRPr="00BD3FA0">
        <w:rPr>
          <w:b/>
          <w:bCs/>
        </w:rPr>
        <w:t>3. Действия при поступлении угрозы в письменной форме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3.2. Постарайтесь не оставлять на документе отпечатков своих пальцев.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3.4. Сохраните документ с текстом, конверт и любые вложения в него, упаковку.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3.5. Не расширяйте круг лиц, знакомых с содержанием документа.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885976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6109D2" w:rsidRDefault="006109D2" w:rsidP="00885976">
      <w:pPr>
        <w:autoSpaceDE w:val="0"/>
        <w:autoSpaceDN w:val="0"/>
        <w:adjustRightInd w:val="0"/>
        <w:ind w:left="426" w:hanging="426"/>
        <w:jc w:val="both"/>
      </w:pP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  <w:r w:rsidRPr="00BD3FA0">
        <w:rPr>
          <w:b/>
          <w:bCs/>
        </w:rPr>
        <w:t>4. Действия при захвате заложников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4.1. При захвате заложников необходимо незамедлительно сообщить в правоохранительные органы о сложившейся в школы ситуации.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lastRenderedPageBreak/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4.4. Не вступайте в переговоры с террористами по собственной инициативе.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4.6. По прибытии сотрудников спецподразделений ФСБ и МВД окажите помощь в получении интересующей их информации.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4.9. Перенося лишения, оскорбления и унижения, не смотрите в глаза преступникам, не ведите себя вызывающе.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4.11. Если вы ранены, то постарайтесь не двигаться. Этим вы сократите потерю крови.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4.12. Помните: ваша цель - остаться в живых.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885976" w:rsidRPr="00BD3FA0" w:rsidRDefault="00885976" w:rsidP="001A1B93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BD3FA0">
        <w:t>лежите на полу лицом вниз, голову закройте руками и не двигайтесь;</w:t>
      </w:r>
    </w:p>
    <w:p w:rsidR="00885976" w:rsidRPr="00BD3FA0" w:rsidRDefault="00885976" w:rsidP="001A1B93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BD3FA0">
        <w:t>ни в коем случае не бегите навстречу сотрудникам спецслужб или от них, так как они могут принять вас за преступника;</w:t>
      </w:r>
    </w:p>
    <w:p w:rsidR="00885976" w:rsidRPr="00BD3FA0" w:rsidRDefault="00885976" w:rsidP="001A1B93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BD3FA0">
        <w:t>если есть возможность, держитесь подальше от проемов дверей и окон.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  <w:r w:rsidRPr="00BD3FA0">
        <w:rPr>
          <w:b/>
          <w:bCs/>
        </w:rPr>
        <w:t>5. Действия при стрельбе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5.1. Если вы услышали стрельбу на улице, не стойте у окна, даже если оно закрыто занавеской.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5.2. Передвигаясь по помещению во время стрельбы, не поднимайтесь выше уровня подоконника.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5.3. Не разрешайте учащимся входить в класс, со стороны которого слышны выстрелы.</w:t>
      </w:r>
    </w:p>
    <w:p w:rsidR="00885976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2A66E0" w:rsidRDefault="002A66E0" w:rsidP="00885976">
      <w:pPr>
        <w:autoSpaceDE w:val="0"/>
        <w:autoSpaceDN w:val="0"/>
        <w:adjustRightInd w:val="0"/>
        <w:ind w:left="567" w:hanging="567"/>
        <w:jc w:val="both"/>
      </w:pP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  <w:r w:rsidRPr="00BD3FA0">
        <w:rPr>
          <w:b/>
          <w:bCs/>
        </w:rPr>
        <w:t>6. Действия при взрыве здания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6.1. Если произошел взрыв, нужно немедленно лечь на пол, стараясь не оказаться вблизи стеклянных шкафов, витрин и окон.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6.3. Если здание «тряхнуло», не надо выходить на лестничные клетки, касаться включенных электроприборов.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6.4. Оказавшись в темноте, не стоит тут же зажигать спички, т.к. могла возникнуть утечка газа.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 xml:space="preserve">6.5. Выходить из здания </w:t>
      </w:r>
      <w:proofErr w:type="gramStart"/>
      <w:r w:rsidRPr="00BD3FA0">
        <w:t>следует</w:t>
      </w:r>
      <w:proofErr w:type="gramEnd"/>
      <w:r w:rsidRPr="00BD3FA0"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885976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lastRenderedPageBreak/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E96422" w:rsidRPr="00BD3FA0" w:rsidRDefault="00E96422" w:rsidP="00885976">
      <w:pPr>
        <w:autoSpaceDE w:val="0"/>
        <w:autoSpaceDN w:val="0"/>
        <w:adjustRightInd w:val="0"/>
        <w:ind w:left="426" w:hanging="426"/>
        <w:jc w:val="both"/>
      </w:pP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  <w:r w:rsidRPr="00BD3FA0">
        <w:rPr>
          <w:b/>
          <w:bCs/>
        </w:rPr>
        <w:t>7. Особенности террористов-смертников и действия при их угрозе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данного района,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 xml:space="preserve">7.4. При совершении теракта смертники одеваются в одежду, характерную для данной местности. Тем не </w:t>
      </w:r>
      <w:proofErr w:type="gramStart"/>
      <w:r w:rsidRPr="00BD3FA0">
        <w:t>менее</w:t>
      </w:r>
      <w:proofErr w:type="gramEnd"/>
      <w:r w:rsidRPr="00BD3FA0"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 xml:space="preserve">7.5. </w:t>
      </w:r>
      <w:r w:rsidRPr="00BD3FA0">
        <w:rPr>
          <w:b/>
          <w:bCs/>
        </w:rPr>
        <w:t>Будьте осторожны!</w:t>
      </w:r>
      <w:r w:rsidRPr="00BD3FA0">
        <w:rPr>
          <w:i/>
          <w:iCs/>
        </w:rPr>
        <w:t xml:space="preserve"> </w:t>
      </w:r>
      <w:r w:rsidRPr="00BD3FA0">
        <w:t>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E96422" w:rsidRDefault="00E96422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  <w:r w:rsidRPr="00BD3FA0">
        <w:rPr>
          <w:b/>
          <w:bCs/>
        </w:rPr>
        <w:t>8. Действия при угрозе химического или биологического терроризма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 -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школы.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  <w:r w:rsidRPr="00BD3FA0">
        <w:rPr>
          <w:b/>
          <w:bCs/>
        </w:rPr>
        <w:lastRenderedPageBreak/>
        <w:t>9. Действия при получении информации об эвакуации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9.1. Получив сообщение от администрации школы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9.2. Возьмите личные документы, деньги и ценности.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9.3. Окажите помощь в эвакуации тем, кому это необходимо.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9.4. Обязательно закройте на замок двери кабинетов, в которых находится ценная документация и дорогостоящее имущество - это защитит кабинет от возможного проникновения мародеров.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9.5. Не допускайте паники, истерики и спешки. Помещение покидайте организованно, согласно схеме путей эвакуации.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9.6. Возвращайтесь в покинутое помещение только после разрешения ответственных лиц.</w:t>
      </w:r>
    </w:p>
    <w:p w:rsidR="00885976" w:rsidRPr="00BD3FA0" w:rsidRDefault="00885976" w:rsidP="00885976">
      <w:pPr>
        <w:autoSpaceDE w:val="0"/>
        <w:autoSpaceDN w:val="0"/>
        <w:adjustRightInd w:val="0"/>
        <w:ind w:left="567" w:hanging="567"/>
        <w:jc w:val="both"/>
      </w:pPr>
      <w:r w:rsidRPr="00BD3FA0">
        <w:t>9.7. Помните, что от согласованности и четкости ваших действий будет зависеть жизнь и здоровье многих людей.</w:t>
      </w:r>
    </w:p>
    <w:p w:rsidR="00885976" w:rsidRPr="00BD3FA0" w:rsidRDefault="00885976" w:rsidP="00885976">
      <w:pPr>
        <w:tabs>
          <w:tab w:val="left" w:pos="645"/>
        </w:tabs>
        <w:autoSpaceDE w:val="0"/>
        <w:autoSpaceDN w:val="0"/>
        <w:adjustRightInd w:val="0"/>
        <w:ind w:firstLine="645"/>
        <w:jc w:val="center"/>
        <w:rPr>
          <w:b/>
          <w:bCs/>
          <w:color w:val="000000"/>
        </w:rPr>
      </w:pPr>
      <w:r w:rsidRPr="00BD3FA0">
        <w:rPr>
          <w:b/>
          <w:bCs/>
          <w:color w:val="000000"/>
        </w:rPr>
        <w:t>Часть 2. Мероприятия по предупреждению террористических актов в школы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BD3FA0">
        <w:rPr>
          <w:color w:val="000000"/>
        </w:rPr>
        <w:t xml:space="preserve">1. </w:t>
      </w:r>
      <w:proofErr w:type="gramStart"/>
      <w:r w:rsidRPr="00BD3FA0">
        <w:rPr>
          <w:color w:val="000000"/>
        </w:rPr>
        <w:t>Руководящему составу школы и всем педагогам (учителям, воспитателям, преподавателям) знать самим и довести до сведения обучающихся в части их касающейся 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 1040 «О мерах по противодействию терроризму», письма Министерства образования от 21.09.99, от 28.10 99, от 01.02.2000.</w:t>
      </w:r>
      <w:proofErr w:type="gramEnd"/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2. Заместителю директора по воспитательной работе и классным руководителям необходимо включать в годовые и месячные планы воспитательной работы проведение таких мероприятий, как встречи обучающихся, педагогов и всех сотрудников учреждения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 -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>3. 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 органы.</w:t>
      </w:r>
    </w:p>
    <w:p w:rsidR="00885976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 xml:space="preserve">4. Заместителю директора по безопасности ежегодно планировать занятия по вопросам противодействия терроризму с сотрудниками учреждения в системе </w:t>
      </w:r>
      <w:proofErr w:type="gramStart"/>
      <w:r w:rsidRPr="00BD3FA0">
        <w:t>обучения по</w:t>
      </w:r>
      <w:proofErr w:type="gramEnd"/>
      <w:r w:rsidRPr="00BD3FA0">
        <w:t xml:space="preserve"> гражданской обороне, преподавателю-организатору ОБЖ - в рамках дисциплин ОБЖ.</w:t>
      </w:r>
    </w:p>
    <w:p w:rsidR="006109D2" w:rsidRDefault="006109D2" w:rsidP="00885976">
      <w:pPr>
        <w:autoSpaceDE w:val="0"/>
        <w:autoSpaceDN w:val="0"/>
        <w:adjustRightInd w:val="0"/>
        <w:ind w:left="426" w:hanging="426"/>
        <w:jc w:val="both"/>
      </w:pPr>
    </w:p>
    <w:p w:rsidR="00885976" w:rsidRPr="00BD3FA0" w:rsidRDefault="00885976" w:rsidP="00885976">
      <w:pPr>
        <w:tabs>
          <w:tab w:val="left" w:pos="645"/>
        </w:tabs>
        <w:autoSpaceDE w:val="0"/>
        <w:autoSpaceDN w:val="0"/>
        <w:adjustRightInd w:val="0"/>
        <w:ind w:firstLine="645"/>
        <w:jc w:val="center"/>
        <w:rPr>
          <w:b/>
          <w:bCs/>
          <w:color w:val="000000"/>
        </w:rPr>
      </w:pPr>
      <w:r w:rsidRPr="00BD3FA0">
        <w:rPr>
          <w:b/>
          <w:bCs/>
          <w:color w:val="000000"/>
        </w:rPr>
        <w:t>Часть 3. Мероприятия по предотвращению террористических актов в здании школы и на ее территории</w:t>
      </w:r>
    </w:p>
    <w:p w:rsidR="00885976" w:rsidRPr="00BD3FA0" w:rsidRDefault="00885976" w:rsidP="00885976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BD3FA0">
        <w:rPr>
          <w:color w:val="000000"/>
        </w:rPr>
        <w:t>1. Заместителям директора школы по безопасности и административно-хозяйственной работе содержать в порядке чердачные и подсобные помещения, запасные выходы из здания школы, которые должны быть закрыты и опечатаны. Опечатанными должны быть также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</w:p>
    <w:p w:rsidR="00885976" w:rsidRPr="00BD3FA0" w:rsidRDefault="00885976" w:rsidP="00885976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BD3FA0">
        <w:lastRenderedPageBreak/>
        <w:t>2. Заместителям директора школы по воспитательной и учебно-воспитательной работе не реже одного раза в неделю проверять состояние учебных помещений (классов, кабинетов, актового зала). Контролировать выдачу ключей от учебных помещений педагогам и сдачу ключей после окончания занятий.</w:t>
      </w:r>
    </w:p>
    <w:p w:rsidR="00885976" w:rsidRPr="00BD3FA0" w:rsidRDefault="00885976" w:rsidP="00885976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BD3FA0">
        <w:t>3. Постоянному составу школы 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предметов, а также для подготовки их к занятиям (работе).</w:t>
      </w:r>
    </w:p>
    <w:p w:rsidR="00885976" w:rsidRPr="00BD3FA0" w:rsidRDefault="00885976" w:rsidP="00885976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BD3FA0">
        <w:t>4. Педагогам, проводящим занятия в незакрепленных за ними учебных помещениях (классах, кабинетах и др.), расписываться в получении и сдаче ключей от них в специальной книге. Контролировать уборку учебного помещения после окончания занятий.</w:t>
      </w:r>
    </w:p>
    <w:p w:rsidR="00885976" w:rsidRPr="00BD3FA0" w:rsidRDefault="00885976" w:rsidP="00885976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BD3FA0">
        <w:t xml:space="preserve">5. </w:t>
      </w:r>
      <w:proofErr w:type="gramStart"/>
      <w:r w:rsidRPr="00BD3FA0">
        <w:t>Обучающимся</w:t>
      </w:r>
      <w:proofErr w:type="gramEnd"/>
      <w:r w:rsidRPr="00BD3FA0">
        <w:t xml:space="preserve"> прибывать в школу заблаговременно с целью своевременной подготовки к началу занятий. Дежурному педагогу и </w:t>
      </w:r>
      <w:proofErr w:type="gramStart"/>
      <w:r w:rsidRPr="00BD3FA0">
        <w:t>обучающимся</w:t>
      </w:r>
      <w:proofErr w:type="gramEnd"/>
      <w:r w:rsidRPr="00BD3FA0">
        <w:t xml:space="preserve"> дежурной группы своевременно, за 20 минут, прибывать на свои рабочие места и готовить их к работе (знакомиться с инструкциями для дежурных, выявлять посторонние и подозрительные предметы).</w:t>
      </w:r>
    </w:p>
    <w:p w:rsidR="00885976" w:rsidRPr="00BD3FA0" w:rsidRDefault="00885976" w:rsidP="00885976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BD3FA0">
        <w:t>6. Заместителю директора школы по безопасности ежегодно планировать и проводить командно-штабные учения с руководящим составом учреждения и должностными лицами ГО, а также тренировки со всем личным составом школы по действиям при возникновении угрозы совершения террористического акта в помещениях и на территории учреждения. Готовить и представлять директору предложения по приобретению средств индивидуальной защиты (СИЗ), приборов химической и радиационной защиты, аудио-,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 сотрудников.</w:t>
      </w:r>
    </w:p>
    <w:p w:rsidR="00885976" w:rsidRPr="00BD3FA0" w:rsidRDefault="00885976" w:rsidP="00885976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BD3FA0">
        <w:t>7. Дежурному педагогу:</w:t>
      </w:r>
    </w:p>
    <w:p w:rsidR="00885976" w:rsidRPr="00BD3FA0" w:rsidRDefault="00885976" w:rsidP="001A1B93">
      <w:pPr>
        <w:numPr>
          <w:ilvl w:val="0"/>
          <w:numId w:val="12"/>
        </w:numPr>
        <w:autoSpaceDE w:val="0"/>
        <w:autoSpaceDN w:val="0"/>
        <w:adjustRightInd w:val="0"/>
        <w:ind w:left="1560"/>
        <w:jc w:val="both"/>
      </w:pPr>
      <w:r w:rsidRPr="00BD3FA0">
        <w:t xml:space="preserve">инструктировать </w:t>
      </w:r>
      <w:proofErr w:type="gramStart"/>
      <w:r w:rsidRPr="00BD3FA0">
        <w:t>обучающихся</w:t>
      </w:r>
      <w:proofErr w:type="gramEnd"/>
      <w:r w:rsidRPr="00BD3FA0">
        <w:t xml:space="preserve"> дежурной группы;</w:t>
      </w:r>
    </w:p>
    <w:p w:rsidR="00885976" w:rsidRPr="00BD3FA0" w:rsidRDefault="00885976" w:rsidP="001A1B93">
      <w:pPr>
        <w:numPr>
          <w:ilvl w:val="0"/>
          <w:numId w:val="12"/>
        </w:numPr>
        <w:autoSpaceDE w:val="0"/>
        <w:autoSpaceDN w:val="0"/>
        <w:adjustRightInd w:val="0"/>
        <w:ind w:left="1560"/>
        <w:jc w:val="both"/>
      </w:pPr>
      <w:r w:rsidRPr="00BD3FA0">
        <w:t>не пропускать в помещения школы посетителей с подозрительной ручной кладью (тяжелые сумки, ящики, большие свертки и т.д.);</w:t>
      </w:r>
    </w:p>
    <w:p w:rsidR="00885976" w:rsidRPr="00BD3FA0" w:rsidRDefault="00885976" w:rsidP="001A1B93">
      <w:pPr>
        <w:numPr>
          <w:ilvl w:val="0"/>
          <w:numId w:val="12"/>
        </w:numPr>
        <w:autoSpaceDE w:val="0"/>
        <w:autoSpaceDN w:val="0"/>
        <w:adjustRightInd w:val="0"/>
        <w:ind w:left="1560"/>
        <w:jc w:val="both"/>
      </w:pPr>
      <w:r w:rsidRPr="00BD3FA0">
        <w:t>составлять списки сотрудников и обучающихся, несвоевременно прибывающих на работу и на занятия, и представлять их заместителю директора учреждения по учебно-воспитательной работе для принятия соответствующих мер.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t xml:space="preserve">8. Дежурной </w:t>
      </w:r>
      <w:proofErr w:type="spellStart"/>
      <w:r w:rsidRPr="00BD3FA0">
        <w:t>техслужащей</w:t>
      </w:r>
      <w:proofErr w:type="spellEnd"/>
      <w:r w:rsidRPr="00BD3FA0">
        <w:t>:</w:t>
      </w:r>
    </w:p>
    <w:p w:rsidR="00885976" w:rsidRPr="00BD3FA0" w:rsidRDefault="00885976" w:rsidP="001A1B93">
      <w:pPr>
        <w:numPr>
          <w:ilvl w:val="0"/>
          <w:numId w:val="13"/>
        </w:numPr>
        <w:autoSpaceDE w:val="0"/>
        <w:autoSpaceDN w:val="0"/>
        <w:adjustRightInd w:val="0"/>
        <w:ind w:left="1560"/>
        <w:jc w:val="both"/>
      </w:pPr>
      <w:r w:rsidRPr="00BD3FA0">
        <w:t>при пропуске на территорию учреждения автотранспортных сре</w:t>
      </w:r>
      <w:proofErr w:type="gramStart"/>
      <w:r w:rsidRPr="00BD3FA0">
        <w:t>дств пр</w:t>
      </w:r>
      <w:proofErr w:type="gramEnd"/>
      <w:r w:rsidRPr="00BD3FA0">
        <w:t>оверять соответствующие документы и характер ввозимых грузов;</w:t>
      </w:r>
    </w:p>
    <w:p w:rsidR="00885976" w:rsidRPr="00BD3FA0" w:rsidRDefault="00885976" w:rsidP="001A1B93">
      <w:pPr>
        <w:numPr>
          <w:ilvl w:val="0"/>
          <w:numId w:val="13"/>
        </w:numPr>
        <w:autoSpaceDE w:val="0"/>
        <w:autoSpaceDN w:val="0"/>
        <w:adjustRightInd w:val="0"/>
        <w:ind w:left="1560"/>
        <w:jc w:val="both"/>
      </w:pPr>
      <w:r w:rsidRPr="00BD3FA0">
        <w:t>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885976" w:rsidRPr="00BD3FA0" w:rsidRDefault="00885976" w:rsidP="001A1B93">
      <w:pPr>
        <w:numPr>
          <w:ilvl w:val="0"/>
          <w:numId w:val="13"/>
        </w:numPr>
        <w:autoSpaceDE w:val="0"/>
        <w:autoSpaceDN w:val="0"/>
        <w:adjustRightInd w:val="0"/>
        <w:ind w:left="1560"/>
        <w:jc w:val="both"/>
      </w:pPr>
      <w:r w:rsidRPr="00BD3FA0">
        <w:t>ограничить пропу</w:t>
      </w:r>
      <w:proofErr w:type="gramStart"/>
      <w:r w:rsidRPr="00BD3FA0">
        <w:t>ск в зд</w:t>
      </w:r>
      <w:proofErr w:type="gramEnd"/>
      <w:r w:rsidRPr="00BD3FA0">
        <w:t>ание школы родственников и знакомых обучающихся (пропускать только после разрешения дежурного администратора);</w:t>
      </w:r>
    </w:p>
    <w:p w:rsidR="00885976" w:rsidRPr="00BD3FA0" w:rsidRDefault="00885976" w:rsidP="001A1B93">
      <w:pPr>
        <w:numPr>
          <w:ilvl w:val="0"/>
          <w:numId w:val="13"/>
        </w:numPr>
        <w:autoSpaceDE w:val="0"/>
        <w:autoSpaceDN w:val="0"/>
        <w:adjustRightInd w:val="0"/>
        <w:ind w:left="1560"/>
        <w:jc w:val="both"/>
      </w:pPr>
      <w:r w:rsidRPr="00BD3FA0">
        <w:t>держать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 В остальное время суток входные двери должны находиться в запертом состоянии;</w:t>
      </w:r>
    </w:p>
    <w:p w:rsidR="00885976" w:rsidRPr="00BD3FA0" w:rsidRDefault="00885976" w:rsidP="001A1B93">
      <w:pPr>
        <w:numPr>
          <w:ilvl w:val="0"/>
          <w:numId w:val="13"/>
        </w:numPr>
        <w:autoSpaceDE w:val="0"/>
        <w:autoSpaceDN w:val="0"/>
        <w:adjustRightInd w:val="0"/>
        <w:ind w:left="1560"/>
        <w:jc w:val="both"/>
      </w:pPr>
      <w:r w:rsidRPr="00BD3FA0">
        <w:t xml:space="preserve">после окончания рабочего дня регулярно обходить и проверять внутренние помещения школы и каждые два часа обходить территорию, </w:t>
      </w:r>
      <w:proofErr w:type="gramStart"/>
      <w:r w:rsidRPr="00BD3FA0">
        <w:t>обращая внимание на посторонние и подозрительные</w:t>
      </w:r>
      <w:proofErr w:type="gramEnd"/>
      <w:r w:rsidRPr="00BD3FA0">
        <w:t xml:space="preserve"> предметы;</w:t>
      </w:r>
    </w:p>
    <w:p w:rsidR="00885976" w:rsidRPr="00BD3FA0" w:rsidRDefault="00885976" w:rsidP="001A1B93">
      <w:pPr>
        <w:numPr>
          <w:ilvl w:val="0"/>
          <w:numId w:val="13"/>
        </w:numPr>
        <w:autoSpaceDE w:val="0"/>
        <w:autoSpaceDN w:val="0"/>
        <w:adjustRightInd w:val="0"/>
        <w:ind w:left="1560"/>
        <w:jc w:val="both"/>
      </w:pPr>
      <w:proofErr w:type="gramStart"/>
      <w:r w:rsidRPr="00BD3FA0">
        <w:t>о</w:t>
      </w:r>
      <w:proofErr w:type="gramEnd"/>
      <w:r w:rsidRPr="00BD3FA0">
        <w:t xml:space="preserve"> всех обнаруженных нарушениях немедленно докладывать руководителю школы, дежурному администратору.</w:t>
      </w:r>
    </w:p>
    <w:p w:rsidR="00885976" w:rsidRPr="00BD3FA0" w:rsidRDefault="00885976" w:rsidP="00885976">
      <w:pPr>
        <w:autoSpaceDE w:val="0"/>
        <w:autoSpaceDN w:val="0"/>
        <w:adjustRightInd w:val="0"/>
        <w:ind w:left="426" w:hanging="426"/>
        <w:jc w:val="both"/>
      </w:pPr>
      <w:r w:rsidRPr="00BD3FA0">
        <w:lastRenderedPageBreak/>
        <w:t>9. Каждый сотрудник и обучающийся школы обязан при обнаружении недостатков и нарушений, касающихся обеспечения безопасности в учреждении, незамедлительно сообщить об этом директору школы или его заместителю по безопасности.</w:t>
      </w:r>
    </w:p>
    <w:p w:rsidR="00885976" w:rsidRPr="00BD3FA0" w:rsidRDefault="00885976" w:rsidP="00885976">
      <w:pPr>
        <w:tabs>
          <w:tab w:val="left" w:pos="645"/>
        </w:tabs>
        <w:autoSpaceDE w:val="0"/>
        <w:autoSpaceDN w:val="0"/>
        <w:adjustRightInd w:val="0"/>
        <w:ind w:firstLine="645"/>
        <w:jc w:val="center"/>
        <w:rPr>
          <w:b/>
          <w:bCs/>
          <w:color w:val="000000"/>
        </w:rPr>
      </w:pPr>
      <w:r w:rsidRPr="00BD3FA0">
        <w:rPr>
          <w:b/>
          <w:bCs/>
          <w:color w:val="000000"/>
        </w:rPr>
        <w:t>Часть 4. Как выявить террористов?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  <w:color w:val="000000"/>
        </w:rPr>
      </w:pPr>
      <w:r w:rsidRPr="00BD3FA0">
        <w:rPr>
          <w:b/>
          <w:bCs/>
          <w:color w:val="000000"/>
        </w:rPr>
        <w:t>1. Признаки подготовки теракта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both"/>
      </w:pPr>
      <w:r w:rsidRPr="00BD3FA0">
        <w:t>Следует обращать внимание на использование помещений школы,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both"/>
      </w:pPr>
      <w:r w:rsidRPr="00BD3FA0"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both"/>
      </w:pPr>
      <w:r w:rsidRPr="00BD3FA0">
        <w:t>Не пытайтесь предпринимать самостоятельные действия в отношении подозрительных лиц или предметов. Ваша задача - незамедлительно сообщить о своих подозрениях сотрудникам милиции или спецслужб.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center"/>
        <w:rPr>
          <w:b/>
          <w:bCs/>
        </w:rPr>
      </w:pPr>
      <w:r w:rsidRPr="00BD3FA0">
        <w:rPr>
          <w:b/>
          <w:bCs/>
        </w:rPr>
        <w:t>2. Предварительное изучение объекта теракта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both"/>
      </w:pPr>
      <w:r w:rsidRPr="00BD3FA0"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</w:p>
    <w:p w:rsidR="00885976" w:rsidRPr="00BD3FA0" w:rsidRDefault="00885976" w:rsidP="00885976">
      <w:pPr>
        <w:autoSpaceDE w:val="0"/>
        <w:autoSpaceDN w:val="0"/>
        <w:adjustRightInd w:val="0"/>
        <w:ind w:firstLine="645"/>
        <w:jc w:val="both"/>
      </w:pPr>
      <w:r w:rsidRPr="00BD3FA0"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</w:p>
    <w:p w:rsidR="00885976" w:rsidRPr="00BD3FA0" w:rsidRDefault="00885976" w:rsidP="00885976">
      <w:pPr>
        <w:tabs>
          <w:tab w:val="left" w:pos="645"/>
        </w:tabs>
        <w:autoSpaceDE w:val="0"/>
        <w:autoSpaceDN w:val="0"/>
        <w:adjustRightInd w:val="0"/>
        <w:ind w:firstLine="645"/>
        <w:jc w:val="center"/>
        <w:rPr>
          <w:b/>
          <w:bCs/>
          <w:color w:val="000000"/>
        </w:rPr>
      </w:pPr>
      <w:r w:rsidRPr="00BD3FA0">
        <w:rPr>
          <w:b/>
          <w:bCs/>
          <w:color w:val="000000"/>
        </w:rPr>
        <w:t>Часть 5. Телефоны экстренного реагирования</w:t>
      </w:r>
    </w:p>
    <w:tbl>
      <w:tblPr>
        <w:tblW w:w="651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5"/>
        <w:gridCol w:w="1178"/>
      </w:tblGrid>
      <w:tr w:rsidR="00885976" w:rsidRPr="00BD3FA0" w:rsidTr="00E96422">
        <w:trPr>
          <w:tblCellSpacing w:w="0" w:type="dxa"/>
          <w:jc w:val="center"/>
        </w:trPr>
        <w:tc>
          <w:tcPr>
            <w:tcW w:w="5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976" w:rsidRPr="00BD3FA0" w:rsidRDefault="00885976" w:rsidP="00885976">
            <w:pPr>
              <w:autoSpaceDE w:val="0"/>
              <w:autoSpaceDN w:val="0"/>
              <w:adjustRightInd w:val="0"/>
              <w:jc w:val="both"/>
            </w:pPr>
            <w:r w:rsidRPr="00BD3FA0">
              <w:t xml:space="preserve"> Директор школы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5976" w:rsidRPr="00BD3FA0" w:rsidRDefault="0021211C" w:rsidP="00E96422">
            <w:pPr>
              <w:autoSpaceDE w:val="0"/>
              <w:autoSpaceDN w:val="0"/>
              <w:adjustRightInd w:val="0"/>
              <w:jc w:val="center"/>
            </w:pPr>
            <w:r>
              <w:t>3-71-32</w:t>
            </w:r>
          </w:p>
        </w:tc>
      </w:tr>
      <w:tr w:rsidR="00885976" w:rsidRPr="00BD3FA0" w:rsidTr="00E96422">
        <w:tblPrEx>
          <w:tblCellSpacing w:w="-8" w:type="dxa"/>
        </w:tblPrEx>
        <w:trPr>
          <w:trHeight w:val="590"/>
          <w:tblCellSpacing w:w="-8" w:type="dxa"/>
          <w:jc w:val="center"/>
        </w:trPr>
        <w:tc>
          <w:tcPr>
            <w:tcW w:w="5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976" w:rsidRPr="00BD3FA0" w:rsidRDefault="00885976" w:rsidP="00885976">
            <w:pPr>
              <w:autoSpaceDE w:val="0"/>
              <w:autoSpaceDN w:val="0"/>
              <w:adjustRightInd w:val="0"/>
              <w:jc w:val="both"/>
            </w:pPr>
            <w:r w:rsidRPr="00BD3FA0">
              <w:t xml:space="preserve"> Начальник отдела образования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85976" w:rsidRPr="00BD3FA0" w:rsidRDefault="00885976" w:rsidP="00E96422">
            <w:pPr>
              <w:autoSpaceDE w:val="0"/>
              <w:autoSpaceDN w:val="0"/>
              <w:adjustRightInd w:val="0"/>
              <w:jc w:val="center"/>
            </w:pPr>
            <w:r w:rsidRPr="00BD3FA0">
              <w:t>2-33-82,</w:t>
            </w:r>
          </w:p>
          <w:p w:rsidR="00885976" w:rsidRPr="00BD3FA0" w:rsidRDefault="00885976" w:rsidP="00E96422">
            <w:pPr>
              <w:autoSpaceDE w:val="0"/>
              <w:autoSpaceDN w:val="0"/>
              <w:adjustRightInd w:val="0"/>
              <w:jc w:val="center"/>
            </w:pPr>
            <w:r w:rsidRPr="00BD3FA0">
              <w:t>2-11-5</w:t>
            </w:r>
            <w:r w:rsidR="00B32DDB">
              <w:t>8</w:t>
            </w:r>
          </w:p>
        </w:tc>
      </w:tr>
      <w:tr w:rsidR="00885976" w:rsidRPr="00BD3FA0" w:rsidTr="00E96422">
        <w:tblPrEx>
          <w:tblCellSpacing w:w="-8" w:type="dxa"/>
        </w:tblPrEx>
        <w:trPr>
          <w:trHeight w:val="304"/>
          <w:tblCellSpacing w:w="-8" w:type="dxa"/>
          <w:jc w:val="center"/>
        </w:trPr>
        <w:tc>
          <w:tcPr>
            <w:tcW w:w="5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5976" w:rsidRPr="00BD3FA0" w:rsidRDefault="00885976" w:rsidP="00BD3FA0">
            <w:pPr>
              <w:autoSpaceDE w:val="0"/>
              <w:autoSpaceDN w:val="0"/>
              <w:adjustRightInd w:val="0"/>
              <w:jc w:val="both"/>
            </w:pPr>
            <w:r w:rsidRPr="00BD3FA0">
              <w:t xml:space="preserve"> </w:t>
            </w:r>
            <w:r w:rsidR="00BD3FA0">
              <w:t>Полиция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885976" w:rsidRPr="00BD3FA0" w:rsidRDefault="00885976" w:rsidP="00E96422">
            <w:pPr>
              <w:autoSpaceDE w:val="0"/>
              <w:autoSpaceDN w:val="0"/>
              <w:adjustRightInd w:val="0"/>
              <w:jc w:val="center"/>
            </w:pPr>
            <w:r w:rsidRPr="00BD3FA0">
              <w:t>02</w:t>
            </w:r>
          </w:p>
        </w:tc>
      </w:tr>
      <w:tr w:rsidR="00885976" w:rsidRPr="00BD3FA0" w:rsidTr="00E96422">
        <w:tblPrEx>
          <w:tblCellSpacing w:w="-8" w:type="dxa"/>
        </w:tblPrEx>
        <w:trPr>
          <w:trHeight w:val="306"/>
          <w:tblCellSpacing w:w="-8" w:type="dxa"/>
          <w:jc w:val="center"/>
        </w:trPr>
        <w:tc>
          <w:tcPr>
            <w:tcW w:w="53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976" w:rsidRPr="00BD3FA0" w:rsidRDefault="00885976" w:rsidP="00885976">
            <w:pPr>
              <w:autoSpaceDE w:val="0"/>
              <w:autoSpaceDN w:val="0"/>
              <w:adjustRightInd w:val="0"/>
              <w:jc w:val="both"/>
            </w:pPr>
            <w:r w:rsidRPr="00BD3FA0">
              <w:t xml:space="preserve"> Скорая медицинская помощь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885976" w:rsidRPr="00BD3FA0" w:rsidRDefault="00885976" w:rsidP="00E96422">
            <w:pPr>
              <w:autoSpaceDE w:val="0"/>
              <w:autoSpaceDN w:val="0"/>
              <w:adjustRightInd w:val="0"/>
              <w:jc w:val="center"/>
            </w:pPr>
            <w:r w:rsidRPr="00BD3FA0">
              <w:t>03</w:t>
            </w:r>
          </w:p>
        </w:tc>
      </w:tr>
      <w:tr w:rsidR="00885976" w:rsidRPr="00BD3FA0" w:rsidTr="00E96422">
        <w:tblPrEx>
          <w:tblCellSpacing w:w="-8" w:type="dxa"/>
        </w:tblPrEx>
        <w:trPr>
          <w:tblCellSpacing w:w="-8" w:type="dxa"/>
          <w:jc w:val="center"/>
        </w:trPr>
        <w:tc>
          <w:tcPr>
            <w:tcW w:w="5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976" w:rsidRPr="00BD3FA0" w:rsidRDefault="00885976" w:rsidP="00885976">
            <w:pPr>
              <w:autoSpaceDE w:val="0"/>
              <w:autoSpaceDN w:val="0"/>
              <w:adjustRightInd w:val="0"/>
              <w:jc w:val="both"/>
            </w:pPr>
            <w:r w:rsidRPr="00BD3FA0">
              <w:t xml:space="preserve">Единая Дежурная Диспетчерская Служба района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85976" w:rsidRPr="00BD3FA0" w:rsidRDefault="00885976" w:rsidP="00E96422">
            <w:pPr>
              <w:autoSpaceDE w:val="0"/>
              <w:autoSpaceDN w:val="0"/>
              <w:adjustRightInd w:val="0"/>
              <w:jc w:val="center"/>
            </w:pPr>
            <w:r w:rsidRPr="00BD3FA0">
              <w:t>05</w:t>
            </w:r>
          </w:p>
        </w:tc>
      </w:tr>
    </w:tbl>
    <w:p w:rsidR="00885976" w:rsidRPr="00BD3FA0" w:rsidRDefault="00885976" w:rsidP="00885976">
      <w:pPr>
        <w:autoSpaceDE w:val="0"/>
        <w:autoSpaceDN w:val="0"/>
        <w:adjustRightInd w:val="0"/>
        <w:ind w:firstLine="645"/>
        <w:jc w:val="both"/>
        <w:rPr>
          <w:color w:val="000000"/>
        </w:rPr>
      </w:pPr>
    </w:p>
    <w:p w:rsidR="00F660A0" w:rsidRPr="00BD3FA0" w:rsidRDefault="00885976" w:rsidP="00C32B64">
      <w:pPr>
        <w:autoSpaceDE w:val="0"/>
        <w:autoSpaceDN w:val="0"/>
        <w:adjustRightInd w:val="0"/>
        <w:ind w:firstLine="645"/>
        <w:jc w:val="both"/>
      </w:pPr>
      <w:r w:rsidRPr="00BD3FA0">
        <w:rPr>
          <w:color w:val="000000"/>
        </w:rPr>
        <w:t>Если вам стало известно о готовящемся или совершенном преступлении, немедленно сообщите об этом в территориальные органы ФСБ или МВД по месту жительства либо по телефону экстренного реагирования или на адрес электронной почты ФСБ России.</w:t>
      </w:r>
    </w:p>
    <w:sectPr w:rsidR="00F660A0" w:rsidRPr="00BD3FA0" w:rsidSect="002A66E0">
      <w:footerReference w:type="default" r:id="rId9"/>
      <w:pgSz w:w="11906" w:h="16838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D1" w:rsidRDefault="00ED4FD1" w:rsidP="00F660A0">
      <w:r>
        <w:separator/>
      </w:r>
    </w:p>
  </w:endnote>
  <w:endnote w:type="continuationSeparator" w:id="0">
    <w:p w:rsidR="00ED4FD1" w:rsidRDefault="00ED4FD1" w:rsidP="00F6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12640"/>
      <w:docPartObj>
        <w:docPartGallery w:val="Page Numbers (Bottom of Page)"/>
        <w:docPartUnique/>
      </w:docPartObj>
    </w:sdtPr>
    <w:sdtEndPr/>
    <w:sdtContent>
      <w:p w:rsidR="00ED4FD1" w:rsidRDefault="005767C4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D4FD1" w:rsidRDefault="00ED4FD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D1" w:rsidRDefault="00ED4FD1" w:rsidP="00F660A0">
      <w:r>
        <w:separator/>
      </w:r>
    </w:p>
  </w:footnote>
  <w:footnote w:type="continuationSeparator" w:id="0">
    <w:p w:rsidR="00ED4FD1" w:rsidRDefault="00ED4FD1" w:rsidP="00F66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7.5pt;visibility:visible;mso-wrap-style:square" o:bullet="t">
        <v:imagedata r:id="rId1" o:title=""/>
      </v:shape>
    </w:pict>
  </w:numPicBullet>
  <w:abstractNum w:abstractNumId="0">
    <w:nsid w:val="0000002D"/>
    <w:multiLevelType w:val="multilevel"/>
    <w:tmpl w:val="0000002D"/>
    <w:name w:val="WW8Num59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decimal"/>
      <w:lvlText w:val="%3."/>
      <w:lvlJc w:val="left"/>
      <w:pPr>
        <w:tabs>
          <w:tab w:val="num" w:pos="2529"/>
        </w:tabs>
        <w:ind w:left="2529" w:hanging="36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decimal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decimal"/>
      <w:lvlText w:val="%6."/>
      <w:lvlJc w:val="left"/>
      <w:pPr>
        <w:tabs>
          <w:tab w:val="num" w:pos="4689"/>
        </w:tabs>
        <w:ind w:left="4689" w:hanging="36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decimal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decimal"/>
      <w:lvlText w:val="%9."/>
      <w:lvlJc w:val="left"/>
      <w:pPr>
        <w:tabs>
          <w:tab w:val="num" w:pos="6849"/>
        </w:tabs>
        <w:ind w:left="6849" w:hanging="360"/>
      </w:pPr>
    </w:lvl>
  </w:abstractNum>
  <w:abstractNum w:abstractNumId="1">
    <w:nsid w:val="00D22A7E"/>
    <w:multiLevelType w:val="hybridMultilevel"/>
    <w:tmpl w:val="9796E61E"/>
    <w:lvl w:ilvl="0" w:tplc="BB343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CF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00C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CB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8CF1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BEAE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62D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6D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9AB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693543"/>
    <w:multiLevelType w:val="hybridMultilevel"/>
    <w:tmpl w:val="F1B412A2"/>
    <w:lvl w:ilvl="0" w:tplc="05142AB4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Sylfaen" w:hAnsi="Sylfaen" w:hint="default"/>
      </w:rPr>
    </w:lvl>
    <w:lvl w:ilvl="1" w:tplc="70840354">
      <w:numFmt w:val="none"/>
      <w:lvlText w:val=""/>
      <w:lvlJc w:val="left"/>
      <w:pPr>
        <w:tabs>
          <w:tab w:val="num" w:pos="360"/>
        </w:tabs>
      </w:pPr>
    </w:lvl>
    <w:lvl w:ilvl="2" w:tplc="2B724172">
      <w:numFmt w:val="none"/>
      <w:lvlText w:val=""/>
      <w:lvlJc w:val="left"/>
      <w:pPr>
        <w:tabs>
          <w:tab w:val="num" w:pos="360"/>
        </w:tabs>
      </w:pPr>
    </w:lvl>
    <w:lvl w:ilvl="3" w:tplc="03DC49D6">
      <w:numFmt w:val="none"/>
      <w:lvlText w:val=""/>
      <w:lvlJc w:val="left"/>
      <w:pPr>
        <w:tabs>
          <w:tab w:val="num" w:pos="360"/>
        </w:tabs>
      </w:pPr>
    </w:lvl>
    <w:lvl w:ilvl="4" w:tplc="EB363068">
      <w:numFmt w:val="none"/>
      <w:lvlText w:val=""/>
      <w:lvlJc w:val="left"/>
      <w:pPr>
        <w:tabs>
          <w:tab w:val="num" w:pos="360"/>
        </w:tabs>
      </w:pPr>
    </w:lvl>
    <w:lvl w:ilvl="5" w:tplc="5C384A36">
      <w:numFmt w:val="none"/>
      <w:lvlText w:val=""/>
      <w:lvlJc w:val="left"/>
      <w:pPr>
        <w:tabs>
          <w:tab w:val="num" w:pos="360"/>
        </w:tabs>
      </w:pPr>
    </w:lvl>
    <w:lvl w:ilvl="6" w:tplc="64F0E1BC">
      <w:numFmt w:val="none"/>
      <w:lvlText w:val=""/>
      <w:lvlJc w:val="left"/>
      <w:pPr>
        <w:tabs>
          <w:tab w:val="num" w:pos="360"/>
        </w:tabs>
      </w:pPr>
    </w:lvl>
    <w:lvl w:ilvl="7" w:tplc="7C763C50">
      <w:numFmt w:val="none"/>
      <w:lvlText w:val=""/>
      <w:lvlJc w:val="left"/>
      <w:pPr>
        <w:tabs>
          <w:tab w:val="num" w:pos="360"/>
        </w:tabs>
      </w:pPr>
    </w:lvl>
    <w:lvl w:ilvl="8" w:tplc="414A406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E77A6"/>
    <w:multiLevelType w:val="hybridMultilevel"/>
    <w:tmpl w:val="CD1C3524"/>
    <w:lvl w:ilvl="0" w:tplc="05142A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37FBE"/>
    <w:multiLevelType w:val="hybridMultilevel"/>
    <w:tmpl w:val="F20AF7E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0E5C1B0D"/>
    <w:multiLevelType w:val="hybridMultilevel"/>
    <w:tmpl w:val="C10EE822"/>
    <w:lvl w:ilvl="0" w:tplc="05142AB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F8440A"/>
    <w:multiLevelType w:val="hybridMultilevel"/>
    <w:tmpl w:val="07CC9B28"/>
    <w:lvl w:ilvl="0" w:tplc="05142AB4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313A82"/>
    <w:multiLevelType w:val="multilevel"/>
    <w:tmpl w:val="D604E7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1657B2F"/>
    <w:multiLevelType w:val="hybridMultilevel"/>
    <w:tmpl w:val="383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A305E0"/>
    <w:multiLevelType w:val="hybridMultilevel"/>
    <w:tmpl w:val="1C6A5F6C"/>
    <w:lvl w:ilvl="0" w:tplc="05142A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5142AB4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176E4"/>
    <w:multiLevelType w:val="hybridMultilevel"/>
    <w:tmpl w:val="9CA4EB52"/>
    <w:lvl w:ilvl="0" w:tplc="6930D68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</w:rPr>
    </w:lvl>
    <w:lvl w:ilvl="1" w:tplc="70840354">
      <w:numFmt w:val="none"/>
      <w:lvlText w:val=""/>
      <w:lvlJc w:val="left"/>
      <w:pPr>
        <w:tabs>
          <w:tab w:val="num" w:pos="360"/>
        </w:tabs>
      </w:pPr>
    </w:lvl>
    <w:lvl w:ilvl="2" w:tplc="2B724172">
      <w:numFmt w:val="none"/>
      <w:lvlText w:val=""/>
      <w:lvlJc w:val="left"/>
      <w:pPr>
        <w:tabs>
          <w:tab w:val="num" w:pos="360"/>
        </w:tabs>
      </w:pPr>
    </w:lvl>
    <w:lvl w:ilvl="3" w:tplc="03DC49D6">
      <w:numFmt w:val="none"/>
      <w:lvlText w:val=""/>
      <w:lvlJc w:val="left"/>
      <w:pPr>
        <w:tabs>
          <w:tab w:val="num" w:pos="360"/>
        </w:tabs>
      </w:pPr>
    </w:lvl>
    <w:lvl w:ilvl="4" w:tplc="EB363068">
      <w:numFmt w:val="none"/>
      <w:lvlText w:val=""/>
      <w:lvlJc w:val="left"/>
      <w:pPr>
        <w:tabs>
          <w:tab w:val="num" w:pos="360"/>
        </w:tabs>
      </w:pPr>
    </w:lvl>
    <w:lvl w:ilvl="5" w:tplc="5C384A36">
      <w:numFmt w:val="none"/>
      <w:lvlText w:val=""/>
      <w:lvlJc w:val="left"/>
      <w:pPr>
        <w:tabs>
          <w:tab w:val="num" w:pos="360"/>
        </w:tabs>
      </w:pPr>
    </w:lvl>
    <w:lvl w:ilvl="6" w:tplc="64F0E1BC">
      <w:numFmt w:val="none"/>
      <w:lvlText w:val=""/>
      <w:lvlJc w:val="left"/>
      <w:pPr>
        <w:tabs>
          <w:tab w:val="num" w:pos="360"/>
        </w:tabs>
      </w:pPr>
    </w:lvl>
    <w:lvl w:ilvl="7" w:tplc="7C763C50">
      <w:numFmt w:val="none"/>
      <w:lvlText w:val=""/>
      <w:lvlJc w:val="left"/>
      <w:pPr>
        <w:tabs>
          <w:tab w:val="num" w:pos="360"/>
        </w:tabs>
      </w:pPr>
    </w:lvl>
    <w:lvl w:ilvl="8" w:tplc="414A406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AAD1B16"/>
    <w:multiLevelType w:val="hybridMultilevel"/>
    <w:tmpl w:val="90360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E86D65"/>
    <w:multiLevelType w:val="hybridMultilevel"/>
    <w:tmpl w:val="10A4BEE2"/>
    <w:lvl w:ilvl="0" w:tplc="F9BE7E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1487C"/>
    <w:multiLevelType w:val="hybridMultilevel"/>
    <w:tmpl w:val="BCF0F958"/>
    <w:lvl w:ilvl="0" w:tplc="05142AB4">
      <w:start w:val="1"/>
      <w:numFmt w:val="bullet"/>
      <w:lvlText w:val="-"/>
      <w:lvlJc w:val="left"/>
      <w:pPr>
        <w:ind w:left="213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272C6BE7"/>
    <w:multiLevelType w:val="multilevel"/>
    <w:tmpl w:val="BA3403B2"/>
    <w:lvl w:ilvl="0">
      <w:numFmt w:val="bullet"/>
      <w:lvlText w:val="·"/>
      <w:lvlJc w:val="left"/>
      <w:pPr>
        <w:tabs>
          <w:tab w:val="num" w:pos="1425"/>
        </w:tabs>
        <w:ind w:left="1425" w:hanging="70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2865"/>
        </w:tabs>
        <w:ind w:left="2865" w:hanging="360"/>
      </w:pPr>
      <w:rPr>
        <w:rFonts w:ascii="Sylfaen" w:hAnsi="Sylfaen" w:hint="default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2A105674"/>
    <w:multiLevelType w:val="hybridMultilevel"/>
    <w:tmpl w:val="F5AEAACA"/>
    <w:lvl w:ilvl="0" w:tplc="0419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6">
    <w:nsid w:val="31C34458"/>
    <w:multiLevelType w:val="hybridMultilevel"/>
    <w:tmpl w:val="9D9AADB4"/>
    <w:lvl w:ilvl="0" w:tplc="05142A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34F68"/>
    <w:multiLevelType w:val="multilevel"/>
    <w:tmpl w:val="BE08F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B37D1B"/>
    <w:multiLevelType w:val="hybridMultilevel"/>
    <w:tmpl w:val="ABE2901E"/>
    <w:lvl w:ilvl="0" w:tplc="05142AB4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35C17486"/>
    <w:multiLevelType w:val="multilevel"/>
    <w:tmpl w:val="10C835AC"/>
    <w:lvl w:ilvl="0">
      <w:numFmt w:val="bullet"/>
      <w:lvlText w:val="·"/>
      <w:lvlJc w:val="left"/>
      <w:pPr>
        <w:tabs>
          <w:tab w:val="num" w:pos="1425"/>
        </w:tabs>
        <w:ind w:left="1425" w:hanging="705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Sylfaen" w:hAnsi="Sylfaen" w:hint="default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20">
    <w:nsid w:val="42394767"/>
    <w:multiLevelType w:val="hybridMultilevel"/>
    <w:tmpl w:val="1220C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FE4147"/>
    <w:multiLevelType w:val="hybridMultilevel"/>
    <w:tmpl w:val="F414321C"/>
    <w:lvl w:ilvl="0" w:tplc="05142AB4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34874A3"/>
    <w:multiLevelType w:val="hybridMultilevel"/>
    <w:tmpl w:val="0E4A8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F823F8"/>
    <w:multiLevelType w:val="hybridMultilevel"/>
    <w:tmpl w:val="251872B8"/>
    <w:lvl w:ilvl="0" w:tplc="0419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4">
    <w:nsid w:val="53B4592C"/>
    <w:multiLevelType w:val="hybridMultilevel"/>
    <w:tmpl w:val="AA703024"/>
    <w:lvl w:ilvl="0" w:tplc="47A0195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5">
    <w:nsid w:val="55D211AC"/>
    <w:multiLevelType w:val="hybridMultilevel"/>
    <w:tmpl w:val="4C1A088E"/>
    <w:lvl w:ilvl="0" w:tplc="05142A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115CB"/>
    <w:multiLevelType w:val="hybridMultilevel"/>
    <w:tmpl w:val="973C6B10"/>
    <w:lvl w:ilvl="0" w:tplc="05142A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9B6D7F"/>
    <w:multiLevelType w:val="hybridMultilevel"/>
    <w:tmpl w:val="BE4E442C"/>
    <w:lvl w:ilvl="0" w:tplc="05142AB4">
      <w:start w:val="1"/>
      <w:numFmt w:val="bullet"/>
      <w:lvlText w:val="-"/>
      <w:lvlJc w:val="left"/>
      <w:pPr>
        <w:ind w:left="19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>
    <w:nsid w:val="5DC33C7A"/>
    <w:multiLevelType w:val="hybridMultilevel"/>
    <w:tmpl w:val="7D4C5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D08DB"/>
    <w:multiLevelType w:val="multilevel"/>
    <w:tmpl w:val="BD8C5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" w:hanging="360"/>
      </w:pPr>
      <w:rPr>
        <w:rFonts w:hint="default"/>
        <w:b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</w:rPr>
    </w:lvl>
  </w:abstractNum>
  <w:abstractNum w:abstractNumId="30">
    <w:nsid w:val="61670254"/>
    <w:multiLevelType w:val="hybridMultilevel"/>
    <w:tmpl w:val="D9B80B6A"/>
    <w:lvl w:ilvl="0" w:tplc="05142A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7EF4"/>
    <w:multiLevelType w:val="hybridMultilevel"/>
    <w:tmpl w:val="557A96B0"/>
    <w:lvl w:ilvl="0" w:tplc="05142AB4">
      <w:start w:val="1"/>
      <w:numFmt w:val="bullet"/>
      <w:lvlText w:val="-"/>
      <w:lvlJc w:val="left"/>
      <w:pPr>
        <w:ind w:left="183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2">
    <w:nsid w:val="6CFE151F"/>
    <w:multiLevelType w:val="hybridMultilevel"/>
    <w:tmpl w:val="D26AA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E6C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19024D"/>
    <w:multiLevelType w:val="hybridMultilevel"/>
    <w:tmpl w:val="75280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E24D57"/>
    <w:multiLevelType w:val="hybridMultilevel"/>
    <w:tmpl w:val="E9E8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C0FB5"/>
    <w:multiLevelType w:val="hybridMultilevel"/>
    <w:tmpl w:val="B70AA7C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39C0B4A"/>
    <w:multiLevelType w:val="hybridMultilevel"/>
    <w:tmpl w:val="8438DD1A"/>
    <w:lvl w:ilvl="0" w:tplc="05142A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03C58"/>
    <w:multiLevelType w:val="hybridMultilevel"/>
    <w:tmpl w:val="873A46FC"/>
    <w:lvl w:ilvl="0" w:tplc="041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8">
    <w:nsid w:val="77944BE0"/>
    <w:multiLevelType w:val="hybridMultilevel"/>
    <w:tmpl w:val="BBC2862A"/>
    <w:lvl w:ilvl="0" w:tplc="05142A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FC2E2C"/>
    <w:multiLevelType w:val="hybridMultilevel"/>
    <w:tmpl w:val="EEAE3ABC"/>
    <w:lvl w:ilvl="0" w:tplc="0419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0">
    <w:nsid w:val="7A432F21"/>
    <w:multiLevelType w:val="hybridMultilevel"/>
    <w:tmpl w:val="C7988608"/>
    <w:lvl w:ilvl="0" w:tplc="05142AB4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CCC6E5D"/>
    <w:multiLevelType w:val="hybridMultilevel"/>
    <w:tmpl w:val="4F026156"/>
    <w:lvl w:ilvl="0" w:tplc="B94C4F1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5217F"/>
    <w:multiLevelType w:val="hybridMultilevel"/>
    <w:tmpl w:val="8E6EAF98"/>
    <w:lvl w:ilvl="0" w:tplc="05142AB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32"/>
  </w:num>
  <w:num w:numId="4">
    <w:abstractNumId w:val="22"/>
  </w:num>
  <w:num w:numId="5">
    <w:abstractNumId w:val="11"/>
  </w:num>
  <w:num w:numId="6">
    <w:abstractNumId w:val="33"/>
  </w:num>
  <w:num w:numId="7">
    <w:abstractNumId w:val="8"/>
  </w:num>
  <w:num w:numId="8">
    <w:abstractNumId w:val="7"/>
  </w:num>
  <w:num w:numId="9">
    <w:abstractNumId w:val="35"/>
  </w:num>
  <w:num w:numId="10">
    <w:abstractNumId w:val="39"/>
  </w:num>
  <w:num w:numId="11">
    <w:abstractNumId w:val="23"/>
  </w:num>
  <w:num w:numId="12">
    <w:abstractNumId w:val="37"/>
  </w:num>
  <w:num w:numId="13">
    <w:abstractNumId w:val="15"/>
  </w:num>
  <w:num w:numId="14">
    <w:abstractNumId w:val="2"/>
  </w:num>
  <w:num w:numId="15">
    <w:abstractNumId w:val="40"/>
  </w:num>
  <w:num w:numId="16">
    <w:abstractNumId w:val="16"/>
  </w:num>
  <w:num w:numId="17">
    <w:abstractNumId w:val="6"/>
  </w:num>
  <w:num w:numId="18">
    <w:abstractNumId w:val="12"/>
  </w:num>
  <w:num w:numId="19">
    <w:abstractNumId w:val="3"/>
  </w:num>
  <w:num w:numId="20">
    <w:abstractNumId w:val="5"/>
  </w:num>
  <w:num w:numId="21">
    <w:abstractNumId w:val="38"/>
  </w:num>
  <w:num w:numId="22">
    <w:abstractNumId w:val="25"/>
  </w:num>
  <w:num w:numId="23">
    <w:abstractNumId w:val="29"/>
  </w:num>
  <w:num w:numId="24">
    <w:abstractNumId w:val="31"/>
  </w:num>
  <w:num w:numId="25">
    <w:abstractNumId w:val="18"/>
  </w:num>
  <w:num w:numId="26">
    <w:abstractNumId w:val="27"/>
  </w:num>
  <w:num w:numId="27">
    <w:abstractNumId w:val="19"/>
  </w:num>
  <w:num w:numId="28">
    <w:abstractNumId w:val="14"/>
  </w:num>
  <w:num w:numId="29">
    <w:abstractNumId w:val="13"/>
  </w:num>
  <w:num w:numId="30">
    <w:abstractNumId w:val="42"/>
  </w:num>
  <w:num w:numId="31">
    <w:abstractNumId w:val="4"/>
  </w:num>
  <w:num w:numId="32">
    <w:abstractNumId w:val="1"/>
  </w:num>
  <w:num w:numId="33">
    <w:abstractNumId w:val="30"/>
  </w:num>
  <w:num w:numId="34">
    <w:abstractNumId w:val="26"/>
  </w:num>
  <w:num w:numId="35">
    <w:abstractNumId w:val="9"/>
  </w:num>
  <w:num w:numId="36">
    <w:abstractNumId w:val="17"/>
  </w:num>
  <w:num w:numId="37">
    <w:abstractNumId w:val="41"/>
  </w:num>
  <w:num w:numId="38">
    <w:abstractNumId w:val="34"/>
  </w:num>
  <w:num w:numId="39">
    <w:abstractNumId w:val="21"/>
  </w:num>
  <w:num w:numId="40">
    <w:abstractNumId w:val="36"/>
  </w:num>
  <w:num w:numId="41">
    <w:abstractNumId w:val="0"/>
  </w:num>
  <w:num w:numId="42">
    <w:abstractNumId w:val="10"/>
  </w:num>
  <w:num w:numId="43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1B"/>
    <w:rsid w:val="0000227D"/>
    <w:rsid w:val="0005035E"/>
    <w:rsid w:val="000663DE"/>
    <w:rsid w:val="000B374D"/>
    <w:rsid w:val="000B5A48"/>
    <w:rsid w:val="000F0210"/>
    <w:rsid w:val="00111BE7"/>
    <w:rsid w:val="00112D70"/>
    <w:rsid w:val="00115D06"/>
    <w:rsid w:val="001A1B93"/>
    <w:rsid w:val="0021211C"/>
    <w:rsid w:val="00217E2C"/>
    <w:rsid w:val="002245B7"/>
    <w:rsid w:val="00234B07"/>
    <w:rsid w:val="00256E9E"/>
    <w:rsid w:val="0025718D"/>
    <w:rsid w:val="0028538B"/>
    <w:rsid w:val="002925A9"/>
    <w:rsid w:val="002A66E0"/>
    <w:rsid w:val="002B56E5"/>
    <w:rsid w:val="002C1860"/>
    <w:rsid w:val="002E4523"/>
    <w:rsid w:val="002F6AB3"/>
    <w:rsid w:val="003065A8"/>
    <w:rsid w:val="00324EB6"/>
    <w:rsid w:val="00330123"/>
    <w:rsid w:val="0033504E"/>
    <w:rsid w:val="00335761"/>
    <w:rsid w:val="003A5C29"/>
    <w:rsid w:val="003F5E79"/>
    <w:rsid w:val="0046201A"/>
    <w:rsid w:val="00486B9E"/>
    <w:rsid w:val="004C176B"/>
    <w:rsid w:val="00500E20"/>
    <w:rsid w:val="00533FD6"/>
    <w:rsid w:val="00544DA3"/>
    <w:rsid w:val="005767C4"/>
    <w:rsid w:val="005D40C0"/>
    <w:rsid w:val="0060237E"/>
    <w:rsid w:val="006109D2"/>
    <w:rsid w:val="0067683F"/>
    <w:rsid w:val="00687881"/>
    <w:rsid w:val="006C53FF"/>
    <w:rsid w:val="00760A37"/>
    <w:rsid w:val="007A0C00"/>
    <w:rsid w:val="007B625F"/>
    <w:rsid w:val="007D12D6"/>
    <w:rsid w:val="007E1FEC"/>
    <w:rsid w:val="008015C8"/>
    <w:rsid w:val="008018A8"/>
    <w:rsid w:val="00816993"/>
    <w:rsid w:val="00833A86"/>
    <w:rsid w:val="00854E4A"/>
    <w:rsid w:val="00885976"/>
    <w:rsid w:val="008A2401"/>
    <w:rsid w:val="008A3D32"/>
    <w:rsid w:val="008B5C04"/>
    <w:rsid w:val="008E6013"/>
    <w:rsid w:val="00937B08"/>
    <w:rsid w:val="0094507C"/>
    <w:rsid w:val="00992208"/>
    <w:rsid w:val="009C509E"/>
    <w:rsid w:val="009F2ABD"/>
    <w:rsid w:val="009F703E"/>
    <w:rsid w:val="00A42C1B"/>
    <w:rsid w:val="00A47441"/>
    <w:rsid w:val="00A85EDF"/>
    <w:rsid w:val="00A97BA6"/>
    <w:rsid w:val="00AA1EFF"/>
    <w:rsid w:val="00AB4C7F"/>
    <w:rsid w:val="00B1192B"/>
    <w:rsid w:val="00B26C14"/>
    <w:rsid w:val="00B32DDB"/>
    <w:rsid w:val="00B6179E"/>
    <w:rsid w:val="00B663DE"/>
    <w:rsid w:val="00B97972"/>
    <w:rsid w:val="00BD3FA0"/>
    <w:rsid w:val="00BE3095"/>
    <w:rsid w:val="00BE4BF7"/>
    <w:rsid w:val="00BF1DA5"/>
    <w:rsid w:val="00C1785F"/>
    <w:rsid w:val="00C32B64"/>
    <w:rsid w:val="00C33B69"/>
    <w:rsid w:val="00C77ADB"/>
    <w:rsid w:val="00C824B1"/>
    <w:rsid w:val="00CA4358"/>
    <w:rsid w:val="00CA6809"/>
    <w:rsid w:val="00CB3E54"/>
    <w:rsid w:val="00CB4B68"/>
    <w:rsid w:val="00CC784B"/>
    <w:rsid w:val="00CE0628"/>
    <w:rsid w:val="00CE6591"/>
    <w:rsid w:val="00D028CC"/>
    <w:rsid w:val="00D3259E"/>
    <w:rsid w:val="00D426C9"/>
    <w:rsid w:val="00DA45DD"/>
    <w:rsid w:val="00DD500E"/>
    <w:rsid w:val="00DE755A"/>
    <w:rsid w:val="00DF4085"/>
    <w:rsid w:val="00E30668"/>
    <w:rsid w:val="00E947A3"/>
    <w:rsid w:val="00E96422"/>
    <w:rsid w:val="00E97DAB"/>
    <w:rsid w:val="00ED4FD1"/>
    <w:rsid w:val="00F1153D"/>
    <w:rsid w:val="00F202B8"/>
    <w:rsid w:val="00F243C1"/>
    <w:rsid w:val="00F34495"/>
    <w:rsid w:val="00F40108"/>
    <w:rsid w:val="00F660A0"/>
    <w:rsid w:val="00F93EE6"/>
    <w:rsid w:val="00F95462"/>
    <w:rsid w:val="00F96469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B1"/>
    <w:rPr>
      <w:sz w:val="24"/>
      <w:szCs w:val="24"/>
    </w:rPr>
  </w:style>
  <w:style w:type="paragraph" w:styleId="1">
    <w:name w:val="heading 1"/>
    <w:basedOn w:val="a"/>
    <w:next w:val="a"/>
    <w:qFormat/>
    <w:rsid w:val="00C824B1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C824B1"/>
    <w:pPr>
      <w:keepNext/>
      <w:ind w:right="-545"/>
      <w:jc w:val="center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824B1"/>
    <w:rPr>
      <w:color w:val="0000FF"/>
      <w:u w:val="single"/>
    </w:rPr>
  </w:style>
  <w:style w:type="paragraph" w:styleId="a4">
    <w:name w:val="Body Text"/>
    <w:basedOn w:val="a"/>
    <w:semiHidden/>
    <w:rsid w:val="00C824B1"/>
    <w:pPr>
      <w:jc w:val="center"/>
    </w:pPr>
    <w:rPr>
      <w:b/>
      <w:sz w:val="28"/>
      <w:szCs w:val="28"/>
    </w:rPr>
  </w:style>
  <w:style w:type="table" w:styleId="a5">
    <w:name w:val="Table Grid"/>
    <w:basedOn w:val="a1"/>
    <w:uiPriority w:val="59"/>
    <w:rsid w:val="00F24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4D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44DA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A6809"/>
    <w:pPr>
      <w:ind w:left="708"/>
    </w:pPr>
  </w:style>
  <w:style w:type="paragraph" w:customStyle="1" w:styleId="10">
    <w:name w:val="Обычный1"/>
    <w:rsid w:val="00CA6809"/>
    <w:rPr>
      <w:sz w:val="24"/>
    </w:rPr>
  </w:style>
  <w:style w:type="paragraph" w:styleId="a9">
    <w:name w:val="No Spacing"/>
    <w:uiPriority w:val="1"/>
    <w:qFormat/>
    <w:rsid w:val="00F40108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660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60A0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660A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60A0"/>
    <w:rPr>
      <w:sz w:val="24"/>
      <w:szCs w:val="24"/>
    </w:rPr>
  </w:style>
  <w:style w:type="character" w:customStyle="1" w:styleId="5">
    <w:name w:val="Основной текст (5)_"/>
    <w:link w:val="50"/>
    <w:locked/>
    <w:rsid w:val="00B26C14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6C14"/>
    <w:pPr>
      <w:shd w:val="clear" w:color="auto" w:fill="FFFFFF"/>
      <w:spacing w:line="322" w:lineRule="exact"/>
      <w:ind w:firstLine="420"/>
    </w:pPr>
    <w:rPr>
      <w:sz w:val="26"/>
      <w:szCs w:val="26"/>
    </w:rPr>
  </w:style>
  <w:style w:type="character" w:customStyle="1" w:styleId="4">
    <w:name w:val="Основной текст (4) + Не полужирный"/>
    <w:aliases w:val="Не курсив,Основной текст (5) + Полужирный"/>
    <w:rsid w:val="00B26C14"/>
    <w:rPr>
      <w:b/>
      <w:bCs/>
      <w:i/>
      <w:i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B1"/>
    <w:rPr>
      <w:sz w:val="24"/>
      <w:szCs w:val="24"/>
    </w:rPr>
  </w:style>
  <w:style w:type="paragraph" w:styleId="1">
    <w:name w:val="heading 1"/>
    <w:basedOn w:val="a"/>
    <w:next w:val="a"/>
    <w:qFormat/>
    <w:rsid w:val="00C824B1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C824B1"/>
    <w:pPr>
      <w:keepNext/>
      <w:ind w:right="-545"/>
      <w:jc w:val="center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824B1"/>
    <w:rPr>
      <w:color w:val="0000FF"/>
      <w:u w:val="single"/>
    </w:rPr>
  </w:style>
  <w:style w:type="paragraph" w:styleId="a4">
    <w:name w:val="Body Text"/>
    <w:basedOn w:val="a"/>
    <w:semiHidden/>
    <w:rsid w:val="00C824B1"/>
    <w:pPr>
      <w:jc w:val="center"/>
    </w:pPr>
    <w:rPr>
      <w:b/>
      <w:sz w:val="28"/>
      <w:szCs w:val="28"/>
    </w:rPr>
  </w:style>
  <w:style w:type="table" w:styleId="a5">
    <w:name w:val="Table Grid"/>
    <w:basedOn w:val="a1"/>
    <w:uiPriority w:val="59"/>
    <w:rsid w:val="00F24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4D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44DA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A6809"/>
    <w:pPr>
      <w:ind w:left="708"/>
    </w:pPr>
  </w:style>
  <w:style w:type="paragraph" w:customStyle="1" w:styleId="10">
    <w:name w:val="Обычный1"/>
    <w:rsid w:val="00CA6809"/>
    <w:rPr>
      <w:sz w:val="24"/>
    </w:rPr>
  </w:style>
  <w:style w:type="paragraph" w:styleId="a9">
    <w:name w:val="No Spacing"/>
    <w:uiPriority w:val="1"/>
    <w:qFormat/>
    <w:rsid w:val="00F40108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660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60A0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660A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60A0"/>
    <w:rPr>
      <w:sz w:val="24"/>
      <w:szCs w:val="24"/>
    </w:rPr>
  </w:style>
  <w:style w:type="character" w:customStyle="1" w:styleId="5">
    <w:name w:val="Основной текст (5)_"/>
    <w:link w:val="50"/>
    <w:locked/>
    <w:rsid w:val="00B26C14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6C14"/>
    <w:pPr>
      <w:shd w:val="clear" w:color="auto" w:fill="FFFFFF"/>
      <w:spacing w:line="322" w:lineRule="exact"/>
      <w:ind w:firstLine="420"/>
    </w:pPr>
    <w:rPr>
      <w:sz w:val="26"/>
      <w:szCs w:val="26"/>
    </w:rPr>
  </w:style>
  <w:style w:type="character" w:customStyle="1" w:styleId="4">
    <w:name w:val="Основной текст (4) + Не полужирный"/>
    <w:aliases w:val="Не курсив,Основной текст (5) + Полужирный"/>
    <w:rsid w:val="00B26C14"/>
    <w:rPr>
      <w:b/>
      <w:bCs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8712-67C3-4F17-A077-3118402C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2708</Words>
  <Characters>18108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информатики</dc:creator>
  <cp:lastModifiedBy>Директор</cp:lastModifiedBy>
  <cp:revision>3</cp:revision>
  <cp:lastPrinted>2016-08-23T08:10:00Z</cp:lastPrinted>
  <dcterms:created xsi:type="dcterms:W3CDTF">2016-12-14T09:59:00Z</dcterms:created>
  <dcterms:modified xsi:type="dcterms:W3CDTF">2016-12-14T10:00:00Z</dcterms:modified>
</cp:coreProperties>
</file>