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21" w:rsidRPr="009A4A21" w:rsidRDefault="009A4A21" w:rsidP="009A4A21">
      <w:pPr>
        <w:pStyle w:val="a3"/>
        <w:rPr>
          <w:rFonts w:cs="Times New Roman"/>
          <w:sz w:val="28"/>
          <w:szCs w:val="28"/>
          <w:lang w:eastAsia="ru-RU"/>
        </w:rPr>
      </w:pPr>
      <w:r w:rsidRPr="009A4A21">
        <w:rPr>
          <w:rFonts w:cs="Times New Roman"/>
          <w:sz w:val="28"/>
          <w:szCs w:val="28"/>
          <w:lang w:eastAsia="ru-RU"/>
        </w:rPr>
        <w:t>Министерство просвещения рекомендует школам пользоваться онлайн-ресурсами для обеспечения дистанционного обучения</w:t>
      </w:r>
    </w:p>
    <w:p w:rsidR="009A4A21" w:rsidRPr="009A4A21" w:rsidRDefault="009A4A21" w:rsidP="009A4A21">
      <w:pPr>
        <w:pStyle w:val="a3"/>
        <w:rPr>
          <w:rFonts w:cs="Times New Roman"/>
          <w:color w:val="60678E"/>
          <w:sz w:val="28"/>
          <w:szCs w:val="28"/>
          <w:lang w:eastAsia="ru-RU"/>
        </w:rPr>
      </w:pPr>
      <w:r w:rsidRPr="009A4A21">
        <w:rPr>
          <w:rFonts w:cs="Times New Roman"/>
          <w:color w:val="60678E"/>
          <w:sz w:val="28"/>
          <w:szCs w:val="28"/>
          <w:lang w:eastAsia="ru-RU"/>
        </w:rPr>
        <w:t>18 марта 2020, 13:07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r w:rsidRPr="009A4A21">
        <w:rPr>
          <w:rFonts w:cs="Times New Roman"/>
          <w:color w:val="212529"/>
          <w:sz w:val="28"/>
          <w:szCs w:val="28"/>
          <w:lang w:eastAsia="ru-RU"/>
        </w:rPr>
        <w:t>Российские школы, перешедшие на дистанционный формат обучения, уже используют различные образовательные платформы, доступ к которым открыт для каждого ученика, учителя, родителя бесплатно.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r w:rsidRPr="009A4A21">
        <w:rPr>
          <w:rFonts w:cs="Times New Roman"/>
          <w:color w:val="212529"/>
          <w:sz w:val="28"/>
          <w:szCs w:val="28"/>
          <w:lang w:eastAsia="ru-RU"/>
        </w:rPr>
        <w:t xml:space="preserve">Пресс-служба </w:t>
      </w:r>
      <w:proofErr w:type="spellStart"/>
      <w:r w:rsidRPr="009A4A21">
        <w:rPr>
          <w:rFonts w:cs="Times New Roman"/>
          <w:color w:val="212529"/>
          <w:sz w:val="28"/>
          <w:szCs w:val="28"/>
          <w:lang w:eastAsia="ru-RU"/>
        </w:rPr>
        <w:t>Минпросвещения</w:t>
      </w:r>
      <w:proofErr w:type="spellEnd"/>
      <w:r w:rsidRPr="009A4A21">
        <w:rPr>
          <w:rFonts w:cs="Times New Roman"/>
          <w:color w:val="212529"/>
          <w:sz w:val="28"/>
          <w:szCs w:val="28"/>
          <w:lang w:eastAsia="ru-RU"/>
        </w:rPr>
        <w:t xml:space="preserve"> России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r w:rsidRPr="009A4A21">
        <w:rPr>
          <w:rFonts w:cs="Times New Roman"/>
          <w:color w:val="212529"/>
          <w:sz w:val="28"/>
          <w:szCs w:val="28"/>
          <w:lang w:eastAsia="ru-RU"/>
        </w:rPr>
        <w:t xml:space="preserve">Министерство просвещения информирует об общедоступных федеральных и иных образовательных онлайн-платформах, а также ведёт диалог с владельцами открытых ресурсов о необходимости предоставления бесплатного доступа к </w:t>
      </w:r>
      <w:proofErr w:type="gramStart"/>
      <w:r w:rsidRPr="009A4A21">
        <w:rPr>
          <w:rFonts w:cs="Times New Roman"/>
          <w:color w:val="212529"/>
          <w:sz w:val="28"/>
          <w:szCs w:val="28"/>
          <w:lang w:eastAsia="ru-RU"/>
        </w:rPr>
        <w:t>образовательному</w:t>
      </w:r>
      <w:proofErr w:type="gramEnd"/>
      <w:r w:rsidRPr="009A4A21">
        <w:rPr>
          <w:rFonts w:cs="Times New Roman"/>
          <w:color w:val="212529"/>
          <w:sz w:val="28"/>
          <w:szCs w:val="28"/>
          <w:lang w:eastAsia="ru-RU"/>
        </w:rPr>
        <w:t xml:space="preserve"> контенту. Список данных ресурсов непрерывно растёт.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r w:rsidRPr="009A4A21">
        <w:rPr>
          <w:rFonts w:cs="Times New Roman"/>
          <w:color w:val="212529"/>
          <w:sz w:val="28"/>
          <w:szCs w:val="28"/>
          <w:lang w:eastAsia="ru-RU"/>
        </w:rPr>
        <w:t>Интерактивные уроки по всему школьному курсу с 1-го по 11-й класс лучших учителей страны предоставляет </w:t>
      </w:r>
      <w:hyperlink r:id="rId5" w:tgtFrame="_blank" w:history="1"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«Российская электронная школа».</w:t>
        </w:r>
      </w:hyperlink>
      <w:r w:rsidRPr="009A4A21">
        <w:rPr>
          <w:rFonts w:cs="Times New Roman"/>
          <w:color w:val="212529"/>
          <w:sz w:val="28"/>
          <w:szCs w:val="28"/>
          <w:lang w:eastAsia="ru-RU"/>
        </w:rPr>
        <w:t xml:space="preserve"> Это более 120 тысяч уникальных задач, тематические курсы, </w:t>
      </w:r>
      <w:proofErr w:type="spellStart"/>
      <w:r w:rsidRPr="009A4A21">
        <w:rPr>
          <w:rFonts w:cs="Times New Roman"/>
          <w:color w:val="212529"/>
          <w:sz w:val="28"/>
          <w:szCs w:val="28"/>
          <w:lang w:eastAsia="ru-RU"/>
        </w:rPr>
        <w:t>видеоуроки</w:t>
      </w:r>
      <w:proofErr w:type="spellEnd"/>
      <w:r w:rsidRPr="009A4A21">
        <w:rPr>
          <w:rFonts w:cs="Times New Roman"/>
          <w:color w:val="212529"/>
          <w:sz w:val="28"/>
          <w:szCs w:val="28"/>
          <w:lang w:eastAsia="ru-RU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hyperlink r:id="rId6" w:tgtFrame="_blank" w:history="1"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«Московская электронная школа» </w:t>
        </w:r>
      </w:hyperlink>
      <w:r w:rsidRPr="009A4A21">
        <w:rPr>
          <w:rFonts w:cs="Times New Roman"/>
          <w:color w:val="212529"/>
          <w:sz w:val="28"/>
          <w:szCs w:val="28"/>
          <w:lang w:eastAsia="ru-RU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</w:t>
      </w:r>
      <w:proofErr w:type="gramStart"/>
      <w:r w:rsidRPr="009A4A21">
        <w:rPr>
          <w:rFonts w:cs="Times New Roman"/>
          <w:color w:val="212529"/>
          <w:sz w:val="28"/>
          <w:szCs w:val="28"/>
          <w:lang w:eastAsia="ru-RU"/>
        </w:rPr>
        <w:t>о-</w:t>
      </w:r>
      <w:proofErr w:type="gramEnd"/>
      <w:r w:rsidRPr="009A4A21">
        <w:rPr>
          <w:rFonts w:cs="Times New Roman"/>
          <w:color w:val="212529"/>
          <w:sz w:val="28"/>
          <w:szCs w:val="28"/>
          <w:lang w:eastAsia="ru-RU"/>
        </w:rPr>
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r w:rsidRPr="009A4A21">
        <w:rPr>
          <w:rFonts w:cs="Times New Roman"/>
          <w:color w:val="212529"/>
          <w:sz w:val="28"/>
          <w:szCs w:val="28"/>
          <w:lang w:eastAsia="ru-RU"/>
        </w:rPr>
        <w:t>Доступен и отдельный телеканал </w:t>
      </w:r>
      <w:proofErr w:type="spellStart"/>
      <w:r w:rsidRPr="009A4A21">
        <w:rPr>
          <w:rFonts w:cs="Times New Roman"/>
          <w:color w:val="212529"/>
          <w:sz w:val="28"/>
          <w:szCs w:val="28"/>
          <w:lang w:eastAsia="ru-RU"/>
        </w:rPr>
        <w:fldChar w:fldCharType="begin"/>
      </w:r>
      <w:r w:rsidRPr="009A4A21">
        <w:rPr>
          <w:rFonts w:cs="Times New Roman"/>
          <w:color w:val="212529"/>
          <w:sz w:val="28"/>
          <w:szCs w:val="28"/>
          <w:lang w:eastAsia="ru-RU"/>
        </w:rPr>
        <w:instrText xml:space="preserve"> HYPERLINK "https://mosobr.tv/" \t "_blank" </w:instrText>
      </w:r>
      <w:r w:rsidRPr="009A4A21">
        <w:rPr>
          <w:rFonts w:cs="Times New Roman"/>
          <w:color w:val="212529"/>
          <w:sz w:val="28"/>
          <w:szCs w:val="28"/>
          <w:lang w:eastAsia="ru-RU"/>
        </w:rPr>
        <w:fldChar w:fldCharType="separate"/>
      </w:r>
      <w:r w:rsidRPr="009A4A21">
        <w:rPr>
          <w:rFonts w:cs="Times New Roman"/>
          <w:color w:val="154EC9"/>
          <w:sz w:val="28"/>
          <w:szCs w:val="28"/>
          <w:u w:val="single"/>
          <w:lang w:eastAsia="ru-RU"/>
        </w:rPr>
        <w:t>Мособртв</w:t>
      </w:r>
      <w:proofErr w:type="spellEnd"/>
      <w:r w:rsidRPr="009A4A21">
        <w:rPr>
          <w:rFonts w:cs="Times New Roman"/>
          <w:color w:val="212529"/>
          <w:sz w:val="28"/>
          <w:szCs w:val="28"/>
          <w:lang w:eastAsia="ru-RU"/>
        </w:rPr>
        <w:fldChar w:fldCharType="end"/>
      </w:r>
      <w:r w:rsidRPr="009A4A21">
        <w:rPr>
          <w:rFonts w:cs="Times New Roman"/>
          <w:color w:val="212529"/>
          <w:sz w:val="28"/>
          <w:szCs w:val="28"/>
          <w:lang w:eastAsia="ru-RU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proofErr w:type="spellStart"/>
      <w:r w:rsidRPr="009A4A21">
        <w:rPr>
          <w:rFonts w:cs="Times New Roman"/>
          <w:color w:val="212529"/>
          <w:sz w:val="28"/>
          <w:szCs w:val="28"/>
          <w:lang w:eastAsia="ru-RU"/>
        </w:rPr>
        <w:t>Профориентационный</w:t>
      </w:r>
      <w:proofErr w:type="spellEnd"/>
      <w:r w:rsidRPr="009A4A21">
        <w:rPr>
          <w:rFonts w:cs="Times New Roman"/>
          <w:color w:val="212529"/>
          <w:sz w:val="28"/>
          <w:szCs w:val="28"/>
          <w:lang w:eastAsia="ru-RU"/>
        </w:rPr>
        <w:t> </w:t>
      </w:r>
      <w:hyperlink r:id="rId7" w:tgtFrame="_blank" w:history="1"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портал «Билет в будущее»</w:t>
        </w:r>
      </w:hyperlink>
      <w:r w:rsidRPr="009A4A21">
        <w:rPr>
          <w:rFonts w:cs="Times New Roman"/>
          <w:color w:val="212529"/>
          <w:sz w:val="28"/>
          <w:szCs w:val="28"/>
          <w:lang w:eastAsia="ru-RU"/>
        </w:rPr>
        <w:t xml:space="preserve"> с </w:t>
      </w:r>
      <w:proofErr w:type="spellStart"/>
      <w:r w:rsidRPr="009A4A21">
        <w:rPr>
          <w:rFonts w:cs="Times New Roman"/>
          <w:color w:val="212529"/>
          <w:sz w:val="28"/>
          <w:szCs w:val="28"/>
          <w:lang w:eastAsia="ru-RU"/>
        </w:rPr>
        <w:t>видеоуроками</w:t>
      </w:r>
      <w:proofErr w:type="spellEnd"/>
      <w:r w:rsidRPr="009A4A21">
        <w:rPr>
          <w:rFonts w:cs="Times New Roman"/>
          <w:color w:val="212529"/>
          <w:sz w:val="28"/>
          <w:szCs w:val="28"/>
          <w:lang w:eastAsia="ru-RU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r w:rsidRPr="009A4A21">
        <w:rPr>
          <w:rFonts w:cs="Times New Roman"/>
          <w:color w:val="212529"/>
          <w:sz w:val="28"/>
          <w:szCs w:val="28"/>
          <w:lang w:eastAsia="ru-RU"/>
        </w:rPr>
        <w:t>Для тех, кто обучается в системе среднего профессионального образования, в бесплатном доступе представлены все возможности ресурса </w:t>
      </w:r>
      <w:hyperlink r:id="rId8" w:tgtFrame="_blank" w:history="1"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Союза «Молодые профессионалы (</w:t>
        </w:r>
        <w:proofErr w:type="spellStart"/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Ворлдскиллс</w:t>
        </w:r>
        <w:proofErr w:type="spellEnd"/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 xml:space="preserve"> Россия)»</w:t>
        </w:r>
      </w:hyperlink>
      <w:r w:rsidRPr="009A4A21">
        <w:rPr>
          <w:rFonts w:cs="Times New Roman"/>
          <w:color w:val="212529"/>
          <w:sz w:val="28"/>
          <w:szCs w:val="28"/>
          <w:lang w:eastAsia="ru-RU"/>
        </w:rPr>
        <w:t xml:space="preserve"> – официального оператора международного движения </w:t>
      </w:r>
      <w:proofErr w:type="spellStart"/>
      <w:r w:rsidRPr="009A4A21">
        <w:rPr>
          <w:rFonts w:cs="Times New Roman"/>
          <w:color w:val="212529"/>
          <w:sz w:val="28"/>
          <w:szCs w:val="28"/>
          <w:lang w:eastAsia="ru-RU"/>
        </w:rPr>
        <w:t>WorldSkills</w:t>
      </w:r>
      <w:proofErr w:type="spellEnd"/>
      <w:r w:rsidRPr="009A4A21">
        <w:rPr>
          <w:rFonts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9A4A21">
        <w:rPr>
          <w:rFonts w:cs="Times New Roman"/>
          <w:color w:val="212529"/>
          <w:sz w:val="28"/>
          <w:szCs w:val="28"/>
          <w:lang w:eastAsia="ru-RU"/>
        </w:rPr>
        <w:t>International</w:t>
      </w:r>
      <w:proofErr w:type="spellEnd"/>
      <w:r w:rsidRPr="009A4A21">
        <w:rPr>
          <w:rFonts w:cs="Times New Roman"/>
          <w:color w:val="212529"/>
          <w:sz w:val="28"/>
          <w:szCs w:val="28"/>
          <w:lang w:eastAsia="ru-RU"/>
        </w:rPr>
        <w:t>, миссия которого – повышение стандартов подготовки кадров.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r w:rsidRPr="009A4A21">
        <w:rPr>
          <w:rFonts w:cs="Times New Roman"/>
          <w:color w:val="212529"/>
          <w:sz w:val="28"/>
          <w:szCs w:val="28"/>
          <w:lang w:eastAsia="ru-RU"/>
        </w:rPr>
        <w:t>Младшие школьники смогут продолжить занятия по русскому языку и математике с помощью сервиса «</w:t>
      </w:r>
      <w:proofErr w:type="spellStart"/>
      <w:r w:rsidRPr="009A4A21">
        <w:rPr>
          <w:rFonts w:cs="Times New Roman"/>
          <w:color w:val="212529"/>
          <w:sz w:val="28"/>
          <w:szCs w:val="28"/>
          <w:lang w:eastAsia="ru-RU"/>
        </w:rPr>
        <w:fldChar w:fldCharType="begin"/>
      </w:r>
      <w:r w:rsidRPr="009A4A21">
        <w:rPr>
          <w:rFonts w:cs="Times New Roman"/>
          <w:color w:val="212529"/>
          <w:sz w:val="28"/>
          <w:szCs w:val="28"/>
          <w:lang w:eastAsia="ru-RU"/>
        </w:rPr>
        <w:instrText xml:space="preserve"> HYPERLINK "https://education.yandex.ru/home/" \t "_blank" </w:instrText>
      </w:r>
      <w:r w:rsidRPr="009A4A21">
        <w:rPr>
          <w:rFonts w:cs="Times New Roman"/>
          <w:color w:val="212529"/>
          <w:sz w:val="28"/>
          <w:szCs w:val="28"/>
          <w:lang w:eastAsia="ru-RU"/>
        </w:rPr>
        <w:fldChar w:fldCharType="separate"/>
      </w:r>
      <w:r w:rsidRPr="009A4A21">
        <w:rPr>
          <w:rFonts w:cs="Times New Roman"/>
          <w:color w:val="154EC9"/>
          <w:sz w:val="28"/>
          <w:szCs w:val="28"/>
          <w:u w:val="single"/>
          <w:lang w:eastAsia="ru-RU"/>
        </w:rPr>
        <w:t>Яндекс</w:t>
      </w:r>
      <w:proofErr w:type="gramStart"/>
      <w:r w:rsidRPr="009A4A21">
        <w:rPr>
          <w:rFonts w:cs="Times New Roman"/>
          <w:color w:val="154EC9"/>
          <w:sz w:val="28"/>
          <w:szCs w:val="28"/>
          <w:u w:val="single"/>
          <w:lang w:eastAsia="ru-RU"/>
        </w:rPr>
        <w:t>.У</w:t>
      </w:r>
      <w:proofErr w:type="gramEnd"/>
      <w:r w:rsidRPr="009A4A21">
        <w:rPr>
          <w:rFonts w:cs="Times New Roman"/>
          <w:color w:val="154EC9"/>
          <w:sz w:val="28"/>
          <w:szCs w:val="28"/>
          <w:u w:val="single"/>
          <w:lang w:eastAsia="ru-RU"/>
        </w:rPr>
        <w:t>чебник</w:t>
      </w:r>
      <w:proofErr w:type="spellEnd"/>
      <w:r w:rsidRPr="009A4A21">
        <w:rPr>
          <w:rFonts w:cs="Times New Roman"/>
          <w:color w:val="212529"/>
          <w:sz w:val="28"/>
          <w:szCs w:val="28"/>
          <w:lang w:eastAsia="ru-RU"/>
        </w:rPr>
        <w:fldChar w:fldCharType="end"/>
      </w:r>
      <w:r w:rsidRPr="009A4A21">
        <w:rPr>
          <w:rFonts w:cs="Times New Roman"/>
          <w:color w:val="212529"/>
          <w:sz w:val="28"/>
          <w:szCs w:val="28"/>
          <w:lang w:eastAsia="ru-RU"/>
        </w:rPr>
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</w:r>
      <w:proofErr w:type="spellStart"/>
      <w:r w:rsidRPr="009A4A21">
        <w:rPr>
          <w:rFonts w:cs="Times New Roman"/>
          <w:color w:val="212529"/>
          <w:sz w:val="28"/>
          <w:szCs w:val="28"/>
          <w:lang w:eastAsia="ru-RU"/>
        </w:rPr>
        <w:t>ЯндексУчебника</w:t>
      </w:r>
      <w:proofErr w:type="spellEnd"/>
      <w:r w:rsidRPr="009A4A21">
        <w:rPr>
          <w:rFonts w:cs="Times New Roman"/>
          <w:color w:val="212529"/>
          <w:sz w:val="28"/>
          <w:szCs w:val="28"/>
          <w:lang w:eastAsia="ru-RU"/>
        </w:rPr>
        <w:t>» – автоматическая проверка ответов и мгновенная обратная связь для учеников.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r w:rsidRPr="009A4A21">
        <w:rPr>
          <w:rFonts w:cs="Times New Roman"/>
          <w:color w:val="212529"/>
          <w:sz w:val="28"/>
          <w:szCs w:val="28"/>
          <w:lang w:eastAsia="ru-RU"/>
        </w:rPr>
        <w:t>Проверить, как дети усвоили материал, учителям поможет «</w:t>
      </w:r>
      <w:proofErr w:type="spellStart"/>
      <w:r w:rsidRPr="009A4A21">
        <w:rPr>
          <w:rFonts w:cs="Times New Roman"/>
          <w:color w:val="212529"/>
          <w:sz w:val="28"/>
          <w:szCs w:val="28"/>
          <w:lang w:eastAsia="ru-RU"/>
        </w:rPr>
        <w:fldChar w:fldCharType="begin"/>
      </w:r>
      <w:r w:rsidRPr="009A4A21">
        <w:rPr>
          <w:rFonts w:cs="Times New Roman"/>
          <w:color w:val="212529"/>
          <w:sz w:val="28"/>
          <w:szCs w:val="28"/>
          <w:lang w:eastAsia="ru-RU"/>
        </w:rPr>
        <w:instrText xml:space="preserve"> HYPERLINK "https://www.yaklass.ru/" \t "_blank" </w:instrText>
      </w:r>
      <w:r w:rsidRPr="009A4A21">
        <w:rPr>
          <w:rFonts w:cs="Times New Roman"/>
          <w:color w:val="212529"/>
          <w:sz w:val="28"/>
          <w:szCs w:val="28"/>
          <w:lang w:eastAsia="ru-RU"/>
        </w:rPr>
        <w:fldChar w:fldCharType="separate"/>
      </w:r>
      <w:r w:rsidRPr="009A4A21">
        <w:rPr>
          <w:rFonts w:cs="Times New Roman"/>
          <w:color w:val="154EC9"/>
          <w:sz w:val="28"/>
          <w:szCs w:val="28"/>
          <w:u w:val="single"/>
          <w:lang w:eastAsia="ru-RU"/>
        </w:rPr>
        <w:t>ЯКласс</w:t>
      </w:r>
      <w:proofErr w:type="spellEnd"/>
      <w:r w:rsidRPr="009A4A21">
        <w:rPr>
          <w:rFonts w:cs="Times New Roman"/>
          <w:color w:val="154EC9"/>
          <w:sz w:val="28"/>
          <w:szCs w:val="28"/>
          <w:u w:val="single"/>
          <w:lang w:eastAsia="ru-RU"/>
        </w:rPr>
        <w:t>»</w:t>
      </w:r>
      <w:r w:rsidRPr="009A4A21">
        <w:rPr>
          <w:rFonts w:cs="Times New Roman"/>
          <w:color w:val="212529"/>
          <w:sz w:val="28"/>
          <w:szCs w:val="28"/>
          <w:lang w:eastAsia="ru-RU"/>
        </w:rPr>
        <w:fldChar w:fldCharType="end"/>
      </w:r>
      <w:r w:rsidRPr="009A4A21">
        <w:rPr>
          <w:rFonts w:cs="Times New Roman"/>
          <w:color w:val="212529"/>
          <w:sz w:val="28"/>
          <w:szCs w:val="28"/>
          <w:lang w:eastAsia="ru-RU"/>
        </w:rPr>
        <w:t xml:space="preserve">. Сервис довольно прост в использовании: учитель задаёт школьнику проверочную работу, ребёнок </w:t>
      </w:r>
      <w:r w:rsidRPr="009A4A21">
        <w:rPr>
          <w:rFonts w:cs="Times New Roman"/>
          <w:color w:val="212529"/>
          <w:sz w:val="28"/>
          <w:szCs w:val="28"/>
          <w:lang w:eastAsia="ru-RU"/>
        </w:rPr>
        <w:lastRenderedPageBreak/>
        <w:t xml:space="preserve">заходит на сайт и выполняет задание педагога; если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На сервисе </w:t>
      </w:r>
      <w:proofErr w:type="gramStart"/>
      <w:r w:rsidRPr="009A4A21">
        <w:rPr>
          <w:rFonts w:cs="Times New Roman"/>
          <w:color w:val="212529"/>
          <w:sz w:val="28"/>
          <w:szCs w:val="28"/>
          <w:lang w:eastAsia="ru-RU"/>
        </w:rPr>
        <w:t>зарегистрированы</w:t>
      </w:r>
      <w:proofErr w:type="gramEnd"/>
      <w:r w:rsidRPr="009A4A21">
        <w:rPr>
          <w:rFonts w:cs="Times New Roman"/>
          <w:color w:val="212529"/>
          <w:sz w:val="28"/>
          <w:szCs w:val="28"/>
          <w:lang w:eastAsia="ru-RU"/>
        </w:rPr>
        <w:t xml:space="preserve"> 2,5 миллиона школьников и 500 тыс. учителей. 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r w:rsidRPr="009A4A21">
        <w:rPr>
          <w:rFonts w:cs="Times New Roman"/>
          <w:color w:val="212529"/>
          <w:sz w:val="28"/>
          <w:szCs w:val="28"/>
          <w:lang w:eastAsia="ru-RU"/>
        </w:rPr>
        <w:t>Легкий переход на дистанционный формат обучения обеспечит образовательная платформа «</w:t>
      </w:r>
      <w:proofErr w:type="spellStart"/>
      <w:r w:rsidRPr="009A4A21">
        <w:rPr>
          <w:rFonts w:cs="Times New Roman"/>
          <w:color w:val="212529"/>
          <w:sz w:val="28"/>
          <w:szCs w:val="28"/>
          <w:lang w:eastAsia="ru-RU"/>
        </w:rPr>
        <w:fldChar w:fldCharType="begin"/>
      </w:r>
      <w:r w:rsidRPr="009A4A21">
        <w:rPr>
          <w:rFonts w:cs="Times New Roman"/>
          <w:color w:val="212529"/>
          <w:sz w:val="28"/>
          <w:szCs w:val="28"/>
          <w:lang w:eastAsia="ru-RU"/>
        </w:rPr>
        <w:instrText xml:space="preserve"> HYPERLINK "https://uchi.ru/" \t "_blank" </w:instrText>
      </w:r>
      <w:r w:rsidRPr="009A4A21">
        <w:rPr>
          <w:rFonts w:cs="Times New Roman"/>
          <w:color w:val="212529"/>
          <w:sz w:val="28"/>
          <w:szCs w:val="28"/>
          <w:lang w:eastAsia="ru-RU"/>
        </w:rPr>
        <w:fldChar w:fldCharType="separate"/>
      </w:r>
      <w:r w:rsidRPr="009A4A21">
        <w:rPr>
          <w:rFonts w:cs="Times New Roman"/>
          <w:color w:val="154EC9"/>
          <w:sz w:val="28"/>
          <w:szCs w:val="28"/>
          <w:u w:val="single"/>
          <w:lang w:eastAsia="ru-RU"/>
        </w:rPr>
        <w:t>Учи</w:t>
      </w:r>
      <w:proofErr w:type="gramStart"/>
      <w:r w:rsidRPr="009A4A21">
        <w:rPr>
          <w:rFonts w:cs="Times New Roman"/>
          <w:color w:val="154EC9"/>
          <w:sz w:val="28"/>
          <w:szCs w:val="28"/>
          <w:u w:val="single"/>
          <w:lang w:eastAsia="ru-RU"/>
        </w:rPr>
        <w:t>.р</w:t>
      </w:r>
      <w:proofErr w:type="gramEnd"/>
      <w:r w:rsidRPr="009A4A21">
        <w:rPr>
          <w:rFonts w:cs="Times New Roman"/>
          <w:color w:val="154EC9"/>
          <w:sz w:val="28"/>
          <w:szCs w:val="28"/>
          <w:u w:val="single"/>
          <w:lang w:eastAsia="ru-RU"/>
        </w:rPr>
        <w:t>у</w:t>
      </w:r>
      <w:proofErr w:type="spellEnd"/>
      <w:r w:rsidRPr="009A4A21">
        <w:rPr>
          <w:rFonts w:cs="Times New Roman"/>
          <w:color w:val="212529"/>
          <w:sz w:val="28"/>
          <w:szCs w:val="28"/>
          <w:lang w:eastAsia="ru-RU"/>
        </w:rPr>
        <w:fldChar w:fldCharType="end"/>
      </w:r>
      <w:hyperlink r:id="rId9" w:tgtFrame="_blank" w:history="1"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»</w:t>
        </w:r>
      </w:hyperlink>
      <w:r w:rsidRPr="009A4A21">
        <w:rPr>
          <w:rFonts w:cs="Times New Roman"/>
          <w:color w:val="212529"/>
          <w:sz w:val="28"/>
          <w:szCs w:val="28"/>
          <w:lang w:eastAsia="ru-RU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9A4A21">
        <w:rPr>
          <w:rFonts w:cs="Times New Roman"/>
          <w:color w:val="212529"/>
          <w:sz w:val="28"/>
          <w:szCs w:val="28"/>
          <w:lang w:eastAsia="ru-RU"/>
        </w:rPr>
        <w:t>вебинары</w:t>
      </w:r>
      <w:proofErr w:type="spellEnd"/>
      <w:r w:rsidRPr="009A4A21">
        <w:rPr>
          <w:rFonts w:cs="Times New Roman"/>
          <w:color w:val="212529"/>
          <w:sz w:val="28"/>
          <w:szCs w:val="28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r w:rsidRPr="009A4A21">
        <w:rPr>
          <w:rFonts w:cs="Times New Roman"/>
          <w:color w:val="212529"/>
          <w:sz w:val="28"/>
          <w:szCs w:val="28"/>
          <w:lang w:eastAsia="ru-RU"/>
        </w:rPr>
        <w:t>Выстроить эффективно дистанционно учебный процесс возможно с помощью </w:t>
      </w:r>
      <w:hyperlink r:id="rId10" w:tgtFrame="_blank" w:history="1"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Платформы новой школы</w:t>
        </w:r>
      </w:hyperlink>
      <w:r w:rsidRPr="009A4A21">
        <w:rPr>
          <w:rFonts w:cs="Times New Roman"/>
          <w:color w:val="212529"/>
          <w:sz w:val="28"/>
          <w:szCs w:val="28"/>
          <w:lang w:eastAsia="ru-RU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r w:rsidRPr="009A4A21">
        <w:rPr>
          <w:rFonts w:cs="Times New Roman"/>
          <w:color w:val="212529"/>
          <w:sz w:val="28"/>
          <w:szCs w:val="28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1" w:tgtFrame="_blank" w:history="1"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издательство «Просвещение»</w:t>
        </w:r>
      </w:hyperlink>
      <w:r w:rsidRPr="009A4A21">
        <w:rPr>
          <w:rFonts w:cs="Times New Roman"/>
          <w:color w:val="212529"/>
          <w:sz w:val="28"/>
          <w:szCs w:val="28"/>
          <w:lang w:eastAsia="ru-RU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r w:rsidRPr="009A4A21">
        <w:rPr>
          <w:rFonts w:cs="Times New Roman"/>
          <w:color w:val="212529"/>
          <w:sz w:val="28"/>
          <w:szCs w:val="28"/>
          <w:lang w:eastAsia="ru-RU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12" w:tgtFrame="_blank" w:history="1"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«</w:t>
        </w:r>
        <w:proofErr w:type="spellStart"/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Маркетплейс</w:t>
        </w:r>
        <w:proofErr w:type="spellEnd"/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 xml:space="preserve"> образовательных услуг»</w:t>
        </w:r>
      </w:hyperlink>
      <w:r w:rsidRPr="009A4A21">
        <w:rPr>
          <w:rFonts w:cs="Times New Roman"/>
          <w:color w:val="212529"/>
          <w:sz w:val="28"/>
          <w:szCs w:val="28"/>
          <w:lang w:eastAsia="ru-RU"/>
        </w:rPr>
        <w:t>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9A4A21">
        <w:rPr>
          <w:rFonts w:cs="Times New Roman"/>
          <w:color w:val="212529"/>
          <w:sz w:val="28"/>
          <w:szCs w:val="28"/>
          <w:lang w:eastAsia="ru-RU"/>
        </w:rPr>
        <w:t>Учи</w:t>
      </w:r>
      <w:proofErr w:type="gramStart"/>
      <w:r w:rsidRPr="009A4A21">
        <w:rPr>
          <w:rFonts w:cs="Times New Roman"/>
          <w:color w:val="212529"/>
          <w:sz w:val="28"/>
          <w:szCs w:val="28"/>
          <w:lang w:eastAsia="ru-RU"/>
        </w:rPr>
        <w:t>.р</w:t>
      </w:r>
      <w:proofErr w:type="gramEnd"/>
      <w:r w:rsidRPr="009A4A21">
        <w:rPr>
          <w:rFonts w:cs="Times New Roman"/>
          <w:color w:val="212529"/>
          <w:sz w:val="28"/>
          <w:szCs w:val="28"/>
          <w:lang w:eastAsia="ru-RU"/>
        </w:rPr>
        <w:t>у</w:t>
      </w:r>
      <w:proofErr w:type="spellEnd"/>
      <w:r w:rsidRPr="009A4A21">
        <w:rPr>
          <w:rFonts w:cs="Times New Roman"/>
          <w:color w:val="212529"/>
          <w:sz w:val="28"/>
          <w:szCs w:val="28"/>
          <w:lang w:eastAsia="ru-RU"/>
        </w:rPr>
        <w:t>», «</w:t>
      </w:r>
      <w:proofErr w:type="spellStart"/>
      <w:r w:rsidRPr="009A4A21">
        <w:rPr>
          <w:rFonts w:cs="Times New Roman"/>
          <w:color w:val="212529"/>
          <w:sz w:val="28"/>
          <w:szCs w:val="28"/>
          <w:lang w:eastAsia="ru-RU"/>
        </w:rPr>
        <w:t>Скайенг</w:t>
      </w:r>
      <w:proofErr w:type="spellEnd"/>
      <w:r w:rsidRPr="009A4A21">
        <w:rPr>
          <w:rFonts w:cs="Times New Roman"/>
          <w:color w:val="212529"/>
          <w:sz w:val="28"/>
          <w:szCs w:val="28"/>
          <w:lang w:eastAsia="ru-RU"/>
        </w:rPr>
        <w:t>», «</w:t>
      </w:r>
      <w:proofErr w:type="spellStart"/>
      <w:r w:rsidRPr="009A4A21">
        <w:rPr>
          <w:rFonts w:cs="Times New Roman"/>
          <w:color w:val="212529"/>
          <w:sz w:val="28"/>
          <w:szCs w:val="28"/>
          <w:lang w:eastAsia="ru-RU"/>
        </w:rPr>
        <w:t>Кодвардс</w:t>
      </w:r>
      <w:proofErr w:type="spellEnd"/>
      <w:r w:rsidRPr="009A4A21">
        <w:rPr>
          <w:rFonts w:cs="Times New Roman"/>
          <w:color w:val="212529"/>
          <w:sz w:val="28"/>
          <w:szCs w:val="28"/>
          <w:lang w:eastAsia="ru-RU"/>
        </w:rPr>
        <w:t xml:space="preserve">», издательство «Просвещение» и другие. </w:t>
      </w:r>
      <w:proofErr w:type="gramStart"/>
      <w:r w:rsidRPr="009A4A21">
        <w:rPr>
          <w:rFonts w:cs="Times New Roman"/>
          <w:color w:val="212529"/>
          <w:sz w:val="28"/>
          <w:szCs w:val="28"/>
          <w:lang w:eastAsia="ru-RU"/>
        </w:rPr>
        <w:t>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  <w:proofErr w:type="gramEnd"/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r w:rsidRPr="009A4A21">
        <w:rPr>
          <w:rFonts w:cs="Times New Roman"/>
          <w:color w:val="212529"/>
          <w:sz w:val="28"/>
          <w:szCs w:val="28"/>
          <w:lang w:eastAsia="ru-RU"/>
        </w:rPr>
        <w:t>Бесплатный доступ к своим ресурсам также открыли «</w:t>
      </w:r>
      <w:proofErr w:type="spellStart"/>
      <w:r w:rsidRPr="009A4A21">
        <w:rPr>
          <w:rFonts w:cs="Times New Roman"/>
          <w:color w:val="212529"/>
          <w:sz w:val="28"/>
          <w:szCs w:val="28"/>
          <w:lang w:eastAsia="ru-RU"/>
        </w:rPr>
        <w:t>Фоксфорд</w:t>
      </w:r>
      <w:proofErr w:type="spellEnd"/>
      <w:r w:rsidRPr="009A4A21">
        <w:rPr>
          <w:rFonts w:cs="Times New Roman"/>
          <w:color w:val="212529"/>
          <w:sz w:val="28"/>
          <w:szCs w:val="28"/>
          <w:lang w:eastAsia="ru-RU"/>
        </w:rPr>
        <w:t xml:space="preserve">», InternetUrok.ru, онлайн-школа </w:t>
      </w:r>
      <w:proofErr w:type="spellStart"/>
      <w:r w:rsidRPr="009A4A21">
        <w:rPr>
          <w:rFonts w:cs="Times New Roman"/>
          <w:color w:val="212529"/>
          <w:sz w:val="28"/>
          <w:szCs w:val="28"/>
          <w:lang w:eastAsia="ru-RU"/>
        </w:rPr>
        <w:t>Skyeng</w:t>
      </w:r>
      <w:proofErr w:type="spellEnd"/>
      <w:r w:rsidRPr="009A4A21">
        <w:rPr>
          <w:rFonts w:cs="Times New Roman"/>
          <w:color w:val="212529"/>
          <w:sz w:val="28"/>
          <w:szCs w:val="28"/>
          <w:lang w:eastAsia="ru-RU"/>
        </w:rP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r w:rsidRPr="009A4A21">
        <w:rPr>
          <w:rFonts w:cs="Times New Roman"/>
          <w:color w:val="212529"/>
          <w:sz w:val="28"/>
          <w:szCs w:val="28"/>
          <w:lang w:eastAsia="ru-RU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</w:t>
      </w:r>
      <w:proofErr w:type="spellStart"/>
      <w:r w:rsidRPr="009A4A21">
        <w:rPr>
          <w:rFonts w:cs="Times New Roman"/>
          <w:color w:val="212529"/>
          <w:sz w:val="28"/>
          <w:szCs w:val="28"/>
          <w:lang w:eastAsia="ru-RU"/>
        </w:rPr>
        <w:t>ВКонтакте</w:t>
      </w:r>
      <w:proofErr w:type="spellEnd"/>
      <w:r w:rsidRPr="009A4A21">
        <w:rPr>
          <w:rFonts w:cs="Times New Roman"/>
          <w:color w:val="212529"/>
          <w:sz w:val="28"/>
          <w:szCs w:val="28"/>
          <w:lang w:eastAsia="ru-RU"/>
        </w:rPr>
        <w:t>». Это групповые чаты, виде</w:t>
      </w:r>
      <w:proofErr w:type="gramStart"/>
      <w:r w:rsidRPr="009A4A21">
        <w:rPr>
          <w:rFonts w:cs="Times New Roman"/>
          <w:color w:val="212529"/>
          <w:sz w:val="28"/>
          <w:szCs w:val="28"/>
          <w:lang w:eastAsia="ru-RU"/>
        </w:rPr>
        <w:t>о-</w:t>
      </w:r>
      <w:proofErr w:type="gramEnd"/>
      <w:r w:rsidRPr="009A4A21">
        <w:rPr>
          <w:rFonts w:cs="Times New Roman"/>
          <w:color w:val="212529"/>
          <w:sz w:val="28"/>
          <w:szCs w:val="28"/>
          <w:lang w:eastAsia="ru-RU"/>
        </w:rPr>
        <w:t xml:space="preserve">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hyperlink r:id="rId13" w:tgtFrame="_blank" w:history="1"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Онлайн-платформа «Мои достижения»</w:t>
        </w:r>
      </w:hyperlink>
      <w:r w:rsidRPr="009A4A21">
        <w:rPr>
          <w:rFonts w:cs="Times New Roman"/>
          <w:color w:val="212529"/>
          <w:sz w:val="28"/>
          <w:szCs w:val="28"/>
          <w:lang w:eastAsia="ru-RU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r w:rsidRPr="009A4A21">
        <w:rPr>
          <w:rFonts w:cs="Times New Roman"/>
          <w:color w:val="212529"/>
          <w:sz w:val="28"/>
          <w:szCs w:val="28"/>
          <w:lang w:eastAsia="ru-RU"/>
        </w:rPr>
        <w:lastRenderedPageBreak/>
        <w:t>Платформа для проведения олимпиад и курсов </w:t>
      </w:r>
      <w:hyperlink r:id="rId14" w:tgtFrame="_blank" w:history="1"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«</w:t>
        </w:r>
        <w:proofErr w:type="spellStart"/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Олимпиум</w:t>
        </w:r>
        <w:proofErr w:type="spellEnd"/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», </w:t>
        </w:r>
      </w:hyperlink>
      <w:r w:rsidRPr="009A4A21">
        <w:rPr>
          <w:rFonts w:cs="Times New Roman"/>
          <w:color w:val="212529"/>
          <w:sz w:val="28"/>
          <w:szCs w:val="28"/>
          <w:lang w:eastAsia="ru-RU"/>
        </w:rPr>
        <w:t>где уже представлено более 72 школьных олимпиад.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r w:rsidRPr="009A4A21">
        <w:rPr>
          <w:rFonts w:cs="Times New Roman"/>
          <w:color w:val="212529"/>
          <w:sz w:val="28"/>
          <w:szCs w:val="28"/>
          <w:lang w:eastAsia="ru-RU"/>
        </w:rPr>
        <w:t>Всероссийский образовательный проект </w:t>
      </w:r>
      <w:hyperlink r:id="rId15" w:tgtFrame="_blank" w:history="1"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«Урок цифры»</w:t>
        </w:r>
      </w:hyperlink>
      <w:r w:rsidRPr="009A4A21">
        <w:rPr>
          <w:rFonts w:cs="Times New Roman"/>
          <w:color w:val="212529"/>
          <w:sz w:val="28"/>
          <w:szCs w:val="28"/>
          <w:lang w:eastAsia="ru-RU"/>
        </w:rPr>
        <w:t> </w:t>
      </w:r>
      <w:proofErr w:type="gramStart"/>
      <w:r w:rsidRPr="009A4A21">
        <w:rPr>
          <w:rFonts w:cs="Times New Roman"/>
          <w:color w:val="212529"/>
          <w:sz w:val="28"/>
          <w:szCs w:val="28"/>
          <w:lang w:eastAsia="ru-RU"/>
        </w:rPr>
        <w:t>позволяет школьникам не выходя</w:t>
      </w:r>
      <w:proofErr w:type="gramEnd"/>
      <w:r w:rsidRPr="009A4A21">
        <w:rPr>
          <w:rFonts w:cs="Times New Roman"/>
          <w:color w:val="212529"/>
          <w:sz w:val="28"/>
          <w:szCs w:val="28"/>
          <w:lang w:eastAsia="ru-RU"/>
        </w:rPr>
        <w:t xml:space="preserve">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r w:rsidRPr="009A4A21">
        <w:rPr>
          <w:rFonts w:cs="Times New Roman"/>
          <w:color w:val="212529"/>
          <w:sz w:val="28"/>
          <w:szCs w:val="28"/>
          <w:lang w:eastAsia="ru-RU"/>
        </w:rPr>
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 </w:t>
      </w:r>
      <w:hyperlink r:id="rId16" w:tgtFrame="_blank" w:history="1"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«</w:t>
        </w:r>
        <w:proofErr w:type="spellStart"/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Сириус</w:t>
        </w:r>
        <w:proofErr w:type="gramStart"/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.О</w:t>
        </w:r>
        <w:proofErr w:type="gramEnd"/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нлайн</w:t>
        </w:r>
        <w:proofErr w:type="spellEnd"/>
        <w:r w:rsidRPr="009A4A21">
          <w:rPr>
            <w:rFonts w:cs="Times New Roman"/>
            <w:color w:val="154EC9"/>
            <w:sz w:val="28"/>
            <w:szCs w:val="28"/>
            <w:u w:val="single"/>
            <w:lang w:eastAsia="ru-RU"/>
          </w:rPr>
          <w:t>»</w:t>
        </w:r>
      </w:hyperlink>
      <w:r w:rsidRPr="009A4A21">
        <w:rPr>
          <w:rFonts w:cs="Times New Roman"/>
          <w:color w:val="212529"/>
          <w:sz w:val="28"/>
          <w:szCs w:val="28"/>
          <w:lang w:eastAsia="ru-RU"/>
        </w:rPr>
        <w:t> 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</w:r>
    </w:p>
    <w:p w:rsidR="009A4A21" w:rsidRPr="009A4A21" w:rsidRDefault="009A4A21" w:rsidP="009A4A21">
      <w:pPr>
        <w:pStyle w:val="a3"/>
        <w:rPr>
          <w:rFonts w:cs="Times New Roman"/>
          <w:color w:val="212529"/>
          <w:sz w:val="28"/>
          <w:szCs w:val="28"/>
          <w:lang w:eastAsia="ru-RU"/>
        </w:rPr>
      </w:pPr>
      <w:r w:rsidRPr="009A4A21">
        <w:rPr>
          <w:rFonts w:cs="Times New Roman"/>
          <w:color w:val="212529"/>
          <w:sz w:val="28"/>
          <w:szCs w:val="28"/>
          <w:lang w:eastAsia="ru-RU"/>
        </w:rPr>
        <w:t>Курсы подготовлены руководителями и ведущими преподавателями образовательных программ Центра «Сириус» и предназначены для использования в качестве программ дополнительного образования, а также для повышения квалификации педагогов. Объём каждого курса составляет от 60 до 120 часов. Ученики, которые успешно пройдут курсы, смогут получить сертификат от Образовательного центра «Сириус».</w:t>
      </w:r>
      <w:bookmarkStart w:id="0" w:name="_GoBack"/>
      <w:bookmarkEnd w:id="0"/>
    </w:p>
    <w:sectPr w:rsidR="009A4A21" w:rsidRPr="009A4A21" w:rsidSect="009A4A21">
      <w:pgSz w:w="11906" w:h="16838" w:code="9"/>
      <w:pgMar w:top="720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21"/>
    <w:rsid w:val="00080C81"/>
    <w:rsid w:val="00453C3F"/>
    <w:rsid w:val="005771AD"/>
    <w:rsid w:val="006C793F"/>
    <w:rsid w:val="008D2AD0"/>
    <w:rsid w:val="009A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link w:val="a4"/>
    <w:uiPriority w:val="1"/>
    <w:qFormat/>
    <w:rsid w:val="008D2AD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8D2AD0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9A4A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2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link w:val="a4"/>
    <w:uiPriority w:val="1"/>
    <w:qFormat/>
    <w:rsid w:val="008D2AD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8D2AD0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9A4A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2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248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939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5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19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046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8893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2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00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5419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5419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skills.ru/" TargetMode="External"/><Relationship Id="rId13" Type="http://schemas.openxmlformats.org/officeDocument/2006/relationships/hyperlink" Target="https://myskills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te.bilet.worldskills.ru/" TargetMode="External"/><Relationship Id="rId12" Type="http://schemas.openxmlformats.org/officeDocument/2006/relationships/hyperlink" Target="https://elducation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du.sirius.online/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media.prosv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xn--h1adlhdnlo2c.xn--p1ai/" TargetMode="External"/><Relationship Id="rId10" Type="http://schemas.openxmlformats.org/officeDocument/2006/relationships/hyperlink" Target="http://www.pcb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olimp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2020-03-23T06:09:00Z</dcterms:created>
  <dcterms:modified xsi:type="dcterms:W3CDTF">2020-03-23T06:10:00Z</dcterms:modified>
</cp:coreProperties>
</file>