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4572B1" w:rsidTr="004572B1">
        <w:tc>
          <w:tcPr>
            <w:tcW w:w="4785" w:type="dxa"/>
          </w:tcPr>
          <w:p w:rsidR="004572B1" w:rsidRDefault="004572B1">
            <w:pPr>
              <w:snapToGrid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4572B1" w:rsidRDefault="004572B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педагогического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совете</w:t>
            </w:r>
          </w:p>
          <w:p w:rsidR="004572B1" w:rsidRDefault="004572B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(протокол № 1  от  29.08.2014)</w:t>
            </w:r>
          </w:p>
          <w:p w:rsidR="004572B1" w:rsidRDefault="004572B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4572B1" w:rsidRDefault="004572B1">
            <w:pPr>
              <w:snapToGri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Утверждено </w:t>
            </w:r>
          </w:p>
          <w:p w:rsidR="004572B1" w:rsidRDefault="004572B1">
            <w:pPr>
              <w:snapToGrid w:val="0"/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№41</w:t>
            </w:r>
          </w:p>
          <w:p w:rsidR="004572B1" w:rsidRDefault="004572B1">
            <w:pPr>
              <w:snapToGrid w:val="0"/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_________________А.П. Медный </w:t>
            </w:r>
          </w:p>
          <w:p w:rsidR="004572B1" w:rsidRDefault="004572B1">
            <w:pPr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01 сентября  2014 г</w:t>
            </w:r>
          </w:p>
          <w:p w:rsidR="004572B1" w:rsidRDefault="004572B1">
            <w:pPr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Введено в действие приказом</w:t>
            </w:r>
          </w:p>
          <w:p w:rsidR="004572B1" w:rsidRDefault="004572B1">
            <w:pPr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126 от  01.09.2014</w:t>
            </w:r>
          </w:p>
          <w:p w:rsidR="004572B1" w:rsidRDefault="004572B1">
            <w:pPr>
              <w:spacing w:after="0" w:line="24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572B1" w:rsidRDefault="004572B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572B1" w:rsidRDefault="004572B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F783F" w:rsidRPr="00AF783F" w:rsidRDefault="00AF783F" w:rsidP="004572B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Положение</w:t>
      </w:r>
    </w:p>
    <w:p w:rsidR="00AF783F" w:rsidRPr="00AF783F" w:rsidRDefault="00AF783F" w:rsidP="004572B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о преподавании курса «</w:t>
      </w:r>
      <w:r w:rsidR="00F71816"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О</w:t>
      </w:r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сновы религиозных культур и светской этики» (ОРКСЭ)</w:t>
      </w:r>
    </w:p>
    <w:p w:rsidR="00AF783F" w:rsidRDefault="00AF783F" w:rsidP="004572B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</w:pPr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МБОУ СОШ №</w:t>
      </w:r>
      <w:r w:rsidR="004572B1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 xml:space="preserve"> 41</w:t>
      </w:r>
    </w:p>
    <w:p w:rsidR="004572B1" w:rsidRPr="00AF783F" w:rsidRDefault="004572B1" w:rsidP="004572B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201A18"/>
          <w:sz w:val="24"/>
          <w:szCs w:val="24"/>
        </w:rPr>
      </w:pPr>
    </w:p>
    <w:p w:rsidR="00AF783F" w:rsidRPr="00AF783F" w:rsidRDefault="004572B1" w:rsidP="004572B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         </w:t>
      </w:r>
      <w:r w:rsidR="00AF783F"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Нормативно-правовой основой разработки и введения в учебный процесс общеобразовательных школ комплексного учебного курса «Основы религиозных культур и светской этики»</w:t>
      </w:r>
      <w:r w:rsidR="00AF783F"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 </w:t>
      </w:r>
      <w:r w:rsidR="00AF783F"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(далее - Учебный курс ОРКСЭ) является Поручение Президента Российской Федерации от 2 августа 2009 г. (Пр-2009 ВП-П44-4632). Распоряжение Председателя Правительства Российской Федерации от 11 августа 2009 г. (ВП-П44-4632). Приказ </w:t>
      </w:r>
      <w:proofErr w:type="spellStart"/>
      <w:r w:rsidR="00AF783F"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Минобрнауки</w:t>
      </w:r>
      <w:proofErr w:type="spellEnd"/>
      <w:r w:rsidR="00AF783F"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 России № 69 от 31.01.2012 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1089».</w:t>
      </w:r>
    </w:p>
    <w:p w:rsid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proofErr w:type="gram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Приказ </w:t>
      </w:r>
      <w:proofErr w:type="spell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Минобрнауки</w:t>
      </w:r>
      <w:proofErr w:type="spellEnd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 России № 74 от 01.02.2012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«в соответствии с пунктом 1 плана мероприятий по введению с 2012/13 учебного года во всех субъектах Российской Федерации комплексного</w:t>
      </w:r>
      <w:proofErr w:type="gramEnd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 учебного курса для общеобразовательных учреждений «Основы религиозных культур и светской этики», утвержденного распоряжением Правительства Российской Федерации от 28 января 2012 г. N 84-р;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Общие положения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Курс «Основы религиозных культур и светской этики» на базовом уровне входит в состав учебных предметов, обязательных для изучения на ступени начального общего образования. Для обязательного изучения основ религиозных культур и светской этики на базовом уровне в 4 классе отводится 34 часа, из расчета 1 учебный час в неделю.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Учебный курс ОРКСЭ включает в себя модули:</w:t>
      </w:r>
    </w:p>
    <w:p w:rsidR="00AF783F" w:rsidRPr="00AF783F" w:rsidRDefault="00AF783F" w:rsidP="00F71816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Основы православной культуры.</w:t>
      </w:r>
    </w:p>
    <w:p w:rsidR="00AF783F" w:rsidRPr="00AF783F" w:rsidRDefault="00AF783F" w:rsidP="00F71816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Основы исламской культуры.</w:t>
      </w:r>
    </w:p>
    <w:p w:rsidR="00AF783F" w:rsidRPr="00AF783F" w:rsidRDefault="00AF783F" w:rsidP="00F71816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Основы буддийской культуры.</w:t>
      </w:r>
    </w:p>
    <w:p w:rsidR="00AF783F" w:rsidRPr="00AF783F" w:rsidRDefault="00AF783F" w:rsidP="00F71816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Основы иудейской культуры.</w:t>
      </w:r>
    </w:p>
    <w:p w:rsidR="00AF783F" w:rsidRPr="00AF783F" w:rsidRDefault="00AF783F" w:rsidP="00F71816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Основы мировых религиозных культур.</w:t>
      </w:r>
    </w:p>
    <w:p w:rsidR="00AF783F" w:rsidRPr="00AF783F" w:rsidRDefault="00AF783F" w:rsidP="00F71816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Основы светской этики.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Основы религиозных культур и светской этики преподают учителя при соответствующем повышении квалификации (в объеме не менее 72 часа).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Учебный курс ОРКСЭ 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</w:t>
      </w: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lastRenderedPageBreak/>
        <w:t>должен обеспечить образовательный проце</w:t>
      </w:r>
      <w:proofErr w:type="gram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сс в гр</w:t>
      </w:r>
      <w:proofErr w:type="gramEnd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Учебный курс ОРКСЭ является культурологическим и направлен на развитие у школьников 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Преподавание знаний об основах религиозных культур и светской этики призвано сыграть важную роль не только в  расширении образовательного кругозора обучающегося,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</w:t>
      </w:r>
    </w:p>
    <w:p w:rsidR="00AF783F" w:rsidRPr="00AF783F" w:rsidRDefault="00D12236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 xml:space="preserve"> </w:t>
      </w:r>
      <w:r w:rsidR="00AF783F"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Место комплексного учебного курса</w:t>
      </w:r>
      <w:r w:rsidR="00AF783F" w:rsidRPr="00F71816">
        <w:rPr>
          <w:rFonts w:ascii="Times New Roman" w:eastAsia="Times New Roman" w:hAnsi="Times New Roman" w:cs="Times New Roman"/>
          <w:color w:val="201A18"/>
          <w:sz w:val="24"/>
          <w:szCs w:val="24"/>
        </w:rPr>
        <w:t> </w:t>
      </w:r>
      <w:r w:rsidR="00AF783F"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«Основы религиозных культур и светской этики» в  программе обучения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Курс, раскрывающий основы религиозных культур и светской этики, предлагается изучать на переходной стадии от начальной к основной ступени общеобразовательной школы.  И по месту в учебном плане, и по содержанию он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учащиеся основной школы. С другой стороны, этот курс предваряет начинающееся в 5 классе изучение предмета «История». Таким образом,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Цель и задачи комплексного учебного курса «Основы религиозных культур и светской этики».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Цель учебного курса ОРКСЭ</w:t>
      </w:r>
      <w:r w:rsidRPr="00F71816">
        <w:rPr>
          <w:rFonts w:ascii="Times New Roman" w:eastAsia="Times New Roman" w:hAnsi="Times New Roman" w:cs="Times New Roman"/>
          <w:color w:val="201A18"/>
          <w:sz w:val="24"/>
          <w:szCs w:val="24"/>
        </w:rPr>
        <w:t> </w:t>
      </w: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-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Задачи учебного курса ОРКСЭ</w:t>
      </w: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:</w:t>
      </w:r>
    </w:p>
    <w:p w:rsidR="00AF783F" w:rsidRPr="00AF783F" w:rsidRDefault="004572B1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>
        <w:rPr>
          <w:rFonts w:ascii="Times New Roman" w:eastAsia="Times New Roman" w:hAnsi="Times New Roman" w:cs="Times New Roman"/>
          <w:color w:val="201A18"/>
          <w:sz w:val="24"/>
          <w:szCs w:val="24"/>
        </w:rPr>
        <w:t>1.     З</w:t>
      </w:r>
      <w:r w:rsidR="00AF783F"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AF783F" w:rsidRPr="00AF783F" w:rsidRDefault="004572B1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>
        <w:rPr>
          <w:rFonts w:ascii="Times New Roman" w:eastAsia="Times New Roman" w:hAnsi="Times New Roman" w:cs="Times New Roman"/>
          <w:color w:val="201A18"/>
          <w:sz w:val="24"/>
          <w:szCs w:val="24"/>
        </w:rPr>
        <w:t>2.     Р</w:t>
      </w:r>
      <w:r w:rsidR="00AF783F"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AF783F" w:rsidRPr="00AF783F" w:rsidRDefault="004572B1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>
        <w:rPr>
          <w:rFonts w:ascii="Times New Roman" w:eastAsia="Times New Roman" w:hAnsi="Times New Roman" w:cs="Times New Roman"/>
          <w:color w:val="201A18"/>
          <w:sz w:val="24"/>
          <w:szCs w:val="24"/>
        </w:rPr>
        <w:t>3.     О</w:t>
      </w:r>
      <w:r w:rsidR="00AF783F"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бобщение знаний, понятий и представлений о духовной культуре и морали, полученных </w:t>
      </w:r>
      <w:proofErr w:type="gramStart"/>
      <w:r w:rsidR="00AF783F"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обучающимися</w:t>
      </w:r>
      <w:proofErr w:type="gramEnd"/>
      <w:r w:rsidR="00AF783F"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lastRenderedPageBreak/>
        <w:t xml:space="preserve">4.     </w:t>
      </w:r>
      <w:r w:rsidR="004572B1">
        <w:rPr>
          <w:rFonts w:ascii="Times New Roman" w:eastAsia="Times New Roman" w:hAnsi="Times New Roman" w:cs="Times New Roman"/>
          <w:color w:val="201A18"/>
          <w:sz w:val="24"/>
          <w:szCs w:val="24"/>
        </w:rPr>
        <w:t>Р</w:t>
      </w: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азвитие способностей младших школьников к общению в </w:t>
      </w:r>
      <w:proofErr w:type="spell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полиэтнической</w:t>
      </w:r>
      <w:proofErr w:type="spellEnd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 и </w:t>
      </w:r>
      <w:proofErr w:type="spell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многоконфессиональной</w:t>
      </w:r>
      <w:proofErr w:type="spellEnd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 среде на основе взаимного уважения и диалога во имя общественного мира и согласия.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Место комплексного учебного курса</w:t>
      </w:r>
      <w:r w:rsidRPr="00F71816">
        <w:rPr>
          <w:rFonts w:ascii="Times New Roman" w:eastAsia="Times New Roman" w:hAnsi="Times New Roman" w:cs="Times New Roman"/>
          <w:color w:val="201A18"/>
          <w:sz w:val="24"/>
          <w:szCs w:val="24"/>
        </w:rPr>
        <w:t> </w:t>
      </w:r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«Основы религиозных культур и светской этики» в  программе обучения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И по месту в учебном плане, и по содержанию курс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учащиеся основной школы. С другой стороны, этот курс предваряет начинающееся в 5 классе изучение предмета «История». Таким образом,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Основные принципы организации преподавания ОРКСЭ 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1.Формирование ценностного отношения детей к миру, другим людям, самому себе</w:t>
      </w:r>
      <w:r w:rsidRPr="00F71816">
        <w:rPr>
          <w:rFonts w:ascii="Times New Roman" w:eastAsia="Times New Roman" w:hAnsi="Times New Roman" w:cs="Times New Roman"/>
          <w:i/>
          <w:iCs/>
          <w:color w:val="201A18"/>
          <w:sz w:val="24"/>
          <w:szCs w:val="24"/>
        </w:rPr>
        <w:t> </w:t>
      </w: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в рамках ценностного подхода.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2.Основной методологический принцип реализации курса – культурологический подход, способствующий формированию у младших школьников первоначальных представлений о светской и религиозной культуре. В контексте данного учебно-методического комплекта культура понимается как духовное и материальное богатство народов мира, нашей страны, как образ жизни людей разных сообществ, их обычаи, традиции и верования.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3.Воспитание  толерантного, уважительного отношения к «другим»  через умение и стремление узнать и понять их, учиться жить в мире и согласии, </w:t>
      </w:r>
      <w:proofErr w:type="gram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учить лучше понимать</w:t>
      </w:r>
      <w:proofErr w:type="gramEnd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  не только окружающих людей, но и через них -  самого себя.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4. Решение задач социализации, усиления социальной функции образования</w:t>
      </w:r>
      <w:r w:rsidRPr="00F71816">
        <w:rPr>
          <w:rFonts w:ascii="Times New Roman" w:eastAsia="Times New Roman" w:hAnsi="Times New Roman" w:cs="Times New Roman"/>
          <w:i/>
          <w:iCs/>
          <w:color w:val="201A18"/>
          <w:sz w:val="24"/>
          <w:szCs w:val="24"/>
        </w:rPr>
        <w:t> –</w:t>
      </w:r>
      <w:r w:rsidRPr="00F71816">
        <w:rPr>
          <w:rFonts w:ascii="Times New Roman" w:eastAsia="Times New Roman" w:hAnsi="Times New Roman" w:cs="Times New Roman"/>
          <w:color w:val="201A18"/>
          <w:sz w:val="24"/>
          <w:szCs w:val="24"/>
        </w:rPr>
        <w:t> </w:t>
      </w: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постепенное формирование умения жить в многообразном мире, успешно адаптироваться в нем, ориентироваться  в ситуациях.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Преподавание данного курса предполагает решение учителем на уроке не только познавательных, но и популяризаторских задач: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- точное, корректное и достаточное занимательное представление </w:t>
      </w:r>
      <w:proofErr w:type="gram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обучающимся</w:t>
      </w:r>
      <w:proofErr w:type="gramEnd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 многообразие религий, существующих в мире;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- рассказ об истории их возникновения, географии распространения, основателях и пророках;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- освещение особенностей учений различных религий (в первую очередь нравственной составляющей этих учений);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- описание религиозных традиций, культуры, а также духовного и церковного искусства.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Преподаватель должен позаботиться о комфортной среде обучения, аудиториях для занятий. Организация учебного пространства является важнейшей составляющей, которая обусловливает эффективность интерактивного обучения. Дружелюбная, гуманная обстановка, снимающая напряжение и излишние волнения, способствует формированию открытости, взаимной заинтересованности, доверия друг к другу, взаимной поддержке, осознанию участниками образовательного процесса ценности других людей.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lastRenderedPageBreak/>
        <w:t>Реализация одной из задач нового предмета: воспитание у школьников толерантности к традициям, укладу жизни других народов, если каждый будет изучать свое. </w:t>
      </w:r>
      <w:proofErr w:type="gram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Первый урок курса ОРКСЭ (при изучении любого из 6 модулей) посвящен теме «Россия – наша Родина», в рамках которого ученик знакомится с такими понятиями, как Отечество, культура и религия, а также делаются попытки их соотнести.</w:t>
      </w:r>
      <w:proofErr w:type="gramEnd"/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F71816">
        <w:rPr>
          <w:rFonts w:ascii="Times New Roman" w:eastAsia="Times New Roman" w:hAnsi="Times New Roman" w:cs="Times New Roman"/>
          <w:b/>
          <w:bCs/>
          <w:i/>
          <w:iCs/>
          <w:color w:val="201A18"/>
          <w:sz w:val="24"/>
          <w:szCs w:val="24"/>
        </w:rPr>
        <w:t>При организации образовательного процесса для детей, находящихся на домашнем</w:t>
      </w:r>
      <w:r w:rsidR="004572B1">
        <w:rPr>
          <w:rFonts w:ascii="Times New Roman" w:eastAsia="Times New Roman" w:hAnsi="Times New Roman" w:cs="Times New Roman"/>
          <w:b/>
          <w:bCs/>
          <w:i/>
          <w:iCs/>
          <w:color w:val="201A18"/>
          <w:sz w:val="24"/>
          <w:szCs w:val="24"/>
        </w:rPr>
        <w:t xml:space="preserve"> </w:t>
      </w:r>
      <w:r w:rsidRPr="00F71816">
        <w:rPr>
          <w:rFonts w:ascii="Times New Roman" w:eastAsia="Times New Roman" w:hAnsi="Times New Roman" w:cs="Times New Roman"/>
          <w:b/>
          <w:bCs/>
          <w:i/>
          <w:iCs/>
          <w:color w:val="201A18"/>
          <w:sz w:val="24"/>
          <w:szCs w:val="24"/>
        </w:rPr>
        <w:t>обучени</w:t>
      </w:r>
      <w:r w:rsidR="004572B1">
        <w:rPr>
          <w:rFonts w:ascii="Times New Roman" w:eastAsia="Times New Roman" w:hAnsi="Times New Roman" w:cs="Times New Roman"/>
          <w:b/>
          <w:bCs/>
          <w:i/>
          <w:iCs/>
          <w:color w:val="201A18"/>
          <w:sz w:val="24"/>
          <w:szCs w:val="24"/>
        </w:rPr>
        <w:t xml:space="preserve">и </w:t>
      </w: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рекомендуется руководствоваться следующими нормативными документами: Закон «Об образовании» (ст. 10, 12, 32). Вышеуказанные нормативные документы учитывается при формировании плана общеобразовательного учреждения.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F71816">
        <w:rPr>
          <w:rFonts w:ascii="Times New Roman" w:eastAsia="Times New Roman" w:hAnsi="Times New Roman" w:cs="Times New Roman"/>
          <w:b/>
          <w:bCs/>
          <w:i/>
          <w:iCs/>
          <w:color w:val="201A18"/>
          <w:sz w:val="24"/>
          <w:szCs w:val="24"/>
        </w:rPr>
        <w:t xml:space="preserve">В журнале успеваемости </w:t>
      </w:r>
      <w:proofErr w:type="gramStart"/>
      <w:r w:rsidRPr="00F71816">
        <w:rPr>
          <w:rFonts w:ascii="Times New Roman" w:eastAsia="Times New Roman" w:hAnsi="Times New Roman" w:cs="Times New Roman"/>
          <w:b/>
          <w:bCs/>
          <w:i/>
          <w:iCs/>
          <w:color w:val="201A18"/>
          <w:sz w:val="24"/>
          <w:szCs w:val="24"/>
        </w:rPr>
        <w:t>обучающихся</w:t>
      </w:r>
      <w:proofErr w:type="gramEnd"/>
      <w:r w:rsidRPr="00F71816">
        <w:rPr>
          <w:rFonts w:ascii="Times New Roman" w:eastAsia="Times New Roman" w:hAnsi="Times New Roman" w:cs="Times New Roman"/>
          <w:b/>
          <w:bCs/>
          <w:i/>
          <w:iCs/>
          <w:color w:val="201A18"/>
          <w:sz w:val="24"/>
          <w:szCs w:val="24"/>
        </w:rPr>
        <w:t xml:space="preserve"> фиксируется следующее</w:t>
      </w: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: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-            список </w:t>
      </w:r>
      <w:proofErr w:type="gram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обучающихся</w:t>
      </w:r>
      <w:proofErr w:type="gramEnd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 по ими выбранному модулю;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-            наименование дисциплины – [Комплексный учебный курс </w:t>
      </w:r>
      <w:proofErr w:type="spell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ОРКСЭ</w:t>
      </w:r>
      <w:proofErr w:type="gram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.М</w:t>
      </w:r>
      <w:proofErr w:type="gramEnd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одуль</w:t>
      </w:r>
      <w:proofErr w:type="spellEnd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 «Основы мировых религиозных культур»] (или Модуль «Основы светской этики», или Модуль «Основы православной культуры», или Модуль «Основы буддийской культуры», или Модуль «Основы иудейской культуры», или Модуль «Основы исламской культуры»). Примечание: в квадратных скобках указано полное название предмета, где вариативным является только название модуля.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 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Выбор модуля комплексного учебного курса ОРКСЭ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 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Принятие решения о записи ребенка на изучение определенного модуля без согласия его родителей (законных представителей) не допускается. Представители школьной администрации, учителя, работники органов управления образованием ни в коем случае не должны выбирать за семью модуль курса для обучения, без учёта мнения родителей учащегося определять, какой именно модуль будет изучать ребёнок. Организация процедуры выбора в обязательном порядке должна включать участие школьного совета. Результаты выбора должны быть зафиксированы протоколами родительских собраний и письменными заявлениями родителей о выборе определённого модуля для обучения своего ребёнка.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В течение года у родителей (законных представителей) не будет возможности изменить решение в пользу другого модуля.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 </w:t>
      </w:r>
    </w:p>
    <w:p w:rsidR="00AF783F" w:rsidRPr="00AF783F" w:rsidRDefault="00AF783F" w:rsidP="004572B1">
      <w:pPr>
        <w:shd w:val="clear" w:color="auto" w:fill="FFFFFF" w:themeFill="background1"/>
        <w:spacing w:before="201" w:after="201" w:line="240" w:lineRule="auto"/>
        <w:jc w:val="center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 xml:space="preserve">Оценивание уровня подготовки </w:t>
      </w:r>
      <w:proofErr w:type="gramStart"/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обучающихся</w:t>
      </w:r>
      <w:proofErr w:type="gramEnd"/>
    </w:p>
    <w:p w:rsidR="00AF783F" w:rsidRPr="00AF783F" w:rsidRDefault="00AF783F" w:rsidP="004572B1">
      <w:pPr>
        <w:shd w:val="clear" w:color="auto" w:fill="FFFFFF" w:themeFill="background1"/>
        <w:spacing w:before="201" w:after="201" w:line="240" w:lineRule="auto"/>
        <w:jc w:val="center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по курсу «Основы религиозных культур и светской этики»</w:t>
      </w:r>
    </w:p>
    <w:p w:rsidR="00AF783F" w:rsidRPr="00AF783F" w:rsidRDefault="004572B1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 Т</w:t>
      </w:r>
      <w:r w:rsidR="00AF783F"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ребования по оценке успеваемости по результатам освоения курса </w:t>
      </w:r>
      <w:r>
        <w:rPr>
          <w:rFonts w:ascii="Times New Roman" w:eastAsia="Times New Roman" w:hAnsi="Times New Roman" w:cs="Times New Roman"/>
          <w:color w:val="201A18"/>
          <w:sz w:val="24"/>
          <w:szCs w:val="24"/>
        </w:rPr>
        <w:t>не ниже  удовлетворительной</w:t>
      </w:r>
      <w:proofErr w:type="gramStart"/>
      <w:r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 .</w:t>
      </w:r>
      <w:proofErr w:type="gramEnd"/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При оценивании достижений обучающихся при изучении курса ОРКСЭ используется </w:t>
      </w:r>
      <w:proofErr w:type="gram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качественная</w:t>
      </w:r>
      <w:proofErr w:type="gramEnd"/>
      <w:r w:rsidR="004572B1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 </w:t>
      </w:r>
      <w:proofErr w:type="spell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взаимооценка</w:t>
      </w:r>
      <w:proofErr w:type="spellEnd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 в виде создания и презентации творческих проектов. Результаты подготовки и защиты творческих продуктов и проектов могут учитываться при формировании </w:t>
      </w:r>
      <w:proofErr w:type="spell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портфолио</w:t>
      </w:r>
      <w:proofErr w:type="spellEnd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 обучающихся.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lastRenderedPageBreak/>
        <w:t xml:space="preserve">В течение года индивидуально или в группах обучающиеся выполняют проектные работы. Все итоговые работы выполняются с учетом общих задач курса и с выходом на диалог культур и традиции многонационального народа России. Защита работ осуществляется на </w:t>
      </w:r>
      <w:proofErr w:type="spell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общеклассных</w:t>
      </w:r>
      <w:proofErr w:type="spellEnd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 мероприятиях. Независимого от того, какую религиозную культуру изучал школьник, в ходе мероприятия он знакомится и с другими культурами.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Примерные темы итоговых проектных работ: «Святые воины русской земли. Дмитрий Донской»; «Герои России. Имена героев ВОВ в названии улиц»; «Памятники религиозной культуры в моём городе»; «Блюда национальной кухни»; «С чего начинается Родина…»; «Уроки доброты»; «Христианское отношение к природе» и др.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Формы продуктов проектов: </w:t>
      </w:r>
      <w:proofErr w:type="gram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Web-сайт, атлас, карта, видеофильм, выставка, газета, журнал, костюм, модель, коллекция, игра, </w:t>
      </w:r>
      <w:proofErr w:type="spell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мультимедийный</w:t>
      </w:r>
      <w:proofErr w:type="spellEnd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 продукт, музыкальное или художественное произведение, постановка, праздник.</w:t>
      </w:r>
      <w:proofErr w:type="gramEnd"/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proofErr w:type="gram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Формы защиты итоговых работ: игра, демонстрация продукта, выполненного на основе информационных технологий, инсценировка-диалог литературных или исторических персонажей, доклад, пресс-конференция, путешествие, экскурсия, ролевая игра, спектакль, соревнование, телепередача и т.д.</w:t>
      </w:r>
      <w:proofErr w:type="gramEnd"/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При преподавании курса ОРКСЭ предполагается </w:t>
      </w:r>
      <w:proofErr w:type="spell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безотметочная</w:t>
      </w:r>
      <w:proofErr w:type="spellEnd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 система оценивания уровня подготовки </w:t>
      </w:r>
      <w:proofErr w:type="gram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обучающихся</w:t>
      </w:r>
      <w:proofErr w:type="gramEnd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. Оценка результатов по модулям предусмотрена в основном в рамках последнего, завершающего раздела курса, в форме индивидуальных и коллективных творческих работ учащихся и их обсуждения в классе.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Прохождение материала по предмету фиксируется в журнале успеваемости </w:t>
      </w:r>
      <w:proofErr w:type="gram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обучающихся</w:t>
      </w:r>
      <w:proofErr w:type="gramEnd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. Система оценивания результатов </w:t>
      </w:r>
      <w:proofErr w:type="spell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безотметочная</w:t>
      </w:r>
      <w:proofErr w:type="spellEnd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. По итогам года обучающийся аттестуется или не аттестуется (запись в журнале - </w:t>
      </w:r>
      <w:proofErr w:type="gramStart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изучено</w:t>
      </w:r>
      <w:proofErr w:type="gramEnd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/не изучено, зачет/не зачет).</w:t>
      </w:r>
    </w:p>
    <w:p w:rsid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 </w:t>
      </w:r>
    </w:p>
    <w:p w:rsidR="004572B1" w:rsidRDefault="004572B1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</w:p>
    <w:p w:rsidR="004572B1" w:rsidRDefault="004572B1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</w:p>
    <w:p w:rsidR="004572B1" w:rsidRDefault="004572B1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</w:p>
    <w:p w:rsidR="004572B1" w:rsidRDefault="004572B1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</w:p>
    <w:p w:rsidR="004572B1" w:rsidRDefault="004572B1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</w:p>
    <w:p w:rsidR="004572B1" w:rsidRDefault="004572B1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</w:p>
    <w:p w:rsidR="004572B1" w:rsidRDefault="004572B1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</w:p>
    <w:p w:rsidR="004572B1" w:rsidRDefault="004572B1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</w:p>
    <w:p w:rsidR="004572B1" w:rsidRDefault="004572B1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</w:p>
    <w:p w:rsidR="004572B1" w:rsidRDefault="004572B1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</w:p>
    <w:p w:rsidR="004572B1" w:rsidRDefault="004572B1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</w:p>
    <w:p w:rsidR="004572B1" w:rsidRDefault="004572B1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</w:p>
    <w:p w:rsidR="004572B1" w:rsidRDefault="004572B1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</w:p>
    <w:p w:rsidR="004572B1" w:rsidRPr="00AF783F" w:rsidRDefault="004572B1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</w:p>
    <w:p w:rsidR="00AF783F" w:rsidRPr="00AF783F" w:rsidRDefault="00AF783F" w:rsidP="004572B1">
      <w:pPr>
        <w:shd w:val="clear" w:color="auto" w:fill="FFFFFF" w:themeFill="background1"/>
        <w:spacing w:before="201" w:after="201" w:line="240" w:lineRule="auto"/>
        <w:jc w:val="center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lastRenderedPageBreak/>
        <w:t>Программно-методическое</w:t>
      </w:r>
    </w:p>
    <w:p w:rsidR="00AF783F" w:rsidRPr="00AF783F" w:rsidRDefault="00AF783F" w:rsidP="004572B1">
      <w:pPr>
        <w:shd w:val="clear" w:color="auto" w:fill="FFFFFF" w:themeFill="background1"/>
        <w:spacing w:before="201" w:after="201" w:line="240" w:lineRule="auto"/>
        <w:jc w:val="center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обеспечение курса «Основы религиозных культур и светской этики»</w:t>
      </w:r>
    </w:p>
    <w:p w:rsidR="00AF783F" w:rsidRPr="00AF783F" w:rsidRDefault="004572B1" w:rsidP="004572B1">
      <w:pPr>
        <w:shd w:val="clear" w:color="auto" w:fill="FFFFFF" w:themeFill="background1"/>
        <w:spacing w:before="201" w:after="201" w:line="240" w:lineRule="auto"/>
        <w:jc w:val="center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для использования в 2014/2015</w:t>
      </w:r>
      <w:r w:rsidR="00AF783F"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 xml:space="preserve"> учебном году.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Программы</w:t>
      </w:r>
      <w:r w:rsidR="004572B1">
        <w:rPr>
          <w:rFonts w:ascii="Times New Roman" w:eastAsia="Times New Roman" w:hAnsi="Times New Roman" w:cs="Times New Roman"/>
          <w:color w:val="201A18"/>
          <w:sz w:val="24"/>
          <w:szCs w:val="24"/>
        </w:rPr>
        <w:t xml:space="preserve"> образовательных учреждений. 4 </w:t>
      </w:r>
      <w:proofErr w:type="gramStart"/>
      <w:r w:rsidR="004572B1">
        <w:rPr>
          <w:rFonts w:ascii="Times New Roman" w:eastAsia="Times New Roman" w:hAnsi="Times New Roman" w:cs="Times New Roman"/>
          <w:color w:val="201A18"/>
          <w:sz w:val="24"/>
          <w:szCs w:val="24"/>
        </w:rPr>
        <w:t>классе</w:t>
      </w:r>
      <w:proofErr w:type="gramEnd"/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. Комплексный курс «Основы религиозных культур и светской этики».</w:t>
      </w:r>
    </w:p>
    <w:p w:rsidR="00AF783F" w:rsidRPr="00AF783F" w:rsidRDefault="00AF783F" w:rsidP="004572B1">
      <w:pPr>
        <w:shd w:val="clear" w:color="auto" w:fill="FFFFFF" w:themeFill="background1"/>
        <w:spacing w:before="201" w:after="201" w:line="240" w:lineRule="auto"/>
        <w:jc w:val="center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Федеральный перечень учебников, рекомендованных</w:t>
      </w:r>
    </w:p>
    <w:p w:rsidR="00AF783F" w:rsidRPr="00AF783F" w:rsidRDefault="00AF783F" w:rsidP="004572B1">
      <w:pPr>
        <w:shd w:val="clear" w:color="auto" w:fill="FFFFFF" w:themeFill="background1"/>
        <w:spacing w:before="201" w:after="201" w:line="240" w:lineRule="auto"/>
        <w:jc w:val="center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к использованию в образо</w:t>
      </w:r>
      <w:r w:rsidR="004572B1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вательном процессе на 2014/2015</w:t>
      </w:r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 xml:space="preserve"> </w:t>
      </w:r>
      <w:proofErr w:type="spellStart"/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уч</w:t>
      </w:r>
      <w:proofErr w:type="spellEnd"/>
      <w:r w:rsidRPr="00F71816">
        <w:rPr>
          <w:rFonts w:ascii="Times New Roman" w:eastAsia="Times New Roman" w:hAnsi="Times New Roman" w:cs="Times New Roman"/>
          <w:b/>
          <w:bCs/>
          <w:color w:val="201A18"/>
          <w:sz w:val="24"/>
          <w:szCs w:val="24"/>
        </w:rPr>
        <w:t>. год.</w:t>
      </w:r>
    </w:p>
    <w:p w:rsidR="00AF783F" w:rsidRPr="00AF783F" w:rsidRDefault="00AF783F" w:rsidP="004572B1">
      <w:pPr>
        <w:shd w:val="clear" w:color="auto" w:fill="FFFFFF" w:themeFill="background1"/>
        <w:spacing w:before="318" w:after="31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45325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b/>
          <w:bCs/>
          <w:color w:val="745325"/>
          <w:sz w:val="24"/>
          <w:szCs w:val="24"/>
        </w:rPr>
        <w:t>(Приказ №2885 от 27 декабря 2011г.)</w:t>
      </w:r>
    </w:p>
    <w:p w:rsidR="00AF783F" w:rsidRPr="00AF783F" w:rsidRDefault="00AF783F" w:rsidP="00F7181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proofErr w:type="spellStart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Бунеев</w:t>
      </w:r>
      <w:proofErr w:type="spellEnd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 Р.Н., Данилов Д.Д., </w:t>
      </w:r>
      <w:proofErr w:type="spellStart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Кремлёва</w:t>
      </w:r>
      <w:proofErr w:type="spellEnd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 И.И. Основы духовно-нравственной культуры народов России. Светская этика</w:t>
      </w:r>
    </w:p>
    <w:p w:rsidR="00AF783F" w:rsidRPr="00AF783F" w:rsidRDefault="00AF783F" w:rsidP="00F7181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Виноградова Н.Ф., Власенко В.И., Поляков А.В. Основы духовно-нравственной культуры народов России</w:t>
      </w:r>
    </w:p>
    <w:p w:rsidR="00AF783F" w:rsidRPr="00AF783F" w:rsidRDefault="00AF783F" w:rsidP="00F7181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proofErr w:type="spellStart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Ворожейкина</w:t>
      </w:r>
      <w:proofErr w:type="spellEnd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 Н.И., Заяц Д.В. Основы духовно-нравственной культуры народов России</w:t>
      </w:r>
    </w:p>
    <w:p w:rsidR="00AF783F" w:rsidRPr="00AF783F" w:rsidRDefault="00AF783F" w:rsidP="00F7181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proofErr w:type="spellStart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Гогиберидзе</w:t>
      </w:r>
      <w:proofErr w:type="spellEnd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 Г.М. Основы духовно-нравственной культуры народов России</w:t>
      </w:r>
    </w:p>
    <w:p w:rsidR="00AF783F" w:rsidRPr="00AF783F" w:rsidRDefault="00AF783F" w:rsidP="00F7181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proofErr w:type="spellStart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Костюкова</w:t>
      </w:r>
      <w:proofErr w:type="spellEnd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 Т.А., Воскресенский О.В., Савченко К.В. и др. Основы духовно-нравственной культуры народов России. Основы православной культуры</w:t>
      </w:r>
    </w:p>
    <w:p w:rsidR="00AF783F" w:rsidRPr="00AF783F" w:rsidRDefault="00AF783F" w:rsidP="00F7181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proofErr w:type="spellStart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Амиров</w:t>
      </w:r>
      <w:proofErr w:type="spellEnd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 Р.Б., </w:t>
      </w:r>
      <w:proofErr w:type="spellStart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Насртдинова</w:t>
      </w:r>
      <w:proofErr w:type="spellEnd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 Ю.А., Савченко К.В. и др. Основы духовно-нравственной культуры народов России. Основы исламской культуры</w:t>
      </w:r>
    </w:p>
    <w:p w:rsidR="00AF783F" w:rsidRPr="00AF783F" w:rsidRDefault="00AF783F" w:rsidP="00F7181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proofErr w:type="spellStart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Китинов</w:t>
      </w:r>
      <w:proofErr w:type="spellEnd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 Б.У., Савченко К.В., Якушкина М.С. Основы духовно-нравственной культуры народов России. Основы </w:t>
      </w:r>
      <w:proofErr w:type="spellStart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будийской</w:t>
      </w:r>
      <w:proofErr w:type="spellEnd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 культуры</w:t>
      </w:r>
    </w:p>
    <w:p w:rsidR="00AF783F" w:rsidRPr="00AF783F" w:rsidRDefault="00AF783F" w:rsidP="00F7181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proofErr w:type="spellStart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Пропирный</w:t>
      </w:r>
      <w:proofErr w:type="spellEnd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 Н.Г., Савченко К.В., </w:t>
      </w:r>
      <w:proofErr w:type="spellStart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Бурмина</w:t>
      </w:r>
      <w:proofErr w:type="spellEnd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 Т.Ю. Основы духовно-нравственной культуры народов России. Основы иудейской культуры</w:t>
      </w:r>
    </w:p>
    <w:p w:rsidR="00AF783F" w:rsidRPr="00AF783F" w:rsidRDefault="00AF783F" w:rsidP="00F7181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proofErr w:type="spellStart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Амиров</w:t>
      </w:r>
      <w:proofErr w:type="spellEnd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 Р.Б., Воскресенский О.В., Горбачева Т.М. и др. Основы духовно-нравственной культуры народов России. Основы мировых религиозных культур</w:t>
      </w:r>
    </w:p>
    <w:p w:rsidR="00AF783F" w:rsidRPr="00AF783F" w:rsidRDefault="00AF783F" w:rsidP="00F7181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proofErr w:type="spellStart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Шемшурин</w:t>
      </w:r>
      <w:proofErr w:type="spellEnd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 А.А., </w:t>
      </w:r>
      <w:proofErr w:type="spellStart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Брунчукова</w:t>
      </w:r>
      <w:proofErr w:type="spellEnd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 Н.М., Демин Р.Н. и др. Основы духовно-нравственной культуры народов России. Основы светской этики</w:t>
      </w:r>
    </w:p>
    <w:p w:rsidR="00AF783F" w:rsidRPr="00AF783F" w:rsidRDefault="00AF783F" w:rsidP="00F7181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Кураев А.В. Основы духовно-нравственной культуры народов России. Основы православной культуры</w:t>
      </w:r>
    </w:p>
    <w:p w:rsidR="00AF783F" w:rsidRPr="00AF783F" w:rsidRDefault="00AF783F" w:rsidP="00F7181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proofErr w:type="spellStart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Латышина</w:t>
      </w:r>
      <w:proofErr w:type="spellEnd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 Д.И., </w:t>
      </w:r>
      <w:proofErr w:type="spellStart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Муртазин</w:t>
      </w:r>
      <w:proofErr w:type="spellEnd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 М.Ф. Основы духовно-нравственной культуры народов России. Основы исламской культуры</w:t>
      </w:r>
    </w:p>
    <w:p w:rsidR="00AF783F" w:rsidRPr="00AF783F" w:rsidRDefault="00AF783F" w:rsidP="00F7181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proofErr w:type="spellStart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Чимитдоржиев</w:t>
      </w:r>
      <w:proofErr w:type="spellEnd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 В.Л. Основы духовно-нравственной культуры народов России. Основы буддийской культуры</w:t>
      </w:r>
    </w:p>
    <w:p w:rsidR="00AF783F" w:rsidRPr="00AF783F" w:rsidRDefault="00AF783F" w:rsidP="00F7181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Членов М.А., </w:t>
      </w:r>
      <w:proofErr w:type="spellStart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Миндрина</w:t>
      </w:r>
      <w:proofErr w:type="spellEnd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 Г.А., </w:t>
      </w:r>
      <w:proofErr w:type="spellStart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Глоцер</w:t>
      </w:r>
      <w:proofErr w:type="spellEnd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 А.В. Основы духовно-нравственной культуры народов России. Основы иудейской культуры</w:t>
      </w:r>
    </w:p>
    <w:p w:rsidR="00AF783F" w:rsidRPr="00AF783F" w:rsidRDefault="00AF783F" w:rsidP="00F7181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proofErr w:type="spellStart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Беглов</w:t>
      </w:r>
      <w:proofErr w:type="spellEnd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 А.Л., Саплина Е.В., Токарева Е.С. и др. Основы духовно-нравственной культуры народов России. Основы мировых религиозных культур</w:t>
      </w:r>
    </w:p>
    <w:p w:rsidR="00AF783F" w:rsidRPr="00AF783F" w:rsidRDefault="00AF783F" w:rsidP="00F7181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Основы духовно-нравственной культуры народов России. Основы светской этики</w:t>
      </w:r>
    </w:p>
    <w:p w:rsidR="00AF783F" w:rsidRPr="00AF783F" w:rsidRDefault="00AF783F" w:rsidP="00F7181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Николаева Е.И., Петрова Е.Н. Основы духовно-нравственной культуры народов России</w:t>
      </w:r>
    </w:p>
    <w:p w:rsidR="00AF783F" w:rsidRPr="00AF783F" w:rsidRDefault="00AF783F" w:rsidP="00F7181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Саплина Е.В., Саплин А.И. Основы духовно-нравственной культуры народов России</w:t>
      </w:r>
    </w:p>
    <w:p w:rsidR="00AF783F" w:rsidRPr="00AF783F" w:rsidRDefault="00AF783F" w:rsidP="00F7181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Сахаров А.Н., Кочегаров К.А. / Под ред. Сахарова А.Н. Основы духовно-нравственной культуры народов России. Основы религиозных культур народов России</w:t>
      </w:r>
    </w:p>
    <w:p w:rsidR="00AF783F" w:rsidRPr="00AF783F" w:rsidRDefault="00AF783F" w:rsidP="00F7181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322925"/>
          <w:sz w:val="24"/>
          <w:szCs w:val="24"/>
        </w:rPr>
      </w:pPr>
      <w:proofErr w:type="spellStart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>Студеникин</w:t>
      </w:r>
      <w:proofErr w:type="spellEnd"/>
      <w:r w:rsidRPr="00AF783F">
        <w:rPr>
          <w:rFonts w:ascii="Times New Roman" w:eastAsia="Times New Roman" w:hAnsi="Times New Roman" w:cs="Times New Roman"/>
          <w:color w:val="322925"/>
          <w:sz w:val="24"/>
          <w:szCs w:val="24"/>
        </w:rPr>
        <w:t xml:space="preserve"> М.Т. Основы духовно-нравственной культуры народов России. Основы светской этики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lastRenderedPageBreak/>
        <w:t> </w:t>
      </w:r>
    </w:p>
    <w:p w:rsidR="00AF783F" w:rsidRPr="00AF783F" w:rsidRDefault="00AF783F" w:rsidP="00F71816">
      <w:pPr>
        <w:shd w:val="clear" w:color="auto" w:fill="FFFFFF" w:themeFill="background1"/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1A18"/>
          <w:sz w:val="24"/>
          <w:szCs w:val="24"/>
        </w:rPr>
      </w:pPr>
      <w:r w:rsidRPr="00AF783F">
        <w:rPr>
          <w:rFonts w:ascii="Times New Roman" w:eastAsia="Times New Roman" w:hAnsi="Times New Roman" w:cs="Times New Roman"/>
          <w:color w:val="201A18"/>
          <w:sz w:val="24"/>
          <w:szCs w:val="24"/>
        </w:rPr>
        <w:t> </w:t>
      </w:r>
    </w:p>
    <w:p w:rsidR="00F94AA2" w:rsidRPr="00F71816" w:rsidRDefault="00F94AA2" w:rsidP="00F718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94AA2" w:rsidRPr="00F71816" w:rsidSect="00EA7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1852"/>
    <w:multiLevelType w:val="multilevel"/>
    <w:tmpl w:val="8D00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DB32EB"/>
    <w:multiLevelType w:val="multilevel"/>
    <w:tmpl w:val="7F7AE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F783F"/>
    <w:rsid w:val="000622FD"/>
    <w:rsid w:val="004572B1"/>
    <w:rsid w:val="007D3CA4"/>
    <w:rsid w:val="00A65742"/>
    <w:rsid w:val="00AA0FBE"/>
    <w:rsid w:val="00AF783F"/>
    <w:rsid w:val="00D12236"/>
    <w:rsid w:val="00EA7EB9"/>
    <w:rsid w:val="00F71816"/>
    <w:rsid w:val="00F94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B9"/>
  </w:style>
  <w:style w:type="paragraph" w:styleId="2">
    <w:name w:val="heading 2"/>
    <w:basedOn w:val="a"/>
    <w:link w:val="20"/>
    <w:uiPriority w:val="9"/>
    <w:qFormat/>
    <w:rsid w:val="00AF7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783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F78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F783F"/>
    <w:rPr>
      <w:b/>
      <w:bCs/>
    </w:rPr>
  </w:style>
  <w:style w:type="character" w:customStyle="1" w:styleId="apple-converted-space">
    <w:name w:val="apple-converted-space"/>
    <w:basedOn w:val="a0"/>
    <w:rsid w:val="00AF783F"/>
  </w:style>
  <w:style w:type="character" w:styleId="a6">
    <w:name w:val="Emphasis"/>
    <w:basedOn w:val="a0"/>
    <w:uiPriority w:val="20"/>
    <w:qFormat/>
    <w:rsid w:val="00AF78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F7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783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F78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F783F"/>
    <w:rPr>
      <w:b/>
      <w:bCs/>
    </w:rPr>
  </w:style>
  <w:style w:type="character" w:customStyle="1" w:styleId="apple-converted-space">
    <w:name w:val="apple-converted-space"/>
    <w:basedOn w:val="a0"/>
    <w:rsid w:val="00AF783F"/>
  </w:style>
  <w:style w:type="character" w:styleId="a6">
    <w:name w:val="Emphasis"/>
    <w:basedOn w:val="a0"/>
    <w:uiPriority w:val="20"/>
    <w:qFormat/>
    <w:rsid w:val="00AF78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Лариса Владимировна</cp:lastModifiedBy>
  <cp:revision>2</cp:revision>
  <cp:lastPrinted>2015-02-17T06:47:00Z</cp:lastPrinted>
  <dcterms:created xsi:type="dcterms:W3CDTF">2015-02-17T06:49:00Z</dcterms:created>
  <dcterms:modified xsi:type="dcterms:W3CDTF">2015-02-17T06:49:00Z</dcterms:modified>
</cp:coreProperties>
</file>