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FD" w:rsidRPr="00F84DFD" w:rsidRDefault="00F84DFD" w:rsidP="00F84DFD">
      <w:pPr>
        <w:widowControl w:val="0"/>
        <w:spacing w:after="0" w:line="100" w:lineRule="atLeast"/>
        <w:jc w:val="center"/>
        <w:rPr>
          <w:rFonts w:eastAsia="Lucida Sans Unicode" w:cs="Tahoma"/>
          <w:b/>
          <w:kern w:val="2"/>
          <w:sz w:val="24"/>
          <w:szCs w:val="24"/>
        </w:rPr>
      </w:pPr>
      <w:r w:rsidRPr="00F84DFD">
        <w:rPr>
          <w:rFonts w:eastAsia="Lucida Sans Unicode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F84DFD" w:rsidRPr="00F84DFD" w:rsidRDefault="00F84DFD" w:rsidP="00F84DFD">
      <w:pPr>
        <w:widowControl w:val="0"/>
        <w:spacing w:after="0" w:line="100" w:lineRule="atLeast"/>
        <w:jc w:val="center"/>
        <w:rPr>
          <w:rFonts w:eastAsia="Lucida Sans Unicode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F84DFD" w:rsidRPr="00F84DFD" w:rsidTr="00220D4D">
        <w:trPr>
          <w:trHeight w:val="2567"/>
        </w:trPr>
        <w:tc>
          <w:tcPr>
            <w:tcW w:w="4738" w:type="dxa"/>
            <w:hideMark/>
          </w:tcPr>
          <w:p w:rsidR="00F84DFD" w:rsidRPr="00F84DFD" w:rsidRDefault="00F84DFD" w:rsidP="00F84DFD">
            <w:pPr>
              <w:widowControl w:val="0"/>
              <w:spacing w:after="0"/>
              <w:rPr>
                <w:rFonts w:eastAsia="Lucida Sans Unicode" w:cs="Tahoma"/>
                <w:kern w:val="2"/>
                <w:sz w:val="24"/>
                <w:szCs w:val="24"/>
              </w:rPr>
            </w:pPr>
            <w:r w:rsidRPr="00F84DFD">
              <w:rPr>
                <w:rFonts w:eastAsia="Lucida Sans Unicode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F84DFD" w:rsidRPr="00F84DFD" w:rsidRDefault="00F84DFD" w:rsidP="00F84DFD">
            <w:pPr>
              <w:widowControl w:val="0"/>
              <w:spacing w:after="0"/>
              <w:rPr>
                <w:rFonts w:eastAsia="Lucida Sans Unicode" w:cs="Tahoma"/>
                <w:kern w:val="2"/>
                <w:sz w:val="24"/>
                <w:szCs w:val="24"/>
              </w:rPr>
            </w:pPr>
            <w:r w:rsidRPr="00F84DFD">
              <w:rPr>
                <w:rFonts w:eastAsia="Lucida Sans Unicode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F84DFD" w:rsidRPr="00F84DFD" w:rsidRDefault="00AF3321" w:rsidP="00F84DFD">
            <w:pPr>
              <w:widowControl w:val="0"/>
              <w:spacing w:after="0"/>
              <w:rPr>
                <w:rFonts w:eastAsia="Lucida Sans Unicode" w:cs="Tahoma"/>
                <w:kern w:val="2"/>
                <w:sz w:val="24"/>
                <w:szCs w:val="24"/>
              </w:rPr>
            </w:pPr>
            <w:r>
              <w:rPr>
                <w:rFonts w:eastAsia="Lucida Sans Unicode" w:cs="Tahoma"/>
                <w:kern w:val="2"/>
                <w:sz w:val="24"/>
                <w:szCs w:val="24"/>
              </w:rPr>
              <w:t>(протокол № 1 от 27.08.2015</w:t>
            </w:r>
            <w:r w:rsidR="00F84DFD" w:rsidRPr="00F84DFD">
              <w:rPr>
                <w:rFonts w:eastAsia="Lucida Sans Unicode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F84DFD" w:rsidRPr="00F84DFD" w:rsidRDefault="00F84DFD" w:rsidP="00F84DFD">
            <w:pPr>
              <w:widowControl w:val="0"/>
              <w:spacing w:after="0"/>
              <w:ind w:left="1096"/>
              <w:rPr>
                <w:rFonts w:eastAsia="Lucida Sans Unicode" w:cs="Tahoma"/>
                <w:kern w:val="2"/>
                <w:sz w:val="24"/>
                <w:szCs w:val="24"/>
              </w:rPr>
            </w:pPr>
            <w:r w:rsidRPr="00F84DFD">
              <w:rPr>
                <w:rFonts w:eastAsia="Lucida Sans Unicode" w:cs="Tahoma"/>
                <w:kern w:val="2"/>
                <w:sz w:val="24"/>
                <w:szCs w:val="24"/>
              </w:rPr>
              <w:t>Утверждаю</w:t>
            </w:r>
          </w:p>
          <w:p w:rsidR="00F84DFD" w:rsidRPr="00F84DFD" w:rsidRDefault="00F84DFD" w:rsidP="00F84DFD">
            <w:pPr>
              <w:widowControl w:val="0"/>
              <w:spacing w:after="0"/>
              <w:ind w:left="1096"/>
              <w:rPr>
                <w:rFonts w:eastAsia="Lucida Sans Unicode" w:cs="Tahoma"/>
                <w:kern w:val="2"/>
                <w:sz w:val="24"/>
                <w:szCs w:val="24"/>
              </w:rPr>
            </w:pPr>
            <w:r w:rsidRPr="00F84DFD">
              <w:rPr>
                <w:rFonts w:eastAsia="Lucida Sans Unicode" w:cs="Tahoma"/>
                <w:kern w:val="2"/>
                <w:sz w:val="24"/>
                <w:szCs w:val="24"/>
              </w:rPr>
              <w:t>Директор МБОУ СОШ № 41</w:t>
            </w:r>
          </w:p>
          <w:p w:rsidR="00F84DFD" w:rsidRPr="00F84DFD" w:rsidRDefault="00F84DFD" w:rsidP="00F84DFD">
            <w:pPr>
              <w:widowControl w:val="0"/>
              <w:spacing w:after="0"/>
              <w:ind w:left="1096"/>
              <w:rPr>
                <w:rFonts w:eastAsia="Lucida Sans Unicode" w:cs="Tahoma"/>
                <w:kern w:val="2"/>
                <w:sz w:val="24"/>
                <w:szCs w:val="24"/>
              </w:rPr>
            </w:pPr>
            <w:r w:rsidRPr="00F84DFD">
              <w:rPr>
                <w:rFonts w:eastAsia="Lucida Sans Unicode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F84DFD" w:rsidRPr="00F84DFD" w:rsidRDefault="00AF3321" w:rsidP="00F84DFD">
            <w:pPr>
              <w:widowControl w:val="0"/>
              <w:spacing w:after="0"/>
              <w:ind w:left="1096"/>
              <w:rPr>
                <w:rFonts w:eastAsia="Lucida Sans Unicode" w:cs="Tahoma"/>
                <w:kern w:val="2"/>
                <w:sz w:val="24"/>
                <w:szCs w:val="24"/>
              </w:rPr>
            </w:pPr>
            <w:r>
              <w:rPr>
                <w:rFonts w:eastAsia="Lucida Sans Unicode" w:cs="Tahoma"/>
                <w:kern w:val="2"/>
                <w:sz w:val="24"/>
                <w:szCs w:val="24"/>
              </w:rPr>
              <w:t>03 сентября 2015</w:t>
            </w:r>
            <w:r w:rsidR="00F84DFD" w:rsidRPr="00F84DFD">
              <w:rPr>
                <w:rFonts w:eastAsia="Lucida Sans Unicode" w:cs="Tahoma"/>
                <w:kern w:val="2"/>
                <w:sz w:val="24"/>
                <w:szCs w:val="24"/>
              </w:rPr>
              <w:t>г.</w:t>
            </w:r>
          </w:p>
          <w:p w:rsidR="00F84DFD" w:rsidRPr="00F84DFD" w:rsidRDefault="00F84DFD" w:rsidP="00F84DFD">
            <w:pPr>
              <w:widowControl w:val="0"/>
              <w:spacing w:after="0"/>
              <w:ind w:left="1096"/>
              <w:rPr>
                <w:rFonts w:eastAsia="Lucida Sans Unicode" w:cs="Tahoma"/>
                <w:kern w:val="2"/>
                <w:sz w:val="24"/>
                <w:szCs w:val="24"/>
              </w:rPr>
            </w:pPr>
          </w:p>
          <w:p w:rsidR="00F84DFD" w:rsidRPr="00F84DFD" w:rsidRDefault="00F84DFD" w:rsidP="00F84DFD">
            <w:pPr>
              <w:widowControl w:val="0"/>
              <w:spacing w:after="0"/>
              <w:ind w:left="1096"/>
              <w:rPr>
                <w:rFonts w:eastAsia="Lucida Sans Unicode" w:cs="Tahoma"/>
                <w:kern w:val="2"/>
                <w:sz w:val="24"/>
                <w:szCs w:val="24"/>
              </w:rPr>
            </w:pPr>
            <w:r w:rsidRPr="00F84DFD">
              <w:rPr>
                <w:rFonts w:eastAsia="Lucida Sans Unicode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F84DFD" w:rsidRPr="00F84DFD" w:rsidRDefault="00AF3321" w:rsidP="00F84DFD">
            <w:pPr>
              <w:widowControl w:val="0"/>
              <w:spacing w:after="0"/>
              <w:ind w:left="1096"/>
              <w:rPr>
                <w:rFonts w:eastAsia="Lucida Sans Unicode" w:cs="Tahoma"/>
                <w:kern w:val="2"/>
                <w:sz w:val="24"/>
                <w:szCs w:val="24"/>
              </w:rPr>
            </w:pPr>
            <w:r>
              <w:rPr>
                <w:rFonts w:eastAsia="Lucida Sans Unicode" w:cs="Tahoma"/>
                <w:kern w:val="2"/>
                <w:sz w:val="24"/>
                <w:szCs w:val="24"/>
              </w:rPr>
              <w:t>№ 151 от 03.09.2015</w:t>
            </w:r>
            <w:bookmarkStart w:id="0" w:name="_GoBack"/>
            <w:bookmarkEnd w:id="0"/>
            <w:r w:rsidR="00F84DFD" w:rsidRPr="00F84DFD">
              <w:rPr>
                <w:rFonts w:eastAsia="Lucida Sans Unicode" w:cs="Tahoma"/>
                <w:kern w:val="2"/>
                <w:sz w:val="24"/>
                <w:szCs w:val="24"/>
              </w:rPr>
              <w:t>г.</w:t>
            </w:r>
          </w:p>
        </w:tc>
      </w:tr>
    </w:tbl>
    <w:p w:rsidR="00F84DFD" w:rsidRPr="00F84DFD" w:rsidRDefault="00F84DFD" w:rsidP="00F84DFD">
      <w:pPr>
        <w:pStyle w:val="normal-p-p0"/>
        <w:spacing w:before="0" w:beforeAutospacing="0" w:after="0" w:afterAutospacing="0"/>
        <w:jc w:val="center"/>
        <w:rPr>
          <w:b/>
        </w:rPr>
      </w:pPr>
      <w:r w:rsidRPr="00F84DFD">
        <w:rPr>
          <w:rStyle w:val="normal-c-c2"/>
          <w:b/>
        </w:rPr>
        <w:t>ПОЛОЖЕНИЕ</w:t>
      </w:r>
    </w:p>
    <w:p w:rsidR="00F84DFD" w:rsidRPr="00F84DFD" w:rsidRDefault="00F84DFD" w:rsidP="00F84DFD">
      <w:pPr>
        <w:pStyle w:val="normal-p-p0"/>
        <w:spacing w:before="0" w:beforeAutospacing="0" w:after="0" w:afterAutospacing="0"/>
        <w:jc w:val="center"/>
        <w:rPr>
          <w:b/>
        </w:rPr>
      </w:pPr>
      <w:r w:rsidRPr="00F84DFD">
        <w:rPr>
          <w:rStyle w:val="normal-c-c2"/>
          <w:b/>
        </w:rPr>
        <w:t>о проведении школьного конкурса «Ученик года»</w:t>
      </w:r>
    </w:p>
    <w:p w:rsidR="00F84DFD" w:rsidRPr="00F84DFD" w:rsidRDefault="00F84DFD" w:rsidP="00F84DFD">
      <w:pPr>
        <w:pStyle w:val="normal-p-p1"/>
        <w:spacing w:before="0" w:beforeAutospacing="0" w:after="0" w:afterAutospacing="0"/>
        <w:rPr>
          <w:b/>
        </w:rPr>
      </w:pPr>
      <w:r w:rsidRPr="00F84DFD">
        <w:rPr>
          <w:rStyle w:val="normal-c-c3"/>
          <w:b/>
        </w:rPr>
        <w:t> 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t>1. Общие положения</w:t>
      </w:r>
      <w:r w:rsidRPr="00F84DFD">
        <w:rPr>
          <w:rStyle w:val="normal-c-c5"/>
        </w:rPr>
        <w:t>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3"/>
        </w:rPr>
        <w:t>1.1</w:t>
      </w:r>
      <w:r w:rsidRPr="00F84DFD">
        <w:rPr>
          <w:rStyle w:val="normal-c-c6"/>
        </w:rPr>
        <w:t xml:space="preserve">. </w:t>
      </w:r>
      <w:r w:rsidRPr="00F84DFD">
        <w:rPr>
          <w:rStyle w:val="normal-c-c0"/>
        </w:rPr>
        <w:t>Настоящее положение регулирует порядок организации и проведения Конкурса: устанавливает требования к его участникам и представляемым на конкурс материалам; регламентирует процедуру их оценивания; порядок определения победителей и призеров и их награждения.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1.2</w:t>
      </w:r>
      <w:r w:rsidRPr="00F84DFD">
        <w:rPr>
          <w:rStyle w:val="normal-c-c0"/>
        </w:rPr>
        <w:t>. Конкурс является формой поддержки и развития творчества учащихся, их самовыражения.</w:t>
      </w:r>
    </w:p>
    <w:p w:rsidR="00F84DFD" w:rsidRPr="00F84DFD" w:rsidRDefault="00F84DFD" w:rsidP="00F84DFD">
      <w:pPr>
        <w:pStyle w:val="normal-p-p3"/>
        <w:spacing w:before="0" w:beforeAutospacing="0" w:after="0" w:afterAutospacing="0"/>
      </w:pPr>
      <w:r w:rsidRPr="00F84DFD">
        <w:rPr>
          <w:rStyle w:val="normal-c-c4"/>
        </w:rPr>
        <w:t>2. Цели конкурса: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3"/>
        </w:rPr>
        <w:t>2.1</w:t>
      </w:r>
      <w:r w:rsidRPr="00F84DFD">
        <w:rPr>
          <w:rStyle w:val="normal-c-c6"/>
        </w:rPr>
        <w:t xml:space="preserve">  </w:t>
      </w:r>
      <w:r w:rsidRPr="00F84DFD">
        <w:rPr>
          <w:rStyle w:val="normal-c-c0"/>
        </w:rPr>
        <w:t>содействовать повышению престижа и популяризации научных знаний.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2.2.</w:t>
      </w:r>
      <w:r w:rsidRPr="00F84DFD">
        <w:rPr>
          <w:rStyle w:val="normal-c-c0"/>
        </w:rPr>
        <w:t xml:space="preserve"> создание условий для выявления творческой инициативы учащихся, эрудиции, самовыражения, самореализации, самосовершенствования.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2.3</w:t>
      </w:r>
      <w:r w:rsidRPr="00F84DFD">
        <w:rPr>
          <w:rStyle w:val="normal-c-c0"/>
        </w:rPr>
        <w:t>. стимулирование познавательной и творческой активности школьников.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2.4</w:t>
      </w:r>
      <w:r w:rsidRPr="00F84DFD">
        <w:rPr>
          <w:rStyle w:val="normal-c-c0"/>
        </w:rPr>
        <w:t>. развитие социальной активности учащихся.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2.5</w:t>
      </w:r>
      <w:r w:rsidRPr="00F84DFD">
        <w:rPr>
          <w:rStyle w:val="normal-c-c0"/>
        </w:rPr>
        <w:t>. воспитание гражданских качеств личности.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t>3.Организаторы Конкурса</w:t>
      </w:r>
      <w:r w:rsidRPr="00F84DFD">
        <w:rPr>
          <w:rStyle w:val="normal-c-c0"/>
        </w:rPr>
        <w:t>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3.1</w:t>
      </w:r>
      <w:r w:rsidRPr="00F84DFD">
        <w:rPr>
          <w:rStyle w:val="normal-c-c0"/>
        </w:rPr>
        <w:t>. Организационный комитет Конкурса (далее – Оргкомитет), состоящий из представителей общеобразовательного учреждения (директор школы, заместитель директора по ВР, заместитель директора по УВР, представитель органов ученического самоуправления) осуществляет руководство и координацию работы всех участников конкурса, подводит итоги.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3.2.</w:t>
      </w:r>
      <w:r w:rsidRPr="00F84DFD">
        <w:rPr>
          <w:rStyle w:val="normal-c-c0"/>
        </w:rPr>
        <w:t xml:space="preserve"> Оргкомитет осуществляет общий контроль за ходом Конкурса и при необходимости производит корректировки.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6"/>
        </w:rPr>
        <w:t> 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t>4. Участники.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         </w:t>
      </w:r>
      <w:r w:rsidRPr="00F84DFD">
        <w:rPr>
          <w:rStyle w:val="normal-c-c4"/>
        </w:rPr>
        <w:t>4.1</w:t>
      </w:r>
      <w:r w:rsidRPr="00F84DFD">
        <w:rPr>
          <w:rStyle w:val="normal-c-c0"/>
        </w:rPr>
        <w:t>. Участие каждого коллектива 2-11 классов обязательно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4.2</w:t>
      </w:r>
      <w:r w:rsidRPr="00F84DFD">
        <w:rPr>
          <w:rStyle w:val="normal-c-c0"/>
        </w:rPr>
        <w:t>. Кандидатом на звание «Ученик года» могут стать учащиеся 2-11-х классов школы. Участников конкурса выдвигает классный коллектив. Организационную сторону выдвижения учащегося на конкурс осуществляет классный руководитель в соответствии с критериями оценки.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4"/>
        </w:rPr>
        <w:t>4.3.</w:t>
      </w:r>
      <w:r w:rsidRPr="00F84DFD">
        <w:rPr>
          <w:rStyle w:val="normal-c-c0"/>
        </w:rPr>
        <w:t xml:space="preserve"> Для участия в конкурсе необходимо оформить письменную заявку по форме п.7.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7"/>
        </w:rPr>
        <w:t>Критерии отбора участников: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0"/>
        </w:rPr>
        <w:t>- высокий рейтинг успеваемости;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0"/>
        </w:rPr>
        <w:t>-степень реализации творческих возможностей (участие в школьных, районных, краевых, всероссийских конкурсах, олимпиадах…);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0"/>
        </w:rPr>
        <w:t>- социальная активность;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0"/>
        </w:rPr>
        <w:t>- дополнительное образование (занятие в кружках, клубах, секциях).</w:t>
      </w:r>
    </w:p>
    <w:p w:rsidR="00F84DFD" w:rsidRPr="00F84DFD" w:rsidRDefault="00F84DFD" w:rsidP="00F84DFD">
      <w:pPr>
        <w:pStyle w:val="normal-p-p2"/>
        <w:spacing w:before="0" w:beforeAutospacing="0" w:after="0" w:afterAutospacing="0"/>
      </w:pPr>
      <w:r w:rsidRPr="00F84DFD">
        <w:rPr>
          <w:rStyle w:val="normal-c-c0"/>
        </w:rPr>
        <w:t> 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lastRenderedPageBreak/>
        <w:t>5. Порядок и условия проведения конкурса.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    </w:t>
      </w:r>
      <w:r w:rsidRPr="00F84DFD">
        <w:rPr>
          <w:rStyle w:val="normal-c-c4"/>
        </w:rPr>
        <w:t>5.1</w:t>
      </w:r>
      <w:r w:rsidRPr="00F84DFD">
        <w:rPr>
          <w:rStyle w:val="normal-c-c0"/>
        </w:rPr>
        <w:t xml:space="preserve"> Конкурс «Ученик года» проходит в 3 возрастных группах в следующих номинациях: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8"/>
        </w:rPr>
        <w:sym w:font="Symbol" w:char="F020"/>
      </w:r>
      <w:r w:rsidRPr="00F84DFD">
        <w:rPr>
          <w:rStyle w:val="normal-c-c8"/>
        </w:rPr>
        <w:sym w:font="Symbol" w:char="F0B7"/>
      </w:r>
      <w:r w:rsidRPr="00F84DFD">
        <w:rPr>
          <w:rStyle w:val="normal-c-c0"/>
        </w:rPr>
        <w:t>«Лучший ученик школы среди  2 – 4 классов»,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8"/>
        </w:rPr>
        <w:sym w:font="Symbol" w:char="F020"/>
      </w:r>
      <w:r w:rsidRPr="00F84DFD">
        <w:rPr>
          <w:rStyle w:val="normal-c-c8"/>
        </w:rPr>
        <w:sym w:font="Symbol" w:char="F0B7"/>
      </w:r>
      <w:r w:rsidRPr="00F84DFD">
        <w:rPr>
          <w:rStyle w:val="normal-c-c0"/>
        </w:rPr>
        <w:t>«Лучший ученик школы среди  5 – 8 классов»,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8"/>
        </w:rPr>
        <w:sym w:font="Symbol" w:char="F020"/>
      </w:r>
      <w:r w:rsidRPr="00F84DFD">
        <w:rPr>
          <w:rStyle w:val="normal-c-c8"/>
        </w:rPr>
        <w:sym w:font="Symbol" w:char="F0B7"/>
      </w:r>
      <w:r w:rsidRPr="00F84DFD">
        <w:rPr>
          <w:rStyle w:val="normal-c-c0"/>
        </w:rPr>
        <w:t>«Лучший ученик школы среди  9 –11 классов».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      </w:t>
      </w:r>
      <w:r w:rsidRPr="00F84DFD">
        <w:rPr>
          <w:rStyle w:val="normal-c-c4"/>
        </w:rPr>
        <w:t>5.2</w:t>
      </w:r>
      <w:r w:rsidRPr="00F84DFD">
        <w:rPr>
          <w:rStyle w:val="normal-c-c0"/>
        </w:rPr>
        <w:t>. Кандидатом на звание «Ученик года» может стать учащийся, который имеет рейтинг (средний арифметический балл по всем предметам) «5» или имеет рейтинг по предметам 4,5-5 баллов и является призером творческих конкурсов, предметных олимпиад различных уровней.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      </w:t>
      </w:r>
      <w:r w:rsidRPr="00F84DFD">
        <w:rPr>
          <w:rStyle w:val="normal-c-c4"/>
        </w:rPr>
        <w:t>5.3</w:t>
      </w:r>
      <w:r w:rsidRPr="00F84DFD">
        <w:rPr>
          <w:rStyle w:val="normal-c-c0"/>
        </w:rPr>
        <w:t xml:space="preserve"> Конкурс проходит в 3 этапа: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     </w:t>
      </w:r>
      <w:r w:rsidRPr="00F84DFD">
        <w:rPr>
          <w:rStyle w:val="normal-c-c9"/>
        </w:rPr>
        <w:t>1 этап</w:t>
      </w:r>
      <w:r w:rsidRPr="00F84DFD">
        <w:rPr>
          <w:rStyle w:val="normal-c-c0"/>
        </w:rPr>
        <w:t xml:space="preserve"> – </w:t>
      </w:r>
      <w:r w:rsidRPr="00F84DFD">
        <w:rPr>
          <w:rStyle w:val="normal-c-c9"/>
        </w:rPr>
        <w:t>представление портфолио</w:t>
      </w:r>
      <w:r w:rsidRPr="00F84DFD">
        <w:rPr>
          <w:rStyle w:val="normal-c-c0"/>
        </w:rPr>
        <w:t xml:space="preserve"> участников по параллели оргкомитету  конкурса (заочный этап).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     </w:t>
      </w:r>
      <w:r w:rsidRPr="00F84DFD">
        <w:rPr>
          <w:rStyle w:val="normal-c-c4"/>
        </w:rPr>
        <w:t>5.4</w:t>
      </w:r>
      <w:r w:rsidRPr="00F84DFD">
        <w:rPr>
          <w:rStyle w:val="normal-c-c0"/>
        </w:rPr>
        <w:t>. Портфолио достижений представляет собой документ, в котором отражается совокупность индивидуальных достижений, выполняющих роль индивидуальной накопительной оценки.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    </w:t>
      </w:r>
      <w:r w:rsidRPr="00F84DFD">
        <w:rPr>
          <w:rStyle w:val="normal-c-c4"/>
        </w:rPr>
        <w:t>5.5</w:t>
      </w:r>
      <w:r w:rsidRPr="00F84DFD">
        <w:rPr>
          <w:rStyle w:val="normal-c-c0"/>
        </w:rPr>
        <w:t>. Портфолио состоит из следующих разделов:</w:t>
      </w:r>
    </w:p>
    <w:p w:rsidR="00F84DFD" w:rsidRPr="00F84DFD" w:rsidRDefault="00F84DFD" w:rsidP="00F84DFD">
      <w:pPr>
        <w:pStyle w:val="normal-p-p4"/>
        <w:spacing w:before="0" w:beforeAutospacing="0" w:after="0" w:afterAutospacing="0"/>
      </w:pPr>
      <w:r w:rsidRPr="00F84DFD">
        <w:rPr>
          <w:rStyle w:val="normal-c-c8"/>
        </w:rPr>
        <w:sym w:font="Symbol" w:char="F0B7"/>
      </w:r>
      <w:r w:rsidRPr="00F84DFD">
        <w:rPr>
          <w:rStyle w:val="normal-c-c8"/>
        </w:rPr>
        <w:t xml:space="preserve"> </w:t>
      </w:r>
      <w:r w:rsidRPr="00F84DFD">
        <w:rPr>
          <w:rStyle w:val="normal-c-c0"/>
        </w:rPr>
        <w:t>титульный лист, который выполняется по форме, представленной в таблице: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0"/>
        </w:rPr>
        <w:t> 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Место для фото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Портфолио достижений участника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Фамилия______________________________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Имя __________________________________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Отчество _____________________________ -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Класс _________________________________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Школа ________________________________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 xml:space="preserve">Период, за который представлены документы 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 _______________________________________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4"/>
        </w:rPr>
        <w:t>Личная подпись школьника _______________</w:t>
      </w:r>
    </w:p>
    <w:p w:rsidR="00F84DFD" w:rsidRPr="00F84DFD" w:rsidRDefault="00F84DFD" w:rsidP="00F84DFD">
      <w:pPr>
        <w:pStyle w:val="normal-p-p5"/>
        <w:spacing w:before="0" w:beforeAutospacing="0" w:after="0" w:afterAutospacing="0"/>
      </w:pPr>
      <w:r w:rsidRPr="00F84DFD">
        <w:rPr>
          <w:rStyle w:val="normal-c-c6"/>
        </w:rPr>
        <w:t> </w:t>
      </w:r>
    </w:p>
    <w:p w:rsidR="00F84DFD" w:rsidRPr="00F84DFD" w:rsidRDefault="00F84DFD" w:rsidP="00F84DFD">
      <w:pPr>
        <w:pStyle w:val="normal-p-p4"/>
        <w:spacing w:before="0" w:beforeAutospacing="0" w:after="0" w:afterAutospacing="0"/>
      </w:pPr>
      <w:r w:rsidRPr="00F84DFD">
        <w:rPr>
          <w:rStyle w:val="normal-c-c8"/>
        </w:rPr>
        <w:sym w:font="Symbol" w:char="F0B7"/>
      </w:r>
      <w:r w:rsidRPr="00F84DFD">
        <w:rPr>
          <w:rStyle w:val="normal-c-c8"/>
        </w:rPr>
        <w:t xml:space="preserve"> </w:t>
      </w:r>
      <w:r w:rsidRPr="00F84DFD">
        <w:rPr>
          <w:rStyle w:val="normal-c-c0"/>
        </w:rPr>
        <w:t>творческие работы учащихся за данный учебный год;</w:t>
      </w:r>
    </w:p>
    <w:p w:rsidR="00F84DFD" w:rsidRPr="00F84DFD" w:rsidRDefault="00F84DFD" w:rsidP="00F84DFD">
      <w:pPr>
        <w:pStyle w:val="normal-p-p4"/>
        <w:spacing w:before="0" w:beforeAutospacing="0" w:after="0" w:afterAutospacing="0"/>
      </w:pPr>
      <w:r w:rsidRPr="00F84DFD">
        <w:rPr>
          <w:rStyle w:val="normal-c-c8"/>
        </w:rPr>
        <w:sym w:font="Symbol" w:char="F0B7"/>
      </w:r>
      <w:r w:rsidRPr="00F84DFD">
        <w:rPr>
          <w:rStyle w:val="normal-c-c8"/>
        </w:rPr>
        <w:t xml:space="preserve"> </w:t>
      </w:r>
      <w:r w:rsidRPr="00F84DFD">
        <w:rPr>
          <w:rStyle w:val="normal-c-c0"/>
        </w:rPr>
        <w:t>ИЗО - материалы;</w:t>
      </w:r>
    </w:p>
    <w:p w:rsidR="00F84DFD" w:rsidRPr="00F84DFD" w:rsidRDefault="00F84DFD" w:rsidP="00F84DFD">
      <w:pPr>
        <w:pStyle w:val="normal-p-p4"/>
        <w:spacing w:before="0" w:beforeAutospacing="0" w:after="0" w:afterAutospacing="0"/>
      </w:pPr>
      <w:r w:rsidRPr="00F84DFD">
        <w:rPr>
          <w:rStyle w:val="normal-c-c8"/>
        </w:rPr>
        <w:sym w:font="Symbol" w:char="F0B7"/>
      </w:r>
      <w:r w:rsidRPr="00F84DFD">
        <w:rPr>
          <w:rStyle w:val="normal-c-c8"/>
        </w:rPr>
        <w:t xml:space="preserve"> </w:t>
      </w:r>
      <w:r w:rsidRPr="00F84DFD">
        <w:rPr>
          <w:rStyle w:val="normal-c-c0"/>
        </w:rPr>
        <w:t>фотоматериалы, несущие конкретную смысловую направленность, подчеркивающие индивидуальность участника конкурса;</w:t>
      </w:r>
    </w:p>
    <w:p w:rsidR="00F84DFD" w:rsidRPr="00F84DFD" w:rsidRDefault="00F84DFD" w:rsidP="00F84DFD">
      <w:pPr>
        <w:pStyle w:val="normal-p-p4"/>
        <w:spacing w:before="0" w:beforeAutospacing="0" w:after="0" w:afterAutospacing="0"/>
      </w:pPr>
      <w:r w:rsidRPr="00F84DFD">
        <w:rPr>
          <w:rStyle w:val="normal-c-c8"/>
        </w:rPr>
        <w:sym w:font="Symbol" w:char="F0B7"/>
      </w:r>
      <w:r w:rsidRPr="00F84DFD">
        <w:rPr>
          <w:rStyle w:val="normal-c-c8"/>
        </w:rPr>
        <w:t xml:space="preserve"> </w:t>
      </w:r>
      <w:r w:rsidRPr="00F84DFD">
        <w:rPr>
          <w:rStyle w:val="normal-c-c0"/>
        </w:rPr>
        <w:t>официальные документы: грамоты, сертификаты, дипломы школьного, районного, областного, всероссийского уровней (оригиналы);</w:t>
      </w:r>
    </w:p>
    <w:p w:rsidR="00F84DFD" w:rsidRPr="00F84DFD" w:rsidRDefault="00F84DFD" w:rsidP="00F84DFD">
      <w:pPr>
        <w:pStyle w:val="normal-p-p4"/>
        <w:spacing w:before="0" w:beforeAutospacing="0" w:after="0" w:afterAutospacing="0"/>
      </w:pPr>
      <w:r w:rsidRPr="00F84DFD">
        <w:rPr>
          <w:rStyle w:val="normal-c-c8"/>
        </w:rPr>
        <w:sym w:font="Symbol" w:char="F0B7"/>
      </w:r>
      <w:r w:rsidRPr="00F84DFD">
        <w:rPr>
          <w:rStyle w:val="normal-c-c8"/>
        </w:rPr>
        <w:t xml:space="preserve"> </w:t>
      </w:r>
      <w:r w:rsidRPr="00F84DFD">
        <w:rPr>
          <w:rStyle w:val="normal-c-c0"/>
        </w:rPr>
        <w:t>ксерокопии публикаций в печатных изданиях (при наличии) и т.п.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  По результатам 1 этапа отбираются 10 учащихся, набравших наибольшее количество баллов.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t>   5.6.</w:t>
      </w:r>
      <w:r w:rsidRPr="00F84DFD">
        <w:rPr>
          <w:rStyle w:val="normal-c-c0"/>
        </w:rPr>
        <w:t xml:space="preserve"> </w:t>
      </w:r>
      <w:r w:rsidRPr="00F84DFD">
        <w:rPr>
          <w:rStyle w:val="normal-c-c9"/>
        </w:rPr>
        <w:t>2 этап</w:t>
      </w:r>
      <w:r w:rsidRPr="00F84DFD">
        <w:rPr>
          <w:rStyle w:val="normal-c-c0"/>
        </w:rPr>
        <w:t xml:space="preserve"> – </w:t>
      </w:r>
      <w:r w:rsidRPr="00F84DFD">
        <w:rPr>
          <w:rStyle w:val="normal-c-c9"/>
        </w:rPr>
        <w:t>представление визитной карточки</w:t>
      </w:r>
      <w:r w:rsidRPr="00F84DFD">
        <w:rPr>
          <w:rStyle w:val="normal-c-c0"/>
        </w:rPr>
        <w:t xml:space="preserve"> участника конкурса по параллели. Выступление конкурсантов оценивает жюри в составе: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- директор школы;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- заместитель директора по ВР;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- заместитель директора по УВР;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- представитель органов ученического самоуправления;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- представитель педагогического коллектива.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Критерии оценивания визитной карточки: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- содержательность – до 5 баллов;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- оригинальность – до 5 баллов;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- артистизм – до 5 баллов.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10"/>
        </w:rPr>
        <w:t>Максимальное количество – 15 баллов.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10"/>
        </w:rPr>
        <w:lastRenderedPageBreak/>
        <w:t> 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</w:t>
      </w:r>
      <w:r w:rsidRPr="00F84DFD">
        <w:rPr>
          <w:rStyle w:val="normal-c-c4"/>
        </w:rPr>
        <w:t>5.7</w:t>
      </w:r>
      <w:r w:rsidRPr="00F84DFD">
        <w:rPr>
          <w:rStyle w:val="normal-c-c0"/>
        </w:rPr>
        <w:t xml:space="preserve">. </w:t>
      </w:r>
      <w:r w:rsidRPr="00F84DFD">
        <w:rPr>
          <w:rStyle w:val="normal-c-c9"/>
        </w:rPr>
        <w:t>3 этап</w:t>
      </w:r>
      <w:r w:rsidRPr="00F84DFD">
        <w:rPr>
          <w:rStyle w:val="normal-c-c0"/>
        </w:rPr>
        <w:t xml:space="preserve"> – </w:t>
      </w:r>
      <w:r w:rsidRPr="00F84DFD">
        <w:rPr>
          <w:rStyle w:val="normal-c-c9"/>
        </w:rPr>
        <w:t>интеллектуальный марафон</w:t>
      </w:r>
      <w:r w:rsidRPr="00F84DFD">
        <w:rPr>
          <w:rStyle w:val="normal-c-c0"/>
        </w:rPr>
        <w:t>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Критерии оценивания формируются в зависимости от формы проведения мероприятия</w:t>
      </w:r>
      <w:r w:rsidRPr="00F84DFD">
        <w:rPr>
          <w:rStyle w:val="normal-c-c10"/>
        </w:rPr>
        <w:t>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t>6. Оценивание портфолио достижений участника конкурса.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</w:p>
    <w:p w:rsidR="00F84DFD" w:rsidRPr="00F84DFD" w:rsidRDefault="00F84DFD" w:rsidP="00F84DFD">
      <w:pPr>
        <w:pStyle w:val="normal-p-p0"/>
        <w:spacing w:before="0" w:beforeAutospacing="0" w:after="0" w:afterAutospacing="0"/>
      </w:pPr>
      <w:r w:rsidRPr="00F84DFD">
        <w:rPr>
          <w:rStyle w:val="normal-c-c2"/>
        </w:rPr>
        <w:t>Критерии оценивания портфолио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4"/>
        </w:rPr>
        <w:t xml:space="preserve">Количество баллов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Эстетика оформления До 5 баллов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Творческие работы учащихся По 1 баллу за каждую работу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ИЗО – материалы (оцениваются работы, которые были представлены учащимися на внеурочные школьные мероприятия, областные, и др. мероприятия) По 1 баллу за каждую работу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Фотоматериалы По 1 баллу за каждую тему, отраженную в фотографиях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4"/>
        </w:rPr>
        <w:t xml:space="preserve">Официальные документы: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Грамоты школьного уровня По 1 баллу за каждую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Грамоты районного, областного и всероссийского уровней По 2 балла за каждую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Публикации в печатных изданиях По 2 балла за каждую 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6"/>
        </w:rPr>
        <w:t>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11"/>
        </w:rPr>
        <w:t xml:space="preserve">7. Заявка.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6"/>
        </w:rPr>
        <w:t>Для участия в конкурсе представляется заявка-анкета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6"/>
        </w:rPr>
        <w:t>(формат А-4) по форме:</w:t>
      </w:r>
    </w:p>
    <w:p w:rsidR="00F84DFD" w:rsidRPr="00F84DFD" w:rsidRDefault="00F84DFD" w:rsidP="00F84DFD">
      <w:pPr>
        <w:pStyle w:val="normal-p-p0"/>
        <w:spacing w:before="0" w:beforeAutospacing="0" w:after="0" w:afterAutospacing="0"/>
      </w:pPr>
      <w:r w:rsidRPr="00F84DFD">
        <w:rPr>
          <w:rStyle w:val="normal-c-c13"/>
        </w:rPr>
        <w:t>Заявка</w:t>
      </w:r>
    </w:p>
    <w:p w:rsidR="00F84DFD" w:rsidRPr="00F84DFD" w:rsidRDefault="00F84DFD" w:rsidP="00F84DFD">
      <w:pPr>
        <w:pStyle w:val="normal-p-p0"/>
        <w:spacing w:before="0" w:beforeAutospacing="0" w:after="0" w:afterAutospacing="0"/>
      </w:pPr>
      <w:r w:rsidRPr="00F84DFD">
        <w:rPr>
          <w:rStyle w:val="normal-c-c13"/>
        </w:rPr>
        <w:t>на участие в школьном конкурсе «Ученик года»</w:t>
      </w:r>
    </w:p>
    <w:p w:rsidR="00F84DFD" w:rsidRPr="00F84DFD" w:rsidRDefault="00F84DFD" w:rsidP="00F84DFD">
      <w:pPr>
        <w:pStyle w:val="normal-p-p0"/>
        <w:spacing w:before="0" w:beforeAutospacing="0" w:after="0" w:afterAutospacing="0"/>
      </w:pPr>
      <w:r w:rsidRPr="00F84DFD">
        <w:rPr>
          <w:rStyle w:val="normal-c-c14"/>
        </w:rPr>
        <w:t>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 xml:space="preserve">н/п Запрашиваемая информация 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1 Ф.И. участника полностью 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2 Возраст участника 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3 Класс 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4 Увлечение  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5 Основания для участия в конкурсе  </w:t>
      </w:r>
    </w:p>
    <w:p w:rsidR="00F84DFD" w:rsidRPr="00F84DFD" w:rsidRDefault="00F84DFD" w:rsidP="00F84DFD">
      <w:pPr>
        <w:pStyle w:val="normal-p-p0"/>
        <w:spacing w:before="0" w:beforeAutospacing="0" w:after="0" w:afterAutospacing="0"/>
      </w:pPr>
      <w:r w:rsidRPr="00F84DFD">
        <w:rPr>
          <w:rStyle w:val="normal-c-c6"/>
        </w:rPr>
        <w:t> 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Классный руководитель_________________________________________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 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t>8. Порядок подведения итогов и награждение</w:t>
      </w:r>
      <w:r w:rsidRPr="00F84DFD">
        <w:rPr>
          <w:rStyle w:val="normal-c-c0"/>
        </w:rPr>
        <w:t>.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    </w:t>
      </w:r>
      <w:r w:rsidRPr="00F84DFD">
        <w:rPr>
          <w:rStyle w:val="normal-c-c4"/>
        </w:rPr>
        <w:t>8.1</w:t>
      </w:r>
      <w:r w:rsidRPr="00F84DFD">
        <w:rPr>
          <w:rStyle w:val="normal-c-c0"/>
        </w:rPr>
        <w:t>.Победителем конкурса «Ученик года» становится 1 участник в каждой возрастной группе, набравший наибольшее количество баллов на всех этапах. Победитель награждается дипломом и ценным подарком. Классным  руководителям победителя вручаются благодарности за подготовку конкурсантов.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0"/>
        </w:rPr>
        <w:t>        Лауреаты конкурса «Ученик года» награждаются дипломами.</w:t>
      </w:r>
    </w:p>
    <w:p w:rsidR="00F84DFD" w:rsidRPr="00F84DFD" w:rsidRDefault="00F84DFD" w:rsidP="00F84DFD">
      <w:pPr>
        <w:pStyle w:val="wp-normal-p"/>
        <w:spacing w:before="0" w:beforeAutospacing="0" w:after="0" w:afterAutospacing="0"/>
      </w:pPr>
      <w:r w:rsidRPr="00F84DFD">
        <w:rPr>
          <w:rStyle w:val="normal-c-c0"/>
        </w:rPr>
        <w:t>        Победители конкурса «Ученик года» объявляются на специальной церемонии «За честь школы».</w:t>
      </w:r>
    </w:p>
    <w:p w:rsidR="00F84DFD" w:rsidRPr="00F84DFD" w:rsidRDefault="00F84DFD" w:rsidP="00F84DFD">
      <w:pPr>
        <w:pStyle w:val="normal-p-p1"/>
        <w:spacing w:before="0" w:beforeAutospacing="0" w:after="0" w:afterAutospacing="0"/>
      </w:pPr>
      <w:r w:rsidRPr="00F84DFD">
        <w:rPr>
          <w:rStyle w:val="normal-c-c4"/>
        </w:rPr>
        <w:t>    8.2</w:t>
      </w:r>
      <w:r w:rsidRPr="00F84DFD">
        <w:rPr>
          <w:rStyle w:val="normal-c-c0"/>
        </w:rPr>
        <w:t>. Решение жюри не оспаривается и не обсуждается.</w:t>
      </w:r>
    </w:p>
    <w:p w:rsidR="00F84DFD" w:rsidRPr="00F84DFD" w:rsidRDefault="00F84DFD" w:rsidP="00F84DFD">
      <w:pPr>
        <w:pStyle w:val="normal-p"/>
        <w:spacing w:before="0" w:beforeAutospacing="0" w:after="0" w:afterAutospacing="0"/>
      </w:pPr>
    </w:p>
    <w:p w:rsidR="00F84DFD" w:rsidRPr="00F84DFD" w:rsidRDefault="00F84DFD" w:rsidP="00F84DFD">
      <w:pPr>
        <w:spacing w:after="0"/>
        <w:rPr>
          <w:rFonts w:cs="Times New Roman"/>
        </w:rPr>
      </w:pPr>
    </w:p>
    <w:p w:rsidR="00F84DFD" w:rsidRPr="00F84DFD" w:rsidRDefault="00F84DFD" w:rsidP="00F84DFD">
      <w:pPr>
        <w:spacing w:after="0"/>
        <w:rPr>
          <w:rFonts w:cs="Times New Roman"/>
        </w:rPr>
      </w:pPr>
    </w:p>
    <w:p w:rsidR="00A92115" w:rsidRPr="00F84DFD" w:rsidRDefault="00A92115" w:rsidP="00F84DFD">
      <w:pPr>
        <w:spacing w:after="0"/>
        <w:rPr>
          <w:rFonts w:cs="Times New Roman"/>
        </w:rPr>
      </w:pPr>
    </w:p>
    <w:sectPr w:rsidR="00A92115" w:rsidRPr="00F8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FD"/>
    <w:rsid w:val="00A92115"/>
    <w:rsid w:val="00AF3321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604"/>
  <w15:docId w15:val="{5237AD1C-F0EE-422B-8EEA-64F70905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FD"/>
    <w:pPr>
      <w:spacing w:after="8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DFD"/>
    <w:rPr>
      <w:color w:val="0000FF"/>
      <w:u w:val="single"/>
    </w:rPr>
  </w:style>
  <w:style w:type="paragraph" w:customStyle="1" w:styleId="wp-normal-p">
    <w:name w:val="wp-normal-p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rmal-p">
    <w:name w:val="normal-p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rmal-p-p0">
    <w:name w:val="normal-p-p0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rmal-p-p1">
    <w:name w:val="normal-p-p1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rmal-p-p2">
    <w:name w:val="normal-p-p2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rmal-p-p3">
    <w:name w:val="normal-p-p3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rmal-p-p4">
    <w:name w:val="normal-p-p4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normal-p-p5">
    <w:name w:val="normal-p-p5"/>
    <w:basedOn w:val="a"/>
    <w:rsid w:val="00F84DF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normal-c-c0">
    <w:name w:val="normal-c-c0"/>
    <w:basedOn w:val="a0"/>
    <w:rsid w:val="00F84DFD"/>
  </w:style>
  <w:style w:type="character" w:customStyle="1" w:styleId="normal-c-c2">
    <w:name w:val="normal-c-c2"/>
    <w:basedOn w:val="a0"/>
    <w:rsid w:val="00F84DFD"/>
  </w:style>
  <w:style w:type="character" w:customStyle="1" w:styleId="normal-c-c3">
    <w:name w:val="normal-c-c3"/>
    <w:basedOn w:val="a0"/>
    <w:rsid w:val="00F84DFD"/>
  </w:style>
  <w:style w:type="character" w:customStyle="1" w:styleId="normal-c-c4">
    <w:name w:val="normal-c-c4"/>
    <w:basedOn w:val="a0"/>
    <w:rsid w:val="00F84DFD"/>
  </w:style>
  <w:style w:type="character" w:customStyle="1" w:styleId="normal-c-c5">
    <w:name w:val="normal-c-c5"/>
    <w:basedOn w:val="a0"/>
    <w:rsid w:val="00F84DFD"/>
  </w:style>
  <w:style w:type="character" w:customStyle="1" w:styleId="normal-c-c6">
    <w:name w:val="normal-c-c6"/>
    <w:basedOn w:val="a0"/>
    <w:rsid w:val="00F84DFD"/>
  </w:style>
  <w:style w:type="character" w:customStyle="1" w:styleId="normal-c-c7">
    <w:name w:val="normal-c-c7"/>
    <w:basedOn w:val="a0"/>
    <w:rsid w:val="00F84DFD"/>
  </w:style>
  <w:style w:type="character" w:customStyle="1" w:styleId="normal-c-c8">
    <w:name w:val="normal-c-c8"/>
    <w:basedOn w:val="a0"/>
    <w:rsid w:val="00F84DFD"/>
  </w:style>
  <w:style w:type="character" w:customStyle="1" w:styleId="normal-c-c9">
    <w:name w:val="normal-c-c9"/>
    <w:basedOn w:val="a0"/>
    <w:rsid w:val="00F84DFD"/>
  </w:style>
  <w:style w:type="character" w:customStyle="1" w:styleId="normal-c-c10">
    <w:name w:val="normal-c-c10"/>
    <w:basedOn w:val="a0"/>
    <w:rsid w:val="00F84DFD"/>
  </w:style>
  <w:style w:type="character" w:customStyle="1" w:styleId="normal-c-c11">
    <w:name w:val="normal-c-c11"/>
    <w:basedOn w:val="a0"/>
    <w:rsid w:val="00F84DFD"/>
  </w:style>
  <w:style w:type="character" w:customStyle="1" w:styleId="normal-c-c12">
    <w:name w:val="normal-c-c12"/>
    <w:basedOn w:val="a0"/>
    <w:rsid w:val="00F84DFD"/>
  </w:style>
  <w:style w:type="character" w:customStyle="1" w:styleId="normal-c-c13">
    <w:name w:val="normal-c-c13"/>
    <w:basedOn w:val="a0"/>
    <w:rsid w:val="00F84DFD"/>
  </w:style>
  <w:style w:type="character" w:customStyle="1" w:styleId="normal-c-c14">
    <w:name w:val="normal-c-c14"/>
    <w:basedOn w:val="a0"/>
    <w:rsid w:val="00F84DFD"/>
  </w:style>
  <w:style w:type="character" w:customStyle="1" w:styleId="normal-c-c16">
    <w:name w:val="normal-c-c16"/>
    <w:basedOn w:val="a0"/>
    <w:rsid w:val="00F84DFD"/>
  </w:style>
  <w:style w:type="paragraph" w:styleId="a4">
    <w:name w:val="Balloon Text"/>
    <w:basedOn w:val="a"/>
    <w:link w:val="a5"/>
    <w:uiPriority w:val="99"/>
    <w:semiHidden/>
    <w:unhideWhenUsed/>
    <w:rsid w:val="00F84DF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Kristi</cp:lastModifiedBy>
  <cp:revision>3</cp:revision>
  <cp:lastPrinted>2014-10-06T15:25:00Z</cp:lastPrinted>
  <dcterms:created xsi:type="dcterms:W3CDTF">2014-10-06T15:19:00Z</dcterms:created>
  <dcterms:modified xsi:type="dcterms:W3CDTF">2019-07-16T18:13:00Z</dcterms:modified>
</cp:coreProperties>
</file>