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E" w:rsidRPr="002D682E" w:rsidRDefault="00E86BEE" w:rsidP="00E86BEE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2D682E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E86BEE" w:rsidRPr="002D682E" w:rsidRDefault="00E86BEE" w:rsidP="00E86BEE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E86BEE" w:rsidRPr="002D682E" w:rsidTr="00E86BEE">
        <w:trPr>
          <w:trHeight w:val="2010"/>
        </w:trPr>
        <w:tc>
          <w:tcPr>
            <w:tcW w:w="5069" w:type="dxa"/>
            <w:hideMark/>
          </w:tcPr>
          <w:p w:rsidR="00E86BEE" w:rsidRPr="002D682E" w:rsidRDefault="00E86BEE" w:rsidP="005A416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E86BEE" w:rsidRPr="002D682E" w:rsidRDefault="00E86BEE" w:rsidP="005A416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E86BEE" w:rsidRPr="002D682E" w:rsidRDefault="00E86BEE" w:rsidP="005A4167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29.08.2015</w:t>
            </w: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 г.)</w:t>
            </w:r>
          </w:p>
        </w:tc>
        <w:tc>
          <w:tcPr>
            <w:tcW w:w="5069" w:type="dxa"/>
          </w:tcPr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 сентября 2015</w:t>
            </w:r>
            <w:r w:rsidRPr="002D682E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E86BEE" w:rsidRPr="002D682E" w:rsidRDefault="00E86BEE" w:rsidP="005A4167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142 от 01.09.2015</w:t>
            </w:r>
            <w:r w:rsidRPr="002D682E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3C7DE3" w:rsidRDefault="003C7DE3"/>
    <w:p w:rsidR="00E86BEE" w:rsidRPr="00E86BEE" w:rsidRDefault="00E86BEE" w:rsidP="00E86BEE">
      <w:pPr>
        <w:jc w:val="center"/>
        <w:rPr>
          <w:b/>
        </w:rPr>
      </w:pPr>
      <w:r w:rsidRPr="00E86BEE">
        <w:rPr>
          <w:b/>
        </w:rPr>
        <w:t>Порядок</w:t>
      </w:r>
    </w:p>
    <w:p w:rsidR="00E86BEE" w:rsidRDefault="00E86BEE" w:rsidP="00E86BEE">
      <w:pPr>
        <w:ind w:left="40"/>
        <w:jc w:val="center"/>
        <w:rPr>
          <w:rStyle w:val="10"/>
          <w:b/>
        </w:rPr>
      </w:pPr>
      <w:bookmarkStart w:id="0" w:name="bookmark1"/>
      <w:r w:rsidRPr="00E86BEE">
        <w:rPr>
          <w:rStyle w:val="10"/>
          <w:b/>
        </w:rPr>
        <w:t>предоставления мер социальной поддержки в МБОУ СОШ №41.</w:t>
      </w:r>
      <w:bookmarkEnd w:id="0"/>
    </w:p>
    <w:p w:rsidR="00E86BEE" w:rsidRPr="00E86BEE" w:rsidRDefault="00E86BEE" w:rsidP="00E86BEE">
      <w:pPr>
        <w:ind w:left="40"/>
        <w:jc w:val="both"/>
        <w:rPr>
          <w:b/>
        </w:rPr>
      </w:pPr>
      <w:bookmarkStart w:id="1" w:name="_GoBack"/>
      <w:r w:rsidRPr="00E86BEE">
        <w:rPr>
          <w:rStyle w:val="11"/>
          <w:sz w:val="24"/>
          <w:szCs w:val="24"/>
        </w:rPr>
        <w:t>Настоящее Положение разработано на основе ст. 34, 35, 37 Закона РФ «Об образовании</w:t>
      </w:r>
      <w:r w:rsidRPr="00E86BEE">
        <w:rPr>
          <w:rStyle w:val="11"/>
          <w:sz w:val="24"/>
          <w:szCs w:val="24"/>
        </w:rPr>
        <w:br/>
        <w:t xml:space="preserve">в Российской Федерации» № 273-ФЗ, и устанавливает </w:t>
      </w:r>
      <w:proofErr w:type="gramStart"/>
      <w:r w:rsidRPr="00E86BEE">
        <w:rPr>
          <w:rStyle w:val="11"/>
          <w:sz w:val="24"/>
          <w:szCs w:val="24"/>
        </w:rPr>
        <w:t>условия</w:t>
      </w:r>
      <w:proofErr w:type="gramEnd"/>
      <w:r w:rsidRPr="00E86BEE">
        <w:rPr>
          <w:rStyle w:val="11"/>
          <w:sz w:val="24"/>
          <w:szCs w:val="24"/>
        </w:rPr>
        <w:t xml:space="preserve"> и порядок предоставления</w:t>
      </w:r>
      <w:r w:rsidRPr="00E86BEE">
        <w:rPr>
          <w:rStyle w:val="11"/>
          <w:sz w:val="24"/>
          <w:szCs w:val="24"/>
        </w:rPr>
        <w:br/>
        <w:t>мер социальной поддержки обучающимся МБОУ СОШ №41 (далее - ОУ), и устанавливает</w:t>
      </w:r>
      <w:r w:rsidRPr="00E86BEE">
        <w:rPr>
          <w:rStyle w:val="11"/>
          <w:sz w:val="24"/>
          <w:szCs w:val="24"/>
        </w:rPr>
        <w:br/>
        <w:t>за счет средств бюджета дополнительные меры социальной поддержки отдельных</w:t>
      </w:r>
      <w:r w:rsidRPr="00E86BEE">
        <w:rPr>
          <w:rStyle w:val="11"/>
          <w:sz w:val="24"/>
          <w:szCs w:val="24"/>
        </w:rPr>
        <w:br/>
        <w:t>категорий граждан в части предоставления на льготной основе питания в</w:t>
      </w:r>
      <w:r w:rsidRPr="00E86BEE">
        <w:rPr>
          <w:rStyle w:val="11"/>
          <w:sz w:val="24"/>
          <w:szCs w:val="24"/>
        </w:rPr>
        <w:br/>
        <w:t>общеобразовательных учреждениях</w:t>
      </w:r>
    </w:p>
    <w:p w:rsidR="00E86BEE" w:rsidRPr="00E86BEE" w:rsidRDefault="00E86BEE" w:rsidP="00E86BEE">
      <w:pPr>
        <w:ind w:left="40"/>
        <w:jc w:val="both"/>
      </w:pPr>
      <w:bookmarkStart w:id="2" w:name="bookmark2"/>
      <w:bookmarkEnd w:id="1"/>
      <w:r w:rsidRPr="00E86BEE">
        <w:rPr>
          <w:rStyle w:val="10"/>
          <w:sz w:val="24"/>
          <w:szCs w:val="24"/>
        </w:rPr>
        <w:t>.Статья 1. Основные понятия, используемые в настоящем Положении.</w:t>
      </w:r>
      <w:bookmarkEnd w:id="2"/>
    </w:p>
    <w:p w:rsidR="00E86BEE" w:rsidRPr="00E86BEE" w:rsidRDefault="00E86BEE" w:rsidP="00E86BEE">
      <w:pPr>
        <w:pStyle w:val="2"/>
        <w:shd w:val="clear" w:color="auto" w:fill="auto"/>
        <w:spacing w:before="0" w:after="0" w:line="240" w:lineRule="auto"/>
        <w:ind w:left="40"/>
        <w:jc w:val="both"/>
        <w:rPr>
          <w:sz w:val="24"/>
          <w:szCs w:val="24"/>
        </w:rPr>
      </w:pPr>
      <w:r w:rsidRPr="00E86BEE">
        <w:rPr>
          <w:rStyle w:val="11"/>
          <w:sz w:val="24"/>
          <w:szCs w:val="24"/>
        </w:rPr>
        <w:t>В целях настоящего Положения используются следующие основные понятия:</w:t>
      </w:r>
    </w:p>
    <w:p w:rsidR="00E86BEE" w:rsidRPr="00E86BEE" w:rsidRDefault="00E86BEE" w:rsidP="00E86BEE">
      <w:pPr>
        <w:pStyle w:val="2"/>
        <w:shd w:val="clear" w:color="auto" w:fill="auto"/>
        <w:spacing w:before="0" w:after="0" w:line="240" w:lineRule="auto"/>
        <w:ind w:left="40" w:right="240"/>
        <w:jc w:val="both"/>
        <w:rPr>
          <w:sz w:val="24"/>
          <w:szCs w:val="24"/>
        </w:rPr>
      </w:pPr>
      <w:r w:rsidRPr="00E86BEE">
        <w:rPr>
          <w:rStyle w:val="11"/>
          <w:sz w:val="24"/>
          <w:szCs w:val="24"/>
        </w:rPr>
        <w:t>1.1 .Образовательная организация - некоммерческая организация, осуществляющая на</w:t>
      </w:r>
      <w:r w:rsidRPr="00E86BEE">
        <w:rPr>
          <w:rStyle w:val="11"/>
          <w:sz w:val="24"/>
          <w:szCs w:val="24"/>
        </w:rPr>
        <w:br/>
        <w:t>основании лицензии образовательную деятельность в качестве основного вида</w:t>
      </w:r>
      <w:r w:rsidRPr="00E86BEE">
        <w:rPr>
          <w:rStyle w:val="11"/>
          <w:sz w:val="24"/>
          <w:szCs w:val="24"/>
        </w:rPr>
        <w:br/>
        <w:t>деятельности в соответствии с целями, ради достижения которых такая организация</w:t>
      </w:r>
      <w:r w:rsidRPr="00E86BEE">
        <w:rPr>
          <w:rStyle w:val="11"/>
          <w:sz w:val="24"/>
          <w:szCs w:val="24"/>
        </w:rPr>
        <w:br/>
        <w:t>создана;</w:t>
      </w:r>
    </w:p>
    <w:p w:rsidR="00E86BEE" w:rsidRPr="00E86BEE" w:rsidRDefault="00E86BEE" w:rsidP="00E86BEE">
      <w:pPr>
        <w:pStyle w:val="2"/>
        <w:numPr>
          <w:ilvl w:val="0"/>
          <w:numId w:val="1"/>
        </w:numPr>
        <w:shd w:val="clear" w:color="auto" w:fill="auto"/>
        <w:tabs>
          <w:tab w:val="left" w:pos="496"/>
        </w:tabs>
        <w:spacing w:before="0" w:after="0" w:line="240" w:lineRule="auto"/>
        <w:ind w:left="40"/>
        <w:jc w:val="both"/>
        <w:rPr>
          <w:sz w:val="24"/>
          <w:szCs w:val="24"/>
        </w:rPr>
      </w:pPr>
      <w:proofErr w:type="gramStart"/>
      <w:r w:rsidRPr="00E86BEE">
        <w:rPr>
          <w:rStyle w:val="11"/>
          <w:sz w:val="24"/>
          <w:szCs w:val="24"/>
        </w:rPr>
        <w:t>Обучающийся</w:t>
      </w:r>
      <w:proofErr w:type="gramEnd"/>
      <w:r w:rsidRPr="00E86BEE">
        <w:rPr>
          <w:rStyle w:val="11"/>
          <w:sz w:val="24"/>
          <w:szCs w:val="24"/>
        </w:rPr>
        <w:t xml:space="preserve"> - физическое лицо, осваивающее образовательную программу;</w:t>
      </w:r>
    </w:p>
    <w:p w:rsidR="00E86BEE" w:rsidRPr="00E86BEE" w:rsidRDefault="00E86BEE" w:rsidP="00E86BEE">
      <w:pPr>
        <w:pStyle w:val="2"/>
        <w:numPr>
          <w:ilvl w:val="0"/>
          <w:numId w:val="1"/>
        </w:numPr>
        <w:shd w:val="clear" w:color="auto" w:fill="auto"/>
        <w:tabs>
          <w:tab w:val="left" w:pos="429"/>
        </w:tabs>
        <w:spacing w:before="0" w:after="0" w:line="240" w:lineRule="auto"/>
        <w:ind w:left="40" w:right="240"/>
        <w:jc w:val="both"/>
        <w:rPr>
          <w:sz w:val="24"/>
          <w:szCs w:val="24"/>
        </w:rPr>
      </w:pPr>
      <w:r w:rsidRPr="00E86BEE">
        <w:rPr>
          <w:rStyle w:val="11"/>
          <w:sz w:val="24"/>
          <w:szCs w:val="24"/>
        </w:rPr>
        <w:t>Льготное питание - предоставляемое на основе компенсационных выплат</w:t>
      </w:r>
      <w:r w:rsidRPr="00E86BEE">
        <w:rPr>
          <w:rStyle w:val="11"/>
          <w:sz w:val="24"/>
          <w:szCs w:val="24"/>
        </w:rPr>
        <w:br/>
        <w:t>на питание учащимся из малообеспеченных семей горячее питание.</w:t>
      </w:r>
    </w:p>
    <w:p w:rsidR="00E86BEE" w:rsidRPr="00E86BEE" w:rsidRDefault="00E86BEE" w:rsidP="00E86BEE">
      <w:pPr>
        <w:pStyle w:val="2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 w:line="240" w:lineRule="auto"/>
        <w:ind w:left="40" w:right="240"/>
        <w:jc w:val="both"/>
        <w:rPr>
          <w:sz w:val="24"/>
          <w:szCs w:val="24"/>
        </w:rPr>
      </w:pPr>
      <w:r w:rsidRPr="00E86BEE">
        <w:rPr>
          <w:rStyle w:val="11"/>
          <w:sz w:val="24"/>
          <w:szCs w:val="24"/>
        </w:rPr>
        <w:t>Малообеспеченная семья - семья, имеющая среднедушевой доход ниже прожиточного</w:t>
      </w:r>
      <w:r w:rsidRPr="00E86BEE">
        <w:rPr>
          <w:rStyle w:val="11"/>
          <w:sz w:val="24"/>
          <w:szCs w:val="24"/>
        </w:rPr>
        <w:br/>
        <w:t>минимума в расчете на душу населения, установленного за квартал, предшествующий</w:t>
      </w:r>
      <w:r w:rsidRPr="00E86BEE">
        <w:rPr>
          <w:rStyle w:val="11"/>
          <w:sz w:val="24"/>
          <w:szCs w:val="24"/>
        </w:rPr>
        <w:br/>
        <w:t>месяцу обращения;</w:t>
      </w:r>
    </w:p>
    <w:p w:rsidR="00E86BEE" w:rsidRPr="00E86BEE" w:rsidRDefault="00E86BEE" w:rsidP="00E86BEE">
      <w:pPr>
        <w:pStyle w:val="2"/>
        <w:numPr>
          <w:ilvl w:val="0"/>
          <w:numId w:val="1"/>
        </w:numPr>
        <w:shd w:val="clear" w:color="auto" w:fill="auto"/>
        <w:tabs>
          <w:tab w:val="left" w:pos="467"/>
        </w:tabs>
        <w:spacing w:before="0" w:after="0" w:line="240" w:lineRule="auto"/>
        <w:ind w:left="40" w:right="240"/>
        <w:jc w:val="both"/>
        <w:rPr>
          <w:sz w:val="24"/>
          <w:szCs w:val="24"/>
        </w:rPr>
      </w:pPr>
      <w:r w:rsidRPr="00E86BEE">
        <w:rPr>
          <w:rStyle w:val="11"/>
          <w:sz w:val="24"/>
          <w:szCs w:val="24"/>
        </w:rPr>
        <w:t>Среднедушевой доход семьи - совокупная сумма доходов, полученных каждым</w:t>
      </w:r>
      <w:r w:rsidRPr="00E86BEE">
        <w:rPr>
          <w:rStyle w:val="11"/>
          <w:sz w:val="24"/>
          <w:szCs w:val="24"/>
        </w:rPr>
        <w:br/>
        <w:t>членом семьи за расчетный период, деленная на число месяцев в расчетном периоде и на</w:t>
      </w:r>
      <w:r w:rsidRPr="00E86BEE">
        <w:rPr>
          <w:rStyle w:val="11"/>
          <w:sz w:val="24"/>
          <w:szCs w:val="24"/>
        </w:rPr>
        <w:br/>
        <w:t>число всех членов семьи. Расчет среднедушевого дохода семьи производится исходя из</w:t>
      </w:r>
      <w:r w:rsidRPr="00E86BEE">
        <w:rPr>
          <w:rStyle w:val="11"/>
          <w:sz w:val="24"/>
          <w:szCs w:val="24"/>
        </w:rPr>
        <w:br/>
        <w:t>суммы доходов членов семьи за три последних календарных месяца, предшествующих</w:t>
      </w:r>
      <w:r w:rsidRPr="00E86BEE">
        <w:rPr>
          <w:rStyle w:val="11"/>
          <w:sz w:val="24"/>
          <w:szCs w:val="24"/>
        </w:rPr>
        <w:br/>
        <w:t>месяцу подачи заявления о предоставлении льготного питания.</w:t>
      </w:r>
    </w:p>
    <w:p w:rsidR="00E86BEE" w:rsidRPr="00E86BEE" w:rsidRDefault="00E86BEE" w:rsidP="00E86BEE">
      <w:pPr>
        <w:ind w:left="40"/>
        <w:jc w:val="both"/>
      </w:pPr>
      <w:bookmarkStart w:id="3" w:name="bookmark3"/>
      <w:r w:rsidRPr="00E86BEE">
        <w:rPr>
          <w:rStyle w:val="10"/>
          <w:sz w:val="24"/>
          <w:szCs w:val="24"/>
        </w:rPr>
        <w:t>Статья 2. Сфера действия настоящего Положения</w:t>
      </w:r>
      <w:bookmarkEnd w:id="3"/>
    </w:p>
    <w:p w:rsidR="00E86BEE" w:rsidRPr="00E86BEE" w:rsidRDefault="00E86BEE" w:rsidP="00E86BEE">
      <w:pPr>
        <w:pStyle w:val="2"/>
        <w:shd w:val="clear" w:color="auto" w:fill="auto"/>
        <w:spacing w:before="0" w:after="0" w:line="240" w:lineRule="auto"/>
        <w:ind w:left="40" w:right="620"/>
        <w:jc w:val="both"/>
        <w:rPr>
          <w:sz w:val="24"/>
          <w:szCs w:val="24"/>
        </w:rPr>
      </w:pPr>
      <w:r w:rsidRPr="00E86BEE">
        <w:rPr>
          <w:rStyle w:val="11"/>
          <w:sz w:val="24"/>
          <w:szCs w:val="24"/>
        </w:rPr>
        <w:t>Действие настоящего Положения распространяется на образовательную организацию,</w:t>
      </w:r>
      <w:r w:rsidRPr="00E86BEE">
        <w:rPr>
          <w:rStyle w:val="11"/>
          <w:sz w:val="24"/>
          <w:szCs w:val="24"/>
        </w:rPr>
        <w:br/>
        <w:t>реализующую образовательную программу начального общего, основного общего и</w:t>
      </w:r>
      <w:r w:rsidRPr="00E86BEE">
        <w:rPr>
          <w:rStyle w:val="11"/>
          <w:sz w:val="24"/>
          <w:szCs w:val="24"/>
        </w:rPr>
        <w:br/>
        <w:t>среднего общего образования.</w:t>
      </w:r>
    </w:p>
    <w:p w:rsidR="00E86BEE" w:rsidRPr="00E86BEE" w:rsidRDefault="00E86BEE" w:rsidP="00E86BEE">
      <w:pPr>
        <w:jc w:val="both"/>
      </w:pPr>
    </w:p>
    <w:p w:rsidR="00E86BEE" w:rsidRPr="00E86BEE" w:rsidRDefault="00E86BEE" w:rsidP="00E86BEE">
      <w:pPr>
        <w:ind w:left="40"/>
        <w:jc w:val="both"/>
        <w:outlineLvl w:val="0"/>
        <w:rPr>
          <w:lang w:val="ru"/>
        </w:rPr>
      </w:pPr>
      <w:bookmarkStart w:id="4" w:name="bookmark5"/>
      <w:r w:rsidRPr="00E86BEE">
        <w:rPr>
          <w:b/>
          <w:bCs/>
          <w:color w:val="000000"/>
          <w:spacing w:val="4"/>
          <w:lang w:val="ru"/>
        </w:rPr>
        <w:t xml:space="preserve">2.1. </w:t>
      </w:r>
      <w:proofErr w:type="gramStart"/>
      <w:r w:rsidRPr="00E86BEE">
        <w:rPr>
          <w:b/>
          <w:bCs/>
          <w:color w:val="000000"/>
          <w:spacing w:val="4"/>
          <w:lang w:val="ru"/>
        </w:rPr>
        <w:t>Обучающимся</w:t>
      </w:r>
      <w:proofErr w:type="gramEnd"/>
      <w:r w:rsidRPr="00E86BEE">
        <w:rPr>
          <w:b/>
          <w:bCs/>
          <w:color w:val="000000"/>
          <w:spacing w:val="4"/>
          <w:lang w:val="ru"/>
        </w:rPr>
        <w:t xml:space="preserve"> предоставляются академические права на:</w:t>
      </w:r>
      <w:bookmarkEnd w:id="4"/>
      <w:r w:rsidRPr="00E86BEE">
        <w:rPr>
          <w:lang w:val="ru"/>
        </w:rPr>
        <w:t xml:space="preserve"> </w:t>
      </w:r>
    </w:p>
    <w:sectPr w:rsidR="00E86BEE" w:rsidRPr="00E8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2629"/>
    <w:multiLevelType w:val="multilevel"/>
    <w:tmpl w:val="36441AF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EE"/>
    <w:rsid w:val="003C7DE3"/>
    <w:rsid w:val="00E8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E86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0">
    <w:name w:val="Заголовок №1"/>
    <w:basedOn w:val="1"/>
    <w:rsid w:val="00E86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a3">
    <w:name w:val="Основной текст_"/>
    <w:basedOn w:val="a0"/>
    <w:link w:val="2"/>
    <w:rsid w:val="00E86BE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E86BE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E86BEE"/>
    <w:pPr>
      <w:shd w:val="clear" w:color="auto" w:fill="FFFFFF"/>
      <w:spacing w:before="240" w:after="60" w:line="0" w:lineRule="atLeast"/>
    </w:pPr>
    <w:rPr>
      <w:spacing w:val="3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86B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B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E86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10">
    <w:name w:val="Заголовок №1"/>
    <w:basedOn w:val="1"/>
    <w:rsid w:val="00E86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</w:rPr>
  </w:style>
  <w:style w:type="character" w:customStyle="1" w:styleId="a3">
    <w:name w:val="Основной текст_"/>
    <w:basedOn w:val="a0"/>
    <w:link w:val="2"/>
    <w:rsid w:val="00E86BE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E86BE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E86BEE"/>
    <w:pPr>
      <w:shd w:val="clear" w:color="auto" w:fill="FFFFFF"/>
      <w:spacing w:before="240" w:after="60" w:line="0" w:lineRule="atLeast"/>
    </w:pPr>
    <w:rPr>
      <w:spacing w:val="3"/>
      <w:sz w:val="21"/>
      <w:szCs w:val="21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86B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2018-04-23T13:28:00Z</cp:lastPrinted>
  <dcterms:created xsi:type="dcterms:W3CDTF">2018-04-23T13:23:00Z</dcterms:created>
  <dcterms:modified xsi:type="dcterms:W3CDTF">2018-04-23T13:29:00Z</dcterms:modified>
</cp:coreProperties>
</file>