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6E" w:rsidRPr="000A5630" w:rsidRDefault="0078726E" w:rsidP="000A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630" w:rsidRPr="000A5630" w:rsidRDefault="000A5630" w:rsidP="000A5630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A5630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0A5630" w:rsidRPr="000A5630" w:rsidRDefault="000A5630" w:rsidP="000A5630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0A5630" w:rsidRPr="000A5630" w:rsidTr="00BC4326">
        <w:trPr>
          <w:trHeight w:val="2567"/>
        </w:trPr>
        <w:tc>
          <w:tcPr>
            <w:tcW w:w="4738" w:type="dxa"/>
            <w:hideMark/>
          </w:tcPr>
          <w:p w:rsidR="000A5630" w:rsidRPr="000A5630" w:rsidRDefault="000A5630" w:rsidP="000A563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2 от 02.11</w:t>
            </w:r>
            <w:r w:rsidR="00182CB1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.2015</w:t>
            </w:r>
            <w:bookmarkStart w:id="0" w:name="_GoBack"/>
            <w:bookmarkEnd w:id="0"/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30 дека</w:t>
            </w:r>
            <w:r w:rsidR="00182CB1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бря 2015</w:t>
            </w: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0A5630" w:rsidRPr="000A5630" w:rsidRDefault="000A5630" w:rsidP="000A563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238 от 30.12</w:t>
            </w:r>
            <w:r w:rsidR="00182CB1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.2015</w:t>
            </w:r>
            <w:r w:rsidRPr="000A563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0A5630" w:rsidRDefault="000A5630" w:rsidP="000A5630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0A5630" w:rsidRDefault="000A5630" w:rsidP="000A5630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ПОЛОЖЕНИЕ</w:t>
      </w: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  <w:rPr>
          <w:rStyle w:val="a7"/>
        </w:rPr>
      </w:pPr>
      <w:r w:rsidRPr="000A5630">
        <w:rPr>
          <w:rStyle w:val="a7"/>
        </w:rPr>
        <w:t xml:space="preserve">о порядке оказания платных дополнительных образовательных услуг в Муниципальном бюджетном общеобразовательном учреждении </w:t>
      </w: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средней общеобразовательной школе № 41</w:t>
      </w: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I. Общие положения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1.1. Настоящее Положение разработано в соответствии со следующими нормативными правовыми актами: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Гражданским кодексом Российской Федерации;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Законом Российской Федерации от 07.02.1992 № 2300-1 «О защите прав потребителей» (с изменениями, вступившими в силу с 1 сентября 2013 года);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Законом Российской Федерации от 29.12.2012 № 273-ФЗ «Об образовании в РФ»</w:t>
      </w:r>
      <w:r>
        <w:t xml:space="preserve"> (ст.29 п.2, ст.54 п.5,9)</w:t>
      </w:r>
      <w:r w:rsidRPr="000A5630">
        <w:t>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Правилами оказания платных образовательных услуг, утвержденными Постановлением Правительства Российской Федерации от 15.08.2013г. № 706;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Приказом министерства образования РФ от 10.07.2003 №2994 «Об утверждении примерной формы договора об оказании платных образовательных услуг в сфере общего образования»;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Уставом школы;</w:t>
      </w:r>
    </w:p>
    <w:p w:rsidR="000A5630" w:rsidRPr="000A5630" w:rsidRDefault="000A5630" w:rsidP="000A563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A5630">
        <w:t>Договором между школой и родителями (или законными представителями).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1.2. Настоящее Положение регламентирует порядок оказания дополнительных платных образовательных услуг в школе (далее по тексту – платные услуги).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1.3. Настоящее положение регулирует отношения, возникающие между потребителем и исполнителем при оказании платных дополнительных образовательных услуг в школе.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1.4. Школа предоставляет платные дополнительные образовательные услуги в целях:</w:t>
      </w:r>
    </w:p>
    <w:p w:rsidR="000A5630" w:rsidRPr="000A5630" w:rsidRDefault="000A5630" w:rsidP="000A563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A5630">
        <w:t>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0A5630" w:rsidRPr="000A5630" w:rsidRDefault="000A5630" w:rsidP="000A563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A5630">
        <w:t>улучшение качества образовательного процесса в школе;</w:t>
      </w:r>
    </w:p>
    <w:p w:rsidR="000A5630" w:rsidRPr="000A5630" w:rsidRDefault="000A5630" w:rsidP="000A563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A5630">
        <w:t>привлечения в бюджет школы дополнительных финансовых средств.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1.5. Школа оказывает дополнительные образовательные услуги, не предусмотренные соответствующими образовательными программами и государственными образовательными стандартами.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 xml:space="preserve">1.6. Платные дополнительные образовательные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</w:t>
      </w:r>
      <w:r w:rsidRPr="000A5630">
        <w:lastRenderedPageBreak/>
        <w:t>и государственных общеобразовательных стандартов),  финансируемой за счет средств соответствующего бюджета.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1.7. Отказ потребителя (в данном случае учащегося школы, его родителей (законных представителей)) от предлагаемых платных дополнительных образовательных услуг не может быть причиной уменьшения объема предоставляемых ему школой основных  образовательных услуг.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1.8. Требования к оказанию платных дополнительных образовательных услуг, в том числе содержанию образовательных программ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1.9. Оказание платных дополнительных образовательных услуг не может наносить ущерб или ухудшить качество основной образовательной деятельности школы.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2. Перечень платных дополнительных образовательных услуг</w:t>
      </w:r>
    </w:p>
    <w:p w:rsidR="000A5630" w:rsidRPr="000A5630" w:rsidRDefault="000A5630" w:rsidP="000A5630">
      <w:pPr>
        <w:pStyle w:val="a3"/>
        <w:ind w:hanging="426"/>
        <w:rPr>
          <w:sz w:val="24"/>
          <w:szCs w:val="24"/>
        </w:rPr>
      </w:pPr>
      <w:r w:rsidRPr="000A5630">
        <w:rPr>
          <w:sz w:val="24"/>
          <w:szCs w:val="24"/>
        </w:rPr>
        <w:t>2.1. Примерный перечень видов платных услуг, которые может оказывать ОУ за рамками соответствующих образовательных программ и государственных образовательных стандартов:</w:t>
      </w:r>
    </w:p>
    <w:p w:rsidR="000A5630" w:rsidRPr="000A5630" w:rsidRDefault="000A5630" w:rsidP="000A5630">
      <w:pPr>
        <w:pStyle w:val="a3"/>
        <w:rPr>
          <w:i/>
          <w:sz w:val="24"/>
          <w:szCs w:val="24"/>
        </w:rPr>
      </w:pPr>
      <w:r w:rsidRPr="000A5630">
        <w:rPr>
          <w:i/>
          <w:sz w:val="24"/>
          <w:szCs w:val="24"/>
        </w:rPr>
        <w:t>а) Образовательные услуги:</w:t>
      </w:r>
    </w:p>
    <w:p w:rsidR="000A5630" w:rsidRPr="000A5630" w:rsidRDefault="000A5630" w:rsidP="000A56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5630">
        <w:rPr>
          <w:sz w:val="24"/>
          <w:szCs w:val="24"/>
        </w:rPr>
        <w:t>углубленное изучение русского языка</w:t>
      </w:r>
    </w:p>
    <w:p w:rsidR="000A5630" w:rsidRPr="000A5630" w:rsidRDefault="000A5630" w:rsidP="000A56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5630">
        <w:rPr>
          <w:sz w:val="24"/>
          <w:szCs w:val="24"/>
        </w:rPr>
        <w:t>углубленное изучение иностранного языка</w:t>
      </w:r>
    </w:p>
    <w:p w:rsidR="000A5630" w:rsidRPr="000A5630" w:rsidRDefault="000A5630" w:rsidP="000A56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5630">
        <w:rPr>
          <w:sz w:val="24"/>
          <w:szCs w:val="24"/>
        </w:rPr>
        <w:t>углубленное изучение математики</w:t>
      </w:r>
    </w:p>
    <w:p w:rsidR="000A5630" w:rsidRPr="000A5630" w:rsidRDefault="000A5630" w:rsidP="000A5630">
      <w:pPr>
        <w:pStyle w:val="a3"/>
        <w:numPr>
          <w:ilvl w:val="0"/>
          <w:numId w:val="4"/>
        </w:numPr>
        <w:rPr>
          <w:sz w:val="24"/>
          <w:szCs w:val="24"/>
        </w:rPr>
      </w:pPr>
      <w:r w:rsidRPr="000A5630">
        <w:rPr>
          <w:sz w:val="24"/>
          <w:szCs w:val="24"/>
        </w:rPr>
        <w:t>предшкольное обучение</w:t>
      </w:r>
    </w:p>
    <w:p w:rsidR="000A5630" w:rsidRPr="000A5630" w:rsidRDefault="000A5630" w:rsidP="000A5630">
      <w:pPr>
        <w:pStyle w:val="a3"/>
        <w:rPr>
          <w:sz w:val="24"/>
          <w:szCs w:val="24"/>
        </w:rPr>
      </w:pPr>
      <w:r w:rsidRPr="000A5630">
        <w:rPr>
          <w:i/>
          <w:sz w:val="24"/>
          <w:szCs w:val="24"/>
        </w:rPr>
        <w:t>б) Развивающие услуги (научно-техническая, военно-патриотическая, художественная, туристско-краеведческая и эколого-биологическая направленности)</w:t>
      </w:r>
    </w:p>
    <w:p w:rsidR="000A5630" w:rsidRPr="000A5630" w:rsidRDefault="000A5630" w:rsidP="000A5630">
      <w:pPr>
        <w:pStyle w:val="a3"/>
        <w:numPr>
          <w:ilvl w:val="0"/>
          <w:numId w:val="3"/>
        </w:numPr>
        <w:ind w:left="709"/>
        <w:rPr>
          <w:sz w:val="24"/>
          <w:szCs w:val="24"/>
        </w:rPr>
      </w:pPr>
      <w:r w:rsidRPr="000A5630">
        <w:rPr>
          <w:sz w:val="24"/>
          <w:szCs w:val="24"/>
        </w:rPr>
        <w:t>кружки: по обучению игре на музыкальных инструментах, фотографированию, кино-, видео- и радиолюбительскому делу, кройке и шитью, вязанию, домоводству, танцам и т.д.;</w:t>
      </w:r>
    </w:p>
    <w:p w:rsidR="000A5630" w:rsidRPr="000A5630" w:rsidRDefault="000A5630" w:rsidP="000A5630">
      <w:pPr>
        <w:pStyle w:val="a3"/>
        <w:numPr>
          <w:ilvl w:val="0"/>
          <w:numId w:val="3"/>
        </w:numPr>
        <w:ind w:left="709"/>
        <w:rPr>
          <w:sz w:val="24"/>
          <w:szCs w:val="24"/>
        </w:rPr>
      </w:pPr>
      <w:r w:rsidRPr="000A5630">
        <w:rPr>
          <w:sz w:val="24"/>
          <w:szCs w:val="24"/>
        </w:rPr>
        <w:t>создание студий, групп, школ, факультативов по обучению и приобщению детей к знанию мировой культуры, живописи, графики, скульптуры, народных промыслов и так далее, т.е. всему тому, что направлено на всестороннее развитие гармоничной личности и не может быть дано в рамках государственных стандартов;</w:t>
      </w:r>
    </w:p>
    <w:p w:rsidR="000A5630" w:rsidRPr="000A5630" w:rsidRDefault="000A5630" w:rsidP="000A5630">
      <w:pPr>
        <w:pStyle w:val="a3"/>
        <w:rPr>
          <w:sz w:val="24"/>
          <w:szCs w:val="24"/>
        </w:rPr>
      </w:pPr>
    </w:p>
    <w:p w:rsidR="000A5630" w:rsidRPr="000A5630" w:rsidRDefault="000A5630" w:rsidP="000A5630">
      <w:pPr>
        <w:pStyle w:val="a3"/>
        <w:rPr>
          <w:sz w:val="24"/>
          <w:szCs w:val="24"/>
        </w:rPr>
      </w:pPr>
    </w:p>
    <w:p w:rsidR="000A5630" w:rsidRPr="000A5630" w:rsidRDefault="000A5630" w:rsidP="000A5630">
      <w:pPr>
        <w:pStyle w:val="a3"/>
        <w:rPr>
          <w:i/>
          <w:sz w:val="24"/>
          <w:szCs w:val="24"/>
        </w:rPr>
      </w:pPr>
      <w:r w:rsidRPr="000A5630">
        <w:rPr>
          <w:i/>
          <w:sz w:val="24"/>
          <w:szCs w:val="24"/>
        </w:rPr>
        <w:t>в) Оздоровительные мероприятия (физкультурно-спортивная направленность):</w:t>
      </w:r>
    </w:p>
    <w:p w:rsidR="000A5630" w:rsidRPr="000A5630" w:rsidRDefault="000A5630" w:rsidP="000A5630">
      <w:pPr>
        <w:pStyle w:val="a3"/>
        <w:numPr>
          <w:ilvl w:val="0"/>
          <w:numId w:val="3"/>
        </w:numPr>
        <w:ind w:left="709"/>
        <w:rPr>
          <w:sz w:val="24"/>
          <w:szCs w:val="24"/>
        </w:rPr>
      </w:pPr>
      <w:r w:rsidRPr="000A5630">
        <w:rPr>
          <w:sz w:val="24"/>
          <w:szCs w:val="24"/>
        </w:rPr>
        <w:t>организация секций и групп по укреплению здоровья (волейбол, баскетбол, легкая атлетика, теннис, общая физическая подготовка, различные игры и др.).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3. Порядок оказания платных дополнительных образовательных услуг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3.1. Для оказания платных дополнительных образовательных услуг школа создает следующие необходимые условия:</w:t>
      </w:r>
    </w:p>
    <w:p w:rsidR="000A5630" w:rsidRPr="000A5630" w:rsidRDefault="000A5630" w:rsidP="000A5630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0A5630">
        <w:t>соответствие действующим санитарным правилам и нормам (СанПин),</w:t>
      </w:r>
    </w:p>
    <w:p w:rsidR="000A5630" w:rsidRPr="000A5630" w:rsidRDefault="000A5630" w:rsidP="000A5630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0A5630">
        <w:t>соответствие требованиям по охране и безопасности здоровья потребителей услуг,</w:t>
      </w:r>
    </w:p>
    <w:p w:rsidR="000A5630" w:rsidRPr="000A5630" w:rsidRDefault="000A5630" w:rsidP="000A5630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0A5630">
        <w:t>качественное кадровое обеспечение,</w:t>
      </w:r>
    </w:p>
    <w:p w:rsidR="000A5630" w:rsidRPr="000A5630" w:rsidRDefault="000A5630" w:rsidP="000A5630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0A5630">
        <w:t>необходимое учебно-методическое и техническое обеспечение.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3.2. Ответственный за организацию платных дополнительных образовательных услуг проводит подготовительную работу, включающую в себя изучение спроса граждан на предоставляемые услуги, информационную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директором школы.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 xml:space="preserve">3.3. В информационную деятельность обязательно включается доведение до потребителя (в том числе путем размещения на информационных стендах в школе) достоверной </w:t>
      </w:r>
      <w:r w:rsidRPr="000A5630">
        <w:lastRenderedPageBreak/>
        <w:t>информации об исполнителе и оказываемых дополнительных платных образовательных услугах, обеспечивающей возможность их правильного выбора.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Информация должна содержать следующие сведения: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а) Наименование и место нахождения (об исполнителе), а также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в) перечень образовательных услуг, стоимость которых включена в плату по договору;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г) стоимость платных дополнительных образовательных услуг, оказываемых за плату по договору;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д) порядок приема и требования к поступающим;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709" w:hanging="426"/>
        <w:jc w:val="both"/>
      </w:pPr>
      <w:r w:rsidRPr="000A5630">
        <w:t>е)перечень лиц, непосредственно оказывающих платные дополнительные образовательные услуги, и информацию о них.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3.4. Исполнитель обязан также предоставить для ознакомления по требованию потребителя: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а) Устав муниципального общеобразовательного учреждения;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в) адрес и телефон учредителя общеобразовательного учреждения;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г) образцы договоров об оказании дополнительных платных образовательных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д) основные и дополнительные образовательные программы, стоимость образовательных услуг, включаемых в плату по договору;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потребителей;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ж) расчет стоимости (или смету) платной услуги;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567" w:hanging="283"/>
        <w:jc w:val="both"/>
      </w:pPr>
      <w:r w:rsidRPr="000A5630">
        <w:t>з) а также другие, относящиеся к договору и соответствующей образовательной услуге, сведения.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3.5. Директор школы издает приказы, которыми утверждаются: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порядок предоставления дополнительной платой образовательной услуги (график работы);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учебная программа, включающая учебный план;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штатное расписание;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должностные инструкции;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калькуляция стоимости услуг;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расписание занятий;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список лиц, получающих платную дополнительную образовательную услугу (список может дополняться, уточняться в течение учебного периода);</w:t>
      </w:r>
    </w:p>
    <w:p w:rsidR="000A5630" w:rsidRPr="000A5630" w:rsidRDefault="000A5630" w:rsidP="000A5630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0A5630">
        <w:t>при необходимости другие документы (должностные инструкции, расчет стоимости платной услуги, формы договоров и соглашений, дополнения и изменения к ним, информационные материалы, буклеты и т.д.).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3.6. Директор заключает договоры с потребителями на оказание платной дополнительной образовательной услуги.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актами.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3.7. Договор заключается в письменной форме и должен содержать следующие сведения: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а) наименование исполнителя и место его нахождения (юридический адрес);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б) наименование организации или фамилию, имя, отчество, телефон и адрес потребителя;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lastRenderedPageBreak/>
        <w:t>в) сроки оказания платных дополнительных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г) уровень и направленность дополнительных образовательных программ, перечень (виды) платных дополнительных образовательных услуг, их стоимость и порядок оплаты;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д) другие необходимые сведения, связанные со спецификой оказываемых платных дополнительных образовательных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3.8. Договор составляется в двух экземплярах, один из которых находится у исполнителя, другой – у потребителя.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3.9. Платные дополнительные образовательные услуги оказываются потребителям в свободное от основного образовательного процесса время.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3.10. Место оказания платных дополнительных образовательных услуг определяется в соответствии с расписанием организации образовательного процесса, в свободных учебных классах.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3.11. Наполняемость групп для занятий определяется в соответствии с потребностью потребителей, не  менее 3 человек и более 20 в группе.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4. Порядок получения и расходования денежных средств.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4.1. Платные дополнительные услуги осуществляются за счет:</w:t>
      </w:r>
    </w:p>
    <w:p w:rsidR="000A5630" w:rsidRPr="000A5630" w:rsidRDefault="000A5630" w:rsidP="000A5630">
      <w:pPr>
        <w:pStyle w:val="a6"/>
        <w:numPr>
          <w:ilvl w:val="0"/>
          <w:numId w:val="7"/>
        </w:numPr>
        <w:spacing w:before="0" w:beforeAutospacing="0" w:after="0" w:afterAutospacing="0"/>
        <w:jc w:val="both"/>
      </w:pPr>
      <w:r w:rsidRPr="000A5630">
        <w:t>средств родителей (законных представителей) учащихся;</w:t>
      </w:r>
    </w:p>
    <w:p w:rsidR="000A5630" w:rsidRPr="000A5630" w:rsidRDefault="000A5630" w:rsidP="000A5630">
      <w:pPr>
        <w:pStyle w:val="a6"/>
        <w:numPr>
          <w:ilvl w:val="0"/>
          <w:numId w:val="7"/>
        </w:numPr>
        <w:spacing w:before="0" w:beforeAutospacing="0" w:after="0" w:afterAutospacing="0"/>
        <w:jc w:val="both"/>
      </w:pPr>
      <w:r w:rsidRPr="000A5630">
        <w:t>добровольных пожертвований и целевых взносов физических и/или юридических лиц.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4.2. Потребитель обязан оплатить оказываемые платные дополнительные образовательные услуги в порядке и в сроки, указанные в договоре. Стоимость оказываемых платных дополнительных образовательных услуг в договоре определяется по соглашению между исполнителем  и потребителем в соответствии с утвержденной сметой.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4.3. Оплата платных дополнительных образовательных услуг производится безналичным путем на внебюджетный счет МБОУ СОШ № 41.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4.4. Потребитель освобождается от оплаты за дополнительные образовательные услуги в связи с длительной болезнью по заявлению родителей.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4.5. Доходы от оказания платных дополнительных образовательных услуг используются в соответствии с установленными целями.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4.6. Школа расходует средства, полученные от оказания платных дополнительных образовательных услуг, в соответствии со сметой доходов и расходов. Полученный доход расходуется на цели школы в следующих размерах:</w:t>
      </w:r>
    </w:p>
    <w:p w:rsidR="000A5630" w:rsidRPr="000A5630" w:rsidRDefault="000A5630" w:rsidP="000A5630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0A5630">
        <w:t>на развитие и совершенствование образовательного процесса, развитие материально-технической базы – 40% ( в т.ч. на компенсацию расходов на коммунальные услуги, уплату налогов);</w:t>
      </w:r>
    </w:p>
    <w:p w:rsidR="000A5630" w:rsidRPr="000A5630" w:rsidRDefault="000A5630" w:rsidP="000A5630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0A5630">
        <w:t>на заработную плату сотрудникам – 50%;</w:t>
      </w:r>
    </w:p>
    <w:p w:rsidR="000A5630" w:rsidRPr="000A5630" w:rsidRDefault="000A5630" w:rsidP="000A5630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0A5630">
        <w:t>на материальное стимулирование учащихся школы за участие в различных конкурсах, олимпиадах и конференциях по научно-исследовательским и творческим работам – 10%.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5. Ответственность исполнителя и потребителя                                                                                     при оказании платных дополнительных образовательных услуг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5.1. Исполнитель оказывает платные дополнительные образовательные услуги в порядке и в сроки, определенные договором, и в соответствии с его уставом.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5.2. 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5.3. При обнаружении недостатков оказанных платных дополнительных  образовательных услуг, в том числе оказания их не в полном объеме потребитель вправе по своему выбору потребовать: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lastRenderedPageBreak/>
        <w:t>а) безвозмездного оказания платных дополнительных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б) соответствующего уменьшения стоимости оказанных платных дополнительных образовательных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в) возмещение понесенных им расходов по устранению недостатков оказанных платных дополнительных образовательных услуг своими силами или третьими лицами.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5.4. Потребитель вправе расторгнуть договор и потребовать полного возмещения убытков, если в установленный договором срок недостатки оказанных платных дополнительных образовательных услуг не устранены исполнителем либо имеют существенный характер.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5.5. Если исполнитель своевременно не приступил к оказанию платных дополнительных образовательных услуг или если во время оказания платных дополнительных образовательных услуг стало очевидно, что оно не будет осуществлено в срок, а также в случае просрочки потребитель вправе по своему выбору: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а) назначить исполнителю новый срок, в течение которого исполнитель должен приступить к оказанию платных дополнительных образовательных услуг и (или) закончить оказание таких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б) поручить оказать платные дополнительные образовательные услуги третьим лицам за разумную цену и потребовать от исполнителя возмещения понесенных расходов;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в) потребовать уменьшения стоимости платных  дополнительных образовательных услуг;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/>
        <w:jc w:val="both"/>
      </w:pPr>
      <w:r w:rsidRPr="000A5630">
        <w:t>г) расторгнуть договор.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5.6. Потребитель вправе потребовать полного возмещения убытков, причиненных ему в связи с нарушением сроков начала и (или) окончания платных дополнительных образовательных услуг, а также в связи с недостатками оказанных дополнительных платных образовательных услуг.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5.7. Платные дополнительные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firstLine="282"/>
        <w:jc w:val="both"/>
      </w:pPr>
      <w:r w:rsidRPr="000A5630">
        <w:t>Контроль за соблюдением действующего законодательства в части оказания платных дополнительных образовательных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6. Кадровое обеспечение дополнительных образовательных услуг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6.1. Для выполнения работ по оказанию платных дополнительных образовательных услуг привлекаются:</w:t>
      </w:r>
    </w:p>
    <w:p w:rsidR="000A5630" w:rsidRPr="000A5630" w:rsidRDefault="000A5630" w:rsidP="000A5630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0A5630">
        <w:t>основные работники школы;</w:t>
      </w:r>
    </w:p>
    <w:p w:rsidR="000A5630" w:rsidRPr="000A5630" w:rsidRDefault="000A5630" w:rsidP="000A5630">
      <w:pPr>
        <w:pStyle w:val="a6"/>
        <w:numPr>
          <w:ilvl w:val="0"/>
          <w:numId w:val="9"/>
        </w:numPr>
        <w:spacing w:before="0" w:beforeAutospacing="0" w:after="0" w:afterAutospacing="0"/>
        <w:jc w:val="both"/>
      </w:pPr>
      <w:r w:rsidRPr="000A5630">
        <w:t>специалисты сторонних организаций и индивидуальные предприниматели.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6.2. Оплата труда работников школы, сторонних специалистов осуществляется согласно утвержденной смете расходов по данной услуге на основании заключенного договора об оказании услуг и акта выполненных работ.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6.3. Продолжительность занятий составляет для учеников начальной школы и дошкольников – 35 минут, для остальных категорий 45 минут.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t>6.4. Отношения школы и специалистов, привлекающихся к оказанию платных дополнительных образовательных услуг, строятся в соответствии  с договором об оказании услуг.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left="426" w:hanging="426"/>
        <w:jc w:val="both"/>
      </w:pPr>
      <w:r w:rsidRPr="000A5630">
        <w:lastRenderedPageBreak/>
        <w:t>6.5. На каждого работника, привлекаемого к оказанию платных дополнительных образовательных услуг, разрабатывается и утверждается должностная  инструкция, с которой работник знакомится перед заключение договора.</w:t>
      </w:r>
    </w:p>
    <w:p w:rsidR="000A5630" w:rsidRPr="000A5630" w:rsidRDefault="000A5630" w:rsidP="000A5630">
      <w:pPr>
        <w:pStyle w:val="a5"/>
        <w:rPr>
          <w:rStyle w:val="a7"/>
          <w:rFonts w:ascii="Times New Roman" w:hAnsi="Times New Roman"/>
          <w:sz w:val="24"/>
          <w:szCs w:val="24"/>
        </w:rPr>
      </w:pPr>
    </w:p>
    <w:p w:rsidR="000A5630" w:rsidRPr="000A5630" w:rsidRDefault="000A5630" w:rsidP="000A5630">
      <w:pPr>
        <w:pStyle w:val="a6"/>
        <w:spacing w:before="0" w:beforeAutospacing="0" w:after="0" w:afterAutospacing="0"/>
        <w:jc w:val="center"/>
      </w:pPr>
      <w:r w:rsidRPr="000A5630">
        <w:rPr>
          <w:rStyle w:val="a7"/>
        </w:rPr>
        <w:t>7. Договор</w:t>
      </w:r>
    </w:p>
    <w:p w:rsidR="000A5630" w:rsidRPr="000A5630" w:rsidRDefault="000A5630" w:rsidP="000A5630">
      <w:pPr>
        <w:pStyle w:val="a6"/>
        <w:spacing w:before="0" w:beforeAutospacing="0" w:after="0" w:afterAutospacing="0"/>
        <w:ind w:hanging="426"/>
        <w:jc w:val="both"/>
      </w:pPr>
      <w:r w:rsidRPr="000A5630">
        <w:t>7.1. Договор об оказании дополнительных платных образовательных услуг заключается в соответствии с Гражданским кодексом РФ, Законом Российской Федерации от 29.12.2013 № 273-ФЗ «Об образовании в РФ», Правилами оказания платных дополнительных услуг, утвержденными Постановлением Правительства РФ от 15.08.2013г. № 706, Типовой формой договора, утвержденной приказом Министерства образования РФ от 10.07.2003 № 2994 « Об утверждении примерной формы договора об оказании платных образовательных услуг с сфере общего образования» и уставом школы.</w:t>
      </w:r>
    </w:p>
    <w:p w:rsidR="000A5630" w:rsidRPr="000A5630" w:rsidRDefault="000A5630" w:rsidP="000A5630">
      <w:pPr>
        <w:pStyle w:val="a6"/>
        <w:spacing w:before="0" w:beforeAutospacing="0" w:after="0" w:afterAutospacing="0"/>
        <w:jc w:val="both"/>
      </w:pPr>
    </w:p>
    <w:p w:rsidR="000A5630" w:rsidRPr="000A5630" w:rsidRDefault="000A5630" w:rsidP="000A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5630" w:rsidRPr="000A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3061"/>
    <w:multiLevelType w:val="hybridMultilevel"/>
    <w:tmpl w:val="9050E2F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DE2"/>
    <w:multiLevelType w:val="hybridMultilevel"/>
    <w:tmpl w:val="3B663B96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7A04"/>
    <w:multiLevelType w:val="hybridMultilevel"/>
    <w:tmpl w:val="5C3AAC36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E02"/>
    <w:multiLevelType w:val="hybridMultilevel"/>
    <w:tmpl w:val="2660BEAA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B43AB"/>
    <w:multiLevelType w:val="hybridMultilevel"/>
    <w:tmpl w:val="5578330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C6CB1"/>
    <w:multiLevelType w:val="hybridMultilevel"/>
    <w:tmpl w:val="0E18F8C4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106A6"/>
    <w:multiLevelType w:val="hybridMultilevel"/>
    <w:tmpl w:val="FD1A66E4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A852B2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C5E"/>
    <w:multiLevelType w:val="hybridMultilevel"/>
    <w:tmpl w:val="292035C0"/>
    <w:lvl w:ilvl="0" w:tplc="C8C60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E7BDC"/>
    <w:multiLevelType w:val="hybridMultilevel"/>
    <w:tmpl w:val="0428C98E"/>
    <w:lvl w:ilvl="0" w:tplc="C8C60AC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30"/>
    <w:rsid w:val="000A5630"/>
    <w:rsid w:val="00182CB1"/>
    <w:rsid w:val="007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86B5"/>
  <w15:docId w15:val="{CE4120FC-9C13-43C3-A0F8-8AF750E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6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5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A56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A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A5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2249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4</cp:revision>
  <dcterms:created xsi:type="dcterms:W3CDTF">2014-09-19T13:11:00Z</dcterms:created>
  <dcterms:modified xsi:type="dcterms:W3CDTF">2019-07-16T18:05:00Z</dcterms:modified>
</cp:coreProperties>
</file>