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2C" w:rsidRPr="005004A9" w:rsidRDefault="00F7432C" w:rsidP="00F7432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004A9">
        <w:rPr>
          <w:rFonts w:ascii="Times New Roman" w:hAnsi="Times New Roman" w:cs="Times New Roman"/>
          <w:b/>
          <w:i/>
          <w:sz w:val="24"/>
          <w:szCs w:val="24"/>
          <w:u w:val="single"/>
        </w:rPr>
        <w:t>Профилактика безнадзорности, правонарушений  и употребления ПАВ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00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  по профилактике правонарушений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прошедшем 2016 – 2017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нашей школе  продолжалась работа по  профилактике правонарушений среди несовершеннолетних учащихся.  В рамках этого направления в школе: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была организована досуговая занятость учащихся, разнообразная творческая деятельность учащихся; 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проводилась работа с родителями: родительские собрания, посещение на дому, совместные рейды по выявлению безнадзорных и беспризорных детей и другие мероприятия;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в каникулярное время работа школы также была организована – составлены планы, в соответствии с которыми проводились спортивные соревнования, выставки, праздники и другое;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проводилась работа с детьми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поведения: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 банк данных детей группы риска, семей, относящихся к категории социально - опасных, состоящих на учёте в школе и КДН;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учащимися и родителями проводились индивидуальные беседы: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-школьным психологом,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классными руководителями,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администрацией школы,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инспекторами ПДН и ГИБДД.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Школьным психологом была оказана психолого-педагогическая помощь в работе классных  руководителей, учителей-предметников по работе с детьми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а также проводились консультации для родителей.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нашей школе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2016-2017 учебном году состоял 1 учащийся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учёте в КДН и ЗП, ПДН (в 2015 – 2016 учебном году – 0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учащихся). 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Состоящих</w:t>
      </w:r>
      <w:proofErr w:type="gram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было 2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Они вызывались на совет профилактики правонарушений, с ними также велась индивидуальная работа.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sz w:val="24"/>
          <w:szCs w:val="24"/>
        </w:rPr>
        <w:t xml:space="preserve">      Важнейшей задачей является охрана жизни школьников. Дети в школе активны и подвижны, их всюду могут подстерегать опасности. В связи с этим под особым контролем находится работа по профилактике детского травматизма. Классные руководители проводят работу по противопожарной безопасности, по безопасному поведению на дорогах, в быту, на природе и т. д. Работа по профилактике детского травматизма находится под контролем и отражена в журнале ЧП и протоколах ученических и родительских собраний.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sz w:val="24"/>
          <w:szCs w:val="24"/>
        </w:rPr>
        <w:t xml:space="preserve">.   С учащимися 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лекции по следующим темам: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«Ответственность несовершеннолетних»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Берегись бед пока их нет</w:t>
      </w:r>
      <w:proofErr w:type="gram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«Антиобщественные молодежные организации»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«Правила общения с пиротехническими изделиями»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 «Ответственность за общественно опасные деяния против личности и здоровья»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 «Правила поведения на водоёмах»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-«Беседы о недопустимости правонарушений в период празднования Дня Победы»»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-«Беседы о недопустимости правонарушений в период проведения Новогодних праздников, выпускных мероприятий»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-«Электробезопасность»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Незначительные проступки совершаются, наверное, как и везде, но они тут же фиксируются. Проводится работа с самими учащимися, классными руководителями, по необходимости привлекаются родители, ученический Совет школы. Под постоянным контролем заместителей директора, классных руководителей находятся учащиеся, требующие особого внимания. 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работает Совет профилактики, в состав которого вошли заместители директора по учебно-воспитательной и воспитательной работе, педагог-психолог, педагоги дополнительного образования, представители родительского комитета.</w:t>
      </w:r>
    </w:p>
    <w:p w:rsidR="00F7432C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     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нет проблем 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случаями употребления наркотиков. В этом году  учащиеся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13-17 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социально-психологическое 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ирование 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употребления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ов. 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ведётся работа по пропаганде здорового образа жизни. В школе работает агитбригада «Мы за здоровый образ жизни».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нашей школы принимали участие во всех мероприятиях, посвящённых профилактике наркомании.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школе регулярно проводятся заседания родительских комитетов по вопросам дисциплины в классах, успеваемости и посещения занятий учащимися, профилактические  беседы с учащимися, анкетирование, проводимое с целью выявления неблагополучных семей.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Для повышения уровня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-профилактической работы с подростками в школе проводятся тренинги психологом, вовлечение в общественную жизнь школы – участие в КВН, тематических вечерах, спортивных мероприятиях.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Для повышения уровня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-профилактической работы с родителями проводятся педагогические лектории по темам: </w:t>
      </w:r>
    </w:p>
    <w:p w:rsidR="00F7432C" w:rsidRPr="005004A9" w:rsidRDefault="00F7432C" w:rsidP="00F7432C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  «Авторитет родителей, его источники и прочность»;</w:t>
      </w:r>
    </w:p>
    <w:p w:rsidR="00F7432C" w:rsidRPr="005004A9" w:rsidRDefault="00F7432C" w:rsidP="00F7432C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-«Предупредить - значит спасти!»</w:t>
      </w:r>
    </w:p>
    <w:p w:rsidR="00F7432C" w:rsidRPr="005004A9" w:rsidRDefault="00F7432C" w:rsidP="00F7432C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«Совместная работа семьи и школы по профилактике безнадзорности и правонарушений».</w:t>
      </w:r>
    </w:p>
    <w:p w:rsidR="00F7432C" w:rsidRPr="005004A9" w:rsidRDefault="00F7432C" w:rsidP="00F7432C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«Ответственность несовершеннолетних за употребление спиртных напитков»;</w:t>
      </w:r>
    </w:p>
    <w:p w:rsidR="00F7432C" w:rsidRPr="005004A9" w:rsidRDefault="00F7432C" w:rsidP="00F7432C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«Ответственность родителей за неисполнение родительских обязанностей»</w:t>
      </w:r>
    </w:p>
    <w:p w:rsidR="00F7432C" w:rsidRPr="005004A9" w:rsidRDefault="00F7432C" w:rsidP="00F7432C">
      <w:pPr>
        <w:shd w:val="clear" w:color="auto" w:fill="FFFFFF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году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 xml:space="preserve"> в школе был избран </w:t>
      </w: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уполномоченный по правам ребенка, который ведёт работу </w:t>
      </w: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по двум основным направлениям: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  <w:r w:rsidRPr="005004A9">
        <w:rPr>
          <w:rFonts w:ascii="Times New Roman" w:eastAsia="Times New Roman" w:hAnsi="Times New Roman" w:cs="Times New Roman"/>
          <w:sz w:val="24"/>
          <w:szCs w:val="24"/>
        </w:rPr>
        <w:br/>
      </w: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- обеспечение защиты и содействие восстановлению нарушенных прав ребенка;</w:t>
      </w:r>
    </w:p>
    <w:p w:rsidR="00F7432C" w:rsidRPr="005004A9" w:rsidRDefault="00F7432C" w:rsidP="00F7432C">
      <w:pPr>
        <w:shd w:val="clear" w:color="auto" w:fill="FFFFFF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- просвещение населения о правах ребенка, формах и методах их</w:t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7"/>
          <w:sz w:val="24"/>
          <w:szCs w:val="24"/>
        </w:rPr>
        <w:t>защиты.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>В своей деятельности, кроме выше названного закона. Уполномоченный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руководствуется Конституцией РФ, Федеральным законом «Об основных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>гарантиях прав ребенка в Российской Федерации», иными федеральными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>законами, иными законами Ростовской области, а также общепризнанными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3"/>
          <w:sz w:val="24"/>
          <w:szCs w:val="24"/>
        </w:rPr>
        <w:t>принципами и нормами международного права.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2227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Основные направления деятельности: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F7432C" w:rsidRPr="005004A9" w:rsidRDefault="00F7432C" w:rsidP="00F74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- Обеспечение защиты и содействие восстановлению нарушенных прав</w:t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6"/>
          <w:sz w:val="24"/>
          <w:szCs w:val="24"/>
        </w:rPr>
        <w:t>ребенка.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-  Просвещение учащихся, родителей и учителей о правах детей, формах и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4"/>
          <w:sz w:val="24"/>
          <w:szCs w:val="24"/>
        </w:rPr>
        <w:t>методах их защиты.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04A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5004A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 w:rsidRPr="005004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Обеспечение защиты и содействие</w:t>
      </w:r>
      <w:r w:rsidRPr="005004A9">
        <w:rPr>
          <w:rFonts w:ascii="Times New Roman" w:eastAsia="Times New Roman" w:hAnsi="Times New Roman" w:cs="Times New Roman"/>
          <w:b/>
          <w:bCs/>
          <w:spacing w:val="-79"/>
          <w:sz w:val="24"/>
          <w:szCs w:val="24"/>
        </w:rPr>
        <w:t>.</w:t>
      </w:r>
      <w:proofErr w:type="gramEnd"/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восстановлению нарушенных прав ребенка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>Для обеспечения защиты и содействия восстановлению нарушенных прав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ребенка, Уполномоченный в соответствии с законом осуществлял свою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деятельность по заявительному принципу:</w:t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- проводил личные приемы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>граждан;</w:t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>- работал с письменными заявлениями; давал консультации и</w:t>
      </w:r>
      <w:r w:rsidRPr="005004A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разъяснения по телефонным обращениям; </w:t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- также осуществлял посещения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семьи, находящейся в нелёгкой жизненной ситуации.                     </w:t>
      </w:r>
    </w:p>
    <w:p w:rsidR="00F7432C" w:rsidRPr="005004A9" w:rsidRDefault="00F7432C" w:rsidP="00F7432C">
      <w:pPr>
        <w:shd w:val="clear" w:color="auto" w:fill="FFFFFF"/>
        <w:tabs>
          <w:tab w:val="right" w:pos="9946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pacing w:val="-3"/>
          <w:sz w:val="24"/>
          <w:szCs w:val="24"/>
        </w:rPr>
        <w:t>Общее количество обращений к Уполномоченному в течение данного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периода работы составляет 10 .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Перечень проблем, по которым 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</w:rPr>
        <w:t>обращаются к Уполномоченному широк</w:t>
      </w:r>
      <w:proofErr w:type="gramEnd"/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  <w:r w:rsidRPr="005004A9">
        <w:rPr>
          <w:rFonts w:ascii="Times New Roman" w:hAnsi="Times New Roman" w:cs="Times New Roman"/>
          <w:sz w:val="24"/>
          <w:szCs w:val="24"/>
        </w:rPr>
        <w:t>(</w:t>
      </w:r>
      <w:r w:rsidRPr="005004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проблемы установления детям гражданства, получения регистрации по месту </w:t>
      </w:r>
      <w:r w:rsidRPr="005004A9">
        <w:rPr>
          <w:rFonts w:ascii="Times New Roman" w:eastAsia="Times New Roman" w:hAnsi="Times New Roman" w:cs="Times New Roman"/>
          <w:spacing w:val="-1"/>
          <w:sz w:val="24"/>
          <w:szCs w:val="24"/>
        </w:rPr>
        <w:t>пребывания, проблемы паспортизации детей, межличностные отношения и</w:t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pacing w:val="-7"/>
          <w:sz w:val="24"/>
          <w:szCs w:val="24"/>
        </w:rPr>
        <w:t>другие).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432C" w:rsidRPr="005004A9" w:rsidRDefault="00F7432C" w:rsidP="00F7432C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 структуре причин обращений:</w:t>
      </w:r>
    </w:p>
    <w:p w:rsidR="00F7432C" w:rsidRPr="005004A9" w:rsidRDefault="00F7432C" w:rsidP="00F7432C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z w:val="24"/>
          <w:szCs w:val="24"/>
        </w:rPr>
        <w:t xml:space="preserve">Межличностные конфликты составили 35 % всех обращений, проблемы гражданства и паспортизации обозначались в 10% случаев, консультации - 40%,посещение семьи - 3 </w:t>
      </w:r>
      <w:r w:rsidRPr="005004A9">
        <w:rPr>
          <w:rFonts w:ascii="Times New Roman" w:eastAsia="Times New Roman" w:hAnsi="Times New Roman" w:cs="Times New Roman"/>
          <w:i/>
          <w:iCs/>
          <w:sz w:val="24"/>
          <w:szCs w:val="24"/>
        </w:rPr>
        <w:t>%.</w:t>
      </w:r>
    </w:p>
    <w:p w:rsidR="00F7432C" w:rsidRPr="005004A9" w:rsidRDefault="00F7432C" w:rsidP="00F7432C">
      <w:pPr>
        <w:shd w:val="clear" w:color="auto" w:fill="FFFFFF"/>
        <w:spacing w:after="0" w:line="240" w:lineRule="auto"/>
        <w:ind w:right="1512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004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Просвещение учащихся, родителей и учителей о правах детей, формах и методах их защиты</w:t>
      </w:r>
    </w:p>
    <w:p w:rsidR="00F7432C" w:rsidRPr="005004A9" w:rsidRDefault="00F7432C" w:rsidP="00F7432C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z w:val="24"/>
          <w:szCs w:val="24"/>
        </w:rPr>
        <w:t>Организация и систематизация просвещения населения о правах ребенка, формах и методах их защиты оставалось важным направлением деятельности Уполномо</w:t>
      </w:r>
      <w:r>
        <w:rPr>
          <w:rFonts w:ascii="Times New Roman" w:eastAsia="Times New Roman" w:hAnsi="Times New Roman" w:cs="Times New Roman"/>
          <w:sz w:val="24"/>
          <w:szCs w:val="24"/>
        </w:rPr>
        <w:t>ченного по правам ребенка в 2016-2017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 Для просвещения о правах детей Уполномоченный использовал такие формы работы, как: встречи и тематические «круглые столы» с детьми и их родителями. В ноябре, в рамках правовой недели, в соответствии с</w:t>
      </w:r>
      <w:r w:rsidRPr="005004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04A9">
        <w:rPr>
          <w:rFonts w:ascii="Times New Roman" w:eastAsia="Times New Roman" w:hAnsi="Times New Roman" w:cs="Times New Roman"/>
          <w:sz w:val="24"/>
          <w:szCs w:val="24"/>
        </w:rPr>
        <w:t>соглашением о сотрудничестве Уполномоченного с библиотекой, приняли участие в правовых играх и лекциях для детей-читателей библиотеки. Из числа учащихся, учителей и родителей школы избран Актив школьного уполномоченного по правам ребенка.</w:t>
      </w:r>
    </w:p>
    <w:p w:rsidR="00F7432C" w:rsidRPr="005004A9" w:rsidRDefault="00F7432C" w:rsidP="00F7432C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z w:val="24"/>
          <w:szCs w:val="24"/>
        </w:rPr>
        <w:lastRenderedPageBreak/>
        <w:t>Выступления на родительских собраниях и участие в классных часах (Правовое просвещение учащихся и родителей). Выступление на педагогических советах по вопросам правового регулирования образовательного процесса.</w:t>
      </w:r>
    </w:p>
    <w:p w:rsidR="00F7432C" w:rsidRPr="005004A9" w:rsidRDefault="00F7432C" w:rsidP="00F7432C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4A9">
        <w:rPr>
          <w:rFonts w:ascii="Times New Roman" w:eastAsia="Times New Roman" w:hAnsi="Times New Roman" w:cs="Times New Roman"/>
          <w:sz w:val="24"/>
          <w:szCs w:val="24"/>
        </w:rPr>
        <w:t>Выпуск правовых информационных листов и пособий. В учебном году были подготовлены и распространены информационные буклеты для детей и родителей, «Обязанности и ответственность родителей», «Права родителей». «Правила безопасности на дороге», «Административная и уголовная ответственность родителей», «Право несовершеннолетних на труд» и «Право на образование» и т.д.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повышения эффективности работы по данному направлению был разработан план работы по профилактике наркомании, алкоголизма,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учащихся нашего учебного заведения.  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Главными целями и задачами работы в данном направлении являются: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-социально-нравственное оздоровление молодежной среды;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повышение уровня профилактической работы с подростками и молодежью, создание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психотехнологий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развитие личностных ресурсов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ктивизация разъяснительной работы с младшими школьниками, подростками, молодежью и родителями;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повышение самосознания учащихся школы через разнообразные формы работы;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развитие способностей и навыков высокоэффективного поведения и формирования стратегий в преодолении психологических кризисных ситуаций;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развитие системы организованного досуга и отдыха детей и подростков "группы риска";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усиление координации предупредительно-профилактической работы всех ведомств решающих данную проблему.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включает в себя следующие направления: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внеурочная занятость учащихся;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организация и проведение «Дней здоровья»;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 и тестирование учащихся;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участие во Всероссийских, областных и муниципальных акциях в рамках «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Антинаркотик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наглядность – оформление уголков, красочных стендов;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привлечение специалистов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наркоконтроля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врача и инспектора ПДН для проведения бесед и лекций для учащихся о вреде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алкоголизма и наркомании;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организация трудовой занятости учащихся: производственные бригады, волонтёрское движение, деятельность отряда «Милосердие»;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работа с родителями: совместные мероприятия, классные и  общешкольные родительские собрания;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Так как охрана здоровья детей входит в число приоритетов деятельности нашей школы и является главным условием гармоничного физического развития ребёнка, охраны и укрепления его здоровья в МБОУ СОШ №41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  Совместно с Советом старшеклассников разработаны и распространены среди учащихся школы и родителей памятки по профилактике наркомании, алкоголя,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таксикомании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Наша школа постоянно принимает участие в муниципальных, областных и Всероссийских акциях, направленных на формирование здорового образа жизни детей, подростков и молодёжи, среди которых можно выделить следующие: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Всероссийская акция, приуроченная к Всемирному дню борьбы со СПИДом;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Всероссийская акция «Я выбираю спорт как альтернативу пагубным привычкам»;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Всероссийская акция «Сообщи, где торгуют смертью»;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Областная акция «Спорт вместо наркотиков»;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«Международный день борьбы с наркоманией»;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Областная акция «Дети Юга»;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муниципальный Конкурс рыболовов.</w:t>
      </w:r>
    </w:p>
    <w:p w:rsidR="00F7432C" w:rsidRPr="005004A9" w:rsidRDefault="00F7432C" w:rsidP="00F743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В течение 2016 - 2017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учебного года  школа продолжала тесно сотрудничать с СДК ст. Бессергеневской и школой искусств п.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ko-KR"/>
        </w:rPr>
        <w:t>Персиановский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и п. Донской, ООО Агропредприятие «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ko-KR"/>
        </w:rPr>
        <w:t>Бессергеневское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», Администрацией </w:t>
      </w:r>
      <w:proofErr w:type="spellStart"/>
      <w:r w:rsidRPr="005004A9">
        <w:rPr>
          <w:rFonts w:ascii="Times New Roman" w:eastAsia="Times New Roman" w:hAnsi="Times New Roman" w:cs="Times New Roman"/>
          <w:sz w:val="24"/>
          <w:szCs w:val="24"/>
          <w:lang w:eastAsia="ko-KR"/>
        </w:rPr>
        <w:t>Бессергеневского</w:t>
      </w:r>
      <w:proofErr w:type="spellEnd"/>
      <w:r w:rsidRPr="005004A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(с) поселения.</w:t>
      </w:r>
    </w:p>
    <w:p w:rsidR="00F7432C" w:rsidRPr="005004A9" w:rsidRDefault="00F7432C" w:rsidP="00F7432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00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отвлечения учащихся от пагубных привычек в школе проводится активная работа по обеспечению учащихся альтернативной занятостью.        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sz w:val="24"/>
          <w:szCs w:val="24"/>
        </w:rPr>
        <w:lastRenderedPageBreak/>
        <w:t>Большое значение мы уделяем развитию сети дополнительного образования.  В ш</w:t>
      </w:r>
      <w:r>
        <w:rPr>
          <w:rFonts w:ascii="Times New Roman" w:hAnsi="Times New Roman" w:cs="Times New Roman"/>
          <w:sz w:val="24"/>
          <w:szCs w:val="24"/>
        </w:rPr>
        <w:t>коле работают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Курагод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004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спортивные секции</w:t>
      </w:r>
      <w:r w:rsidRPr="005004A9">
        <w:rPr>
          <w:rFonts w:ascii="Times New Roman" w:hAnsi="Times New Roman" w:cs="Times New Roman"/>
          <w:sz w:val="24"/>
          <w:szCs w:val="24"/>
        </w:rPr>
        <w:t xml:space="preserve"> по н/ те</w:t>
      </w:r>
      <w:r>
        <w:rPr>
          <w:rFonts w:ascii="Times New Roman" w:hAnsi="Times New Roman" w:cs="Times New Roman"/>
          <w:sz w:val="24"/>
          <w:szCs w:val="24"/>
        </w:rPr>
        <w:t>ннису, баскетболу, волейболу, шашкам-шахматам, футболу.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sz w:val="24"/>
          <w:szCs w:val="24"/>
        </w:rPr>
        <w:t>В рамках профилактической работы в школе прошли Месячники профилактики правонарушений (в феврале, октябре), в рамках которых проведены беседы, воспитательные часы, конкурсы, направленные на формирование здорового образа жизни, конкурс «Напиши письмо курильщику».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sz w:val="24"/>
          <w:szCs w:val="24"/>
        </w:rPr>
        <w:t>Учащиеся школы приняли участие в областной акции «Дети юга».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sz w:val="24"/>
          <w:szCs w:val="24"/>
        </w:rPr>
        <w:t xml:space="preserve"> 1 декабря для учащихся старших классов был организован просмотр фильма, рассказывающего о СПИДе. Перед ребятами выступила агитбригада с выступлением «Мы выбираем жизнь!» Учащиеся школы приняли участие во Всероссийском интернет – уроке антинаркотической тематики «Имею право знать». 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hAnsi="Times New Roman" w:cs="Times New Roman"/>
          <w:sz w:val="24"/>
          <w:szCs w:val="24"/>
        </w:rPr>
        <w:t>В течение года в нашем учебном учреждении проводились спортивные мероприятия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Реализовать творческие возможности и способности учащихся в рамках школы при  проведении следующих праздников: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 1 сентября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проходит традиционно во дворе школы, где 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торжественной</w:t>
      </w:r>
      <w:proofErr w:type="gramEnd"/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линейки присутствуют учащиеся всех классов. Праздник для первоклассников готовят старшеклассники, в чём выражается шефская помощь, и реализация их творческих способностей.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Концерт, посвященный Дню Учителя.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«Осеннего бала»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происходит посвящение 9-классников в старшеклассники.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 мам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посвященный Дню матери проводили сами дети для своих мам и бабушек. На празднике звучали стихи, песни о мамах.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Новогодние представления 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проходят в нетрадиционной форме. Учащиеся пишут сценарий и сами разыгрывают на сцене антрепризы. Это позволяет сблизиться друг с другом и наладить дальнейшее сотрудничество.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Вечер школьных друзей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Празднование Дня 8 Марта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 Последнего звонка и выпускные вечера</w:t>
      </w:r>
      <w:r w:rsidRPr="0050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11 классов.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sz w:val="24"/>
          <w:szCs w:val="24"/>
        </w:rPr>
        <w:t xml:space="preserve">- </w:t>
      </w:r>
      <w:r w:rsidRPr="005004A9">
        <w:rPr>
          <w:rFonts w:ascii="Times New Roman" w:hAnsi="Times New Roman" w:cs="Times New Roman"/>
          <w:b/>
          <w:sz w:val="24"/>
          <w:szCs w:val="24"/>
        </w:rPr>
        <w:t>День</w:t>
      </w:r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hAnsi="Times New Roman" w:cs="Times New Roman"/>
          <w:b/>
          <w:sz w:val="24"/>
          <w:szCs w:val="24"/>
        </w:rPr>
        <w:t>Пионери</w:t>
      </w:r>
      <w:proofErr w:type="gramStart"/>
      <w:r w:rsidRPr="005004A9">
        <w:rPr>
          <w:rFonts w:ascii="Times New Roman" w:hAnsi="Times New Roman" w:cs="Times New Roman"/>
          <w:b/>
          <w:sz w:val="24"/>
          <w:szCs w:val="24"/>
        </w:rPr>
        <w:t>и</w:t>
      </w:r>
      <w:r w:rsidRPr="005004A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004A9">
        <w:rPr>
          <w:rFonts w:ascii="Times New Roman" w:hAnsi="Times New Roman" w:cs="Times New Roman"/>
          <w:sz w:val="24"/>
          <w:szCs w:val="24"/>
        </w:rPr>
        <w:t xml:space="preserve"> </w:t>
      </w:r>
      <w:r w:rsidRPr="0050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увлекательная игра – путешествия «В стране Пионерии», в ходе которого ребята должны были посетить города «Барабанная дробь», «Музыкальная шкатулка», «Паутина», «Болото», «Аптечка», «Мир слов»</w:t>
      </w:r>
    </w:p>
    <w:p w:rsidR="00F7432C" w:rsidRPr="005004A9" w:rsidRDefault="00F7432C" w:rsidP="00F7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D4E" w:rsidRPr="00F7432C" w:rsidRDefault="00285E1B" w:rsidP="00F74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ВР </w:t>
      </w:r>
      <w:bookmarkStart w:id="0" w:name="_GoBack"/>
      <w:bookmarkEnd w:id="0"/>
      <w:r w:rsidR="00F7432C" w:rsidRPr="00F7432C">
        <w:rPr>
          <w:rFonts w:ascii="Times New Roman" w:hAnsi="Times New Roman" w:cs="Times New Roman"/>
          <w:b/>
          <w:sz w:val="24"/>
          <w:szCs w:val="24"/>
        </w:rPr>
        <w:t>Черемисова О.В.</w:t>
      </w:r>
    </w:p>
    <w:sectPr w:rsidR="00785D4E" w:rsidRPr="00F7432C" w:rsidSect="00F74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2C"/>
    <w:rsid w:val="00285E1B"/>
    <w:rsid w:val="00785D4E"/>
    <w:rsid w:val="00F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1886</Words>
  <Characters>10754</Characters>
  <Application>Microsoft Office Word</Application>
  <DocSecurity>0</DocSecurity>
  <Lines>89</Lines>
  <Paragraphs>25</Paragraphs>
  <ScaleCrop>false</ScaleCrop>
  <Company/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2018-02-19T12:19:00Z</cp:lastPrinted>
  <dcterms:created xsi:type="dcterms:W3CDTF">2018-02-19T12:18:00Z</dcterms:created>
  <dcterms:modified xsi:type="dcterms:W3CDTF">2018-04-23T19:30:00Z</dcterms:modified>
</cp:coreProperties>
</file>