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F1" w:rsidRPr="002E25F1" w:rsidRDefault="00795555" w:rsidP="002E25F1">
      <w:pPr>
        <w:jc w:val="right"/>
        <w:rPr>
          <w:rFonts w:ascii="Times New Roman" w:hAnsi="Times New Roman" w:cs="Times New Roman"/>
          <w:sz w:val="26"/>
          <w:szCs w:val="26"/>
        </w:rPr>
      </w:pPr>
      <w:r w:rsidRPr="002E25F1">
        <w:rPr>
          <w:rFonts w:ascii="Times New Roman" w:hAnsi="Times New Roman" w:cs="Times New Roman"/>
          <w:sz w:val="26"/>
          <w:szCs w:val="26"/>
        </w:rPr>
        <w:t xml:space="preserve">Утверждено приказом от 16.09.2020 № 257 </w:t>
      </w:r>
    </w:p>
    <w:p w:rsidR="002E25F1" w:rsidRPr="002E25F1" w:rsidRDefault="00795555" w:rsidP="00E538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5F1">
        <w:rPr>
          <w:rFonts w:ascii="Times New Roman" w:hAnsi="Times New Roman" w:cs="Times New Roman"/>
          <w:b/>
          <w:sz w:val="26"/>
          <w:szCs w:val="26"/>
        </w:rPr>
        <w:t>Дорожная карта</w:t>
      </w:r>
    </w:p>
    <w:p w:rsidR="002E25F1" w:rsidRPr="002E25F1" w:rsidRDefault="00795555" w:rsidP="00E538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5F1">
        <w:rPr>
          <w:rFonts w:ascii="Times New Roman" w:hAnsi="Times New Roman" w:cs="Times New Roman"/>
          <w:b/>
          <w:sz w:val="26"/>
          <w:szCs w:val="26"/>
        </w:rPr>
        <w:t>внедрения целевой модели наставнич</w:t>
      </w:r>
      <w:r w:rsidR="002E25F1">
        <w:rPr>
          <w:rFonts w:ascii="Times New Roman" w:hAnsi="Times New Roman" w:cs="Times New Roman"/>
          <w:b/>
          <w:sz w:val="26"/>
          <w:szCs w:val="26"/>
        </w:rPr>
        <w:t xml:space="preserve">ества </w:t>
      </w:r>
      <w:proofErr w:type="gramStart"/>
      <w:r w:rsidR="002E25F1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="002E25F1">
        <w:rPr>
          <w:rFonts w:ascii="Times New Roman" w:hAnsi="Times New Roman" w:cs="Times New Roman"/>
          <w:b/>
          <w:sz w:val="26"/>
          <w:szCs w:val="26"/>
        </w:rPr>
        <w:t xml:space="preserve"> в ГАПОУ РХ СПТ</w:t>
      </w:r>
    </w:p>
    <w:p w:rsidR="002E25F1" w:rsidRPr="002E25F1" w:rsidRDefault="002E25F1" w:rsidP="002E25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5F1" w:rsidRDefault="00795555" w:rsidP="002E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5F1">
        <w:rPr>
          <w:rFonts w:ascii="Times New Roman" w:hAnsi="Times New Roman" w:cs="Times New Roman"/>
          <w:sz w:val="26"/>
          <w:szCs w:val="26"/>
        </w:rPr>
        <w:t xml:space="preserve">Запуск программ наставничества обоснован реализацией национального проекта «Образование», и направлен на достижение результатов региональных проектов Республики Хакасия «Современная школа», «Успех каждого ребенка», «Молодые профессионалы»- не менее 70% обучающихся, в том числе педагогических работников техникума вовлечены в различные формы наставничества к 2024 году. </w:t>
      </w:r>
      <w:bookmarkStart w:id="0" w:name="_GoBack"/>
      <w:bookmarkEnd w:id="0"/>
    </w:p>
    <w:p w:rsidR="002E25F1" w:rsidRDefault="00795555" w:rsidP="002E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25F1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proofErr w:type="spellStart"/>
      <w:r w:rsidRPr="002E25F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2E25F1">
        <w:rPr>
          <w:rFonts w:ascii="Times New Roman" w:hAnsi="Times New Roman" w:cs="Times New Roman"/>
          <w:sz w:val="26"/>
          <w:szCs w:val="26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 </w:t>
      </w:r>
      <w:proofErr w:type="spellStart"/>
      <w:r w:rsidRPr="002E25F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2E25F1">
        <w:rPr>
          <w:rFonts w:ascii="Times New Roman" w:hAnsi="Times New Roman" w:cs="Times New Roman"/>
          <w:sz w:val="26"/>
          <w:szCs w:val="26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</w:t>
      </w:r>
      <w:proofErr w:type="gramEnd"/>
      <w:r w:rsidRPr="002E25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E25F1">
        <w:rPr>
          <w:rFonts w:ascii="Times New Roman" w:hAnsi="Times New Roman" w:cs="Times New Roman"/>
          <w:sz w:val="26"/>
          <w:szCs w:val="26"/>
        </w:rPr>
        <w:t xml:space="preserve">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Приказ Министерства образования и науки Республики Хакасия от 03.04.2020 г. № 100-302. </w:t>
      </w:r>
      <w:proofErr w:type="gramEnd"/>
    </w:p>
    <w:p w:rsidR="00795555" w:rsidRDefault="00795555" w:rsidP="002E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5F1">
        <w:rPr>
          <w:rFonts w:ascii="Times New Roman" w:hAnsi="Times New Roman" w:cs="Times New Roman"/>
          <w:sz w:val="26"/>
          <w:szCs w:val="26"/>
        </w:rPr>
        <w:t>Цель внедрения целевой модели наставничеств</w:t>
      </w:r>
      <w:proofErr w:type="gramStart"/>
      <w:r w:rsidRPr="002E25F1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2E25F1">
        <w:rPr>
          <w:rFonts w:ascii="Times New Roman" w:hAnsi="Times New Roman" w:cs="Times New Roman"/>
          <w:sz w:val="26"/>
          <w:szCs w:val="26"/>
        </w:rPr>
        <w:t xml:space="preserve">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2E25F1" w:rsidRPr="002E25F1" w:rsidRDefault="002E25F1" w:rsidP="002E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7CFC" w:rsidRDefault="002E25F1" w:rsidP="002E2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Формы наставничества</w:t>
      </w:r>
    </w:p>
    <w:p w:rsidR="002E25F1" w:rsidRPr="00795555" w:rsidRDefault="002E25F1" w:rsidP="002E25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37CFC" w:rsidRPr="00795555" w:rsidRDefault="00B37CFC" w:rsidP="002E2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 </w:t>
      </w:r>
    </w:p>
    <w:p w:rsidR="00B37CFC" w:rsidRPr="00795555" w:rsidRDefault="00B37CFC" w:rsidP="002E25F1">
      <w:pPr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 </w:t>
      </w:r>
    </w:p>
    <w:p w:rsidR="00B37CFC" w:rsidRPr="00795555" w:rsidRDefault="00B37CFC" w:rsidP="002E25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1. «ученик – ученик»; </w:t>
      </w:r>
    </w:p>
    <w:p w:rsidR="00B37CFC" w:rsidRPr="00795555" w:rsidRDefault="00B37CFC" w:rsidP="002E25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lastRenderedPageBreak/>
        <w:t xml:space="preserve">2. «учитель – учитель»; </w:t>
      </w:r>
    </w:p>
    <w:p w:rsidR="00B37CFC" w:rsidRPr="00795555" w:rsidRDefault="00B37CFC" w:rsidP="002E25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3. «студент – ученик»; </w:t>
      </w:r>
    </w:p>
    <w:p w:rsidR="00B37CFC" w:rsidRPr="00795555" w:rsidRDefault="00B37CFC" w:rsidP="002E25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4. «работодатель – ученик»; </w:t>
      </w:r>
    </w:p>
    <w:p w:rsidR="00B37CFC" w:rsidRPr="00795555" w:rsidRDefault="00B37CFC" w:rsidP="002E25F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5. «работодатель – студент». </w:t>
      </w:r>
    </w:p>
    <w:p w:rsidR="00B37CFC" w:rsidRPr="00795555" w:rsidRDefault="00B37CFC" w:rsidP="002E25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5555">
        <w:rPr>
          <w:rFonts w:ascii="Times New Roman" w:hAnsi="Times New Roman" w:cs="Times New Roman"/>
          <w:sz w:val="26"/>
          <w:szCs w:val="26"/>
        </w:rPr>
        <w:t>В ГАПОУ РХ СПТ реализуются формы наставничества: «студент-студент» (вариант «ученик-ученик»), «</w:t>
      </w:r>
      <w:r w:rsidR="00111C2D" w:rsidRPr="00795555">
        <w:rPr>
          <w:rFonts w:ascii="Times New Roman" w:hAnsi="Times New Roman" w:cs="Times New Roman"/>
          <w:sz w:val="26"/>
          <w:szCs w:val="26"/>
        </w:rPr>
        <w:t>педагог - педагог</w:t>
      </w:r>
      <w:r w:rsidRPr="00795555">
        <w:rPr>
          <w:rFonts w:ascii="Times New Roman" w:hAnsi="Times New Roman" w:cs="Times New Roman"/>
          <w:sz w:val="26"/>
          <w:szCs w:val="26"/>
        </w:rPr>
        <w:t>» (вариант «учитель-учитель»)</w:t>
      </w:r>
      <w:r w:rsidR="00111C2D" w:rsidRPr="00795555">
        <w:rPr>
          <w:rFonts w:ascii="Times New Roman" w:hAnsi="Times New Roman" w:cs="Times New Roman"/>
          <w:sz w:val="26"/>
          <w:szCs w:val="26"/>
        </w:rPr>
        <w:t>, «студент – ученик», «работодатель студент»</w:t>
      </w:r>
      <w:r w:rsidRPr="0079555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B37CFC" w:rsidRPr="00795555" w:rsidRDefault="00B37CFC" w:rsidP="002E25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555">
        <w:rPr>
          <w:rFonts w:ascii="Times New Roman" w:hAnsi="Times New Roman" w:cs="Times New Roman"/>
          <w:sz w:val="26"/>
          <w:szCs w:val="26"/>
        </w:rPr>
        <w:t xml:space="preserve"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В большинстве форм наставничества данной целевой модели наставляемым является обучающийся в возрасте от 10 до 19 лет. </w:t>
      </w:r>
      <w:proofErr w:type="gramStart"/>
      <w:r w:rsidRPr="00795555">
        <w:rPr>
          <w:rFonts w:ascii="Times New Roman" w:hAnsi="Times New Roman" w:cs="Times New Roman"/>
          <w:sz w:val="26"/>
          <w:szCs w:val="26"/>
        </w:rPr>
        <w:t xml:space="preserve">В формах «учитель – учитель» и «студент – студент» (вариация формы «ученик – ученик») возрастной параметр не задается. </w:t>
      </w:r>
      <w:proofErr w:type="gramEnd"/>
    </w:p>
    <w:p w:rsidR="002E25F1" w:rsidRDefault="00B37CFC" w:rsidP="002E25F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95555">
        <w:rPr>
          <w:rFonts w:ascii="Times New Roman" w:hAnsi="Times New Roman" w:cs="Times New Roman"/>
          <w:sz w:val="26"/>
          <w:szCs w:val="26"/>
        </w:rPr>
        <w:t>Наставник – участник программы, имеющий успешный опыт в достижении жизненного, личностного и профессионального результатов,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  <w:proofErr w:type="gramEnd"/>
      <w:r w:rsidRPr="007955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5555">
        <w:rPr>
          <w:rFonts w:ascii="Times New Roman" w:hAnsi="Times New Roman" w:cs="Times New Roman"/>
          <w:sz w:val="26"/>
          <w:szCs w:val="26"/>
        </w:rPr>
        <w:t>Наставниками могут быть учащиеся образовательной организации, представители сообществ выпускников образовательной организации, родители обучающихся (родитель не может быть наставником для своего ребенка в рамках данной целевой модели), педагоги и иные должностные лица образовательной организации, сотрудники промышленных и иных предприятий и организаций, некоммерческих  организаций и иных организаций любых форм собственности, изъявивших готовность принять участие в реализации целевой модели наставничества</w:t>
      </w:r>
      <w:r w:rsidR="00111C2D" w:rsidRPr="00795555">
        <w:rPr>
          <w:rFonts w:ascii="Times New Roman" w:hAnsi="Times New Roman" w:cs="Times New Roman"/>
          <w:sz w:val="26"/>
          <w:szCs w:val="26"/>
        </w:rPr>
        <w:t>.</w:t>
      </w:r>
      <w:r w:rsidR="002E25F1" w:rsidRPr="002E25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</w:p>
    <w:p w:rsidR="00AC4138" w:rsidRPr="00795555" w:rsidRDefault="002E25F1" w:rsidP="002E25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5F1">
        <w:rPr>
          <w:rFonts w:ascii="Times New Roman" w:hAnsi="Times New Roman" w:cs="Times New Roman"/>
          <w:b/>
          <w:sz w:val="26"/>
          <w:szCs w:val="26"/>
        </w:rPr>
        <w:t>Показатели эффективности внедрения целевой модели наставничества в Республике Хакасия</w:t>
      </w:r>
    </w:p>
    <w:tbl>
      <w:tblPr>
        <w:tblStyle w:val="TableNormal"/>
        <w:tblW w:w="1474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6"/>
        <w:gridCol w:w="1559"/>
        <w:gridCol w:w="1418"/>
      </w:tblGrid>
      <w:tr w:rsidR="00111C2D" w:rsidRPr="00795555" w:rsidTr="002E25F1">
        <w:trPr>
          <w:trHeight w:val="253"/>
        </w:trPr>
        <w:tc>
          <w:tcPr>
            <w:tcW w:w="11766" w:type="dxa"/>
          </w:tcPr>
          <w:p w:rsidR="00111C2D" w:rsidRPr="00795555" w:rsidRDefault="00111C2D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Наименование</w:t>
            </w:r>
            <w:proofErr w:type="spellEnd"/>
            <w:r w:rsidRPr="0079555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1559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4"/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4"/>
                <w:sz w:val="26"/>
                <w:szCs w:val="26"/>
              </w:rPr>
              <w:t>2024</w:t>
            </w:r>
          </w:p>
        </w:tc>
      </w:tr>
      <w:tr w:rsidR="00111C2D" w:rsidRPr="00795555" w:rsidTr="002E25F1">
        <w:trPr>
          <w:trHeight w:val="615"/>
        </w:trPr>
        <w:tc>
          <w:tcPr>
            <w:tcW w:w="11766" w:type="dxa"/>
          </w:tcPr>
          <w:p w:rsidR="00111C2D" w:rsidRPr="00795555" w:rsidRDefault="00111C2D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Доля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детей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возрасте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10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19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лет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общего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количества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детей,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проживающих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Республике Хакасия, вошедших в программы наставничества в роли наставляемого, %</w:t>
            </w:r>
          </w:p>
        </w:tc>
        <w:tc>
          <w:tcPr>
            <w:tcW w:w="1559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5"/>
                <w:sz w:val="26"/>
                <w:szCs w:val="26"/>
              </w:rPr>
              <w:t>70</w:t>
            </w:r>
          </w:p>
        </w:tc>
      </w:tr>
      <w:tr w:rsidR="00111C2D" w:rsidRPr="00795555" w:rsidTr="002E25F1">
        <w:trPr>
          <w:trHeight w:val="568"/>
        </w:trPr>
        <w:tc>
          <w:tcPr>
            <w:tcW w:w="11766" w:type="dxa"/>
          </w:tcPr>
          <w:p w:rsidR="00111C2D" w:rsidRPr="00795555" w:rsidRDefault="00111C2D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Доля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детей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подростков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возрасте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15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19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лет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общего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количества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детей,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проживающих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 Республике Хакасия, вошедших в программы наставничества в роли наставника, %</w:t>
            </w:r>
          </w:p>
        </w:tc>
        <w:tc>
          <w:tcPr>
            <w:tcW w:w="1559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5"/>
                <w:sz w:val="26"/>
                <w:szCs w:val="26"/>
              </w:rPr>
              <w:t>10</w:t>
            </w:r>
          </w:p>
        </w:tc>
      </w:tr>
      <w:tr w:rsidR="00111C2D" w:rsidRPr="00795555" w:rsidTr="002E25F1">
        <w:trPr>
          <w:trHeight w:val="562"/>
        </w:trPr>
        <w:tc>
          <w:tcPr>
            <w:tcW w:w="11766" w:type="dxa"/>
          </w:tcPr>
          <w:p w:rsidR="00111C2D" w:rsidRPr="00795555" w:rsidRDefault="00111C2D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Доля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учителей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–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молодых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специалистов,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проживающих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Республике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Хакасия,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вошедших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 наставничества в роли наставляемого, %</w:t>
            </w:r>
          </w:p>
        </w:tc>
        <w:tc>
          <w:tcPr>
            <w:tcW w:w="1559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111C2D" w:rsidRPr="00795555" w:rsidRDefault="00111C2D" w:rsidP="002E25F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795555">
              <w:rPr>
                <w:spacing w:val="-5"/>
                <w:sz w:val="26"/>
                <w:szCs w:val="26"/>
              </w:rPr>
              <w:t>70</w:t>
            </w:r>
          </w:p>
        </w:tc>
      </w:tr>
      <w:tr w:rsidR="002D62B7" w:rsidRPr="00795555" w:rsidTr="002E25F1">
        <w:trPr>
          <w:trHeight w:val="644"/>
        </w:trPr>
        <w:tc>
          <w:tcPr>
            <w:tcW w:w="11766" w:type="dxa"/>
          </w:tcPr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Доля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предприятий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(организаций)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общего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количества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предприятий,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осуществляющих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деятельность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 Республике Хакасия, вошедших в программы наставничества, предоставив своих наставников, %</w:t>
            </w:r>
          </w:p>
        </w:tc>
        <w:tc>
          <w:tcPr>
            <w:tcW w:w="1559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D62B7" w:rsidRPr="00795555" w:rsidTr="002E25F1">
        <w:trPr>
          <w:trHeight w:val="314"/>
        </w:trPr>
        <w:tc>
          <w:tcPr>
            <w:tcW w:w="11766" w:type="dxa"/>
          </w:tcPr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95555">
              <w:rPr>
                <w:sz w:val="26"/>
                <w:szCs w:val="26"/>
                <w:lang w:val="ru-RU"/>
              </w:rPr>
              <w:lastRenderedPageBreak/>
              <w:t>Уровень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удовлетворенности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наставляемых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участием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программах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наставничества,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>%</w:t>
            </w:r>
            <w:proofErr w:type="gramEnd"/>
          </w:p>
        </w:tc>
        <w:tc>
          <w:tcPr>
            <w:tcW w:w="1559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2D62B7" w:rsidRPr="00795555" w:rsidTr="002E25F1">
        <w:trPr>
          <w:trHeight w:val="396"/>
        </w:trPr>
        <w:tc>
          <w:tcPr>
            <w:tcW w:w="11766" w:type="dxa"/>
          </w:tcPr>
          <w:p w:rsidR="002D62B7" w:rsidRPr="00795555" w:rsidRDefault="002D62B7" w:rsidP="002E25F1">
            <w:pPr>
              <w:pStyle w:val="TableParagraph"/>
              <w:spacing w:before="92"/>
              <w:ind w:left="10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Уровень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удовлетворенности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участием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программах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наставничества,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>%</w:t>
            </w:r>
          </w:p>
        </w:tc>
        <w:tc>
          <w:tcPr>
            <w:tcW w:w="1559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2D62B7" w:rsidRPr="00795555" w:rsidRDefault="002D62B7" w:rsidP="002E25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5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2D62B7" w:rsidRPr="00795555" w:rsidTr="002E25F1">
        <w:trPr>
          <w:trHeight w:val="336"/>
        </w:trPr>
        <w:tc>
          <w:tcPr>
            <w:tcW w:w="14743" w:type="dxa"/>
            <w:gridSpan w:val="3"/>
          </w:tcPr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pacing w:val="-5"/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Цикл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включает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семь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этапов:</w:t>
            </w:r>
          </w:p>
        </w:tc>
      </w:tr>
      <w:tr w:rsidR="002D62B7" w:rsidRPr="00795555" w:rsidTr="002E25F1">
        <w:trPr>
          <w:trHeight w:val="753"/>
        </w:trPr>
        <w:tc>
          <w:tcPr>
            <w:tcW w:w="14743" w:type="dxa"/>
            <w:gridSpan w:val="3"/>
          </w:tcPr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1. Подготовка условий для запуска программы наставничества в организации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2.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Формирование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базы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наставляемых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 xml:space="preserve">Этап 3. Формирование базы наставников 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4. Отбор и обучение наставников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5.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Формирование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наставнических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пар/групп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6.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Организация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работы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наставнических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пар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/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групп </w:t>
            </w:r>
          </w:p>
          <w:p w:rsidR="002D62B7" w:rsidRPr="00795555" w:rsidRDefault="002D62B7" w:rsidP="002E25F1">
            <w:pPr>
              <w:pStyle w:val="TableParagraph"/>
              <w:ind w:left="0"/>
              <w:jc w:val="both"/>
              <w:rPr>
                <w:spacing w:val="-5"/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 xml:space="preserve">Этап 7. </w:t>
            </w:r>
            <w:proofErr w:type="spellStart"/>
            <w:r w:rsidRPr="00795555">
              <w:rPr>
                <w:sz w:val="26"/>
                <w:szCs w:val="26"/>
              </w:rPr>
              <w:t>Завершение</w:t>
            </w:r>
            <w:proofErr w:type="spellEnd"/>
            <w:r w:rsidRPr="00795555">
              <w:rPr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наставничества</w:t>
            </w:r>
            <w:proofErr w:type="spellEnd"/>
          </w:p>
        </w:tc>
      </w:tr>
    </w:tbl>
    <w:p w:rsidR="00F72272" w:rsidRPr="00795555" w:rsidRDefault="00F72272" w:rsidP="002E25F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1843"/>
        <w:gridCol w:w="2268"/>
        <w:gridCol w:w="6658"/>
      </w:tblGrid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Этап</w:t>
            </w:r>
            <w:proofErr w:type="spellEnd"/>
            <w:r w:rsidRPr="00795555">
              <w:rPr>
                <w:sz w:val="26"/>
                <w:szCs w:val="26"/>
              </w:rPr>
              <w:t>,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мероприятия</w:t>
            </w:r>
            <w:proofErr w:type="spellEnd"/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этапа</w:t>
            </w:r>
            <w:proofErr w:type="spellEnd"/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Длительность</w:t>
            </w:r>
            <w:proofErr w:type="spell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этапа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Ответственные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Результат</w:t>
            </w:r>
            <w:proofErr w:type="spellEnd"/>
          </w:p>
        </w:tc>
      </w:tr>
      <w:tr w:rsidR="00F72272" w:rsidRPr="00795555" w:rsidTr="002E25F1">
        <w:trPr>
          <w:trHeight w:val="227"/>
        </w:trPr>
        <w:tc>
          <w:tcPr>
            <w:tcW w:w="14743" w:type="dxa"/>
            <w:gridSpan w:val="4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1.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Подготовка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условий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запуска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этапа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– создание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благоприятных</w:t>
            </w:r>
            <w:r w:rsidRPr="00795555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условий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запуска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наставничества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2E25F1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  <w:r w:rsidR="00F72272" w:rsidRPr="00795555">
              <w:rPr>
                <w:sz w:val="26"/>
                <w:szCs w:val="26"/>
                <w:lang w:val="ru-RU"/>
              </w:rPr>
              <w:t>Обеспечить нормативно-правовое оформление</w:t>
            </w:r>
            <w:r w:rsidR="00F72272"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программы</w:t>
            </w:r>
            <w:r w:rsidR="00F72272"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июнь</w:t>
            </w:r>
            <w:proofErr w:type="spellEnd"/>
            <w:r w:rsidRPr="00795555">
              <w:rPr>
                <w:sz w:val="26"/>
                <w:szCs w:val="26"/>
              </w:rPr>
              <w:t>-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Приказ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внедрении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целевой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модели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="002E25F1">
              <w:rPr>
                <w:sz w:val="26"/>
                <w:szCs w:val="26"/>
                <w:lang w:val="ru-RU"/>
              </w:rPr>
              <w:t>в Техникуме.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Разработка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Положения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наставничестве</w:t>
            </w:r>
            <w:r w:rsidR="002E25F1">
              <w:rPr>
                <w:spacing w:val="-2"/>
                <w:sz w:val="26"/>
                <w:szCs w:val="26"/>
                <w:lang w:val="ru-RU"/>
              </w:rPr>
              <w:t>.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Разработка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дорожной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карты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внедрения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</w:t>
            </w:r>
            <w:r w:rsidR="002E25F1">
              <w:rPr>
                <w:sz w:val="26"/>
                <w:szCs w:val="26"/>
                <w:lang w:val="ru-RU"/>
              </w:rPr>
              <w:t>истемы наставничества в Техникуме</w:t>
            </w:r>
            <w:r w:rsidRPr="00795555">
              <w:rPr>
                <w:sz w:val="26"/>
                <w:szCs w:val="26"/>
                <w:lang w:val="ru-RU"/>
              </w:rPr>
              <w:t>.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1.2.Создать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организационные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условия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 осуществления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июнь</w:t>
            </w:r>
            <w:proofErr w:type="spellEnd"/>
            <w:r w:rsidRPr="00795555">
              <w:rPr>
                <w:sz w:val="26"/>
                <w:szCs w:val="26"/>
              </w:rPr>
              <w:t>-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Приказ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о</w:t>
            </w:r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назначении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ответственных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:</w:t>
            </w:r>
          </w:p>
          <w:p w:rsidR="00F72272" w:rsidRPr="00795555" w:rsidRDefault="00F72272" w:rsidP="002E25F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куратор</w:t>
            </w:r>
            <w:proofErr w:type="spellEnd"/>
          </w:p>
          <w:p w:rsidR="00F72272" w:rsidRPr="00795555" w:rsidRDefault="00F72272" w:rsidP="002E25F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ind w:left="0" w:firstLine="0"/>
              <w:jc w:val="both"/>
              <w:rPr>
                <w:spacing w:val="-2"/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проектная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команда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разработки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портфеля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проектов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по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наставничеству,</w:t>
            </w:r>
            <w:r w:rsidRPr="00795555">
              <w:rPr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Координация работ и концентрации ресурсов обеспечения</w:t>
            </w:r>
          </w:p>
          <w:p w:rsidR="00F72272" w:rsidRPr="00795555" w:rsidRDefault="00F72272" w:rsidP="002E25F1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программы</w:t>
            </w:r>
            <w:r w:rsidR="002E25F1">
              <w:rPr>
                <w:spacing w:val="-2"/>
                <w:sz w:val="26"/>
                <w:szCs w:val="26"/>
                <w:lang w:val="ru-RU"/>
              </w:rPr>
              <w:t xml:space="preserve"> наставничества.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2E25F1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2E25F1">
              <w:rPr>
                <w:sz w:val="26"/>
                <w:szCs w:val="26"/>
                <w:lang w:val="ru-RU"/>
              </w:rPr>
              <w:t>1.3.Определить</w:t>
            </w:r>
            <w:r w:rsidRPr="002E25F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z w:val="26"/>
                <w:szCs w:val="26"/>
                <w:lang w:val="ru-RU"/>
              </w:rPr>
              <w:t>заинтересованные</w:t>
            </w:r>
            <w:r w:rsidRPr="002E25F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pacing w:val="-10"/>
                <w:sz w:val="26"/>
                <w:szCs w:val="26"/>
                <w:lang w:val="ru-RU"/>
              </w:rPr>
              <w:t>в</w:t>
            </w:r>
            <w:r w:rsidR="002E25F1">
              <w:rPr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z w:val="26"/>
                <w:szCs w:val="26"/>
                <w:lang w:val="ru-RU"/>
              </w:rPr>
              <w:t>наставничестве</w:t>
            </w:r>
            <w:r w:rsidRPr="002E25F1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z w:val="26"/>
                <w:szCs w:val="26"/>
                <w:lang w:val="ru-RU"/>
              </w:rPr>
              <w:t>аудитории</w:t>
            </w:r>
            <w:r w:rsidRPr="002E25F1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z w:val="26"/>
                <w:szCs w:val="26"/>
                <w:lang w:val="ru-RU"/>
              </w:rPr>
              <w:t>внутри</w:t>
            </w:r>
            <w:r w:rsidRPr="002E25F1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E25F1">
              <w:rPr>
                <w:spacing w:val="-2"/>
                <w:sz w:val="26"/>
                <w:szCs w:val="26"/>
                <w:lang w:val="ru-RU"/>
              </w:rPr>
              <w:t>организации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июнь</w:t>
            </w:r>
            <w:proofErr w:type="spellEnd"/>
            <w:r w:rsidRPr="00795555">
              <w:rPr>
                <w:sz w:val="26"/>
                <w:szCs w:val="26"/>
              </w:rPr>
              <w:t>-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Формы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согласий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обработку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персональных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данных </w:t>
            </w:r>
            <w:proofErr w:type="gramStart"/>
            <w:r w:rsidRPr="00795555">
              <w:rPr>
                <w:spacing w:val="-5"/>
                <w:sz w:val="26"/>
                <w:szCs w:val="26"/>
                <w:lang w:val="ru-RU"/>
              </w:rPr>
              <w:t>от</w:t>
            </w:r>
            <w:proofErr w:type="gram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участников</w:t>
            </w:r>
            <w:proofErr w:type="spellEnd"/>
            <w:r w:rsidRPr="0079555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наставнической</w:t>
            </w:r>
            <w:proofErr w:type="spell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программы</w:t>
            </w:r>
            <w:proofErr w:type="spellEnd"/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1.4.Разработать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систему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мотивирования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>и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поощрения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потенциальных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 участие в программе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июнь</w:t>
            </w:r>
            <w:proofErr w:type="spellEnd"/>
            <w:r w:rsidRPr="00795555">
              <w:rPr>
                <w:sz w:val="26"/>
                <w:szCs w:val="26"/>
              </w:rPr>
              <w:t>-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Положение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мерах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поощрения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лучших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="002E25F1">
              <w:rPr>
                <w:sz w:val="26"/>
                <w:szCs w:val="26"/>
                <w:lang w:val="ru-RU"/>
              </w:rPr>
              <w:t>Техникуме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1.5.Создать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условия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информационного обеспечения внедрения целевой модели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наставничества</w:t>
            </w:r>
            <w:proofErr w:type="spellEnd"/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июнь</w:t>
            </w:r>
            <w:proofErr w:type="spellEnd"/>
            <w:r w:rsidRPr="00795555">
              <w:rPr>
                <w:sz w:val="26"/>
                <w:szCs w:val="26"/>
              </w:rPr>
              <w:t>-</w:t>
            </w:r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июль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Страницы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наставничеству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сайте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="002E25F1">
              <w:rPr>
                <w:sz w:val="26"/>
                <w:szCs w:val="26"/>
                <w:lang w:val="ru-RU"/>
              </w:rPr>
              <w:t>Техникума</w:t>
            </w:r>
            <w:r w:rsidRPr="00795555">
              <w:rPr>
                <w:sz w:val="26"/>
                <w:szCs w:val="26"/>
                <w:lang w:val="ru-RU"/>
              </w:rPr>
              <w:t xml:space="preserve"> Программа информационного продвижения моделей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наставничества</w:t>
            </w:r>
            <w:proofErr w:type="spellEnd"/>
            <w:r w:rsidRPr="00795555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образовательной</w:t>
            </w:r>
            <w:proofErr w:type="spell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организацией</w:t>
            </w:r>
            <w:proofErr w:type="spellEnd"/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1.8.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Мониторинг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качества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процесса реализации программы наставничества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по итогам 1 этапа:</w:t>
            </w:r>
          </w:p>
          <w:p w:rsidR="00F72272" w:rsidRPr="00795555" w:rsidRDefault="00F72272" w:rsidP="002E25F1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</w:rPr>
              <w:t>SWOT</w:t>
            </w:r>
            <w:r w:rsidRPr="00795555">
              <w:rPr>
                <w:sz w:val="26"/>
                <w:szCs w:val="26"/>
                <w:lang w:val="ru-RU"/>
              </w:rPr>
              <w:t>-анализ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реализуемой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программы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наставничества;</w:t>
            </w:r>
          </w:p>
          <w:p w:rsidR="00F72272" w:rsidRPr="00795555" w:rsidRDefault="00F72272" w:rsidP="002E25F1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95555">
              <w:rPr>
                <w:sz w:val="26"/>
                <w:szCs w:val="26"/>
              </w:rPr>
              <w:t>анкета</w:t>
            </w:r>
            <w:proofErr w:type="spellEnd"/>
            <w:proofErr w:type="gramEnd"/>
            <w:r w:rsidRPr="00795555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куратора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проекта</w:t>
            </w:r>
            <w:proofErr w:type="spellEnd"/>
            <w:r w:rsidRPr="00795555">
              <w:rPr>
                <w:sz w:val="26"/>
                <w:szCs w:val="26"/>
              </w:rPr>
              <w:t xml:space="preserve">,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Анализ реализуемых программ наставничества, выделение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сильных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слабых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сторон,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изменения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качественных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количественных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показателей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социального и профессионального благополучия</w:t>
            </w:r>
          </w:p>
        </w:tc>
      </w:tr>
      <w:tr w:rsidR="00F72272" w:rsidRPr="00795555" w:rsidTr="002E25F1">
        <w:trPr>
          <w:trHeight w:val="227"/>
        </w:trPr>
        <w:tc>
          <w:tcPr>
            <w:tcW w:w="14743" w:type="dxa"/>
            <w:gridSpan w:val="4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2.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Формирование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базы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2"/>
                <w:sz w:val="26"/>
                <w:szCs w:val="26"/>
                <w:lang w:val="ru-RU"/>
              </w:rPr>
              <w:t>наставляемых</w:t>
            </w:r>
            <w:proofErr w:type="gram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Задача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этапа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–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поддержание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внутри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организации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выявлении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конкретных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проблем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обучающихся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педагогов Колледжа, которые можно решить с помощью наставничества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3F0E5A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2.1.</w:t>
            </w:r>
            <w:r w:rsidR="00F72272" w:rsidRPr="00795555">
              <w:rPr>
                <w:sz w:val="26"/>
                <w:szCs w:val="26"/>
                <w:lang w:val="ru-RU"/>
              </w:rPr>
              <w:t>Информировать педагогическое сообщество</w:t>
            </w:r>
            <w:r w:rsidR="00F72272"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о</w:t>
            </w:r>
            <w:r w:rsidR="00F72272"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возможностях</w:t>
            </w:r>
            <w:r w:rsidR="00F72272"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и</w:t>
            </w:r>
            <w:r w:rsidR="00F72272"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целях</w:t>
            </w:r>
            <w:r w:rsidR="00F72272"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="00F72272" w:rsidRPr="00795555">
              <w:rPr>
                <w:sz w:val="26"/>
                <w:szCs w:val="26"/>
                <w:lang w:val="ru-RU"/>
              </w:rPr>
              <w:t>внедрения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целевой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модели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наставничества</w:t>
            </w:r>
            <w:proofErr w:type="spellEnd"/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Протокол заседания Педагогического Совета.</w:t>
            </w:r>
            <w:r w:rsidRPr="00795555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Согласия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сбор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обработку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персональных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данных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от</w:t>
            </w:r>
            <w:proofErr w:type="gram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педагогов</w:t>
            </w:r>
            <w:proofErr w:type="spell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–</w:t>
            </w:r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участников</w:t>
            </w:r>
            <w:proofErr w:type="spellEnd"/>
            <w:r w:rsidRPr="0079555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программы</w:t>
            </w:r>
            <w:proofErr w:type="spellEnd"/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2.2. Информировать обучающихся и их род</w:t>
            </w:r>
            <w:r w:rsidR="003F0E5A">
              <w:rPr>
                <w:sz w:val="26"/>
                <w:szCs w:val="26"/>
                <w:lang w:val="ru-RU"/>
              </w:rPr>
              <w:t xml:space="preserve">ителей (законных представителей </w:t>
            </w:r>
            <w:r w:rsidRPr="00795555">
              <w:rPr>
                <w:sz w:val="26"/>
                <w:szCs w:val="26"/>
                <w:lang w:val="ru-RU"/>
              </w:rPr>
              <w:t>несовершеннолетних обучающихся)</w:t>
            </w:r>
            <w:r w:rsidRPr="00795555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 возможностях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целях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реализуемой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наставничества</w:t>
            </w:r>
            <w:proofErr w:type="spellEnd"/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сентябрь</w:t>
            </w:r>
            <w:proofErr w:type="spellEnd"/>
            <w:r w:rsidRPr="00795555">
              <w:rPr>
                <w:spacing w:val="-15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 xml:space="preserve">-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Программа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мероприятий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Согласия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сбор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обработку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персональных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данных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 участников программы (от законных представителей несовершеннолетних участников)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2.3.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Организовать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сбор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запросов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наставляемых (анкетирование для </w:t>
            </w:r>
            <w:r w:rsidRPr="00795555">
              <w:rPr>
                <w:sz w:val="26"/>
                <w:szCs w:val="26"/>
                <w:lang w:val="ru-RU"/>
              </w:rPr>
              <w:lastRenderedPageBreak/>
              <w:t>анализа потребностей среди обучающихся (в том числе педагогов),</w:t>
            </w:r>
            <w:proofErr w:type="gram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желающих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принять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программе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lastRenderedPageBreak/>
              <w:t>сентябрь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проекта</w:t>
            </w:r>
            <w:proofErr w:type="spellEnd"/>
            <w:r w:rsidRPr="00795555">
              <w:rPr>
                <w:sz w:val="26"/>
                <w:szCs w:val="26"/>
              </w:rPr>
              <w:t xml:space="preserve">,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База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данных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предварительных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запросах</w:t>
            </w:r>
            <w:proofErr w:type="gramEnd"/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обучающихся по потребностям в обучении и развитии навыков,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lastRenderedPageBreak/>
              <w:t>компетенций</w:t>
            </w:r>
          </w:p>
        </w:tc>
      </w:tr>
      <w:tr w:rsidR="00F72272" w:rsidRPr="00795555" w:rsidTr="003F0E5A">
        <w:trPr>
          <w:trHeight w:val="227"/>
        </w:trPr>
        <w:tc>
          <w:tcPr>
            <w:tcW w:w="3974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2.4.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Провести уточняющий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анализ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потребности</w:t>
            </w:r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в обучении и развитии (анкетный опрос, интервью,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наблюдения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другое)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запросах</w:t>
            </w:r>
            <w:r w:rsidR="008D350F" w:rsidRPr="00795555">
              <w:rPr>
                <w:spacing w:val="-2"/>
                <w:sz w:val="26"/>
                <w:szCs w:val="26"/>
                <w:lang w:val="ru-RU"/>
              </w:rPr>
              <w:t xml:space="preserve"> наставляемых</w:t>
            </w:r>
          </w:p>
        </w:tc>
        <w:tc>
          <w:tcPr>
            <w:tcW w:w="1843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</w:t>
            </w:r>
            <w:r w:rsidR="008D350F" w:rsidRPr="00795555">
              <w:rPr>
                <w:spacing w:val="-2"/>
                <w:sz w:val="26"/>
                <w:szCs w:val="26"/>
                <w:lang w:val="ru-RU"/>
              </w:rPr>
              <w:t xml:space="preserve"> наставничества,</w:t>
            </w:r>
          </w:p>
          <w:p w:rsidR="00F72272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Отчет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результатам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анкетирования. База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2"/>
                <w:sz w:val="26"/>
                <w:szCs w:val="26"/>
                <w:lang w:val="ru-RU"/>
              </w:rPr>
              <w:t>наставляемых</w:t>
            </w:r>
            <w:proofErr w:type="gramEnd"/>
          </w:p>
          <w:p w:rsidR="00F72272" w:rsidRPr="00795555" w:rsidRDefault="00F72272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(перечень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лиц,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желающих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иметь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наставников)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перечнем запросов для подбора кандидатов в наставники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2.5.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Популяризация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наставничества среди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наставляемых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(игры, </w:t>
            </w:r>
            <w:proofErr w:type="spellStart"/>
            <w:r w:rsidRPr="00795555">
              <w:rPr>
                <w:sz w:val="26"/>
                <w:szCs w:val="26"/>
                <w:lang w:val="ru-RU"/>
              </w:rPr>
              <w:t>квесты</w:t>
            </w:r>
            <w:proofErr w:type="spellEnd"/>
            <w:r w:rsidRPr="00795555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 xml:space="preserve">в течение третьего и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четвертого </w:t>
            </w:r>
            <w:r w:rsidRPr="00795555">
              <w:rPr>
                <w:sz w:val="26"/>
                <w:szCs w:val="26"/>
                <w:lang w:val="ru-RU"/>
              </w:rPr>
              <w:t>месяца,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далее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– не реже раз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в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квартал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Программа</w:t>
            </w:r>
            <w:r w:rsidRPr="00795555">
              <w:rPr>
                <w:spacing w:val="5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мероприятия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отчет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проведении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2.8.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Входной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мониторинг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влияния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программы на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наставляемых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по итогам этапа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Глубокая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изучаемых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личностных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характеристик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наставляемых.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Описание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хода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реализации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этапа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выработка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предложений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эффективности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достижения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цели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 задачи этапа.</w:t>
            </w:r>
          </w:p>
        </w:tc>
      </w:tr>
      <w:tr w:rsidR="008D350F" w:rsidRPr="00795555" w:rsidTr="002E25F1">
        <w:trPr>
          <w:trHeight w:val="227"/>
        </w:trPr>
        <w:tc>
          <w:tcPr>
            <w:tcW w:w="14743" w:type="dxa"/>
            <w:gridSpan w:val="4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3. Формирование базы наставников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Задача этапа – поиск потенциальных наставников для формирования базы наставников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3.1. Информировать потенциальных наставников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целях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задачах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программы,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ее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принципах</w:t>
            </w:r>
            <w:proofErr w:type="spellEnd"/>
            <w:r w:rsidRPr="00795555">
              <w:rPr>
                <w:spacing w:val="-6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и</w:t>
            </w:r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планируемых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результатах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Программа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информационного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продвижения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моделей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3.2.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Подготовить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информационную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базу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 выявления кандидатов в наставники, их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первичного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анкетирования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составления цифрового профиля наставника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lastRenderedPageBreak/>
              <w:t>сентябрь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Выбор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информационного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ресурса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базы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-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н-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  <w:lang w:val="ru-RU"/>
              </w:rPr>
              <w:t>лайн</w:t>
            </w:r>
            <w:proofErr w:type="spellEnd"/>
            <w:r w:rsidRPr="00795555">
              <w:rPr>
                <w:sz w:val="26"/>
                <w:szCs w:val="26"/>
                <w:lang w:val="ru-RU"/>
              </w:rPr>
              <w:t xml:space="preserve"> опросник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lastRenderedPageBreak/>
              <w:t>3.3.</w:t>
            </w:r>
            <w:r w:rsidRPr="00795555">
              <w:rPr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Провести</w:t>
            </w:r>
            <w:proofErr w:type="spellEnd"/>
            <w:r w:rsidRPr="00795555">
              <w:rPr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первичное</w:t>
            </w:r>
            <w:proofErr w:type="spellEnd"/>
            <w:r w:rsidRPr="00795555">
              <w:rPr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анкетирование</w:t>
            </w:r>
            <w:proofErr w:type="spellEnd"/>
            <w:r w:rsidRPr="00795555">
              <w:rPr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кандидатов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Формирование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базы</w:t>
            </w:r>
            <w:proofErr w:type="spellEnd"/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наставников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3.4.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Собрать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предварительные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данные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 наставниках внутри образовательной организации (внутренняя среда)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База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учеников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формы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«студент-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студент».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База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из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числа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активных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педагогов. Согласия на обработку персональных данных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3.5. Провести предварительную оценку наставнических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пар,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соотнести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потребности базы наставляемых и баз наставников.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Провести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собеседования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наставниками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их участию в программе наставничества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сентябрь</w:t>
            </w:r>
            <w:proofErr w:type="spellEnd"/>
            <w:r w:rsidRPr="00795555">
              <w:rPr>
                <w:spacing w:val="-15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 xml:space="preserve">-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Отчет по результатам анализа заполненных анкет потенциальных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сопоставление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данных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 анкетами наставляемых.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3.6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Входной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мониторинг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влияния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 на наставников по итогам этапа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изучаемых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личностных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характеристик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наставников.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Выработка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предложений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эффективности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достижения цели и задачи этапа</w:t>
            </w:r>
          </w:p>
        </w:tc>
      </w:tr>
      <w:tr w:rsidR="008D350F" w:rsidRPr="00795555" w:rsidTr="002E25F1">
        <w:trPr>
          <w:trHeight w:val="227"/>
        </w:trPr>
        <w:tc>
          <w:tcPr>
            <w:tcW w:w="14743" w:type="dxa"/>
            <w:gridSpan w:val="4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4. Отбор и обучение наставников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 xml:space="preserve">Задача этапа – 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наставляемыми</w:t>
            </w:r>
            <w:proofErr w:type="gram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4.1.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Провести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отбор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(выдвижение)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 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соответствии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Положением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наставничестве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t>и</w:t>
            </w:r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утвердить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реестр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наставников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Приказ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утверждении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реестра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наставников,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размещение приказа на сайте организации – страницы проекта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4.2.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Провести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анализ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потребности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обучении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lastRenderedPageBreak/>
              <w:t>наставников.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lastRenderedPageBreak/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Отчет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итогам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анализа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потребностей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обучении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4.3.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Организовать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обучение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10"/>
                <w:sz w:val="26"/>
                <w:szCs w:val="26"/>
                <w:lang w:val="ru-RU"/>
              </w:rPr>
              <w:t>в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«Сетевой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школе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наставников»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Приказ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зачислении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освоение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программы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наставничества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4.4.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круглом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столе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«Техники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 модели наставничества в образовании»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Обмен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практиками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запуска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4.5.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Промежуточный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мониторинг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влияния программ на участников</w:t>
            </w:r>
            <w:r w:rsidRPr="00795555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 итогам этапа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динамики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изучаемых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характеристик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программ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наставничества.</w:t>
            </w:r>
          </w:p>
        </w:tc>
      </w:tr>
      <w:tr w:rsidR="008D350F" w:rsidRPr="00795555" w:rsidTr="002E25F1">
        <w:trPr>
          <w:trHeight w:val="227"/>
        </w:trPr>
        <w:tc>
          <w:tcPr>
            <w:tcW w:w="14743" w:type="dxa"/>
            <w:gridSpan w:val="4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5. Формирование наставнических пар/групп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Задача этапа – сформировать пары «наставник – наставляемый» либо группы из наставника и нескольких наставляемых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5.1.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Провести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анкетирование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предмет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предпочитаемого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наставника/наставляемого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Анализ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анкет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соединение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наставляемых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10"/>
                <w:sz w:val="26"/>
                <w:szCs w:val="26"/>
                <w:lang w:val="ru-RU"/>
              </w:rPr>
              <w:t>в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4"/>
                <w:sz w:val="26"/>
                <w:szCs w:val="26"/>
              </w:rPr>
              <w:t>пары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5.2.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Организовать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пробную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рабочую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встречу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 встречу-планирование наставников и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наставляемых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с</w:t>
            </w:r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заполнением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4"/>
                <w:sz w:val="26"/>
                <w:szCs w:val="26"/>
              </w:rPr>
              <w:t>анкет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95555">
              <w:rPr>
                <w:sz w:val="26"/>
                <w:szCs w:val="26"/>
                <w:lang w:val="ru-RU"/>
              </w:rPr>
              <w:t>Анализ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анкет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«обратной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связи»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психологической совместимости сформированных пар (анкеты от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наставников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и</w:t>
            </w:r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от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наставляемых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)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5.3.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Выбрать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форматы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взаимодействия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для каждой пары или группы.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Планы</w:t>
            </w:r>
            <w:proofErr w:type="spell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индивидуального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развития</w:t>
            </w:r>
            <w:proofErr w:type="spellEnd"/>
            <w:r w:rsidRPr="00795555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наставляемых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5.4.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Обеспечить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психологическое сопровождение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наставляемым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>,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>не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pacing w:val="-4"/>
                <w:sz w:val="26"/>
                <w:szCs w:val="26"/>
                <w:lang w:val="ru-RU"/>
              </w:rPr>
            </w:pPr>
            <w:proofErr w:type="gramStart"/>
            <w:r w:rsidRPr="00795555">
              <w:rPr>
                <w:sz w:val="26"/>
                <w:szCs w:val="26"/>
                <w:lang w:val="ru-RU"/>
              </w:rPr>
              <w:t>сформировавшим</w:t>
            </w:r>
            <w:proofErr w:type="gramEnd"/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пару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или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группу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>(при</w:t>
            </w:r>
            <w:r w:rsidRPr="00795555">
              <w:rPr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>необходимости), продолжить поиск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4"/>
                <w:sz w:val="26"/>
                <w:szCs w:val="26"/>
                <w:lang w:val="ru-RU"/>
              </w:rPr>
              <w:lastRenderedPageBreak/>
              <w:t>наставника, либо назначить его директивно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lastRenderedPageBreak/>
              <w:t>октябрь</w:t>
            </w:r>
            <w:proofErr w:type="spellEnd"/>
            <w:r w:rsidRPr="00795555">
              <w:rPr>
                <w:sz w:val="26"/>
                <w:szCs w:val="26"/>
              </w:rPr>
              <w:t xml:space="preserve"> -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Памятки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для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наставляемых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5.5. Информировать участников о сложившихся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парах/группах.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Закрепление пар/групп распоряжением руководителя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образовательной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организации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Приказ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утверждении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наставнических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пар/групп</w:t>
            </w:r>
          </w:p>
        </w:tc>
      </w:tr>
      <w:tr w:rsidR="008D350F" w:rsidRPr="00795555" w:rsidTr="002E25F1">
        <w:trPr>
          <w:trHeight w:val="227"/>
        </w:trPr>
        <w:tc>
          <w:tcPr>
            <w:tcW w:w="14743" w:type="dxa"/>
            <w:gridSpan w:val="4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 6. Организация работы наставнических пар / групп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Задача данного этапа – закрепление гармоничных и продуктивных отношений в наставнической паре или группе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6.1.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Провести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организационную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встречу наставника и наставляемого (встреч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795555">
              <w:rPr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знакомство)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Результаты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знакомства: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наставляемый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готовы к дальнейшему взаимодействию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6.2. Провести встречу-планирование рабочего процесса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рамках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 наставником и наставляемым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Создан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план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встреч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рамках программы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наставничества.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6.3. Организовать комплекс последовательных регулярных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встреч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наставника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наставляемого с обязательным заполнением форм </w:t>
            </w:r>
            <w:proofErr w:type="gramStart"/>
            <w:r w:rsidRPr="00795555">
              <w:rPr>
                <w:sz w:val="26"/>
                <w:szCs w:val="26"/>
                <w:lang w:val="ru-RU"/>
              </w:rPr>
              <w:t>обратной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4"/>
                <w:sz w:val="26"/>
                <w:szCs w:val="26"/>
              </w:rPr>
              <w:t>связи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октябрь</w:t>
            </w:r>
            <w:r w:rsidRPr="00795555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>-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декабрь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(срок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завершения программы)</w:t>
            </w:r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Встречи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проводятся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не реже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одного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раза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две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недели.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6.4.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Организовать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итоговую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встречу.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Обменяться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опытом,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вдохновить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участников успехами друг друга и обсудить (по возможности) возникшие проблемы.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Участники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вошли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базу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потенциальных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наставников, собраны достижения группы и наставника, начата подготовка к оформлению базы практик.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 xml:space="preserve">6.5. Организовать текущий </w:t>
            </w:r>
            <w:r w:rsidRPr="00795555">
              <w:rPr>
                <w:sz w:val="26"/>
                <w:szCs w:val="26"/>
                <w:lang w:val="ru-RU"/>
              </w:rPr>
              <w:lastRenderedPageBreak/>
              <w:t>контроль достижения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планируемых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результатов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наставниками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lastRenderedPageBreak/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Сбор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обратной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связи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от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наставника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наставляемых, </w:t>
            </w:r>
            <w:r w:rsidRPr="00795555">
              <w:rPr>
                <w:sz w:val="26"/>
                <w:szCs w:val="26"/>
                <w:lang w:val="ru-RU"/>
              </w:rPr>
              <w:lastRenderedPageBreak/>
              <w:t>их анализ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lastRenderedPageBreak/>
              <w:t>6.6.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Принять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  <w:lang w:val="ru-RU"/>
              </w:rPr>
              <w:t>вебинаре</w:t>
            </w:r>
            <w:proofErr w:type="spellEnd"/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«Наставник по компетенции» для кураторов образовательных организаций и членов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рабочих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групп,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РУМО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СПО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«Сетевая методическая служба»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t xml:space="preserve">26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ноября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Материалы</w:t>
            </w:r>
            <w:proofErr w:type="spellEnd"/>
            <w:r w:rsidRPr="00795555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вебинара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6.9.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Мониторинг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влияния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 на всех участников по итогам этапа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t>КТ</w:t>
            </w:r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 xml:space="preserve">– 15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декабря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Оценка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динамики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характеристик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образовательного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процесса.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Выработка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предложений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эффективности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  <w:lang w:val="ru-RU"/>
              </w:rPr>
              <w:t>достижения</w:t>
            </w:r>
            <w:r w:rsidRPr="00795555">
              <w:rPr>
                <w:sz w:val="26"/>
                <w:szCs w:val="26"/>
                <w:lang w:val="ru-RU"/>
              </w:rPr>
              <w:t>цели</w:t>
            </w:r>
            <w:proofErr w:type="spellEnd"/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задачи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>этапа</w:t>
            </w:r>
          </w:p>
        </w:tc>
      </w:tr>
      <w:tr w:rsidR="008D350F" w:rsidRPr="00795555" w:rsidTr="002E25F1">
        <w:trPr>
          <w:trHeight w:val="227"/>
        </w:trPr>
        <w:tc>
          <w:tcPr>
            <w:tcW w:w="14743" w:type="dxa"/>
            <w:gridSpan w:val="4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Этап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7.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Завершение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наставничества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Задачи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этапа: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подведение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итогов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работы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каждой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пары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или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группы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всей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целом</w:t>
            </w:r>
            <w:r w:rsidRPr="00795555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формате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личной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групповой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рефлексии, участие в открытом публичном мероприятии для популяризации практик наставничества и награждения лучших наставников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7.1.</w:t>
            </w:r>
            <w:r w:rsidRPr="00795555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Организовать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«обратную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связь»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10"/>
                <w:sz w:val="26"/>
                <w:szCs w:val="26"/>
                <w:lang w:val="ru-RU"/>
              </w:rPr>
              <w:t>с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наставниками,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наставляемыми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куратором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Анализ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личной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удовлетворенности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участием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программе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наставничества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по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итогам</w:t>
            </w:r>
            <w:proofErr w:type="spellEnd"/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анкетирования</w:t>
            </w:r>
            <w:proofErr w:type="spellEnd"/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7.2.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Подвести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итоги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мониторинга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эффективности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реализации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программы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 проекта, 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формы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Отчет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итогам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наставнической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программы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(включая отчеты наставников и куратора проекта)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7.3.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Принять</w:t>
            </w:r>
            <w:r w:rsidRPr="00795555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итоговом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мероприятии («</w:t>
            </w:r>
            <w:proofErr w:type="spellStart"/>
            <w:r w:rsidRPr="00795555">
              <w:rPr>
                <w:sz w:val="26"/>
                <w:szCs w:val="26"/>
              </w:rPr>
              <w:t>Mentory</w:t>
            </w:r>
            <w:proofErr w:type="spellEnd"/>
            <w:r w:rsidRPr="00795555">
              <w:rPr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</w:rPr>
              <w:t>fest</w:t>
            </w:r>
            <w:r w:rsidRPr="00795555">
              <w:rPr>
                <w:sz w:val="26"/>
                <w:szCs w:val="26"/>
                <w:lang w:val="ru-RU"/>
              </w:rPr>
              <w:t>»)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Кураторы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проекта по внедрению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pacing w:val="-2"/>
                <w:sz w:val="26"/>
                <w:szCs w:val="26"/>
                <w:lang w:val="ru-RU"/>
              </w:rPr>
              <w:t>формы наставничества</w:t>
            </w:r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Приказ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поощрении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участников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наставнической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деятельности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lastRenderedPageBreak/>
              <w:t>7.4.</w:t>
            </w:r>
            <w:r w:rsidRPr="00795555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Сформировать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базу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успешных</w:t>
            </w:r>
            <w:proofErr w:type="spellEnd"/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практик</w:t>
            </w:r>
            <w:proofErr w:type="spellEnd"/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,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Оформление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базы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практик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 xml:space="preserve">сайтах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образовательных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795555">
              <w:rPr>
                <w:sz w:val="26"/>
                <w:szCs w:val="26"/>
              </w:rPr>
              <w:t>организаций</w:t>
            </w:r>
            <w:proofErr w:type="spellEnd"/>
            <w:proofErr w:type="gram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z w:val="26"/>
                <w:szCs w:val="26"/>
              </w:rPr>
              <w:t>страница</w:t>
            </w:r>
            <w:proofErr w:type="spellEnd"/>
            <w:r w:rsidRPr="00795555">
              <w:rPr>
                <w:spacing w:val="-5"/>
                <w:sz w:val="26"/>
                <w:szCs w:val="26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</w:rPr>
              <w:t>«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наставничество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>».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7.5.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Популяризировать</w:t>
            </w:r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лучшие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практики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>и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примеры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через</w:t>
            </w:r>
            <w:r w:rsidRPr="00795555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медиа, участников, партнеров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до</w:t>
            </w:r>
            <w:proofErr w:type="spellEnd"/>
            <w:r w:rsidRPr="00795555">
              <w:rPr>
                <w:sz w:val="26"/>
                <w:szCs w:val="26"/>
              </w:rPr>
              <w:t xml:space="preserve"> 2024 </w:t>
            </w:r>
            <w:r w:rsidRPr="00795555">
              <w:rPr>
                <w:spacing w:val="-5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Куратор</w:t>
            </w:r>
            <w:proofErr w:type="spellEnd"/>
            <w:r w:rsidRPr="00795555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проекта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Публикация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интервью,</w:t>
            </w:r>
            <w:r w:rsidRPr="00795555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результатов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мероприятий, программ в интернет изданиях, журналах.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7.6.Принять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участие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в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95555">
              <w:rPr>
                <w:spacing w:val="-2"/>
                <w:sz w:val="26"/>
                <w:szCs w:val="26"/>
                <w:lang w:val="ru-RU"/>
              </w:rPr>
              <w:t>республиканском</w:t>
            </w:r>
            <w:proofErr w:type="gramEnd"/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95555">
              <w:rPr>
                <w:sz w:val="26"/>
                <w:szCs w:val="26"/>
                <w:lang w:val="ru-RU"/>
              </w:rPr>
              <w:t>конкурсе</w:t>
            </w:r>
            <w:proofErr w:type="gramEnd"/>
            <w:r w:rsidRPr="00795555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«Наставник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года»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декабрь</w:t>
            </w:r>
            <w:proofErr w:type="spellEnd"/>
            <w:r w:rsidRPr="00795555">
              <w:rPr>
                <w:spacing w:val="-2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>2021</w:t>
            </w:r>
            <w:r w:rsidRPr="00795555">
              <w:rPr>
                <w:spacing w:val="-1"/>
                <w:sz w:val="26"/>
                <w:szCs w:val="26"/>
              </w:rPr>
              <w:t xml:space="preserve"> </w:t>
            </w:r>
            <w:r w:rsidRPr="00795555">
              <w:rPr>
                <w:spacing w:val="-5"/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Наставник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Представление</w:t>
            </w:r>
            <w:r w:rsidRPr="00795555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лучшего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опыта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наставника</w:t>
            </w:r>
            <w:r w:rsidRPr="00795555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pacing w:val="-2"/>
                <w:sz w:val="26"/>
                <w:szCs w:val="26"/>
                <w:lang w:val="ru-RU"/>
              </w:rPr>
              <w:t>Колледжа</w:t>
            </w:r>
          </w:p>
        </w:tc>
      </w:tr>
      <w:tr w:rsidR="008D350F" w:rsidRPr="00795555" w:rsidTr="003F0E5A">
        <w:trPr>
          <w:trHeight w:val="227"/>
        </w:trPr>
        <w:tc>
          <w:tcPr>
            <w:tcW w:w="3974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7.7. Принять участие в</w:t>
            </w:r>
            <w:r w:rsidRPr="00795555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фестивале лучшего опыта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реализации</w:t>
            </w:r>
            <w:r w:rsidRPr="00795555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программ</w:t>
            </w:r>
            <w:r w:rsidRPr="00795555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и организации работы наставнических пар</w:t>
            </w:r>
          </w:p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r w:rsidRPr="00795555">
              <w:rPr>
                <w:sz w:val="26"/>
                <w:szCs w:val="26"/>
              </w:rPr>
              <w:t>«</w:t>
            </w:r>
            <w:proofErr w:type="spellStart"/>
            <w:r w:rsidRPr="00795555">
              <w:rPr>
                <w:sz w:val="26"/>
                <w:szCs w:val="26"/>
              </w:rPr>
              <w:t>Наставник</w:t>
            </w:r>
            <w:proofErr w:type="spellEnd"/>
            <w:r w:rsidRPr="00795555">
              <w:rPr>
                <w:spacing w:val="-6"/>
                <w:sz w:val="26"/>
                <w:szCs w:val="26"/>
              </w:rPr>
              <w:t xml:space="preserve"> </w:t>
            </w:r>
            <w:r w:rsidRPr="00795555">
              <w:rPr>
                <w:spacing w:val="-5"/>
                <w:sz w:val="26"/>
                <w:szCs w:val="26"/>
              </w:rPr>
              <w:t>+»</w:t>
            </w:r>
          </w:p>
        </w:tc>
        <w:tc>
          <w:tcPr>
            <w:tcW w:w="1843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z w:val="26"/>
                <w:szCs w:val="26"/>
              </w:rPr>
              <w:t>апрель</w:t>
            </w:r>
            <w:proofErr w:type="spellEnd"/>
            <w:r w:rsidRPr="00795555">
              <w:rPr>
                <w:spacing w:val="-15"/>
                <w:sz w:val="26"/>
                <w:szCs w:val="26"/>
              </w:rPr>
              <w:t xml:space="preserve"> </w:t>
            </w:r>
            <w:r w:rsidRPr="00795555">
              <w:rPr>
                <w:sz w:val="26"/>
                <w:szCs w:val="26"/>
              </w:rPr>
              <w:t xml:space="preserve">2022 </w:t>
            </w:r>
            <w:proofErr w:type="spellStart"/>
            <w:r w:rsidRPr="00795555">
              <w:rPr>
                <w:sz w:val="26"/>
                <w:szCs w:val="26"/>
              </w:rPr>
              <w:t>года</w:t>
            </w:r>
            <w:proofErr w:type="spellEnd"/>
            <w:r w:rsidRPr="00795555">
              <w:rPr>
                <w:sz w:val="26"/>
                <w:szCs w:val="26"/>
              </w:rPr>
              <w:t xml:space="preserve">, </w:t>
            </w:r>
            <w:proofErr w:type="spellStart"/>
            <w:r w:rsidRPr="00795555">
              <w:rPr>
                <w:sz w:val="26"/>
                <w:szCs w:val="26"/>
              </w:rPr>
              <w:t>далее</w:t>
            </w:r>
            <w:proofErr w:type="spellEnd"/>
            <w:r w:rsidRPr="00795555">
              <w:rPr>
                <w:sz w:val="26"/>
                <w:szCs w:val="26"/>
              </w:rPr>
              <w:t xml:space="preserve"> </w:t>
            </w:r>
            <w:proofErr w:type="spellStart"/>
            <w:r w:rsidRPr="00795555">
              <w:rPr>
                <w:spacing w:val="-2"/>
                <w:sz w:val="26"/>
                <w:szCs w:val="26"/>
              </w:rPr>
              <w:t>ежегодно</w:t>
            </w:r>
            <w:proofErr w:type="spellEnd"/>
          </w:p>
        </w:tc>
        <w:tc>
          <w:tcPr>
            <w:tcW w:w="226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5555">
              <w:rPr>
                <w:spacing w:val="-2"/>
                <w:sz w:val="26"/>
                <w:szCs w:val="26"/>
              </w:rPr>
              <w:t>Наставник</w:t>
            </w:r>
            <w:proofErr w:type="spellEnd"/>
          </w:p>
        </w:tc>
        <w:tc>
          <w:tcPr>
            <w:tcW w:w="6658" w:type="dxa"/>
          </w:tcPr>
          <w:p w:rsidR="008D350F" w:rsidRPr="00795555" w:rsidRDefault="008D350F" w:rsidP="002E25F1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795555">
              <w:rPr>
                <w:sz w:val="26"/>
                <w:szCs w:val="26"/>
                <w:lang w:val="ru-RU"/>
              </w:rPr>
              <w:t>Популяризация методологии наставничества, вовлечение в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модель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наставничества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большего</w:t>
            </w:r>
            <w:r w:rsidRPr="00795555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количества</w:t>
            </w:r>
            <w:r w:rsidRPr="00795555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95555">
              <w:rPr>
                <w:sz w:val="26"/>
                <w:szCs w:val="26"/>
                <w:lang w:val="ru-RU"/>
              </w:rPr>
              <w:t>участников</w:t>
            </w:r>
          </w:p>
        </w:tc>
      </w:tr>
    </w:tbl>
    <w:p w:rsidR="00F72272" w:rsidRPr="00795555" w:rsidRDefault="00F72272" w:rsidP="002E25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25F1" w:rsidRPr="00795555" w:rsidRDefault="002E25F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E25F1" w:rsidRPr="00795555" w:rsidSect="002E25F1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72" w:rsidRDefault="00807F72" w:rsidP="008D350F">
      <w:pPr>
        <w:spacing w:after="0" w:line="240" w:lineRule="auto"/>
      </w:pPr>
      <w:r>
        <w:separator/>
      </w:r>
    </w:p>
  </w:endnote>
  <w:endnote w:type="continuationSeparator" w:id="0">
    <w:p w:rsidR="00807F72" w:rsidRDefault="00807F72" w:rsidP="008D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72" w:rsidRDefault="00807F72" w:rsidP="008D350F">
      <w:pPr>
        <w:spacing w:after="0" w:line="240" w:lineRule="auto"/>
      </w:pPr>
      <w:r>
        <w:separator/>
      </w:r>
    </w:p>
  </w:footnote>
  <w:footnote w:type="continuationSeparator" w:id="0">
    <w:p w:rsidR="00807F72" w:rsidRDefault="00807F72" w:rsidP="008D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C2D" w:rsidRDefault="00111C2D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A4A"/>
    <w:multiLevelType w:val="hybridMultilevel"/>
    <w:tmpl w:val="85127D82"/>
    <w:lvl w:ilvl="0" w:tplc="7354D7D8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E6A7C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03ECEC70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0C849A9E">
      <w:numFmt w:val="bullet"/>
      <w:lvlText w:val="•"/>
      <w:lvlJc w:val="left"/>
      <w:pPr>
        <w:ind w:left="1476" w:hanging="140"/>
      </w:pPr>
      <w:rPr>
        <w:rFonts w:hint="default"/>
        <w:lang w:val="ru-RU" w:eastAsia="en-US" w:bidi="ar-SA"/>
      </w:rPr>
    </w:lvl>
    <w:lvl w:ilvl="4" w:tplc="47B2F43C">
      <w:numFmt w:val="bullet"/>
      <w:lvlText w:val="•"/>
      <w:lvlJc w:val="left"/>
      <w:pPr>
        <w:ind w:left="1969" w:hanging="140"/>
      </w:pPr>
      <w:rPr>
        <w:rFonts w:hint="default"/>
        <w:lang w:val="ru-RU" w:eastAsia="en-US" w:bidi="ar-SA"/>
      </w:rPr>
    </w:lvl>
    <w:lvl w:ilvl="5" w:tplc="3A043BEA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6" w:tplc="EA44E1D4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7" w:tplc="3FF2A324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8" w:tplc="28F2454C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</w:abstractNum>
  <w:abstractNum w:abstractNumId="1">
    <w:nsid w:val="6B3B725A"/>
    <w:multiLevelType w:val="hybridMultilevel"/>
    <w:tmpl w:val="84C643C0"/>
    <w:lvl w:ilvl="0" w:tplc="A91C1D60">
      <w:numFmt w:val="bullet"/>
      <w:lvlText w:val="-"/>
      <w:lvlJc w:val="left"/>
      <w:pPr>
        <w:ind w:left="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825188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2" w:tplc="50542C80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7FC40D6E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4" w:tplc="AA8C3EE4">
      <w:numFmt w:val="bullet"/>
      <w:lvlText w:val="•"/>
      <w:lvlJc w:val="left"/>
      <w:pPr>
        <w:ind w:left="2422" w:hanging="140"/>
      </w:pPr>
      <w:rPr>
        <w:rFonts w:hint="default"/>
        <w:lang w:val="ru-RU" w:eastAsia="en-US" w:bidi="ar-SA"/>
      </w:rPr>
    </w:lvl>
    <w:lvl w:ilvl="5" w:tplc="01289756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6" w:tplc="3CB435AE">
      <w:numFmt w:val="bullet"/>
      <w:lvlText w:val="•"/>
      <w:lvlJc w:val="left"/>
      <w:pPr>
        <w:ind w:left="3633" w:hanging="140"/>
      </w:pPr>
      <w:rPr>
        <w:rFonts w:hint="default"/>
        <w:lang w:val="ru-RU" w:eastAsia="en-US" w:bidi="ar-SA"/>
      </w:rPr>
    </w:lvl>
    <w:lvl w:ilvl="7" w:tplc="B4E4039A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8" w:tplc="633C64C0">
      <w:numFmt w:val="bullet"/>
      <w:lvlText w:val="•"/>
      <w:lvlJc w:val="left"/>
      <w:pPr>
        <w:ind w:left="484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7E"/>
    <w:rsid w:val="00111C2D"/>
    <w:rsid w:val="002D62B7"/>
    <w:rsid w:val="002E25F1"/>
    <w:rsid w:val="003F0E5A"/>
    <w:rsid w:val="00401784"/>
    <w:rsid w:val="0075787E"/>
    <w:rsid w:val="00795555"/>
    <w:rsid w:val="00807F72"/>
    <w:rsid w:val="008D350F"/>
    <w:rsid w:val="00AC4138"/>
    <w:rsid w:val="00B37CFC"/>
    <w:rsid w:val="00E53808"/>
    <w:rsid w:val="00E77D20"/>
    <w:rsid w:val="00F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F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11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1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1C2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1C2D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D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50F"/>
  </w:style>
  <w:style w:type="paragraph" w:styleId="a9">
    <w:name w:val="footer"/>
    <w:basedOn w:val="a"/>
    <w:link w:val="aa"/>
    <w:uiPriority w:val="99"/>
    <w:unhideWhenUsed/>
    <w:rsid w:val="008D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F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11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1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1C2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1C2D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D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350F"/>
  </w:style>
  <w:style w:type="paragraph" w:styleId="a9">
    <w:name w:val="footer"/>
    <w:basedOn w:val="a"/>
    <w:link w:val="aa"/>
    <w:uiPriority w:val="99"/>
    <w:unhideWhenUsed/>
    <w:rsid w:val="008D3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cp:lastPrinted>2021-12-13T04:15:00Z</cp:lastPrinted>
  <dcterms:created xsi:type="dcterms:W3CDTF">2021-12-13T04:11:00Z</dcterms:created>
  <dcterms:modified xsi:type="dcterms:W3CDTF">2021-12-13T06:16:00Z</dcterms:modified>
</cp:coreProperties>
</file>