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6E" w:rsidRPr="0017286E" w:rsidRDefault="0017286E" w:rsidP="006F76CF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  <w:t>В МАДОУ № 15</w:t>
      </w:r>
      <w:r w:rsidRPr="0017286E">
        <w:rPr>
          <w:rFonts w:ascii="Segoe UI" w:eastAsia="Times New Roman" w:hAnsi="Segoe UI" w:cs="Segoe UI"/>
          <w:color w:val="252525"/>
          <w:sz w:val="24"/>
          <w:szCs w:val="24"/>
          <w:lang w:eastAsia="ru-RU"/>
        </w:rPr>
        <w:t xml:space="preserve"> оборудованы следующие учебные помещения, предназначенные для проведения практических занятий:</w:t>
      </w:r>
    </w:p>
    <w:tbl>
      <w:tblPr>
        <w:tblW w:w="104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4358"/>
        <w:gridCol w:w="4253"/>
      </w:tblGrid>
      <w:tr w:rsidR="00CC79F2" w:rsidRPr="0017286E" w:rsidTr="00CC79F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групповые помещения;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 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 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 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 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НОД, все виды детской деятельности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Центры познавательного развития,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Центры экспериментирования,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центры конструирования, центры природы,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центры физического развития,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центры игры,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центры музыки,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центры речевого развития,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центры изо</w:t>
            </w:r>
            <w:r w:rsidR="00CC79F2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деятельности, центры безопасности, центры занимательной математики.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Они содержат разнообразные материалы для развивающих игр и занятий.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Групповые комнаты для детей раннего возраста размещены на первом этаже здания</w:t>
            </w:r>
            <w:proofErr w:type="gramStart"/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, ,</w:t>
            </w:r>
            <w:proofErr w:type="gramEnd"/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 xml:space="preserve"> групповые комнаты для детей от 3 до 7 лет располагаются на  первом и втором этаже здания. Все групповые помещения обеспечены мебелью, мебель промаркирована и соответствует  росту детей.</w:t>
            </w: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br/>
              <w:t>Все группы оснащены необходимой мебелью, играми и игрушками, в соответствии возрастным особенностям воспитанников, требованиями образовательной программы МАДОУ и ФГОС ДО.</w:t>
            </w:r>
          </w:p>
        </w:tc>
      </w:tr>
      <w:tr w:rsidR="00CC79F2" w:rsidRPr="0017286E" w:rsidTr="00CC79F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Музыкальный зал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 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 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Музыкальные занятия, досуги, праздники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Электронное пианино.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Детские музыкальные инструменты.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Различные виды театра.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 xml:space="preserve">Музыкальный зал предназначен для проведения музыкальных занятий с группами детей всех возрастов и индивидуальной работы, праздников, развлечений, спектаклей, совместных мероприятий с родителями. В музыкальном зале в наличии имеются большие стулья для взрослых и маленькие стулья для детей. В музыкальном зале в достаточном количестве имеются качественные музыкальные игрушки, инструменты, дидактические пособия, декорации к праздникам. Представленное наличие театральных костюмов и атрибутов позволяет организовывать </w:t>
            </w: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lastRenderedPageBreak/>
              <w:t>различные виды музыкально-художественной деятельности. Музыкальный зал оснащен фортепиано, музыкальным центром. Созданная развивающая музыкально-предметная среда не только позволяет успешно реализовать программу музыкального воспитания дошкольников, но и способствует реализации индивидуальных интересов, склонностей и потребностей детей.</w:t>
            </w:r>
          </w:p>
        </w:tc>
      </w:tr>
      <w:tr w:rsidR="00CC79F2" w:rsidRPr="0017286E" w:rsidTr="00CC79F2">
        <w:trPr>
          <w:trHeight w:val="90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lastRenderedPageBreak/>
              <w:t>спортивный зал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Оборудование для проведение физкультурных занятий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проведение утренней зарядки, занятий по физическому развитию во всех возрастных группах,</w:t>
            </w:r>
          </w:p>
        </w:tc>
      </w:tr>
      <w:tr w:rsidR="00CC79F2" w:rsidRPr="0017286E" w:rsidTr="00CC79F2"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79F2" w:rsidRPr="0017286E" w:rsidRDefault="00CC79F2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79F2" w:rsidRPr="0017286E" w:rsidRDefault="00CC79F2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оборудован для проведения подгрупповой и индивидуальной работы по всем направлениям, и способствует реализации основных функций педагога-психолога ДОУ территориально включает несколько зон, каждая из которых имеет специфическое назначение и соответствующее оснащение:</w:t>
            </w:r>
          </w:p>
          <w:p w:rsidR="00CC79F2" w:rsidRPr="0017286E" w:rsidRDefault="00CC79F2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 · Рабочая зона – необходима для организационно-планирующей деятельности педагога-психолога.</w:t>
            </w:r>
          </w:p>
          <w:p w:rsidR="00CC79F2" w:rsidRPr="0017286E" w:rsidRDefault="00CC79F2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 · Зона индивидуальных и подгрупповых занятий – предполагает непосредственное взаимодействие педагога-психолога с детьми.</w:t>
            </w:r>
          </w:p>
          <w:p w:rsidR="00CC79F2" w:rsidRPr="0017286E" w:rsidRDefault="00CC79F2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· Консультативная зона – пространство для взаимодействия с родителями, воспитателями, педагогами.</w:t>
            </w:r>
          </w:p>
          <w:p w:rsidR="00CC79F2" w:rsidRPr="0017286E" w:rsidRDefault="00CC79F2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lastRenderedPageBreak/>
              <w:t>· Зона релаксации – предполагает эмоциональную разгрузку.</w:t>
            </w:r>
          </w:p>
          <w:p w:rsidR="00CC79F2" w:rsidRPr="0017286E" w:rsidRDefault="00CC79F2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79F2" w:rsidRPr="0017286E" w:rsidRDefault="00CC79F2" w:rsidP="00150FD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lastRenderedPageBreak/>
              <w:t>- проведение спортивных праздников, развлечений всех возрастных группах;</w:t>
            </w:r>
          </w:p>
          <w:p w:rsidR="00CC79F2" w:rsidRPr="0017286E" w:rsidRDefault="00CC79F2" w:rsidP="00150FD5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 -проведение соревнований, в том числе с участием родителей (законных представителей) воспитанников</w:t>
            </w:r>
          </w:p>
          <w:p w:rsidR="00CC79F2" w:rsidRPr="0017286E" w:rsidRDefault="00CC79F2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Психологическая работа ведется по следующим направлениям:</w:t>
            </w:r>
          </w:p>
          <w:p w:rsidR="00CC79F2" w:rsidRPr="0017286E" w:rsidRDefault="00CC79F2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  Психопрофилактическая работа включает в себя:</w:t>
            </w:r>
          </w:p>
          <w:p w:rsidR="00CC79F2" w:rsidRPr="0017286E" w:rsidRDefault="00CC79F2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· формирование у педагогов, детей, родителей общей психологической культуры (консультации, семинары, тренинги);</w:t>
            </w:r>
          </w:p>
          <w:p w:rsidR="00CC79F2" w:rsidRPr="0017286E" w:rsidRDefault="00CC79F2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· оказание помощи детям в их адаптационный период к новым условиям (индивидуальная и групповая работа с детьми);</w:t>
            </w:r>
          </w:p>
          <w:p w:rsidR="00CC79F2" w:rsidRPr="0017286E" w:rsidRDefault="00CC79F2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lastRenderedPageBreak/>
              <w:t>· создание благоприятного психологического климата в ДОУ через оптимизацию форм общения. Психодиагностическая работа направлена на:</w:t>
            </w:r>
          </w:p>
          <w:p w:rsidR="00CC79F2" w:rsidRPr="0017286E" w:rsidRDefault="00CC79F2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· психологическое обследование обучающихся с целью определения соответствия их психического развития возрастным нормам и уровню овладения необходимыми навыками и умениями;</w:t>
            </w:r>
          </w:p>
          <w:p w:rsidR="00CC79F2" w:rsidRPr="0017286E" w:rsidRDefault="00CC79F2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· изучение психологических особенностей детей, их интересов, способностей и склонностей с целью обеспечения индивидуального подхода к каждому ребенку.</w:t>
            </w:r>
          </w:p>
          <w:p w:rsidR="00CC79F2" w:rsidRPr="0017286E" w:rsidRDefault="00CC79F2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 </w:t>
            </w:r>
            <w:proofErr w:type="spellStart"/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Сопроводительно</w:t>
            </w:r>
            <w:proofErr w:type="spellEnd"/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- развивающая работа предполагает разработку и осуществление программ, направленных на:</w:t>
            </w:r>
          </w:p>
          <w:p w:rsidR="00CC79F2" w:rsidRPr="0017286E" w:rsidRDefault="00CC79F2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· развитие личности в целом и отдельных ее сторон (познавательная и эмоционально-личностная сферы);</w:t>
            </w:r>
          </w:p>
          <w:p w:rsidR="00CC79F2" w:rsidRPr="0017286E" w:rsidRDefault="00CC79F2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· обучение методам и приемам саморегуляции и преодоление эмоциональных стрессовых реакций. Консультативная работа:</w:t>
            </w:r>
          </w:p>
          <w:p w:rsidR="00CC79F2" w:rsidRPr="0017286E" w:rsidRDefault="00CC79F2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· консультирование педагогов и родителей по проблемам обучения и воспитания детей;</w:t>
            </w:r>
          </w:p>
          <w:p w:rsidR="00CC79F2" w:rsidRPr="0017286E" w:rsidRDefault="00CC79F2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 xml:space="preserve">· проведение совместных консультаций для всех участников образовательного процесса с целью повышения психологической культуры и </w:t>
            </w: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lastRenderedPageBreak/>
              <w:t>обеспечения преемственности в работе с детьми.</w:t>
            </w:r>
          </w:p>
        </w:tc>
      </w:tr>
      <w:tr w:rsidR="00CC79F2" w:rsidRPr="0017286E" w:rsidTr="004063EE">
        <w:trPr>
          <w:trHeight w:val="606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79F2" w:rsidRPr="0017286E" w:rsidRDefault="00CC79F2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кабинет педагога - психолога</w:t>
            </w: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79F2" w:rsidRPr="0017286E" w:rsidRDefault="00CC79F2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79F2" w:rsidRPr="0017286E" w:rsidRDefault="00CC79F2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</w:p>
        </w:tc>
      </w:tr>
      <w:tr w:rsidR="0017286E" w:rsidRPr="0017286E" w:rsidTr="00CC79F2"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</w:p>
        </w:tc>
      </w:tr>
      <w:tr w:rsidR="00CC79F2" w:rsidRPr="0017286E" w:rsidTr="00CC79F2"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кабинет учителя-логопеда</w:t>
            </w:r>
          </w:p>
        </w:tc>
        <w:tc>
          <w:tcPr>
            <w:tcW w:w="4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1.Зона консультативной работы.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 xml:space="preserve">2.Зона диагностики и коррекционной </w:t>
            </w:r>
            <w:proofErr w:type="gramStart"/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работы(</w:t>
            </w:r>
            <w:proofErr w:type="gramEnd"/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дидактические материалы, игрушки, развивающие игры).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 xml:space="preserve">3.Зона коррекции и звукопроизношения </w:t>
            </w:r>
            <w:proofErr w:type="gramStart"/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( настенное</w:t>
            </w:r>
            <w:proofErr w:type="gramEnd"/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 xml:space="preserve"> зеркало, методические пособия необходимые при автоматизации и дифференциации поставленных звуков). 4.Зона игровой терапии (дидактические игры, иллюстрированный материал по разделам коррекционной работы).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5. Зона развития мелкой моторики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Создание коррекционно-развивающей среды и благоприятного психологического климата для обеспечения помощи детям по исправлению или ослаблению имеющихся нарушений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- Проведения обследования детей с целью разработки индивидуальной программы развития; - проведение групповых, подгрупповых и индивидуальных коррекционных занятий;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- Оказание консультативной помощи педагогам, родителям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 </w:t>
            </w:r>
          </w:p>
        </w:tc>
      </w:tr>
      <w:tr w:rsidR="00CC79F2" w:rsidRPr="0017286E" w:rsidTr="00CC79F2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Функциональное назначение: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lastRenderedPageBreak/>
              <w:t> -осуществление методической помощи педагогам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-организация консультаций, семинаров, советов педагогов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-выставка дидактических и методических материалов для работы с детьми по различным направлениям развития</w:t>
            </w:r>
          </w:p>
          <w:p w:rsidR="0017286E" w:rsidRPr="0017286E" w:rsidRDefault="0017286E" w:rsidP="0017286E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</w:pPr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 xml:space="preserve">-работа творческих </w:t>
            </w:r>
            <w:proofErr w:type="spellStart"/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микро</w:t>
            </w:r>
            <w:bookmarkStart w:id="0" w:name="_GoBack"/>
            <w:bookmarkEnd w:id="0"/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групп</w:t>
            </w:r>
            <w:proofErr w:type="spellEnd"/>
            <w:r w:rsidRPr="0017286E">
              <w:rPr>
                <w:rFonts w:ascii="Segoe UI" w:eastAsia="Times New Roman" w:hAnsi="Segoe UI" w:cs="Segoe UI"/>
                <w:color w:val="252525"/>
                <w:sz w:val="24"/>
                <w:szCs w:val="24"/>
                <w:lang w:eastAsia="ru-RU"/>
              </w:rPr>
              <w:t>;</w:t>
            </w:r>
          </w:p>
        </w:tc>
      </w:tr>
    </w:tbl>
    <w:p w:rsidR="008B4EED" w:rsidRPr="0017286E" w:rsidRDefault="008B4EED">
      <w:pPr>
        <w:rPr>
          <w:rFonts w:ascii="Times New Roman" w:hAnsi="Times New Roman" w:cs="Times New Roman"/>
          <w:sz w:val="28"/>
          <w:szCs w:val="28"/>
        </w:rPr>
      </w:pPr>
    </w:p>
    <w:sectPr w:rsidR="008B4EED" w:rsidRPr="0017286E" w:rsidSect="00CC79F2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6E"/>
    <w:rsid w:val="00150FD5"/>
    <w:rsid w:val="0017286E"/>
    <w:rsid w:val="006F76CF"/>
    <w:rsid w:val="008B4EED"/>
    <w:rsid w:val="00CC79F2"/>
    <w:rsid w:val="00D8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768B"/>
  <w15:chartTrackingRefBased/>
  <w15:docId w15:val="{628C57D3-1940-4924-BA1E-2EB255E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91F96-E76B-48C8-ABDC-F24FD71A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</dc:creator>
  <cp:keywords/>
  <dc:description/>
  <cp:lastModifiedBy>исаева</cp:lastModifiedBy>
  <cp:revision>1</cp:revision>
  <dcterms:created xsi:type="dcterms:W3CDTF">2024-10-07T06:37:00Z</dcterms:created>
  <dcterms:modified xsi:type="dcterms:W3CDTF">2024-10-07T07:37:00Z</dcterms:modified>
</cp:coreProperties>
</file>