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5D" w:rsidRDefault="00D80EFD" w:rsidP="00F1405D">
      <w:pPr>
        <w:pStyle w:val="c5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486650" cy="10391775"/>
            <wp:effectExtent l="19050" t="0" r="0" b="0"/>
            <wp:wrapNone/>
            <wp:docPr id="8" name="Рисунок 7" descr="1611928487_10-p-foni-dlya-tekstov-v-vord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928487_10-p-foni-dlya-tekstov-v-vord-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5D"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886075" cy="2695575"/>
            <wp:effectExtent l="19050" t="0" r="9525" b="0"/>
            <wp:docPr id="3" name="Рисунок 1" descr="C:\Users\поиск\Desktop\мульти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иск\Desktop\мультики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05D"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609850" cy="2697337"/>
            <wp:effectExtent l="19050" t="0" r="0" b="0"/>
            <wp:docPr id="2" name="Рисунок 2" descr="C:\Users\поиск\Desktop\мульти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иск\Desktop\мультики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9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5D" w:rsidRDefault="00F1405D" w:rsidP="00F1405D">
      <w:pPr>
        <w:pStyle w:val="c5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F1405D" w:rsidRPr="00F1405D" w:rsidRDefault="00F1405D" w:rsidP="00F140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  <w:u w:val="single"/>
        </w:rPr>
        <w:t>«Добрые мультики, которые помогают воспитывать»</w:t>
      </w:r>
      <w:proofErr w:type="gramStart"/>
      <w:r w:rsidRPr="00F1405D">
        <w:rPr>
          <w:rStyle w:val="c9"/>
          <w:b/>
          <w:bCs/>
          <w:color w:val="000000"/>
          <w:sz w:val="28"/>
          <w:szCs w:val="28"/>
        </w:rPr>
        <w:t> .</w:t>
      </w:r>
      <w:proofErr w:type="gramEnd"/>
      <w:r w:rsidRPr="00F1405D">
        <w:rPr>
          <w:rStyle w:val="c0"/>
          <w:color w:val="000000"/>
          <w:sz w:val="28"/>
          <w:szCs w:val="28"/>
        </w:rPr>
        <w:t> </w:t>
      </w:r>
      <w:r w:rsidRPr="00F1405D">
        <w:rPr>
          <w:color w:val="000000"/>
          <w:sz w:val="28"/>
          <w:szCs w:val="28"/>
        </w:rPr>
        <w:br/>
      </w:r>
      <w:r w:rsidRPr="00F1405D">
        <w:rPr>
          <w:color w:val="000000"/>
          <w:sz w:val="28"/>
          <w:szCs w:val="28"/>
        </w:rPr>
        <w:br/>
      </w:r>
      <w:r w:rsidRPr="00F1405D">
        <w:rPr>
          <w:rStyle w:val="c11"/>
          <w:b/>
          <w:bCs/>
          <w:i/>
          <w:iCs/>
          <w:color w:val="000000"/>
          <w:sz w:val="28"/>
          <w:szCs w:val="28"/>
        </w:rPr>
        <w:t>О том, что мультики </w:t>
      </w:r>
      <w:r w:rsidRPr="00F1405D">
        <w:rPr>
          <w:rStyle w:val="c9"/>
          <w:b/>
          <w:bCs/>
          <w:color w:val="000000"/>
          <w:sz w:val="28"/>
          <w:szCs w:val="28"/>
        </w:rPr>
        <w:t>недооценивать</w:t>
      </w:r>
      <w:r w:rsidRPr="00F1405D">
        <w:rPr>
          <w:rStyle w:val="c11"/>
          <w:b/>
          <w:bCs/>
          <w:i/>
          <w:iCs/>
          <w:color w:val="000000"/>
          <w:sz w:val="28"/>
          <w:szCs w:val="28"/>
        </w:rPr>
        <w:t> нельзя.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Думаете, что мультики – это такие маленькие </w:t>
      </w:r>
      <w:proofErr w:type="spellStart"/>
      <w:r w:rsidRPr="00F1405D">
        <w:rPr>
          <w:rStyle w:val="c0"/>
          <w:color w:val="000000"/>
          <w:sz w:val="28"/>
          <w:szCs w:val="28"/>
        </w:rPr>
        <w:t>мультяшные</w:t>
      </w:r>
      <w:proofErr w:type="spellEnd"/>
      <w:r w:rsidRPr="00F1405D">
        <w:rPr>
          <w:rStyle w:val="c0"/>
          <w:color w:val="000000"/>
          <w:sz w:val="28"/>
          <w:szCs w:val="28"/>
        </w:rPr>
        <w:t xml:space="preserve"> истории, которые помогают занять ребенка на время? А вот и нет.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На самом деле по силе воздействия мультфильмы можно сравнить с самым мощным психологическим оружием. Только вот каким? Злым или добрым? Полезным или вредным?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Обратите внимание на то, как дети смотрят мультики. Иногда создается впечатление, что здесь сидит только оболочка, а сам ребенок там, по ту сторону экрана. Теперь представьте себе, как делается сегодня любой мультфильм.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На киностудии работают не только художники, дизайнеры, программисты, но и детские психологи. Именно они и подсказывают, как сделать так, чтобы дети не отрывались от </w:t>
      </w:r>
      <w:proofErr w:type="spellStart"/>
      <w:r w:rsidRPr="00F1405D">
        <w:rPr>
          <w:rStyle w:val="c0"/>
          <w:color w:val="000000"/>
          <w:sz w:val="28"/>
          <w:szCs w:val="28"/>
        </w:rPr>
        <w:t>голубых</w:t>
      </w:r>
      <w:proofErr w:type="spellEnd"/>
      <w:r w:rsidRPr="00F1405D">
        <w:rPr>
          <w:rStyle w:val="c0"/>
          <w:color w:val="000000"/>
          <w:sz w:val="28"/>
          <w:szCs w:val="28"/>
        </w:rPr>
        <w:t xml:space="preserve"> экранов. А зачем они это делают?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Все просто и одновременно сложно. Ведь создание мультфильма – это только часть айсберга. Вместе с новым мультиком компании выпускают огромное количество игрушек, например «</w:t>
      </w:r>
      <w:proofErr w:type="spellStart"/>
      <w:r w:rsidRPr="00F1405D">
        <w:rPr>
          <w:rStyle w:val="c0"/>
          <w:color w:val="000000"/>
          <w:sz w:val="28"/>
          <w:szCs w:val="28"/>
        </w:rPr>
        <w:t>человеков</w:t>
      </w:r>
      <w:proofErr w:type="spellEnd"/>
      <w:r w:rsidRPr="00F1405D">
        <w:rPr>
          <w:rStyle w:val="c0"/>
          <w:color w:val="000000"/>
          <w:sz w:val="28"/>
          <w:szCs w:val="28"/>
        </w:rPr>
        <w:t xml:space="preserve"> – пауков», раскрасок, комиксов, книжек, детской одежды. Вот и получается, что детей образовывают при помощи телевизора для того, чтобы завтра, увидев в магазине игрушек жуткое страшилище, они устроили родителям настоящую истерику и потребовали купить «вон того монстра» или «вот этот череп из «Пиратов Карибского моря». Вы когда-нибудь задумывались об этом? Нет? Тогда просто понаблюдайте за своими детьми.</w:t>
      </w:r>
    </w:p>
    <w:p w:rsidR="00D80EFD" w:rsidRDefault="00D80EFD" w:rsidP="00F1405D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77125" cy="10572750"/>
            <wp:effectExtent l="19050" t="0" r="9525" b="0"/>
            <wp:wrapNone/>
            <wp:docPr id="9" name="Рисунок 8" descr="1611928487_10-p-foni-dlya-tekstov-v-vord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928487_10-p-foni-dlya-tekstov-v-vord-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19425" cy="2419350"/>
            <wp:effectExtent l="19050" t="0" r="9525" b="0"/>
            <wp:docPr id="4" name="Рисунок 3" descr="C:\Users\поиск\Desktop\мульти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иск\Desktop\мультики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628900" cy="2324100"/>
            <wp:effectExtent l="19050" t="0" r="0" b="0"/>
            <wp:docPr id="5" name="Рисунок 4" descr="C:\Users\поиск\Desktop\мультики\6afed7532ee5a1e5132bd1a61fec9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иск\Desktop\мультики\6afed7532ee5a1e5132bd1a61fec9a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05D" w:rsidRPr="00F1405D">
        <w:rPr>
          <w:color w:val="000000"/>
          <w:sz w:val="28"/>
          <w:szCs w:val="28"/>
        </w:rPr>
        <w:br/>
      </w:r>
    </w:p>
    <w:p w:rsidR="00F1405D" w:rsidRPr="00F1405D" w:rsidRDefault="00F1405D" w:rsidP="00F1405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1405D"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О хороших мультиках и о том, как их определить.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Как понять, что мультик хороший? Что он будет воспитывать только хорошие качества в ребенке, не сделает его злым, агрессивным, тревожным?</w:t>
      </w:r>
    </w:p>
    <w:p w:rsidR="00F1405D" w:rsidRPr="00F1405D" w:rsidRDefault="00F1405D" w:rsidP="00F1405D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405D">
        <w:rPr>
          <w:color w:val="000000"/>
          <w:sz w:val="28"/>
          <w:szCs w:val="28"/>
        </w:rPr>
        <w:br/>
      </w:r>
      <w:r w:rsidRPr="00F1405D">
        <w:rPr>
          <w:rStyle w:val="c9"/>
          <w:b/>
          <w:bCs/>
          <w:color w:val="000000"/>
          <w:sz w:val="28"/>
          <w:szCs w:val="28"/>
        </w:rPr>
        <w:t>Вот что нужно сделать.</w:t>
      </w:r>
      <w:r w:rsidRPr="00F1405D">
        <w:rPr>
          <w:rStyle w:val="c0"/>
          <w:color w:val="000000"/>
          <w:sz w:val="28"/>
          <w:szCs w:val="28"/>
        </w:rPr>
        <w:t> </w:t>
      </w:r>
      <w:r w:rsidRPr="00F1405D">
        <w:rPr>
          <w:color w:val="000000"/>
          <w:sz w:val="28"/>
          <w:szCs w:val="28"/>
        </w:rPr>
        <w:br/>
      </w:r>
      <w:r w:rsidRPr="00F1405D">
        <w:rPr>
          <w:rStyle w:val="c3"/>
          <w:b/>
          <w:bCs/>
          <w:color w:val="000000"/>
          <w:sz w:val="28"/>
          <w:szCs w:val="28"/>
        </w:rPr>
        <w:t>Правило №1. Посмотрите мультик сами.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Это главное и непременное правило, которое не так-то просто выполнить. Ведь что сегодня происходит? Несколько детских каналов практически круглосуточно транслируют мультфильмы и мультсериалы, а дети проводят время у телевизора, непрерывно переключая каналы. Как же могут родители просмотреть заранее все, что смотрят их дети?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Поэтому от неконтролируемого просмотра телевизора нужно отказаться. Даже у 5-6 летних детей вырабатывается </w:t>
      </w:r>
      <w:proofErr w:type="spellStart"/>
      <w:r w:rsidRPr="00F1405D">
        <w:rPr>
          <w:rStyle w:val="c0"/>
          <w:color w:val="000000"/>
          <w:sz w:val="28"/>
          <w:szCs w:val="28"/>
        </w:rPr>
        <w:t>телезависимость</w:t>
      </w:r>
      <w:proofErr w:type="spellEnd"/>
      <w:r w:rsidRPr="00F1405D">
        <w:rPr>
          <w:rStyle w:val="c0"/>
          <w:color w:val="000000"/>
          <w:sz w:val="28"/>
          <w:szCs w:val="28"/>
        </w:rPr>
        <w:t>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Когда вы будете смотреть мультфильмы, </w:t>
      </w:r>
      <w:r w:rsidRPr="00F1405D">
        <w:rPr>
          <w:rStyle w:val="c8"/>
          <w:color w:val="000000"/>
          <w:sz w:val="28"/>
          <w:szCs w:val="28"/>
          <w:u w:val="single"/>
        </w:rPr>
        <w:t>обратите внимание: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- не слишком ли агрессивны герои мультфильма;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- есть ли в нем моменты, которые могут напугать ребенка;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- не слишком ли длинный мультфильм по времени;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- какие выводы может сделать ребенок, посмотрев мультфильм.</w:t>
      </w:r>
    </w:p>
    <w:p w:rsid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Правило №2. Долой телевизор без контроля.</w:t>
      </w:r>
      <w:r w:rsidRPr="00F1405D">
        <w:rPr>
          <w:rStyle w:val="c0"/>
          <w:color w:val="000000"/>
          <w:sz w:val="28"/>
          <w:szCs w:val="28"/>
        </w:rPr>
        <w:t> 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Прислушивайтесь к своей родительской интуиции. Если она вам подсказывает, что мультик хороший, добрый, качественно сделанный и вам он, к тому же, понравился, тогда можете показать его ребенку.</w:t>
      </w: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Правило №3. Ограничьте время просмотра телевизора.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А сколько времени ребенок может посвятить своему любимому занятию – просмотру мультфильмов?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Это зависит от того, сколько лет вашему ребенку. Если ему еще нет и 3-х лет, то тогда телевизор не должен присутствовать в доме даже фоном до тех пор, пока вы не уложите ребенка спать. Ведь время до наступления 3-х летнего возраста – это время постижения окружающего мира, и он должен быть максимально естественным.</w:t>
      </w:r>
    </w:p>
    <w:p w:rsidR="00F1405D" w:rsidRPr="00F1405D" w:rsidRDefault="00D80EF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-596265</wp:posOffset>
            </wp:positionV>
            <wp:extent cx="7572375" cy="10544175"/>
            <wp:effectExtent l="19050" t="0" r="9525" b="0"/>
            <wp:wrapNone/>
            <wp:docPr id="10" name="Рисунок 9" descr="1611928487_10-p-foni-dlya-tekstov-v-vord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928487_10-p-foni-dlya-tekstov-v-vord-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5D" w:rsidRPr="00F1405D">
        <w:rPr>
          <w:rStyle w:val="c0"/>
          <w:color w:val="000000"/>
          <w:sz w:val="28"/>
          <w:szCs w:val="28"/>
        </w:rPr>
        <w:t>От 3-х до 5 лет время просмотра качественных мультфильмов или детских телепередач не должно превышать 20 – 30 минут в зависимости от особенностей вашего ребенка. То есть, если малыш слишком подвижный, возбудимый, время просмотра должно быть как можно меньше.</w:t>
      </w: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Правило №4. Подбирая мультфильм, учитывайте возраст ребенка!</w:t>
      </w:r>
      <w:r w:rsidRPr="00F1405D">
        <w:rPr>
          <w:rStyle w:val="c0"/>
          <w:color w:val="000000"/>
          <w:sz w:val="28"/>
          <w:szCs w:val="28"/>
        </w:rPr>
        <w:t> 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Когда вы будете смотреть мультфильм, обратите внимание на то, детям какого возраста адресован этот мультик. Ведь у каждого мультфильма есть своя возрастная аудитория. И ребенку 3-х лет будет очень страшно, а вовсе не интересно и не смешно, если вы покажете ему мультфильм для семилеток.</w:t>
      </w: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Правило №5. Не используйте мультфильмы (телепередачи), чтобы просто занять ребенка («пусть лучше смотрит, а не меня дергает!»).</w:t>
      </w:r>
      <w:r w:rsidRPr="00F1405D">
        <w:rPr>
          <w:rStyle w:val="c0"/>
          <w:color w:val="000000"/>
          <w:sz w:val="28"/>
          <w:szCs w:val="28"/>
        </w:rPr>
        <w:t> 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Хотя соблазн, конечно, велик. Посадил свое чадо перед экраном – тишина и покой на достаточно продолжительное время </w:t>
      </w:r>
      <w:proofErr w:type="gramStart"/>
      <w:r w:rsidRPr="00F1405D">
        <w:rPr>
          <w:rStyle w:val="c0"/>
          <w:color w:val="000000"/>
          <w:sz w:val="28"/>
          <w:szCs w:val="28"/>
        </w:rPr>
        <w:t>обеспечены</w:t>
      </w:r>
      <w:proofErr w:type="gramEnd"/>
      <w:r w:rsidRPr="00F1405D">
        <w:rPr>
          <w:rStyle w:val="c0"/>
          <w:color w:val="000000"/>
          <w:sz w:val="28"/>
          <w:szCs w:val="28"/>
        </w:rPr>
        <w:t>. Правда, нет никакой гарантии, что ребенок не проснется ночью от кошмарных сновидений по мотивам «любимых мультфильмов» или не будет драться в детском саду, имитируя манеру борьбы любимого монстра.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А что, если пообщаться вместо мультфильма?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А что, если телевизор «сломать», хотя бы на время?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Оказывается, времени этого самого, которого так не хватает. Станет намного больше. И о ребенке много нового и интересного узнаете.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А теперь поговорим о том,</w:t>
      </w:r>
      <w:r w:rsidRPr="00F1405D">
        <w:rPr>
          <w:rStyle w:val="c8"/>
          <w:color w:val="000000"/>
          <w:sz w:val="28"/>
          <w:szCs w:val="28"/>
          <w:u w:val="single"/>
        </w:rPr>
        <w:t> какие мультфильмы смотреть полезно и почему.</w:t>
      </w: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Мультфильмы, которые воспитывают и лечат.</w:t>
      </w:r>
      <w:r w:rsidRPr="00F1405D">
        <w:rPr>
          <w:rStyle w:val="c0"/>
          <w:color w:val="000000"/>
          <w:sz w:val="28"/>
          <w:szCs w:val="28"/>
        </w:rPr>
        <w:t> 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Напрасно сегодня многие родители отдают предпочтение современным американским, японским или российским мультфильмам. Среди них едва ли найдется десяток таких, которые пойдут на пользу детям.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Обратите внимание, продолжительность современных мультиков всегда час и более. Это очень вредно для здоровья детей.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Старые подзабытые советские мультфильмы создавались очень грамотными людьми, которые кое-что понимали в детской психологии. И мультики они делали не на продажу, а для пользы. Так вот эти самые мультики были, в основном, короткими, за исключением </w:t>
      </w:r>
      <w:proofErr w:type="gramStart"/>
      <w:r w:rsidRPr="00F1405D">
        <w:rPr>
          <w:rStyle w:val="c0"/>
          <w:color w:val="000000"/>
          <w:sz w:val="28"/>
          <w:szCs w:val="28"/>
        </w:rPr>
        <w:t>полнометражных</w:t>
      </w:r>
      <w:proofErr w:type="gramEnd"/>
      <w:r w:rsidRPr="00F1405D">
        <w:rPr>
          <w:rStyle w:val="c0"/>
          <w:color w:val="000000"/>
          <w:sz w:val="28"/>
          <w:szCs w:val="28"/>
        </w:rPr>
        <w:t xml:space="preserve"> по «большим» сказкам. Но и большие мультики показывали обычно частями. Чтобы детская психика не страдала. А что у нас сегодня происходит? Что смотрят наши дети?</w:t>
      </w:r>
    </w:p>
    <w:p w:rsidR="00F1405D" w:rsidRPr="00F1405D" w:rsidRDefault="00F1405D" w:rsidP="00F1405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3"/>
          <w:b/>
          <w:bCs/>
          <w:color w:val="000000"/>
          <w:sz w:val="28"/>
          <w:szCs w:val="28"/>
        </w:rPr>
        <w:t>Анти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Pr="00F1405D">
        <w:rPr>
          <w:rStyle w:val="c3"/>
          <w:b/>
          <w:bCs/>
          <w:color w:val="000000"/>
          <w:sz w:val="28"/>
          <w:szCs w:val="28"/>
        </w:rPr>
        <w:t>инструкция для родителей.</w:t>
      </w:r>
      <w:r w:rsidRPr="00F1405D">
        <w:rPr>
          <w:rStyle w:val="c0"/>
          <w:color w:val="000000"/>
          <w:sz w:val="28"/>
          <w:szCs w:val="28"/>
        </w:rPr>
        <w:t> 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Чтобы понять, почему детям вредно смотреть телевизор, сделайте следующее.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1. Включите телевизор.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2. Посмотрите передачи каждого канала, хотя бы по 10 минут.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3. А теперь ответьте на вопрос: «Каким вырастет ваш ребенок, если хотя бы полчаса в день он будет смотреть эти телеканалы?»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Если вы – неравнодушный родитель, то, прочитав все вышеизложенное, вы поймете, что лучше создать свою домашнюю фильмотеку, чтобы использовать мультфильмы и хорошие детские фильмы для воспитания </w:t>
      </w:r>
      <w:r w:rsidRPr="00F1405D">
        <w:rPr>
          <w:rStyle w:val="c0"/>
          <w:color w:val="000000"/>
          <w:sz w:val="28"/>
          <w:szCs w:val="28"/>
        </w:rPr>
        <w:lastRenderedPageBreak/>
        <w:t>ребенка. Те мамы и папы, которые так сделали, ничуть не сожалеют о том, что их дети не смотрят телевизор. А о мультфильмах они говорят:</w:t>
      </w:r>
    </w:p>
    <w:p w:rsidR="00F1405D" w:rsidRPr="00F1405D" w:rsidRDefault="00D80EFD" w:rsidP="00F1405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-1081405</wp:posOffset>
            </wp:positionV>
            <wp:extent cx="7543800" cy="10572750"/>
            <wp:effectExtent l="19050" t="0" r="0" b="0"/>
            <wp:wrapNone/>
            <wp:docPr id="11" name="Рисунок 10" descr="1611928487_10-p-foni-dlya-tekstov-v-vord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928487_10-p-foni-dlya-tekstov-v-vord-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5D" w:rsidRPr="00F1405D">
        <w:rPr>
          <w:rStyle w:val="c0"/>
          <w:color w:val="000000"/>
          <w:sz w:val="28"/>
          <w:szCs w:val="28"/>
        </w:rPr>
        <w:t xml:space="preserve">«Главное - иметь </w:t>
      </w:r>
      <w:proofErr w:type="gramStart"/>
      <w:r w:rsidR="00F1405D" w:rsidRPr="00F1405D">
        <w:rPr>
          <w:rStyle w:val="c0"/>
          <w:color w:val="000000"/>
          <w:sz w:val="28"/>
          <w:szCs w:val="28"/>
        </w:rPr>
        <w:t>побольше</w:t>
      </w:r>
      <w:proofErr w:type="gramEnd"/>
      <w:r w:rsidR="00F1405D" w:rsidRPr="00F1405D">
        <w:rPr>
          <w:rStyle w:val="c0"/>
          <w:color w:val="000000"/>
          <w:sz w:val="28"/>
          <w:szCs w:val="28"/>
        </w:rPr>
        <w:t xml:space="preserve"> вариантов и знать, что и когда нужно использовать. Есть мультики просто для развлечения, есть интересные, познавательные. А есть немало </w:t>
      </w:r>
      <w:proofErr w:type="gramStart"/>
      <w:r w:rsidR="00F1405D" w:rsidRPr="00F1405D">
        <w:rPr>
          <w:rStyle w:val="c0"/>
          <w:color w:val="000000"/>
          <w:sz w:val="28"/>
          <w:szCs w:val="28"/>
        </w:rPr>
        <w:t>таких</w:t>
      </w:r>
      <w:proofErr w:type="gramEnd"/>
      <w:r w:rsidR="00F1405D" w:rsidRPr="00F1405D">
        <w:rPr>
          <w:rStyle w:val="c0"/>
          <w:color w:val="000000"/>
          <w:sz w:val="28"/>
          <w:szCs w:val="28"/>
        </w:rPr>
        <w:t>, которые именно воспитывают. Ты будешь сто раз повторять ребенку, чтобы он чистил зубы, не боялся темноты, и результат может оказаться равным нулю. Зато мультфильмы могут творить настоящие чудеса».</w:t>
      </w:r>
      <w:r w:rsidR="00F1405D" w:rsidRPr="00F1405D">
        <w:rPr>
          <w:color w:val="000000"/>
          <w:sz w:val="28"/>
          <w:szCs w:val="28"/>
        </w:rPr>
        <w:br/>
      </w:r>
      <w:r w:rsidR="00F1405D" w:rsidRPr="00F1405D">
        <w:rPr>
          <w:rStyle w:val="c9"/>
          <w:b/>
          <w:bCs/>
          <w:color w:val="000000"/>
          <w:sz w:val="28"/>
          <w:szCs w:val="28"/>
        </w:rPr>
        <w:t>Специально для тех родителей, которым интересен такой подход.</w:t>
      </w:r>
      <w:r w:rsidR="00F1405D" w:rsidRPr="00F1405D">
        <w:rPr>
          <w:rStyle w:val="c0"/>
          <w:color w:val="000000"/>
          <w:sz w:val="28"/>
          <w:szCs w:val="28"/>
        </w:rPr>
        <w:t> </w:t>
      </w:r>
      <w:r w:rsidR="00F1405D" w:rsidRPr="00F1405D">
        <w:rPr>
          <w:color w:val="000000"/>
          <w:sz w:val="28"/>
          <w:szCs w:val="28"/>
        </w:rPr>
        <w:br/>
      </w:r>
      <w:r w:rsidR="00F1405D" w:rsidRPr="00F1405D">
        <w:rPr>
          <w:rStyle w:val="c3"/>
          <w:b/>
          <w:bCs/>
          <w:color w:val="000000"/>
          <w:sz w:val="28"/>
          <w:szCs w:val="28"/>
        </w:rPr>
        <w:t>Десятка «волшебных» мультиков.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1. Ребенок не хочет умываться или чистить зубы – «Королева Зубная щетка» (1962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2. Ребенок отказывается убирать игрушки, одеваться, есть – мультик «</w:t>
      </w:r>
      <w:proofErr w:type="spellStart"/>
      <w:r w:rsidRPr="00F1405D">
        <w:rPr>
          <w:rStyle w:val="c0"/>
          <w:color w:val="000000"/>
          <w:sz w:val="28"/>
          <w:szCs w:val="28"/>
        </w:rPr>
        <w:t>Нехочуха</w:t>
      </w:r>
      <w:proofErr w:type="spellEnd"/>
      <w:r w:rsidRPr="00F1405D">
        <w:rPr>
          <w:rStyle w:val="c0"/>
          <w:color w:val="000000"/>
          <w:sz w:val="28"/>
          <w:szCs w:val="28"/>
        </w:rPr>
        <w:t>» (1986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3. Ребенок боится темноты, собак… - мультик «Ахи-страхи».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4. Ребенок ленится – «</w:t>
      </w:r>
      <w:proofErr w:type="gramStart"/>
      <w:r w:rsidRPr="00F1405D">
        <w:rPr>
          <w:rStyle w:val="c0"/>
          <w:color w:val="000000"/>
          <w:sz w:val="28"/>
          <w:szCs w:val="28"/>
        </w:rPr>
        <w:t>Сказка про лень</w:t>
      </w:r>
      <w:proofErr w:type="gramEnd"/>
      <w:r w:rsidRPr="00F1405D">
        <w:rPr>
          <w:rStyle w:val="c0"/>
          <w:color w:val="000000"/>
          <w:sz w:val="28"/>
          <w:szCs w:val="28"/>
        </w:rPr>
        <w:t>» (1976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5. Ребенок не умеет дружить – «Мой друг зонтик» (1982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6. Ребенок жадничает – мультик «Два жадных медвежонка», снятый по венгерской народной сказке.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7. Ребенок обманывает – «Замок лгунов» (1983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8. Ребенок говорит маме: «Я тебя не люблю» - мультик «Мама для мамонтенка» (1981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 xml:space="preserve">9. Ребенок не хочет учиться – «Наш друг </w:t>
      </w:r>
      <w:proofErr w:type="spellStart"/>
      <w:r w:rsidRPr="00F1405D">
        <w:rPr>
          <w:rStyle w:val="c0"/>
          <w:color w:val="000000"/>
          <w:sz w:val="28"/>
          <w:szCs w:val="28"/>
        </w:rPr>
        <w:t>ПишиЧитай</w:t>
      </w:r>
      <w:proofErr w:type="spellEnd"/>
      <w:r w:rsidRPr="00F1405D">
        <w:rPr>
          <w:rStyle w:val="c0"/>
          <w:color w:val="000000"/>
          <w:sz w:val="28"/>
          <w:szCs w:val="28"/>
        </w:rPr>
        <w:t>» (1978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10. Ребенок хвастается – мультик «Лягушка-путешественница» (1965 г.)</w:t>
      </w:r>
    </w:p>
    <w:p w:rsidR="00F1405D" w:rsidRPr="00F1405D" w:rsidRDefault="00F1405D" w:rsidP="00F1405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В скобках приведен год выпуска мультфильма. Но пусть вас не пугает «эта старина». Сегодня все мультфильмы можно найти хорошего качества, а те черты, которые они воспитывают у малышей, будут цениться всегда.</w:t>
      </w:r>
    </w:p>
    <w:p w:rsidR="00F1405D" w:rsidRPr="00F1405D" w:rsidRDefault="00F1405D" w:rsidP="00F1405D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405D">
        <w:rPr>
          <w:rStyle w:val="c0"/>
          <w:color w:val="000000"/>
          <w:sz w:val="28"/>
          <w:szCs w:val="28"/>
        </w:rPr>
        <w:t>На самом деле подобных мультфильмов значительно больше. Если есть желание сделать ребенка лучше, добрее, умнее и счастливее, создавайте подборку мультфильмов и фильмов для ребенка, устраивайте совместные просмотры, но не заменяйте общение с ребенком телевизором, и в вашей семье все будет в порядке.</w:t>
      </w:r>
      <w:r w:rsidRPr="00F1405D">
        <w:rPr>
          <w:color w:val="000000"/>
          <w:sz w:val="28"/>
          <w:szCs w:val="28"/>
        </w:rPr>
        <w:br/>
      </w:r>
      <w:r w:rsidRPr="00F1405D">
        <w:rPr>
          <w:rStyle w:val="c9"/>
          <w:b/>
          <w:bCs/>
          <w:color w:val="000000"/>
          <w:sz w:val="28"/>
          <w:szCs w:val="28"/>
        </w:rPr>
        <w:t>Удачи вам, неравнодушные мамы и папы!</w:t>
      </w:r>
    </w:p>
    <w:p w:rsidR="0099573C" w:rsidRDefault="00D80EFD">
      <w:r>
        <w:rPr>
          <w:noProof/>
        </w:rPr>
        <w:drawing>
          <wp:inline distT="0" distB="0" distL="0" distR="0">
            <wp:extent cx="2762250" cy="2362200"/>
            <wp:effectExtent l="19050" t="0" r="0" b="0"/>
            <wp:docPr id="6" name="Рисунок 5" descr="C:\Users\поиск\Desktop\мультики\IMG-202004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иск\Desktop\мультики\IMG-20200404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32" cy="23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1500" cy="2362200"/>
            <wp:effectExtent l="19050" t="0" r="0" b="0"/>
            <wp:docPr id="7" name="Рисунок 6" descr="C:\Users\поиск\Desktop\мультики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иск\Desktop\мультики\slide-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405D"/>
    <w:rsid w:val="0099573C"/>
    <w:rsid w:val="00D80EFD"/>
    <w:rsid w:val="00F1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1405D"/>
  </w:style>
  <w:style w:type="character" w:customStyle="1" w:styleId="c0">
    <w:name w:val="c0"/>
    <w:basedOn w:val="a0"/>
    <w:rsid w:val="00F1405D"/>
  </w:style>
  <w:style w:type="character" w:customStyle="1" w:styleId="c3">
    <w:name w:val="c3"/>
    <w:basedOn w:val="a0"/>
    <w:rsid w:val="00F1405D"/>
  </w:style>
  <w:style w:type="character" w:customStyle="1" w:styleId="c11">
    <w:name w:val="c11"/>
    <w:basedOn w:val="a0"/>
    <w:rsid w:val="00F1405D"/>
  </w:style>
  <w:style w:type="paragraph" w:customStyle="1" w:styleId="c1">
    <w:name w:val="c1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1405D"/>
  </w:style>
  <w:style w:type="paragraph" w:customStyle="1" w:styleId="c12">
    <w:name w:val="c12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1405D"/>
  </w:style>
  <w:style w:type="paragraph" w:customStyle="1" w:styleId="c2">
    <w:name w:val="c2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1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1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МАТИНЯН</dc:creator>
  <cp:keywords/>
  <dc:description/>
  <cp:lastModifiedBy>МАТИНЯН</cp:lastModifiedBy>
  <cp:revision>3</cp:revision>
  <dcterms:created xsi:type="dcterms:W3CDTF">2022-03-15T10:49:00Z</dcterms:created>
  <dcterms:modified xsi:type="dcterms:W3CDTF">2022-03-15T11:07:00Z</dcterms:modified>
</cp:coreProperties>
</file>