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DF" w:rsidRPr="00194A51" w:rsidRDefault="00194A51" w:rsidP="00250FD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FF"/>
          <w:sz w:val="44"/>
          <w:szCs w:val="44"/>
          <w:lang w:eastAsia="ru-RU"/>
        </w:rPr>
      </w:pPr>
      <w:bookmarkStart w:id="0" w:name="_GoBack"/>
      <w:bookmarkEnd w:id="0"/>
      <w:r w:rsidRPr="00194A51">
        <w:rPr>
          <w:rFonts w:ascii="Times New Roman" w:eastAsia="Times New Roman" w:hAnsi="Times New Roman" w:cs="Times New Roman"/>
          <w:b/>
          <w:i/>
          <w:noProof/>
          <w:color w:val="0000FF"/>
          <w:sz w:val="44"/>
          <w:szCs w:val="4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194310</wp:posOffset>
            </wp:positionV>
            <wp:extent cx="2017395" cy="1295400"/>
            <wp:effectExtent l="171450" t="133350" r="363855" b="304800"/>
            <wp:wrapSquare wrapText="bothSides"/>
            <wp:docPr id="2" name="Рисунок 13" descr="http://nachild.com/wp-content/uploads/2018/01/kartinka-19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achild.com/wp-content/uploads/2018/01/kartinka-19-1024x5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29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94A51">
        <w:rPr>
          <w:rFonts w:ascii="Times New Roman" w:eastAsia="Times New Roman" w:hAnsi="Times New Roman" w:cs="Times New Roman"/>
          <w:b/>
          <w:i/>
          <w:color w:val="0000FF"/>
          <w:sz w:val="44"/>
          <w:szCs w:val="44"/>
          <w:lang w:eastAsia="ru-RU"/>
        </w:rPr>
        <w:t>В ЧЕМ ПОЛЬЗА ЛЕПКИ ИЗ ПЛАСТИЛИНА</w:t>
      </w:r>
    </w:p>
    <w:p w:rsidR="00250FDF" w:rsidRPr="00194A51" w:rsidRDefault="00194A51" w:rsidP="00250FD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FF"/>
          <w:sz w:val="44"/>
          <w:szCs w:val="44"/>
          <w:lang w:eastAsia="ru-RU"/>
        </w:rPr>
      </w:pPr>
      <w:r w:rsidRPr="00194A51">
        <w:rPr>
          <w:rFonts w:ascii="Times New Roman" w:eastAsia="Times New Roman" w:hAnsi="Times New Roman" w:cs="Times New Roman"/>
          <w:b/>
          <w:i/>
          <w:color w:val="0000FF"/>
          <w:sz w:val="44"/>
          <w:szCs w:val="44"/>
          <w:lang w:eastAsia="ru-RU"/>
        </w:rPr>
        <w:t xml:space="preserve"> ДЛЯ ДЕТЕЙ?</w:t>
      </w:r>
    </w:p>
    <w:p w:rsidR="00250FDF" w:rsidRPr="00250FDF" w:rsidRDefault="00250FDF" w:rsidP="00250FD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70C0"/>
          <w:sz w:val="48"/>
          <w:szCs w:val="48"/>
          <w:lang w:eastAsia="ru-RU"/>
        </w:rPr>
      </w:pPr>
    </w:p>
    <w:p w:rsidR="00194A51" w:rsidRPr="00194A51" w:rsidRDefault="00194A51" w:rsidP="00194A51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</w:t>
      </w:r>
      <w:r w:rsidR="00250FDF" w:rsidRPr="00250F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Многие родители даже не подозревают, что лепка имеет огромное значение в развитии </w:t>
      </w:r>
      <w:r w:rsidR="00250FDF" w:rsidRPr="00194A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ребенка</w:t>
      </w:r>
      <w:r w:rsidR="00250FDF" w:rsidRPr="00250F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 Он учится владеть своими руками, самостоятельно создавать различных персонажей. Пластилин — самое доступное средство для детей, которое вызывает интерес и способствует всестороннему развитию как в техническом плане, так и психологическом</w:t>
      </w:r>
      <w:r w:rsidRPr="00194A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250FDF" w:rsidRPr="00250FDF" w:rsidRDefault="00194A51" w:rsidP="00194A51">
      <w:pPr>
        <w:spacing w:after="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250FDF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 </w:t>
      </w:r>
      <w:r w:rsidR="00250FDF" w:rsidRPr="00250FDF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Развитие мелкой моторики</w:t>
      </w:r>
    </w:p>
    <w:p w:rsidR="00250FDF" w:rsidRPr="00250FDF" w:rsidRDefault="00194A51" w:rsidP="00250FDF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3682365</wp:posOffset>
            </wp:positionH>
            <wp:positionV relativeFrom="paragraph">
              <wp:posOffset>601345</wp:posOffset>
            </wp:positionV>
            <wp:extent cx="2200275" cy="1647825"/>
            <wp:effectExtent l="19050" t="0" r="9525" b="0"/>
            <wp:wrapSquare wrapText="bothSides"/>
            <wp:docPr id="10" name="Рисунок 10" descr="https://o-krohe.ru/images/article/orig/2017/11/testo-dlya-lepki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-krohe.ru/images/article/orig/2017/11/testo-dlya-lepki-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FD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</w:t>
      </w:r>
      <w:r w:rsidR="00250FDF" w:rsidRPr="00250F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Мелкая моторика — способность выполнять руками точные и скоординированные движения. Развитие этого навыка дает возможность ребенку научиться управлять кистями рук. В этом процессе участвует непосредственно нервная система и зрительная. Когда малыши начинают обращать внимание на окружающие предметы, необходимо давать трогать их, так появляется первый опыт общения и познания окружающей среды. Лепка помогает усовершенствовать подобный навык.</w:t>
      </w:r>
    </w:p>
    <w:p w:rsidR="00250FDF" w:rsidRPr="00250FDF" w:rsidRDefault="00250FDF" w:rsidP="00250FDF">
      <w:pPr>
        <w:shd w:val="clear" w:color="auto" w:fill="FFFFFF"/>
        <w:spacing w:before="225" w:after="21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250FDF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Развитие творчества и воображения</w:t>
      </w:r>
    </w:p>
    <w:p w:rsidR="00250FDF" w:rsidRPr="00250FDF" w:rsidRDefault="00194A51" w:rsidP="00250FDF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934720</wp:posOffset>
            </wp:positionV>
            <wp:extent cx="2505710" cy="1800225"/>
            <wp:effectExtent l="19050" t="0" r="8890" b="0"/>
            <wp:wrapSquare wrapText="bothSides"/>
            <wp:docPr id="7" name="Рисунок 7" descr="https://avatars.mds.yandex.net/get-pdb/2848246/8094c7bf-c135-44eb-9524-86b2c3d520dc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2848246/8094c7bf-c135-44eb-9524-86b2c3d520dc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FD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</w:t>
      </w:r>
      <w:r w:rsidR="00250FDF" w:rsidRPr="00250F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В работе с пластилином включается воображение и творческое мышление. </w:t>
      </w:r>
      <w:r w:rsidR="00250FDF" w:rsidRPr="00194A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Ребенок</w:t>
      </w:r>
      <w:r w:rsidR="00250FDF" w:rsidRPr="00250F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придумывает различные новые образы или воспроизводит знакомые. Подробнее знакомится с различными формами. Учится сочетать цвета. Кроме этого, при разминании пластилина, происходит массаж некоторых точек на ладошках и пальцах, непосредственно связанных с отделом мозга, отвечающего за интеллект. Таким образом закладывается фундамент для умственного развития.</w:t>
      </w:r>
    </w:p>
    <w:p w:rsidR="00250FDF" w:rsidRPr="00250FDF" w:rsidRDefault="00194A51" w:rsidP="00250FDF">
      <w:pPr>
        <w:shd w:val="clear" w:color="auto" w:fill="FFFFFF"/>
        <w:spacing w:before="225" w:after="21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FF006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66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3577590</wp:posOffset>
            </wp:positionH>
            <wp:positionV relativeFrom="paragraph">
              <wp:posOffset>558800</wp:posOffset>
            </wp:positionV>
            <wp:extent cx="2124075" cy="2124075"/>
            <wp:effectExtent l="19050" t="0" r="9525" b="0"/>
            <wp:wrapSquare wrapText="bothSides"/>
            <wp:docPr id="4" name="Рисунок 4" descr="https://avatars.mds.yandex.net/get-pdb/2821981/1e198b41-b578-40b9-b9df-049812c1025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821981/1e198b41-b578-40b9-b9df-049812c1025c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FDF" w:rsidRPr="00250FDF">
        <w:rPr>
          <w:rFonts w:ascii="Times New Roman" w:eastAsia="Times New Roman" w:hAnsi="Times New Roman" w:cs="Times New Roman"/>
          <w:b/>
          <w:color w:val="FF0066"/>
          <w:sz w:val="36"/>
          <w:szCs w:val="36"/>
          <w:lang w:eastAsia="ru-RU"/>
        </w:rPr>
        <w:t>Развитие координации глаз и рук</w:t>
      </w:r>
    </w:p>
    <w:p w:rsidR="00250FDF" w:rsidRPr="00250FDF" w:rsidRDefault="00250FDF" w:rsidP="00250FDF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F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Ловкость рук во взрослой жизни помогает не только расширить горизонт профессий, но иногда спасти жизнь. Важно ребенку как можно раньше и лучше развить координацию движений и зрительную память. Это поможет улучшить скорость реакции. Лепка с пластилином «связывает» координацию глаз и рук, дает толчок для усовершенствования навыка.</w:t>
      </w:r>
    </w:p>
    <w:p w:rsidR="00250FDF" w:rsidRPr="00250FDF" w:rsidRDefault="00250FDF" w:rsidP="00250FDF">
      <w:pPr>
        <w:shd w:val="clear" w:color="auto" w:fill="FFFFFF"/>
        <w:spacing w:before="225" w:after="21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660066"/>
          <w:sz w:val="36"/>
          <w:szCs w:val="36"/>
          <w:lang w:eastAsia="ru-RU"/>
        </w:rPr>
      </w:pPr>
      <w:r w:rsidRPr="00250FDF">
        <w:rPr>
          <w:rFonts w:ascii="Times New Roman" w:eastAsia="Times New Roman" w:hAnsi="Times New Roman" w:cs="Times New Roman"/>
          <w:b/>
          <w:color w:val="660066"/>
          <w:sz w:val="36"/>
          <w:szCs w:val="36"/>
          <w:lang w:eastAsia="ru-RU"/>
        </w:rPr>
        <w:t>Успокаивающее и терапевтическое воздействие</w:t>
      </w:r>
    </w:p>
    <w:p w:rsidR="00250FDF" w:rsidRPr="00250FDF" w:rsidRDefault="00250FDF" w:rsidP="00250FDF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F57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</w:t>
      </w:r>
      <w:r w:rsidRPr="00250F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Занятия лепкой не терпят суеты. Они успокаивающе действуют на нервную систему. Если ребенок </w:t>
      </w:r>
      <w:proofErr w:type="spellStart"/>
      <w:r w:rsidRPr="00250F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гиперактивный</w:t>
      </w:r>
      <w:proofErr w:type="spellEnd"/>
      <w:r w:rsidRPr="00250F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, не может усидеть на месте и нескольких минут, регулярные занятия с пластилином помогут ему научиться быть более терпеливым, усидчивым, упорным и доводить начатое дело до успешного завершения.</w:t>
      </w:r>
    </w:p>
    <w:p w:rsidR="00250FDF" w:rsidRPr="00250FDF" w:rsidRDefault="00CF573D" w:rsidP="00250FDF">
      <w:pPr>
        <w:shd w:val="clear" w:color="auto" w:fill="FFFFFF"/>
        <w:spacing w:before="225" w:after="21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36"/>
          <w:szCs w:val="3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43815</wp:posOffset>
            </wp:positionV>
            <wp:extent cx="2299335" cy="1533525"/>
            <wp:effectExtent l="19050" t="0" r="5715" b="0"/>
            <wp:wrapSquare wrapText="bothSides"/>
            <wp:docPr id="16" name="Рисунок 16" descr="https://cs6.livemaster.ru/storage/e2/79/a64d759a8c397519cb8bc8492f9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s6.livemaster.ru/storage/e2/79/a64d759a8c397519cb8bc8492f9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FDF" w:rsidRPr="00250FDF"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  <w:t>Социализация</w:t>
      </w:r>
    </w:p>
    <w:p w:rsidR="00250FDF" w:rsidRPr="00250FDF" w:rsidRDefault="00250FDF" w:rsidP="00250FDF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</w:t>
      </w:r>
      <w:r w:rsidRPr="00250F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Трудно поверить, но обычная лепка из пластилина способна изменить поведение ребенка. Когда он воспроизводит окружающий мир в деталях, то учится более терпимо относится к взрослым, сверстникам, животным, природе. Приобретает навыки строить более тесные социальные связи, активнее общаться. Особенно актуально такое занятие для проблемных деток.</w:t>
      </w:r>
    </w:p>
    <w:p w:rsidR="00250FDF" w:rsidRPr="00250FDF" w:rsidRDefault="00194A51" w:rsidP="00250FDF">
      <w:pPr>
        <w:shd w:val="clear" w:color="auto" w:fill="FFFFFF"/>
        <w:spacing w:before="225" w:after="21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FF99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99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4282440</wp:posOffset>
            </wp:positionH>
            <wp:positionV relativeFrom="paragraph">
              <wp:posOffset>32385</wp:posOffset>
            </wp:positionV>
            <wp:extent cx="1581150" cy="1581150"/>
            <wp:effectExtent l="19050" t="0" r="0" b="0"/>
            <wp:wrapSquare wrapText="bothSides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FDF" w:rsidRPr="00250FDF">
        <w:rPr>
          <w:rFonts w:ascii="Times New Roman" w:eastAsia="Times New Roman" w:hAnsi="Times New Roman" w:cs="Times New Roman"/>
          <w:b/>
          <w:color w:val="FF9900"/>
          <w:sz w:val="36"/>
          <w:szCs w:val="36"/>
          <w:lang w:eastAsia="ru-RU"/>
        </w:rPr>
        <w:t>Интересное занятие</w:t>
      </w:r>
    </w:p>
    <w:p w:rsidR="00194A51" w:rsidRPr="00250FDF" w:rsidRDefault="00250FDF" w:rsidP="00CF573D">
      <w:pPr>
        <w:jc w:val="both"/>
        <w:rPr>
          <w:color w:val="000000" w:themeColor="text1"/>
          <w:sz w:val="28"/>
          <w:szCs w:val="28"/>
        </w:rPr>
      </w:pPr>
      <w:r w:rsidRPr="00CF57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    Не стоит лишний раз напоминать, что лепка из пластилина — приятное и интересное времяпрепровождение. Когда малыш немного овладеет техникой, то сможет дольше заниматься. Будет создавать героев из мультфильмов, своих друзей, домашних любимцев или новых персонажей.</w:t>
      </w:r>
    </w:p>
    <w:sectPr w:rsidR="00194A51" w:rsidRPr="00250FDF" w:rsidSect="0005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DF"/>
    <w:rsid w:val="00054C76"/>
    <w:rsid w:val="00194A51"/>
    <w:rsid w:val="00250FDF"/>
    <w:rsid w:val="00CF573D"/>
    <w:rsid w:val="00FD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A5664-E7C3-417C-8C94-B71B366C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C76"/>
  </w:style>
  <w:style w:type="paragraph" w:styleId="2">
    <w:name w:val="heading 2"/>
    <w:basedOn w:val="a"/>
    <w:link w:val="20"/>
    <w:uiPriority w:val="9"/>
    <w:qFormat/>
    <w:rsid w:val="00250F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0F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FD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50F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0F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исаева</cp:lastModifiedBy>
  <cp:revision>2</cp:revision>
  <dcterms:created xsi:type="dcterms:W3CDTF">2021-06-11T06:13:00Z</dcterms:created>
  <dcterms:modified xsi:type="dcterms:W3CDTF">2021-06-11T06:13:00Z</dcterms:modified>
</cp:coreProperties>
</file>