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DA81" w14:textId="77777777" w:rsidR="00FC60FE" w:rsidRPr="007078F0" w:rsidRDefault="003C494D">
      <w:pPr>
        <w:rPr>
          <w:b/>
          <w:color w:val="0070C0"/>
          <w:sz w:val="28"/>
          <w:szCs w:val="28"/>
        </w:rPr>
      </w:pPr>
      <w:r w:rsidRPr="007078F0">
        <w:rPr>
          <w:b/>
          <w:color w:val="0070C0"/>
          <w:sz w:val="28"/>
          <w:szCs w:val="28"/>
        </w:rPr>
        <w:t>Тест по теме «Рациональное потребление»</w:t>
      </w:r>
    </w:p>
    <w:p w14:paraId="4B1DAC27" w14:textId="77777777" w:rsidR="003C494D" w:rsidRPr="007078F0" w:rsidRDefault="003C494D" w:rsidP="00636348">
      <w:r w:rsidRPr="007078F0">
        <w:t>1.</w:t>
      </w:r>
      <w:r w:rsidR="00636348" w:rsidRPr="007078F0">
        <w:t xml:space="preserve"> Концепция разумного потребления ресурсов и продуктов, которая способствует удовлетворению потребности, при этом не создавая негативного воздействия на окружающую среду – это</w:t>
      </w:r>
    </w:p>
    <w:p w14:paraId="4C623A12" w14:textId="77777777" w:rsidR="00636348" w:rsidRPr="007078F0" w:rsidRDefault="00636348" w:rsidP="00636348">
      <w:pPr>
        <w:rPr>
          <w:b/>
        </w:rPr>
      </w:pPr>
      <w:r w:rsidRPr="007078F0">
        <w:rPr>
          <w:b/>
        </w:rPr>
        <w:t>А. Осознанное потребление</w:t>
      </w:r>
    </w:p>
    <w:p w14:paraId="6F5A9F93" w14:textId="77777777" w:rsidR="00636348" w:rsidRPr="007078F0" w:rsidRDefault="00636348" w:rsidP="00636348">
      <w:r w:rsidRPr="007078F0">
        <w:t xml:space="preserve">Б. Экологичное потребление </w:t>
      </w:r>
    </w:p>
    <w:p w14:paraId="02A8BED8" w14:textId="77777777" w:rsidR="00636348" w:rsidRPr="007078F0" w:rsidRDefault="00636348" w:rsidP="00636348">
      <w:r w:rsidRPr="007078F0">
        <w:t>В. Текущее потребление</w:t>
      </w:r>
    </w:p>
    <w:p w14:paraId="1EAE2270" w14:textId="77777777" w:rsidR="00636348" w:rsidRPr="007078F0" w:rsidRDefault="00636348" w:rsidP="007078F0">
      <w:pPr>
        <w:spacing w:after="0"/>
      </w:pPr>
      <w:r w:rsidRPr="007078F0">
        <w:t>Г. Демонстративное потребление</w:t>
      </w:r>
    </w:p>
    <w:p w14:paraId="5A430394" w14:textId="3923A9E3" w:rsidR="00636348" w:rsidRPr="007078F0" w:rsidRDefault="007078F0" w:rsidP="00636348">
      <w:r w:rsidRPr="007078F0">
        <w:br/>
      </w:r>
      <w:r w:rsidR="00636348" w:rsidRPr="007078F0">
        <w:t xml:space="preserve">2. Выберите вариант ответа, который наиболее полно описывает предпосылки рационального поведения потребителя </w:t>
      </w:r>
    </w:p>
    <w:p w14:paraId="57ED1803" w14:textId="77777777" w:rsidR="00636348" w:rsidRPr="007078F0" w:rsidRDefault="00636348" w:rsidP="00636348">
      <w:pPr>
        <w:rPr>
          <w:b/>
        </w:rPr>
      </w:pPr>
      <w:r w:rsidRPr="007078F0">
        <w:rPr>
          <w:b/>
        </w:rPr>
        <w:t>А. Стремление к получению выгоды и система жизненных ценностей</w:t>
      </w:r>
    </w:p>
    <w:p w14:paraId="3DBEFD5D" w14:textId="77777777" w:rsidR="00636348" w:rsidRPr="007078F0" w:rsidRDefault="00636348" w:rsidP="00636348">
      <w:r w:rsidRPr="007078F0">
        <w:t>Б. Предпочтение большего благосостояния меньшему</w:t>
      </w:r>
    </w:p>
    <w:p w14:paraId="630A9D31" w14:textId="77777777" w:rsidR="00636348" w:rsidRPr="007078F0" w:rsidRDefault="00636348" w:rsidP="00636348">
      <w:r w:rsidRPr="007078F0">
        <w:t>В. Потребность в превосходстве над другими людьми</w:t>
      </w:r>
    </w:p>
    <w:p w14:paraId="293D5AC9" w14:textId="77777777" w:rsidR="00636348" w:rsidRPr="007078F0" w:rsidRDefault="00636348" w:rsidP="007078F0">
      <w:pPr>
        <w:spacing w:after="0"/>
      </w:pPr>
      <w:r w:rsidRPr="007078F0">
        <w:t xml:space="preserve">Г. </w:t>
      </w:r>
      <w:r w:rsidR="001A75BB" w:rsidRPr="007078F0">
        <w:t>Стремление к риску</w:t>
      </w:r>
    </w:p>
    <w:p w14:paraId="31D09FC5" w14:textId="77777777" w:rsidR="001A75BB" w:rsidRPr="007078F0" w:rsidRDefault="001A75BB" w:rsidP="00636348"/>
    <w:p w14:paraId="2B8E1EBC" w14:textId="77777777" w:rsidR="001A75BB" w:rsidRPr="007078F0" w:rsidRDefault="001A75BB" w:rsidP="00636348">
      <w:r w:rsidRPr="007078F0">
        <w:t>3. Выберите условия, повышающие риск спонтанной покупки</w:t>
      </w:r>
    </w:p>
    <w:p w14:paraId="063DE7CB" w14:textId="77777777" w:rsidR="001A75BB" w:rsidRPr="007078F0" w:rsidRDefault="001A75BB" w:rsidP="001A75BB">
      <w:pPr>
        <w:rPr>
          <w:b/>
        </w:rPr>
      </w:pPr>
      <w:r w:rsidRPr="007078F0">
        <w:rPr>
          <w:b/>
        </w:rPr>
        <w:t>А. Собственная импульсивность, наличие выгодной акции или временной скидки.</w:t>
      </w:r>
    </w:p>
    <w:p w14:paraId="0FF213E4" w14:textId="77777777" w:rsidR="001A75BB" w:rsidRPr="007078F0" w:rsidRDefault="001A75BB" w:rsidP="001A75BB">
      <w:r w:rsidRPr="007078F0">
        <w:t>Б. Наличие списка покупок</w:t>
      </w:r>
    </w:p>
    <w:p w14:paraId="54F1CDB2" w14:textId="77777777" w:rsidR="001A75BB" w:rsidRPr="007078F0" w:rsidRDefault="001A75BB" w:rsidP="001A75BB">
      <w:r w:rsidRPr="007078F0">
        <w:t>В. Ограниченность денег на карте</w:t>
      </w:r>
    </w:p>
    <w:p w14:paraId="5B6D0486" w14:textId="77777777" w:rsidR="001A75BB" w:rsidRPr="007078F0" w:rsidRDefault="001A75BB" w:rsidP="007078F0">
      <w:pPr>
        <w:spacing w:after="0"/>
      </w:pPr>
      <w:r w:rsidRPr="007078F0">
        <w:t>Г. Наличие опции «отложить покупку»</w:t>
      </w:r>
    </w:p>
    <w:p w14:paraId="005360E0" w14:textId="77777777" w:rsidR="001A75BB" w:rsidRPr="007078F0" w:rsidRDefault="001A75BB" w:rsidP="001A75BB"/>
    <w:p w14:paraId="19B81CD6" w14:textId="77777777" w:rsidR="001A75BB" w:rsidRPr="007078F0" w:rsidRDefault="001A75BB" w:rsidP="001A75BB">
      <w:r w:rsidRPr="007078F0">
        <w:t>4. Каковы причины демонстративного потребления?</w:t>
      </w:r>
    </w:p>
    <w:p w14:paraId="4736FEB5" w14:textId="77777777" w:rsidR="001A75BB" w:rsidRPr="007078F0" w:rsidRDefault="001A75BB" w:rsidP="001A75BB">
      <w:pPr>
        <w:rPr>
          <w:b/>
        </w:rPr>
      </w:pPr>
      <w:r w:rsidRPr="007078F0">
        <w:rPr>
          <w:b/>
        </w:rPr>
        <w:t>А. Попытка доказать и себе и другим факт наличия своих высоких возможностей</w:t>
      </w:r>
    </w:p>
    <w:p w14:paraId="23D63A1B" w14:textId="77777777" w:rsidR="001A75BB" w:rsidRPr="007078F0" w:rsidRDefault="001A75BB" w:rsidP="001A75BB">
      <w:r w:rsidRPr="007078F0">
        <w:t>Б. Высокая осознанность</w:t>
      </w:r>
    </w:p>
    <w:p w14:paraId="6C7FED61" w14:textId="77777777" w:rsidR="001A75BB" w:rsidRPr="007078F0" w:rsidRDefault="001A75BB" w:rsidP="001A75BB">
      <w:r w:rsidRPr="007078F0">
        <w:t>В. Высокая уверенность в себе</w:t>
      </w:r>
    </w:p>
    <w:p w14:paraId="02C29EB3" w14:textId="77777777" w:rsidR="001A75BB" w:rsidRPr="007078F0" w:rsidRDefault="001A75BB" w:rsidP="007078F0">
      <w:pPr>
        <w:spacing w:after="0"/>
      </w:pPr>
      <w:r w:rsidRPr="007078F0">
        <w:t>Г. Возможность добиться признания своих достижений в других областях</w:t>
      </w:r>
    </w:p>
    <w:p w14:paraId="1024B5F1" w14:textId="793EF5B4" w:rsidR="001A75BB" w:rsidRPr="007078F0" w:rsidRDefault="007078F0" w:rsidP="001A75BB">
      <w:r>
        <w:br/>
      </w:r>
      <w:r w:rsidR="001A75BB" w:rsidRPr="007078F0">
        <w:t xml:space="preserve">5. Выберите ответ, </w:t>
      </w:r>
      <w:proofErr w:type="gramStart"/>
      <w:r w:rsidR="001A75BB" w:rsidRPr="007078F0">
        <w:t>верно</w:t>
      </w:r>
      <w:proofErr w:type="gramEnd"/>
      <w:r w:rsidR="001A75BB" w:rsidRPr="007078F0">
        <w:t xml:space="preserve"> иллюстрирующей </w:t>
      </w:r>
      <w:r w:rsidR="000306BB" w:rsidRPr="007078F0">
        <w:t xml:space="preserve">содержание </w:t>
      </w:r>
      <w:r w:rsidR="001A75BB" w:rsidRPr="007078F0">
        <w:t>эффект</w:t>
      </w:r>
      <w:r w:rsidR="000306BB" w:rsidRPr="007078F0">
        <w:t>а</w:t>
      </w:r>
      <w:r w:rsidR="001A75BB" w:rsidRPr="007078F0">
        <w:t xml:space="preserve"> обрамления</w:t>
      </w:r>
    </w:p>
    <w:p w14:paraId="6B6486A3" w14:textId="77777777" w:rsidR="001A75BB" w:rsidRPr="007078F0" w:rsidRDefault="001A75BB" w:rsidP="000306BB">
      <w:pPr>
        <w:rPr>
          <w:b/>
        </w:rPr>
      </w:pPr>
      <w:r w:rsidRPr="007078F0">
        <w:rPr>
          <w:b/>
        </w:rPr>
        <w:t xml:space="preserve">А. </w:t>
      </w:r>
      <w:r w:rsidR="000306BB" w:rsidRPr="007078F0">
        <w:rPr>
          <w:b/>
        </w:rPr>
        <w:t>О</w:t>
      </w:r>
      <w:r w:rsidRPr="007078F0">
        <w:rPr>
          <w:b/>
        </w:rPr>
        <w:t>дно и то же утверждение, в зависимости от формулировки и смысловых акцентов, может быть представлено как в негативном, так и в позитивном свете</w:t>
      </w:r>
      <w:r w:rsidR="000306BB" w:rsidRPr="007078F0">
        <w:rPr>
          <w:b/>
        </w:rPr>
        <w:t>. Форма подачи информации влияет на ее восприятие человеком.</w:t>
      </w:r>
      <w:r w:rsidR="000306BB" w:rsidRPr="007078F0">
        <w:t xml:space="preserve"> </w:t>
      </w:r>
      <w:r w:rsidR="000306BB" w:rsidRPr="007078F0">
        <w:rPr>
          <w:b/>
        </w:rPr>
        <w:t>Убытки, в среднем, побуждают людей к более рискованному поведению, чем предполагаемая прибыль.</w:t>
      </w:r>
    </w:p>
    <w:p w14:paraId="0A8DFBE0" w14:textId="77777777" w:rsidR="000306BB" w:rsidRPr="007078F0" w:rsidRDefault="000306BB" w:rsidP="001A75BB">
      <w:r w:rsidRPr="007078F0">
        <w:t>Б. Форма подачи информации не влияет на ее восприятие человеком. Человек мыслит рационально и использует методы математической статистики при принятии решений.</w:t>
      </w:r>
    </w:p>
    <w:p w14:paraId="04048025" w14:textId="77777777" w:rsidR="000306BB" w:rsidRPr="007078F0" w:rsidRDefault="000306BB" w:rsidP="001A75BB">
      <w:r w:rsidRPr="007078F0">
        <w:t>В. Одно и то же утверждение, в зависимости от формулировки и смысловых акцентов, может быть представлено как в негативном, так и в позитивном свете. Форма подачи информации влияет на ее восприятие человеком. Прибыли, в среднем, побуждают людей к более рискованному поведению, чем предполагаемые убытки.</w:t>
      </w:r>
    </w:p>
    <w:p w14:paraId="3BB4AEA9" w14:textId="77777777" w:rsidR="000306BB" w:rsidRPr="007078F0" w:rsidRDefault="000306BB" w:rsidP="001A75BB">
      <w:r w:rsidRPr="007078F0">
        <w:t>Г. Одно и то же утверждение, в зависимости от формулировки и смысловых акцентов, может быть представлено как в негативном, так и в позитивном свете. Форма подачи информации влияет на ее восприятие человеком. Убытки, в среднем, побуждают людей к менее рискованному поведению, чем предполагаемая прибыль.</w:t>
      </w:r>
    </w:p>
    <w:sectPr w:rsidR="000306BB" w:rsidRPr="007078F0" w:rsidSect="007078F0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C6"/>
    <w:rsid w:val="000306BB"/>
    <w:rsid w:val="000C5CC6"/>
    <w:rsid w:val="001A3484"/>
    <w:rsid w:val="001A75BB"/>
    <w:rsid w:val="00242E8D"/>
    <w:rsid w:val="003C494D"/>
    <w:rsid w:val="005E533B"/>
    <w:rsid w:val="00636348"/>
    <w:rsid w:val="007078F0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301D"/>
  <w15:chartTrackingRefBased/>
  <w15:docId w15:val="{72B3CF90-8E21-4B2E-8FF3-7E9A537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a"/>
    <w:link w:val="a4"/>
    <w:autoRedefine/>
    <w:qFormat/>
    <w:rsid w:val="00242E8D"/>
    <w:pPr>
      <w:spacing w:after="0" w:line="360" w:lineRule="auto"/>
      <w:ind w:firstLine="709"/>
      <w:jc w:val="center"/>
    </w:pPr>
    <w:rPr>
      <w:rFonts w:ascii="Times New Roman" w:hAnsi="Times New Roman" w:cs="Times New Roman"/>
      <w:b/>
      <w:sz w:val="32"/>
      <w:szCs w:val="28"/>
    </w:rPr>
  </w:style>
  <w:style w:type="character" w:customStyle="1" w:styleId="a4">
    <w:name w:val="Глава Знак"/>
    <w:basedOn w:val="a0"/>
    <w:link w:val="a3"/>
    <w:rsid w:val="00242E8D"/>
    <w:rPr>
      <w:rFonts w:ascii="Times New Roman" w:hAnsi="Times New Roman" w:cs="Times New Roman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Епхиева Юлия Сергеевна</cp:lastModifiedBy>
  <cp:revision>4</cp:revision>
  <dcterms:created xsi:type="dcterms:W3CDTF">2025-03-14T08:10:00Z</dcterms:created>
  <dcterms:modified xsi:type="dcterms:W3CDTF">2025-03-14T13:40:00Z</dcterms:modified>
</cp:coreProperties>
</file>