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8E9B77" w14:textId="54446DF6" w:rsidR="00672459" w:rsidRPr="003E43B5" w:rsidRDefault="00672459">
      <w:pPr>
        <w:rPr>
          <w:rFonts w:ascii="Arial" w:hAnsi="Arial" w:cs="Arial"/>
          <w:b/>
          <w:sz w:val="24"/>
          <w:szCs w:val="24"/>
        </w:rPr>
      </w:pPr>
      <w:r w:rsidRPr="00AA3BC1">
        <w:rPr>
          <w:rFonts w:ascii="Arial" w:hAnsi="Arial" w:cs="Arial"/>
          <w:b/>
          <w:sz w:val="24"/>
          <w:szCs w:val="24"/>
        </w:rPr>
        <w:t>Выберите верный вариант ответа (слева) для каждого примера (справа)</w:t>
      </w:r>
    </w:p>
    <w:tbl>
      <w:tblPr>
        <w:tblStyle w:val="a3"/>
        <w:tblpPr w:leftFromText="180" w:rightFromText="180" w:horzAnchor="margin" w:tblpY="1110"/>
        <w:tblW w:w="10768" w:type="dxa"/>
        <w:tblLook w:val="04A0" w:firstRow="1" w:lastRow="0" w:firstColumn="1" w:lastColumn="0" w:noHBand="0" w:noVBand="1"/>
      </w:tblPr>
      <w:tblGrid>
        <w:gridCol w:w="6374"/>
        <w:gridCol w:w="4394"/>
      </w:tblGrid>
      <w:tr w:rsidR="00672459" w14:paraId="569B38D3" w14:textId="77777777" w:rsidTr="00AC2139">
        <w:tc>
          <w:tcPr>
            <w:tcW w:w="6374" w:type="dxa"/>
          </w:tcPr>
          <w:p w14:paraId="1B17BCF3" w14:textId="46C36A0B" w:rsidR="00672459" w:rsidRPr="00AA3BC1" w:rsidRDefault="00672459" w:rsidP="006D1EDA">
            <w:pPr>
              <w:rPr>
                <w:b/>
                <w:bCs/>
                <w:noProof/>
                <w:lang w:eastAsia="ru-RU"/>
              </w:rPr>
            </w:pPr>
            <w:r w:rsidRPr="00AA3BC1">
              <w:rPr>
                <w:b/>
                <w:bCs/>
                <w:noProof/>
                <w:lang w:eastAsia="ru-RU"/>
              </w:rPr>
              <w:t>Пример (иллюстрация)</w:t>
            </w:r>
          </w:p>
        </w:tc>
        <w:tc>
          <w:tcPr>
            <w:tcW w:w="4394" w:type="dxa"/>
          </w:tcPr>
          <w:p w14:paraId="78B86F85" w14:textId="39C48FDC" w:rsidR="00672459" w:rsidRPr="00AA3BC1" w:rsidRDefault="00672459" w:rsidP="00AA3BC1">
            <w:pPr>
              <w:pStyle w:val="a9"/>
              <w:ind w:left="340"/>
              <w:rPr>
                <w:b/>
                <w:bCs/>
              </w:rPr>
            </w:pPr>
            <w:r w:rsidRPr="00AA3BC1">
              <w:rPr>
                <w:b/>
                <w:bCs/>
              </w:rPr>
              <w:t>Варианты ответа</w:t>
            </w:r>
          </w:p>
        </w:tc>
      </w:tr>
      <w:tr w:rsidR="00672459" w14:paraId="69F5C3A1" w14:textId="77777777" w:rsidTr="00AC2139">
        <w:tc>
          <w:tcPr>
            <w:tcW w:w="6374" w:type="dxa"/>
          </w:tcPr>
          <w:p w14:paraId="0287E0FB" w14:textId="77777777" w:rsidR="00672459" w:rsidRDefault="00672459" w:rsidP="006D1EDA">
            <w:r>
              <w:rPr>
                <w:noProof/>
                <w:lang w:eastAsia="ru-RU"/>
              </w:rPr>
              <w:drawing>
                <wp:inline distT="0" distB="0" distL="0" distR="0" wp14:anchorId="4CDFDB86" wp14:editId="42F5901A">
                  <wp:extent cx="1927225" cy="23717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49"/>
                          <a:stretch/>
                        </pic:blipFill>
                        <pic:spPr bwMode="auto">
                          <a:xfrm>
                            <a:off x="0" y="0"/>
                            <a:ext cx="192722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31CE9E4E" w14:textId="77777777" w:rsidR="00672459" w:rsidRDefault="00672459" w:rsidP="00AA3BC1">
            <w:pPr>
              <w:pStyle w:val="a9"/>
              <w:ind w:left="482"/>
            </w:pPr>
            <w:r>
              <w:t>1.</w:t>
            </w:r>
            <w:r>
              <w:tab/>
              <w:t xml:space="preserve">Эвристика доступности  </w:t>
            </w:r>
          </w:p>
          <w:p w14:paraId="5E9BD4C1" w14:textId="77777777" w:rsidR="00672459" w:rsidRDefault="00672459" w:rsidP="00AA3BC1">
            <w:pPr>
              <w:pStyle w:val="a9"/>
              <w:ind w:left="482"/>
            </w:pPr>
            <w:r>
              <w:t>2.</w:t>
            </w:r>
            <w:r>
              <w:tab/>
              <w:t xml:space="preserve">Эффект обрамления </w:t>
            </w:r>
          </w:p>
          <w:p w14:paraId="1B3DC65C" w14:textId="77777777" w:rsidR="00672459" w:rsidRDefault="00672459" w:rsidP="00AA3BC1">
            <w:pPr>
              <w:pStyle w:val="a9"/>
              <w:ind w:left="482"/>
            </w:pPr>
            <w:r>
              <w:t>3.</w:t>
            </w:r>
            <w:r>
              <w:tab/>
              <w:t xml:space="preserve">Эффект привязки </w:t>
            </w:r>
          </w:p>
          <w:p w14:paraId="2BEF6D86" w14:textId="77777777" w:rsidR="00672459" w:rsidRDefault="00672459" w:rsidP="00AA3BC1">
            <w:pPr>
              <w:pStyle w:val="a9"/>
              <w:ind w:left="482"/>
            </w:pPr>
            <w:r>
              <w:t>4.</w:t>
            </w:r>
            <w:r>
              <w:tab/>
              <w:t>Демонстративное потребление</w:t>
            </w:r>
          </w:p>
          <w:p w14:paraId="1B4966B4" w14:textId="77777777" w:rsidR="00672459" w:rsidRDefault="00672459" w:rsidP="00AA3BC1">
            <w:pPr>
              <w:pStyle w:val="a9"/>
              <w:ind w:left="482"/>
            </w:pPr>
            <w:r>
              <w:t>5.</w:t>
            </w:r>
            <w:r>
              <w:tab/>
              <w:t>Подталкивание к импульсивным (спонтанным, необдуманным) покупкам</w:t>
            </w:r>
          </w:p>
        </w:tc>
      </w:tr>
      <w:tr w:rsidR="00672459" w14:paraId="2AED0B9F" w14:textId="77777777" w:rsidTr="00AC2139">
        <w:tc>
          <w:tcPr>
            <w:tcW w:w="6374" w:type="dxa"/>
          </w:tcPr>
          <w:p w14:paraId="145EF931" w14:textId="77777777" w:rsidR="00672459" w:rsidRDefault="00672459" w:rsidP="006D1ED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A608EA" wp14:editId="39B0E02F">
                  <wp:extent cx="3892232" cy="152866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1857" cy="15324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1A8A9064" w14:textId="77777777" w:rsidR="00672459" w:rsidRDefault="00672459" w:rsidP="00AA3BC1">
            <w:pPr>
              <w:pStyle w:val="a9"/>
              <w:ind w:left="340"/>
            </w:pPr>
            <w:r>
              <w:t>1.</w:t>
            </w:r>
            <w:r>
              <w:tab/>
              <w:t xml:space="preserve">Эвристика доступности  </w:t>
            </w:r>
          </w:p>
          <w:p w14:paraId="50D1F9A9" w14:textId="77777777" w:rsidR="00672459" w:rsidRDefault="00672459" w:rsidP="00AA3BC1">
            <w:pPr>
              <w:pStyle w:val="a9"/>
              <w:ind w:left="340"/>
            </w:pPr>
            <w:r>
              <w:t>2.</w:t>
            </w:r>
            <w:r>
              <w:tab/>
              <w:t xml:space="preserve">Эффект обрамления </w:t>
            </w:r>
          </w:p>
          <w:p w14:paraId="22639E1D" w14:textId="77777777" w:rsidR="00672459" w:rsidRDefault="00672459" w:rsidP="00AA3BC1">
            <w:pPr>
              <w:pStyle w:val="a9"/>
              <w:ind w:left="340"/>
            </w:pPr>
            <w:r>
              <w:t>3.</w:t>
            </w:r>
            <w:r>
              <w:tab/>
              <w:t xml:space="preserve">Эффект привязки </w:t>
            </w:r>
          </w:p>
          <w:p w14:paraId="62B59094" w14:textId="77777777" w:rsidR="00672459" w:rsidRDefault="00672459" w:rsidP="00AA3BC1">
            <w:pPr>
              <w:pStyle w:val="a9"/>
              <w:ind w:left="340"/>
            </w:pPr>
            <w:r>
              <w:t>4.</w:t>
            </w:r>
            <w:r>
              <w:tab/>
              <w:t>Демонстративное потребление</w:t>
            </w:r>
          </w:p>
          <w:p w14:paraId="6A7879FF" w14:textId="77777777" w:rsidR="00672459" w:rsidRDefault="00672459" w:rsidP="00AA3BC1">
            <w:pPr>
              <w:pStyle w:val="a9"/>
              <w:ind w:left="340"/>
            </w:pPr>
            <w:r>
              <w:t>5.</w:t>
            </w:r>
            <w:r>
              <w:tab/>
              <w:t>Подталкивание к импульсивным (спонтанным, необдуманным) покупкам</w:t>
            </w:r>
          </w:p>
        </w:tc>
      </w:tr>
      <w:tr w:rsidR="00672459" w14:paraId="2B323868" w14:textId="77777777" w:rsidTr="00AC2139">
        <w:tc>
          <w:tcPr>
            <w:tcW w:w="6374" w:type="dxa"/>
          </w:tcPr>
          <w:p w14:paraId="2315579D" w14:textId="4956A4B7" w:rsidR="00672459" w:rsidRDefault="00672459" w:rsidP="003E43B5">
            <w:pPr>
              <w:jc w:val="right"/>
            </w:pPr>
            <w:r w:rsidRPr="008F44E0">
              <w:rPr>
                <w:b/>
                <w:sz w:val="36"/>
              </w:rPr>
              <w:t>Новости с СМИ</w:t>
            </w:r>
            <w:r w:rsidRPr="008F44E0">
              <w:rPr>
                <w:sz w:val="36"/>
              </w:rPr>
              <w:t xml:space="preserve">      </w:t>
            </w:r>
            <w:r w:rsidRPr="00387BEE">
              <w:rPr>
                <w:noProof/>
                <w:lang w:eastAsia="ru-RU"/>
              </w:rPr>
              <w:drawing>
                <wp:inline distT="0" distB="0" distL="0" distR="0" wp14:anchorId="5195497C" wp14:editId="6730EECA">
                  <wp:extent cx="1957705" cy="1236445"/>
                  <wp:effectExtent l="0" t="0" r="4445" b="1905"/>
                  <wp:docPr id="8" name="Рисунок 8" descr="Опять нападение акулы! Печальные новости из Египта | Ехать можно! | Дз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ять нападение акулы! Печальные новости из Египта | Ехать можно! | Дз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823" cy="1245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F9EF3A" w14:textId="77777777" w:rsidR="003E43B5" w:rsidRDefault="003E43B5" w:rsidP="003E43B5">
            <w:pPr>
              <w:jc w:val="right"/>
            </w:pPr>
          </w:p>
          <w:p w14:paraId="04CED990" w14:textId="77777777" w:rsidR="00672459" w:rsidRDefault="00672459" w:rsidP="006D1EDA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 wp14:anchorId="5B45A5EE" wp14:editId="387E87F4">
                  <wp:extent cx="2447290" cy="118593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173" cy="1191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7D0D48" w14:textId="77777777" w:rsidR="00672459" w:rsidRPr="008F44E0" w:rsidRDefault="00672459" w:rsidP="006D1EDA">
            <w:pPr>
              <w:rPr>
                <w:b/>
              </w:rPr>
            </w:pPr>
            <w:r w:rsidRPr="008F44E0">
              <w:rPr>
                <w:b/>
                <w:sz w:val="40"/>
              </w:rPr>
              <w:t xml:space="preserve">Ваше решение </w:t>
            </w:r>
          </w:p>
        </w:tc>
        <w:tc>
          <w:tcPr>
            <w:tcW w:w="4394" w:type="dxa"/>
          </w:tcPr>
          <w:p w14:paraId="6E733DD3" w14:textId="77777777" w:rsidR="00672459" w:rsidRDefault="00672459" w:rsidP="00AA3BC1">
            <w:pPr>
              <w:pStyle w:val="a9"/>
              <w:ind w:left="340"/>
            </w:pPr>
            <w:r>
              <w:t>1.</w:t>
            </w:r>
            <w:r>
              <w:tab/>
              <w:t xml:space="preserve">Эвристика доступности  </w:t>
            </w:r>
          </w:p>
          <w:p w14:paraId="5617AA1B" w14:textId="77777777" w:rsidR="00672459" w:rsidRDefault="00672459" w:rsidP="00AA3BC1">
            <w:pPr>
              <w:pStyle w:val="a9"/>
              <w:ind w:left="340"/>
            </w:pPr>
            <w:r>
              <w:t>2.</w:t>
            </w:r>
            <w:r>
              <w:tab/>
              <w:t xml:space="preserve">Эффект обрамления </w:t>
            </w:r>
          </w:p>
          <w:p w14:paraId="64E5C1B9" w14:textId="77777777" w:rsidR="00672459" w:rsidRDefault="00672459" w:rsidP="00AA3BC1">
            <w:pPr>
              <w:pStyle w:val="a9"/>
              <w:ind w:left="340"/>
            </w:pPr>
            <w:r>
              <w:t>3.</w:t>
            </w:r>
            <w:r>
              <w:tab/>
              <w:t xml:space="preserve">Эффект привязки </w:t>
            </w:r>
          </w:p>
          <w:p w14:paraId="5D45AFF8" w14:textId="77777777" w:rsidR="00672459" w:rsidRDefault="00672459" w:rsidP="00AA3BC1">
            <w:pPr>
              <w:pStyle w:val="a9"/>
              <w:ind w:left="340"/>
            </w:pPr>
            <w:r>
              <w:t>4.</w:t>
            </w:r>
            <w:r>
              <w:tab/>
              <w:t>Демонстративное потребление</w:t>
            </w:r>
          </w:p>
          <w:p w14:paraId="557CAE29" w14:textId="77777777" w:rsidR="00672459" w:rsidRDefault="00672459" w:rsidP="00AA3BC1">
            <w:pPr>
              <w:pStyle w:val="a9"/>
              <w:ind w:left="340"/>
            </w:pPr>
            <w:r>
              <w:t>5.</w:t>
            </w:r>
            <w:r>
              <w:tab/>
              <w:t>Подталкивание к импульсивным (спонтанным, необдуманным) покупкам</w:t>
            </w:r>
          </w:p>
        </w:tc>
      </w:tr>
      <w:tr w:rsidR="00672459" w14:paraId="3EA0EE43" w14:textId="77777777" w:rsidTr="00AC2139">
        <w:tc>
          <w:tcPr>
            <w:tcW w:w="6374" w:type="dxa"/>
          </w:tcPr>
          <w:p w14:paraId="40AABBA2" w14:textId="77777777" w:rsidR="00672459" w:rsidRDefault="00672459" w:rsidP="006D1EDA">
            <w:r>
              <w:rPr>
                <w:noProof/>
                <w:lang w:eastAsia="ru-RU"/>
              </w:rPr>
              <w:drawing>
                <wp:inline distT="0" distB="0" distL="0" distR="0" wp14:anchorId="607F093E" wp14:editId="50EEEF34">
                  <wp:extent cx="2733675" cy="1959134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624" cy="1969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70ED051F" w14:textId="77777777" w:rsidR="00672459" w:rsidRDefault="00672459" w:rsidP="00AA3BC1">
            <w:pPr>
              <w:ind w:left="340"/>
            </w:pPr>
            <w:r>
              <w:t>1.</w:t>
            </w:r>
            <w:r>
              <w:tab/>
              <w:t xml:space="preserve">Эвристика доступности  </w:t>
            </w:r>
          </w:p>
          <w:p w14:paraId="4FEA7D35" w14:textId="77777777" w:rsidR="00672459" w:rsidRDefault="00672459" w:rsidP="00AA3BC1">
            <w:pPr>
              <w:ind w:left="340"/>
            </w:pPr>
            <w:r>
              <w:t>2.</w:t>
            </w:r>
            <w:r>
              <w:tab/>
              <w:t xml:space="preserve">Эффект обрамления </w:t>
            </w:r>
          </w:p>
          <w:p w14:paraId="71D23956" w14:textId="77777777" w:rsidR="00672459" w:rsidRDefault="00672459" w:rsidP="00AA3BC1">
            <w:pPr>
              <w:ind w:left="340"/>
            </w:pPr>
            <w:r>
              <w:t>3.</w:t>
            </w:r>
            <w:r>
              <w:tab/>
              <w:t xml:space="preserve">Эффект привязки </w:t>
            </w:r>
          </w:p>
          <w:p w14:paraId="28EE8557" w14:textId="77777777" w:rsidR="00672459" w:rsidRDefault="00672459" w:rsidP="00AA3BC1">
            <w:pPr>
              <w:ind w:left="340"/>
            </w:pPr>
            <w:r>
              <w:t>4.</w:t>
            </w:r>
            <w:r>
              <w:tab/>
              <w:t>Демонстративное потребление</w:t>
            </w:r>
          </w:p>
          <w:p w14:paraId="617E2010" w14:textId="77777777" w:rsidR="00672459" w:rsidRDefault="00672459" w:rsidP="00AA3BC1">
            <w:pPr>
              <w:ind w:left="340"/>
            </w:pPr>
            <w:r>
              <w:t>5.</w:t>
            </w:r>
            <w:r>
              <w:tab/>
              <w:t>Подталкивание к импульсивным (спонтанным, необдуманным) покупкам</w:t>
            </w:r>
          </w:p>
        </w:tc>
      </w:tr>
      <w:tr w:rsidR="00672459" w14:paraId="4709ABA1" w14:textId="77777777" w:rsidTr="00AC2139">
        <w:tc>
          <w:tcPr>
            <w:tcW w:w="6374" w:type="dxa"/>
          </w:tcPr>
          <w:p w14:paraId="6BD22966" w14:textId="45A0BC58" w:rsidR="00672459" w:rsidRDefault="00672459" w:rsidP="00AA3BC1">
            <w:r w:rsidRPr="008F44E0">
              <w:rPr>
                <w:b/>
                <w:sz w:val="36"/>
              </w:rPr>
              <w:lastRenderedPageBreak/>
              <w:t>Новости с СМИ</w:t>
            </w:r>
            <w:r w:rsidRPr="008F44E0">
              <w:rPr>
                <w:sz w:val="36"/>
              </w:rPr>
              <w:t xml:space="preserve">      </w:t>
            </w:r>
            <w:r w:rsidRPr="00387BEE">
              <w:rPr>
                <w:noProof/>
                <w:lang w:eastAsia="ru-RU"/>
              </w:rPr>
              <w:drawing>
                <wp:inline distT="0" distB="0" distL="0" distR="0" wp14:anchorId="04E8AC86" wp14:editId="6D2F3EE8">
                  <wp:extent cx="1957705" cy="1236445"/>
                  <wp:effectExtent l="0" t="0" r="4445" b="1905"/>
                  <wp:docPr id="11" name="Рисунок 11" descr="Опять нападение акулы! Печальные новости из Египта | Ехать можно! | Дз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ять нападение акулы! Печальные новости из Египта | Ехать можно! | Дз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823" cy="1245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8B23FD" w14:textId="77777777" w:rsidR="00672459" w:rsidRDefault="00672459" w:rsidP="00AA3BC1"/>
          <w:p w14:paraId="0CF09D85" w14:textId="77777777" w:rsidR="00672459" w:rsidRDefault="00672459" w:rsidP="00AA3BC1">
            <w:pPr>
              <w:rPr>
                <w:b/>
                <w:sz w:val="40"/>
              </w:rPr>
            </w:pPr>
            <w:r w:rsidRPr="008F44E0">
              <w:rPr>
                <w:b/>
                <w:sz w:val="40"/>
              </w:rPr>
              <w:t>Ваше решение</w:t>
            </w:r>
          </w:p>
          <w:p w14:paraId="741B9F74" w14:textId="77777777" w:rsidR="00672459" w:rsidRDefault="00672459" w:rsidP="006D1EDA">
            <w:pPr>
              <w:jc w:val="right"/>
              <w:rPr>
                <w:b/>
                <w:sz w:val="40"/>
              </w:rPr>
            </w:pPr>
            <w:r w:rsidRPr="008F44E0">
              <w:rPr>
                <w:b/>
                <w:sz w:val="40"/>
              </w:rPr>
              <w:t xml:space="preserve"> </w:t>
            </w:r>
            <w:r>
              <w:rPr>
                <w:b/>
                <w:noProof/>
                <w:sz w:val="40"/>
                <w:lang w:eastAsia="ru-RU"/>
              </w:rPr>
              <w:drawing>
                <wp:inline distT="0" distB="0" distL="0" distR="0" wp14:anchorId="488D4D41" wp14:editId="5C1429AA">
                  <wp:extent cx="2566035" cy="1296567"/>
                  <wp:effectExtent l="0" t="0" r="571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255" cy="13659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5D7AD7E" w14:textId="4F2FB410" w:rsidR="00AC2139" w:rsidRPr="008F44E0" w:rsidRDefault="00AC2139" w:rsidP="006D1EDA">
            <w:pPr>
              <w:jc w:val="right"/>
              <w:rPr>
                <w:b/>
              </w:rPr>
            </w:pPr>
          </w:p>
        </w:tc>
        <w:tc>
          <w:tcPr>
            <w:tcW w:w="4394" w:type="dxa"/>
          </w:tcPr>
          <w:p w14:paraId="3E277AC3" w14:textId="77777777" w:rsidR="00672459" w:rsidRDefault="00672459" w:rsidP="00AA3BC1">
            <w:pPr>
              <w:ind w:left="340"/>
            </w:pPr>
            <w:r>
              <w:t>1.</w:t>
            </w:r>
            <w:r>
              <w:tab/>
              <w:t xml:space="preserve">Эвристика доступности  </w:t>
            </w:r>
          </w:p>
          <w:p w14:paraId="0B9D6954" w14:textId="77777777" w:rsidR="00672459" w:rsidRDefault="00672459" w:rsidP="00AA3BC1">
            <w:pPr>
              <w:ind w:left="340"/>
            </w:pPr>
            <w:r>
              <w:t>2.</w:t>
            </w:r>
            <w:r>
              <w:tab/>
              <w:t xml:space="preserve">Эффект обрамления </w:t>
            </w:r>
          </w:p>
          <w:p w14:paraId="30DE70DE" w14:textId="77777777" w:rsidR="00672459" w:rsidRDefault="00672459" w:rsidP="00AA3BC1">
            <w:pPr>
              <w:ind w:left="340"/>
            </w:pPr>
            <w:r>
              <w:t>3.</w:t>
            </w:r>
            <w:r>
              <w:tab/>
              <w:t xml:space="preserve">Эффект привязки </w:t>
            </w:r>
          </w:p>
          <w:p w14:paraId="609CB4B6" w14:textId="77777777" w:rsidR="00672459" w:rsidRDefault="00672459" w:rsidP="00AA3BC1">
            <w:pPr>
              <w:ind w:left="340"/>
            </w:pPr>
            <w:r>
              <w:t>4.</w:t>
            </w:r>
            <w:r>
              <w:tab/>
              <w:t xml:space="preserve">Демонстративное </w:t>
            </w:r>
          </w:p>
          <w:p w14:paraId="76CD8F91" w14:textId="77777777" w:rsidR="00672459" w:rsidRDefault="00672459" w:rsidP="00AA3BC1">
            <w:pPr>
              <w:ind w:left="340"/>
            </w:pPr>
            <w:r>
              <w:t>5.</w:t>
            </w:r>
            <w:r>
              <w:tab/>
              <w:t>Подталкивание к импульсивным (спонтанным, необдуманным) покупкам</w:t>
            </w:r>
          </w:p>
        </w:tc>
      </w:tr>
      <w:tr w:rsidR="00672459" w14:paraId="566EAC87" w14:textId="77777777" w:rsidTr="00AC2139">
        <w:tc>
          <w:tcPr>
            <w:tcW w:w="6374" w:type="dxa"/>
          </w:tcPr>
          <w:p w14:paraId="4C7927E5" w14:textId="77777777" w:rsidR="00672459" w:rsidRDefault="00672459" w:rsidP="006D1EDA">
            <w:r>
              <w:rPr>
                <w:noProof/>
                <w:lang w:eastAsia="ru-RU"/>
              </w:rPr>
              <w:drawing>
                <wp:inline distT="0" distB="0" distL="0" distR="0" wp14:anchorId="0B72E231" wp14:editId="515C27AC">
                  <wp:extent cx="2472513" cy="1746250"/>
                  <wp:effectExtent l="0" t="0" r="4445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103" cy="17494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90A265D" w14:textId="69325F26" w:rsidR="00AC2139" w:rsidRDefault="00AC2139" w:rsidP="006D1EDA"/>
        </w:tc>
        <w:tc>
          <w:tcPr>
            <w:tcW w:w="4394" w:type="dxa"/>
          </w:tcPr>
          <w:p w14:paraId="756EA6AF" w14:textId="77777777" w:rsidR="00672459" w:rsidRDefault="00672459" w:rsidP="00AA3BC1">
            <w:pPr>
              <w:ind w:left="340"/>
            </w:pPr>
            <w:r>
              <w:t>1.</w:t>
            </w:r>
            <w:r>
              <w:tab/>
              <w:t xml:space="preserve">Эвристика доступности  </w:t>
            </w:r>
          </w:p>
          <w:p w14:paraId="30FD6CCE" w14:textId="77777777" w:rsidR="00672459" w:rsidRDefault="00672459" w:rsidP="00AA3BC1">
            <w:pPr>
              <w:ind w:left="340"/>
            </w:pPr>
            <w:r>
              <w:t>2.</w:t>
            </w:r>
            <w:r>
              <w:tab/>
              <w:t xml:space="preserve">Эффект обрамления </w:t>
            </w:r>
          </w:p>
          <w:p w14:paraId="0543DD9A" w14:textId="77777777" w:rsidR="00672459" w:rsidRDefault="00672459" w:rsidP="00AA3BC1">
            <w:pPr>
              <w:ind w:left="340"/>
            </w:pPr>
            <w:r>
              <w:t>3.</w:t>
            </w:r>
            <w:r>
              <w:tab/>
              <w:t xml:space="preserve">Эффект привязки </w:t>
            </w:r>
          </w:p>
          <w:p w14:paraId="17990A5B" w14:textId="77777777" w:rsidR="00672459" w:rsidRDefault="00672459" w:rsidP="00AA3BC1">
            <w:pPr>
              <w:ind w:left="340"/>
            </w:pPr>
            <w:r>
              <w:t>4.</w:t>
            </w:r>
            <w:r>
              <w:tab/>
              <w:t xml:space="preserve">Демонстративное </w:t>
            </w:r>
          </w:p>
          <w:p w14:paraId="652EFB61" w14:textId="77777777" w:rsidR="00672459" w:rsidRDefault="00672459" w:rsidP="00AA3BC1">
            <w:pPr>
              <w:ind w:left="340"/>
            </w:pPr>
            <w:r>
              <w:t>5.</w:t>
            </w:r>
            <w:r>
              <w:tab/>
              <w:t>Подталкивание к импульсивным (спонтанным, необдуманным) покупкам</w:t>
            </w:r>
          </w:p>
        </w:tc>
      </w:tr>
      <w:tr w:rsidR="00672459" w14:paraId="5BF85582" w14:textId="77777777" w:rsidTr="00AC2139">
        <w:tc>
          <w:tcPr>
            <w:tcW w:w="6374" w:type="dxa"/>
          </w:tcPr>
          <w:p w14:paraId="248C2C45" w14:textId="77777777" w:rsidR="00672459" w:rsidRDefault="00672459" w:rsidP="006D1EDA">
            <w:r>
              <w:rPr>
                <w:noProof/>
                <w:lang w:eastAsia="ru-RU"/>
              </w:rPr>
              <w:drawing>
                <wp:inline distT="0" distB="0" distL="0" distR="0" wp14:anchorId="576AE253" wp14:editId="3A79791F">
                  <wp:extent cx="3199447" cy="1612540"/>
                  <wp:effectExtent l="0" t="0" r="1270" b="698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455" cy="1618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EDD8D48" w14:textId="62C11695" w:rsidR="00AC2139" w:rsidRDefault="00AC2139" w:rsidP="006D1EDA">
            <w:bookmarkStart w:id="0" w:name="_GoBack"/>
            <w:bookmarkEnd w:id="0"/>
          </w:p>
        </w:tc>
        <w:tc>
          <w:tcPr>
            <w:tcW w:w="4394" w:type="dxa"/>
          </w:tcPr>
          <w:p w14:paraId="448205FB" w14:textId="77777777" w:rsidR="00672459" w:rsidRDefault="00672459" w:rsidP="006D1EDA">
            <w:r>
              <w:t>1.</w:t>
            </w:r>
            <w:r>
              <w:tab/>
              <w:t xml:space="preserve">Эвристика доступности  </w:t>
            </w:r>
          </w:p>
          <w:p w14:paraId="4B2C4DB8" w14:textId="77777777" w:rsidR="00672459" w:rsidRDefault="00672459" w:rsidP="006D1EDA">
            <w:r>
              <w:t>2.</w:t>
            </w:r>
            <w:r>
              <w:tab/>
              <w:t xml:space="preserve">Эффект обрамления </w:t>
            </w:r>
          </w:p>
          <w:p w14:paraId="7DAE5605" w14:textId="77777777" w:rsidR="00672459" w:rsidRDefault="00672459" w:rsidP="006D1EDA">
            <w:r>
              <w:t>3.</w:t>
            </w:r>
            <w:r>
              <w:tab/>
              <w:t xml:space="preserve">Эффект привязки </w:t>
            </w:r>
          </w:p>
          <w:p w14:paraId="2426F747" w14:textId="77777777" w:rsidR="00672459" w:rsidRDefault="00672459" w:rsidP="006D1EDA">
            <w:r>
              <w:t>4.</w:t>
            </w:r>
            <w:r>
              <w:tab/>
              <w:t xml:space="preserve">Демонстративное </w:t>
            </w:r>
          </w:p>
          <w:p w14:paraId="05E92335" w14:textId="77777777" w:rsidR="00672459" w:rsidRDefault="00672459" w:rsidP="006D1EDA">
            <w:r>
              <w:t>5.</w:t>
            </w:r>
            <w:r>
              <w:tab/>
              <w:t>Подталкивание к импульсивным (спонтанным, необдуманным) покупкам</w:t>
            </w:r>
          </w:p>
        </w:tc>
      </w:tr>
      <w:tr w:rsidR="00672459" w14:paraId="7586BBCF" w14:textId="77777777" w:rsidTr="00AC2139">
        <w:tc>
          <w:tcPr>
            <w:tcW w:w="6374" w:type="dxa"/>
          </w:tcPr>
          <w:p w14:paraId="60F55156" w14:textId="77777777" w:rsidR="00672459" w:rsidRDefault="00672459" w:rsidP="006D1EDA"/>
          <w:p w14:paraId="3E3E4CC6" w14:textId="77777777" w:rsidR="00672459" w:rsidRDefault="00672459" w:rsidP="006D1EDA">
            <w:r w:rsidRPr="00A0369C">
              <w:rPr>
                <w:noProof/>
                <w:lang w:eastAsia="ru-RU"/>
              </w:rPr>
              <w:drawing>
                <wp:inline distT="0" distB="0" distL="0" distR="0" wp14:anchorId="61287479" wp14:editId="68093A78">
                  <wp:extent cx="1985645" cy="2262187"/>
                  <wp:effectExtent l="0" t="0" r="0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r="48912" b="4680"/>
                          <a:stretch/>
                        </pic:blipFill>
                        <pic:spPr bwMode="auto">
                          <a:xfrm>
                            <a:off x="0" y="0"/>
                            <a:ext cx="1990256" cy="2267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14:paraId="77141D6B" w14:textId="77777777" w:rsidR="00672459" w:rsidRDefault="00672459" w:rsidP="006D1EDA">
            <w:r>
              <w:t>1.</w:t>
            </w:r>
            <w:r>
              <w:tab/>
              <w:t xml:space="preserve">Эвристика доступности  </w:t>
            </w:r>
          </w:p>
          <w:p w14:paraId="59B99BBD" w14:textId="77777777" w:rsidR="00672459" w:rsidRDefault="00672459" w:rsidP="006D1EDA">
            <w:r>
              <w:t>2.</w:t>
            </w:r>
            <w:r>
              <w:tab/>
              <w:t xml:space="preserve">Эффект обрамления </w:t>
            </w:r>
          </w:p>
          <w:p w14:paraId="409883E4" w14:textId="77777777" w:rsidR="00672459" w:rsidRDefault="00672459" w:rsidP="006D1EDA">
            <w:r>
              <w:t>3.</w:t>
            </w:r>
            <w:r>
              <w:tab/>
              <w:t xml:space="preserve">Эффект привязки </w:t>
            </w:r>
          </w:p>
          <w:p w14:paraId="3608A0B0" w14:textId="77777777" w:rsidR="00672459" w:rsidRDefault="00672459" w:rsidP="006D1EDA">
            <w:r>
              <w:t>4.</w:t>
            </w:r>
            <w:r>
              <w:tab/>
              <w:t>Демонстративное потребление</w:t>
            </w:r>
          </w:p>
          <w:p w14:paraId="04095822" w14:textId="77777777" w:rsidR="00672459" w:rsidRDefault="00672459" w:rsidP="006D1EDA">
            <w:r>
              <w:t>5.</w:t>
            </w:r>
            <w:r>
              <w:tab/>
              <w:t>Подталкивание к импульсивным (спонтанным, необдуманным) покупкам</w:t>
            </w:r>
          </w:p>
        </w:tc>
      </w:tr>
    </w:tbl>
    <w:p w14:paraId="2E620C8A" w14:textId="77777777" w:rsidR="00672459" w:rsidRDefault="00672459"/>
    <w:sectPr w:rsidR="00672459" w:rsidSect="00AC2139">
      <w:pgSz w:w="11906" w:h="16838"/>
      <w:pgMar w:top="709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3C1BC5" w14:textId="77777777" w:rsidR="0093056A" w:rsidRDefault="0093056A" w:rsidP="00162474">
      <w:pPr>
        <w:spacing w:after="0" w:line="240" w:lineRule="auto"/>
      </w:pPr>
      <w:r>
        <w:separator/>
      </w:r>
    </w:p>
  </w:endnote>
  <w:endnote w:type="continuationSeparator" w:id="0">
    <w:p w14:paraId="5A345A8D" w14:textId="77777777" w:rsidR="0093056A" w:rsidRDefault="0093056A" w:rsidP="00162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866E55" w14:textId="77777777" w:rsidR="0093056A" w:rsidRDefault="0093056A" w:rsidP="00162474">
      <w:pPr>
        <w:spacing w:after="0" w:line="240" w:lineRule="auto"/>
      </w:pPr>
      <w:r>
        <w:separator/>
      </w:r>
    </w:p>
  </w:footnote>
  <w:footnote w:type="continuationSeparator" w:id="0">
    <w:p w14:paraId="6C63160A" w14:textId="77777777" w:rsidR="0093056A" w:rsidRDefault="0093056A" w:rsidP="001624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6202A"/>
    <w:multiLevelType w:val="hybridMultilevel"/>
    <w:tmpl w:val="3300EC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6F47B0"/>
    <w:multiLevelType w:val="hybridMultilevel"/>
    <w:tmpl w:val="3300EC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CE1D08"/>
    <w:multiLevelType w:val="hybridMultilevel"/>
    <w:tmpl w:val="D7C8D0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4C3277"/>
    <w:multiLevelType w:val="hybridMultilevel"/>
    <w:tmpl w:val="3300EC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6F7A61"/>
    <w:multiLevelType w:val="hybridMultilevel"/>
    <w:tmpl w:val="80CECF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FB8"/>
    <w:rsid w:val="000C180D"/>
    <w:rsid w:val="00162474"/>
    <w:rsid w:val="001F7B1D"/>
    <w:rsid w:val="00292385"/>
    <w:rsid w:val="00387BEE"/>
    <w:rsid w:val="003B4AA0"/>
    <w:rsid w:val="003E43B5"/>
    <w:rsid w:val="00441605"/>
    <w:rsid w:val="004C01B8"/>
    <w:rsid w:val="00672459"/>
    <w:rsid w:val="00676317"/>
    <w:rsid w:val="006C196C"/>
    <w:rsid w:val="0085476E"/>
    <w:rsid w:val="008F3758"/>
    <w:rsid w:val="008F44E0"/>
    <w:rsid w:val="0093056A"/>
    <w:rsid w:val="00A0369C"/>
    <w:rsid w:val="00AA3BC1"/>
    <w:rsid w:val="00AB3FB8"/>
    <w:rsid w:val="00AC2139"/>
    <w:rsid w:val="00B82C12"/>
    <w:rsid w:val="00B8653A"/>
    <w:rsid w:val="00BC48AA"/>
    <w:rsid w:val="00C30437"/>
    <w:rsid w:val="00CE367F"/>
    <w:rsid w:val="00EC17DD"/>
    <w:rsid w:val="00F3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CE073"/>
  <w15:chartTrackingRefBased/>
  <w15:docId w15:val="{68C58A62-8670-4AED-8F32-2484D80DE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44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624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62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62474"/>
  </w:style>
  <w:style w:type="paragraph" w:styleId="a6">
    <w:name w:val="footer"/>
    <w:basedOn w:val="a"/>
    <w:link w:val="a7"/>
    <w:uiPriority w:val="99"/>
    <w:unhideWhenUsed/>
    <w:rsid w:val="001624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62474"/>
  </w:style>
  <w:style w:type="paragraph" w:styleId="a8">
    <w:name w:val="Normal (Web)"/>
    <w:basedOn w:val="a"/>
    <w:uiPriority w:val="99"/>
    <w:semiHidden/>
    <w:unhideWhenUsed/>
    <w:rsid w:val="008F44E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8F44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Исаева Екатерина Анатольевна</dc:creator>
  <cp:keywords/>
  <dc:description/>
  <cp:lastModifiedBy>User</cp:lastModifiedBy>
  <cp:revision>9</cp:revision>
  <dcterms:created xsi:type="dcterms:W3CDTF">2025-03-14T07:10:00Z</dcterms:created>
  <dcterms:modified xsi:type="dcterms:W3CDTF">2025-11-10T06:41:00Z</dcterms:modified>
</cp:coreProperties>
</file>