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65" w:rsidRPr="008C2765" w:rsidRDefault="008C2765" w:rsidP="004D79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65">
        <w:rPr>
          <w:rFonts w:ascii="Times New Roman" w:hAnsi="Times New Roman" w:cs="Times New Roman"/>
          <w:b/>
          <w:sz w:val="28"/>
          <w:szCs w:val="28"/>
        </w:rPr>
        <w:t>Критерии адаптации,</w:t>
      </w:r>
    </w:p>
    <w:p w:rsidR="008C2765" w:rsidRDefault="008C2765" w:rsidP="004D79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65">
        <w:rPr>
          <w:rFonts w:ascii="Times New Roman" w:hAnsi="Times New Roman" w:cs="Times New Roman"/>
          <w:b/>
          <w:sz w:val="28"/>
          <w:szCs w:val="28"/>
        </w:rPr>
        <w:t xml:space="preserve">Разработанные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C2765">
        <w:rPr>
          <w:rFonts w:ascii="Times New Roman" w:hAnsi="Times New Roman" w:cs="Times New Roman"/>
          <w:b/>
          <w:sz w:val="28"/>
          <w:szCs w:val="28"/>
        </w:rPr>
        <w:t>нститутом педиатрии</w:t>
      </w:r>
    </w:p>
    <w:p w:rsidR="004D79B1" w:rsidRDefault="004D79B1" w:rsidP="004D79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2765" w:rsidRPr="00C20871" w:rsidRDefault="008C2765" w:rsidP="004D79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871">
        <w:rPr>
          <w:rFonts w:ascii="Times New Roman" w:hAnsi="Times New Roman" w:cs="Times New Roman"/>
          <w:b/>
          <w:i/>
          <w:sz w:val="24"/>
          <w:szCs w:val="24"/>
        </w:rPr>
        <w:t>Легкая степень адаптации.</w:t>
      </w:r>
    </w:p>
    <w:p w:rsidR="008C2765" w:rsidRPr="00C20871" w:rsidRDefault="008C2765" w:rsidP="004D7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71">
        <w:rPr>
          <w:rFonts w:ascii="Times New Roman" w:hAnsi="Times New Roman" w:cs="Times New Roman"/>
          <w:sz w:val="24"/>
          <w:szCs w:val="24"/>
        </w:rPr>
        <w:t>К двадцатому дню пребывания в ДОУ нормализуется сон, ребенок нормально ест. Настроение бодрое, заинтересованное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восстанавливается в течение двух недель</w:t>
      </w:r>
      <w:r w:rsidR="0040141E" w:rsidRPr="00C20871">
        <w:rPr>
          <w:rFonts w:ascii="Times New Roman" w:hAnsi="Times New Roman" w:cs="Times New Roman"/>
          <w:sz w:val="24"/>
          <w:szCs w:val="24"/>
        </w:rPr>
        <w:t xml:space="preserve"> </w:t>
      </w:r>
      <w:r w:rsidRPr="00C20871">
        <w:rPr>
          <w:rFonts w:ascii="Times New Roman" w:hAnsi="Times New Roman" w:cs="Times New Roman"/>
          <w:sz w:val="24"/>
          <w:szCs w:val="24"/>
        </w:rPr>
        <w:t xml:space="preserve">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десяти дней, без осложнений. </w:t>
      </w:r>
      <w:r w:rsidR="0040141E" w:rsidRPr="00C20871">
        <w:rPr>
          <w:rFonts w:ascii="Times New Roman" w:hAnsi="Times New Roman" w:cs="Times New Roman"/>
          <w:sz w:val="24"/>
          <w:szCs w:val="24"/>
        </w:rPr>
        <w:t>Вес без изменений. Признаки невротических реакций и изменения в деятельности вегетативной нервной системы отсутствуют.</w:t>
      </w:r>
    </w:p>
    <w:p w:rsidR="0040141E" w:rsidRPr="00C20871" w:rsidRDefault="0040141E" w:rsidP="004D79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871">
        <w:rPr>
          <w:rFonts w:ascii="Times New Roman" w:hAnsi="Times New Roman" w:cs="Times New Roman"/>
          <w:b/>
          <w:i/>
          <w:sz w:val="24"/>
          <w:szCs w:val="24"/>
        </w:rPr>
        <w:t>Средняя степень адаптации.</w:t>
      </w:r>
    </w:p>
    <w:p w:rsidR="0040141E" w:rsidRPr="00C20871" w:rsidRDefault="0040141E" w:rsidP="004D7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71">
        <w:rPr>
          <w:rFonts w:ascii="Times New Roman" w:hAnsi="Times New Roman" w:cs="Times New Roman"/>
          <w:sz w:val="24"/>
          <w:szCs w:val="24"/>
        </w:rPr>
        <w:t>Нарушается в общем состоянии выражены ярче и длиннее. Сон восстанавливается через 20-40 дней, качество сна тоже страдает. Аппетит восстанавливается через 20-40 дней. Настроение неустойчивое в течение месяца, плаксивость в течение дня. Поведенческие реакции восстанавливаются к 30 дню пребывания в ДОУ. Отношение к близким  эмоционально-возбужденное (плач, крик при расставании и встрече).</w:t>
      </w:r>
    </w:p>
    <w:p w:rsidR="0040141E" w:rsidRPr="00C20871" w:rsidRDefault="0040141E" w:rsidP="004D7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71">
        <w:rPr>
          <w:rFonts w:ascii="Times New Roman" w:hAnsi="Times New Roman" w:cs="Times New Roman"/>
          <w:sz w:val="24"/>
          <w:szCs w:val="24"/>
        </w:rPr>
        <w:t>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Вес не изменяется или несколько снижается. Появляются признаки невротических реакций: избирательность в отношениях со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щечки, шелушение кожи (диатез) в течение 1,5-2 недель.</w:t>
      </w:r>
    </w:p>
    <w:p w:rsidR="004D79B1" w:rsidRPr="00C20871" w:rsidRDefault="004D79B1" w:rsidP="004D79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0871">
        <w:rPr>
          <w:rFonts w:ascii="Times New Roman" w:hAnsi="Times New Roman" w:cs="Times New Roman"/>
          <w:b/>
          <w:i/>
          <w:sz w:val="24"/>
          <w:szCs w:val="24"/>
        </w:rPr>
        <w:t>Тяжелая степень адаптации.</w:t>
      </w:r>
    </w:p>
    <w:p w:rsidR="004D79B1" w:rsidRPr="00C20871" w:rsidRDefault="004D79B1" w:rsidP="004D79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71">
        <w:rPr>
          <w:rFonts w:ascii="Times New Roman" w:hAnsi="Times New Roman" w:cs="Times New Roman"/>
          <w:sz w:val="24"/>
          <w:szCs w:val="24"/>
        </w:rPr>
        <w:t>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еды, невротическая рвота, функциональные нарушения стула, бесконтрольный стул. Настроение безучастное, малыш много и длительно плачет, поведенческие реакции нормализуются к 60 дню пребывания в ДОУ. Отношение к близким эмоционально-возбужденное, лишенное практического взаимодействия. Отношение к детям – избегает, сторонится детей или проявляет агрессию. Отказ от участия в деятельности. Речью не пользуется или имеет место задержка речевого развития на 2-3 периода. Игра ситуативная, кратковременная.</w:t>
      </w:r>
    </w:p>
    <w:p w:rsidR="00C20871" w:rsidRDefault="004D79B1" w:rsidP="00C208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71">
        <w:rPr>
          <w:rFonts w:ascii="Times New Roman" w:hAnsi="Times New Roman" w:cs="Times New Roman"/>
          <w:sz w:val="24"/>
          <w:szCs w:val="24"/>
        </w:rPr>
        <w:t>Тяжелая степень адаптации может проявиться в двух вариантах:</w:t>
      </w:r>
    </w:p>
    <w:p w:rsidR="00C20871" w:rsidRDefault="00C20871" w:rsidP="00C208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7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871">
        <w:rPr>
          <w:rFonts w:ascii="Times New Roman" w:hAnsi="Times New Roman" w:cs="Times New Roman"/>
          <w:sz w:val="24"/>
          <w:szCs w:val="24"/>
        </w:rPr>
        <w:t>Нервно-психическое развитие отстает на 1-2 квартала, респираторные заболевания более трех раз, сроком более 10 дней, ребенок не растет и не прибавляет в весе в течение 1-2 кварталов.</w:t>
      </w:r>
    </w:p>
    <w:p w:rsidR="00056341" w:rsidRDefault="00C20871" w:rsidP="000563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7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871">
        <w:rPr>
          <w:rFonts w:ascii="Times New Roman" w:hAnsi="Times New Roman" w:cs="Times New Roman"/>
          <w:sz w:val="24"/>
          <w:szCs w:val="24"/>
        </w:rPr>
        <w:t>Дети старше трех лет, часто</w:t>
      </w:r>
      <w:r w:rsidR="00C554AC">
        <w:rPr>
          <w:rFonts w:ascii="Times New Roman" w:hAnsi="Times New Roman" w:cs="Times New Roman"/>
          <w:sz w:val="24"/>
          <w:szCs w:val="24"/>
        </w:rPr>
        <w:t xml:space="preserve"> </w:t>
      </w:r>
      <w:r w:rsidRPr="00C20871">
        <w:rPr>
          <w:rFonts w:ascii="Times New Roman" w:hAnsi="Times New Roman" w:cs="Times New Roman"/>
          <w:sz w:val="24"/>
          <w:szCs w:val="24"/>
        </w:rPr>
        <w:t xml:space="preserve">болеющие, из семей с </w:t>
      </w:r>
      <w:proofErr w:type="spellStart"/>
      <w:r w:rsidRPr="00C20871">
        <w:rPr>
          <w:rFonts w:ascii="Times New Roman" w:hAnsi="Times New Roman" w:cs="Times New Roman"/>
          <w:sz w:val="24"/>
          <w:szCs w:val="24"/>
        </w:rPr>
        <w:t>гиперопекой</w:t>
      </w:r>
      <w:proofErr w:type="spellEnd"/>
      <w:r w:rsidRPr="00C20871">
        <w:rPr>
          <w:rFonts w:ascii="Times New Roman" w:hAnsi="Times New Roman" w:cs="Times New Roman"/>
          <w:sz w:val="24"/>
          <w:szCs w:val="24"/>
        </w:rPr>
        <w:t xml:space="preserve"> со стороны взрослых, заласканные, занимающие центральное место в семье, поведенческие реакции нормализуются к 3-4 месяцу пребывания в ДОУ, нервно-психическое развитие отстает на 2-3 квартала (от исходного), замедляется рост и прибавка в весе.</w:t>
      </w:r>
    </w:p>
    <w:p w:rsidR="00C20871" w:rsidRPr="00056341" w:rsidRDefault="00C20871" w:rsidP="000563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41">
        <w:rPr>
          <w:rFonts w:ascii="Times New Roman" w:hAnsi="Times New Roman" w:cs="Times New Roman"/>
          <w:sz w:val="24"/>
          <w:szCs w:val="24"/>
        </w:rPr>
        <w:t>Невротические реакции: рвота, пристрастие к личным вещам, наличие страхов,</w:t>
      </w:r>
      <w:r w:rsidR="00056341" w:rsidRPr="00056341">
        <w:rPr>
          <w:rFonts w:ascii="Times New Roman" w:hAnsi="Times New Roman" w:cs="Times New Roman"/>
          <w:sz w:val="24"/>
          <w:szCs w:val="24"/>
        </w:rPr>
        <w:t xml:space="preserve"> </w:t>
      </w:r>
      <w:r w:rsidRPr="00056341">
        <w:rPr>
          <w:rFonts w:ascii="Times New Roman" w:hAnsi="Times New Roman" w:cs="Times New Roman"/>
          <w:sz w:val="24"/>
          <w:szCs w:val="24"/>
        </w:rPr>
        <w:t>неуправляемое поведение, стремление спрятаться от взрослых,</w:t>
      </w:r>
      <w:r w:rsidR="00056341" w:rsidRPr="00056341">
        <w:rPr>
          <w:rFonts w:ascii="Times New Roman" w:hAnsi="Times New Roman" w:cs="Times New Roman"/>
          <w:sz w:val="24"/>
          <w:szCs w:val="24"/>
        </w:rPr>
        <w:t xml:space="preserve"> </w:t>
      </w:r>
      <w:r w:rsidRPr="00056341">
        <w:rPr>
          <w:rFonts w:ascii="Times New Roman" w:hAnsi="Times New Roman" w:cs="Times New Roman"/>
          <w:sz w:val="24"/>
          <w:szCs w:val="24"/>
        </w:rPr>
        <w:t>истерические реакции,</w:t>
      </w:r>
      <w:r w:rsidR="00056341" w:rsidRPr="00056341">
        <w:rPr>
          <w:rFonts w:ascii="Times New Roman" w:hAnsi="Times New Roman" w:cs="Times New Roman"/>
          <w:sz w:val="24"/>
          <w:szCs w:val="24"/>
        </w:rPr>
        <w:t xml:space="preserve"> </w:t>
      </w:r>
      <w:r w:rsidRPr="00056341">
        <w:rPr>
          <w:rFonts w:ascii="Times New Roman" w:hAnsi="Times New Roman" w:cs="Times New Roman"/>
          <w:sz w:val="24"/>
          <w:szCs w:val="24"/>
        </w:rPr>
        <w:t>тремор подбородка, пальчиков.</w:t>
      </w:r>
    </w:p>
    <w:p w:rsidR="00056341" w:rsidRDefault="00056341" w:rsidP="004D79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6341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родители! </w:t>
      </w:r>
    </w:p>
    <w:p w:rsidR="004D79B1" w:rsidRPr="00056341" w:rsidRDefault="00056341" w:rsidP="004D79B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341">
        <w:rPr>
          <w:rFonts w:ascii="Times New Roman" w:hAnsi="Times New Roman" w:cs="Times New Roman"/>
          <w:b/>
          <w:i/>
          <w:sz w:val="28"/>
          <w:szCs w:val="28"/>
        </w:rPr>
        <w:t>Если Вы считаете, что  у вашего ребенка наблюдается трудная адаптация, то можете обратиться к психологу</w:t>
      </w:r>
      <w:r w:rsidRPr="0005634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341" w:rsidRPr="00056341" w:rsidRDefault="00056341" w:rsidP="0005634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Педагог-психолог                                                                                                                                                       Стрелкова Н. Ю. </w:t>
      </w:r>
      <w:bookmarkStart w:id="0" w:name="_GoBack"/>
      <w:bookmarkEnd w:id="0"/>
    </w:p>
    <w:sectPr w:rsidR="00056341" w:rsidRPr="00056341" w:rsidSect="00C208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089"/>
    <w:multiLevelType w:val="hybridMultilevel"/>
    <w:tmpl w:val="329AA48A"/>
    <w:lvl w:ilvl="0" w:tplc="382EA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2765"/>
    <w:rsid w:val="00056341"/>
    <w:rsid w:val="0040141E"/>
    <w:rsid w:val="004D79B1"/>
    <w:rsid w:val="00576B3C"/>
    <w:rsid w:val="008C2765"/>
    <w:rsid w:val="00C20871"/>
    <w:rsid w:val="00C554AC"/>
    <w:rsid w:val="00E6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стрелок</cp:lastModifiedBy>
  <cp:revision>3</cp:revision>
  <dcterms:created xsi:type="dcterms:W3CDTF">2014-07-07T11:34:00Z</dcterms:created>
  <dcterms:modified xsi:type="dcterms:W3CDTF">2017-02-25T17:41:00Z</dcterms:modified>
</cp:coreProperties>
</file>