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35" w:rsidRPr="005D6635" w:rsidRDefault="005D6635" w:rsidP="0020162A">
      <w:pPr>
        <w:widowControl w:val="0"/>
        <w:autoSpaceDE w:val="0"/>
        <w:autoSpaceDN w:val="0"/>
        <w:spacing w:before="89" w:after="0" w:line="322" w:lineRule="exact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D6635">
        <w:rPr>
          <w:rFonts w:ascii="Times New Roman" w:eastAsia="Times New Roman" w:hAnsi="Times New Roman" w:cs="Times New Roman"/>
          <w:b/>
          <w:spacing w:val="-2"/>
          <w:sz w:val="28"/>
        </w:rPr>
        <w:t>Аннотация</w:t>
      </w:r>
    </w:p>
    <w:p w:rsidR="005D6635" w:rsidRDefault="005D6635" w:rsidP="002016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5D6635">
        <w:rPr>
          <w:rFonts w:ascii="Times New Roman" w:eastAsia="Times New Roman" w:hAnsi="Times New Roman" w:cs="Times New Roman"/>
          <w:b/>
          <w:sz w:val="28"/>
        </w:rPr>
        <w:t>на</w:t>
      </w:r>
      <w:r w:rsidRPr="005D6635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D6635">
        <w:rPr>
          <w:rFonts w:ascii="Times New Roman" w:eastAsia="Times New Roman" w:hAnsi="Times New Roman" w:cs="Times New Roman"/>
          <w:b/>
          <w:sz w:val="28"/>
        </w:rPr>
        <w:t>рабочую</w:t>
      </w:r>
      <w:r w:rsidRPr="005D6635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D6635">
        <w:rPr>
          <w:rFonts w:ascii="Times New Roman" w:eastAsia="Times New Roman" w:hAnsi="Times New Roman" w:cs="Times New Roman"/>
          <w:b/>
          <w:sz w:val="28"/>
        </w:rPr>
        <w:t>программу</w:t>
      </w:r>
      <w:r w:rsidRPr="005D6635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5D6635">
        <w:rPr>
          <w:rFonts w:ascii="Times New Roman" w:eastAsia="Times New Roman" w:hAnsi="Times New Roman" w:cs="Times New Roman"/>
          <w:b/>
          <w:sz w:val="28"/>
        </w:rPr>
        <w:t>учебного</w:t>
      </w:r>
      <w:r w:rsidRPr="005D6635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5D6635">
        <w:rPr>
          <w:rFonts w:ascii="Times New Roman" w:eastAsia="Times New Roman" w:hAnsi="Times New Roman" w:cs="Times New Roman"/>
          <w:b/>
          <w:spacing w:val="-2"/>
          <w:sz w:val="28"/>
        </w:rPr>
        <w:t>предмета</w:t>
      </w:r>
    </w:p>
    <w:p w:rsidR="0020162A" w:rsidRPr="005D6635" w:rsidRDefault="0020162A" w:rsidP="0020162A">
      <w:pPr>
        <w:widowControl w:val="0"/>
        <w:tabs>
          <w:tab w:val="left" w:pos="-567"/>
        </w:tabs>
        <w:autoSpaceDE w:val="0"/>
        <w:autoSpaceDN w:val="0"/>
        <w:spacing w:before="2" w:after="0" w:line="240" w:lineRule="auto"/>
        <w:ind w:right="849" w:hanging="646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</w:t>
      </w:r>
      <w:r w:rsidRPr="005D6635">
        <w:rPr>
          <w:rFonts w:ascii="Times New Roman" w:eastAsia="Times New Roman" w:hAnsi="Times New Roman" w:cs="Times New Roman"/>
          <w:b/>
          <w:sz w:val="28"/>
        </w:rPr>
        <w:t>«Художественное</w:t>
      </w:r>
      <w:r w:rsidRPr="005D6635">
        <w:rPr>
          <w:rFonts w:ascii="Times New Roman" w:eastAsia="Times New Roman" w:hAnsi="Times New Roman" w:cs="Times New Roman"/>
          <w:b/>
          <w:spacing w:val="-18"/>
          <w:sz w:val="28"/>
        </w:rPr>
        <w:t xml:space="preserve"> </w:t>
      </w:r>
      <w:r w:rsidRPr="005D6635">
        <w:rPr>
          <w:rFonts w:ascii="Times New Roman" w:eastAsia="Times New Roman" w:hAnsi="Times New Roman" w:cs="Times New Roman"/>
          <w:b/>
          <w:sz w:val="28"/>
        </w:rPr>
        <w:t>слово»</w:t>
      </w:r>
      <w:r>
        <w:rPr>
          <w:rFonts w:ascii="Times New Roman" w:eastAsia="Times New Roman" w:hAnsi="Times New Roman" w:cs="Times New Roman"/>
          <w:b/>
          <w:sz w:val="28"/>
        </w:rPr>
        <w:t xml:space="preserve"> 5(6) лет обучения</w:t>
      </w:r>
      <w:r w:rsidRPr="005D663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5D6635">
        <w:rPr>
          <w:rFonts w:ascii="Times New Roman" w:eastAsia="Times New Roman" w:hAnsi="Times New Roman" w:cs="Times New Roman"/>
          <w:b/>
          <w:spacing w:val="-2"/>
          <w:sz w:val="28"/>
        </w:rPr>
        <w:t>ПО.01.УП.02</w:t>
      </w:r>
    </w:p>
    <w:p w:rsidR="0020162A" w:rsidRPr="005D6635" w:rsidRDefault="0020162A" w:rsidP="002016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45F2A" w:rsidRPr="00745F2A" w:rsidRDefault="00745F2A" w:rsidP="00745F2A">
      <w:pPr>
        <w:widowControl w:val="0"/>
        <w:autoSpaceDE w:val="0"/>
        <w:autoSpaceDN w:val="0"/>
        <w:spacing w:after="0" w:line="240" w:lineRule="auto"/>
        <w:ind w:firstLine="739"/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 xml:space="preserve">  Программа по учебному предмету «</w:t>
      </w:r>
      <w:r>
        <w:rPr>
          <w:rFonts w:ascii="Times New Roman" w:eastAsia="Times New Roman" w:hAnsi="Times New Roman" w:cs="Times New Roman"/>
          <w:sz w:val="28"/>
          <w:szCs w:val="28"/>
        </w:rPr>
        <w:t>Художественное слово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» (далее - программа) входит в структуру дополнительной предпрофессиональной образовательной программы в</w:t>
      </w:r>
      <w:r w:rsidRPr="00745F2A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45F2A">
        <w:rPr>
          <w:rFonts w:ascii="Times New Roman" w:eastAsia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745F2A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 xml:space="preserve">театра» и </w:t>
      </w:r>
      <w:r w:rsidRPr="00745F2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745F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745F2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745F2A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745F2A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театра».</w:t>
      </w:r>
    </w:p>
    <w:p w:rsidR="0020162A" w:rsidRPr="00745F2A" w:rsidRDefault="0020162A" w:rsidP="002A004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745F2A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«Художественное</w:t>
      </w:r>
      <w:r w:rsidRPr="00745F2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слово»</w:t>
      </w:r>
      <w:r w:rsidRPr="00745F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тесно</w:t>
      </w:r>
      <w:r w:rsidRPr="00745F2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связан</w:t>
      </w:r>
      <w:r w:rsidRPr="00745F2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5F2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745F2A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учебными</w:t>
      </w:r>
      <w:r w:rsidRPr="00745F2A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предметами</w:t>
      </w:r>
      <w:r w:rsidRPr="00745F2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программы</w:t>
      </w:r>
      <w:r w:rsidR="002A004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«Искусство театра». При выполнении комплексов по технике речи в разделе «Сценическая речь» педагог включает элементы сценического движения, мастерства акт</w:t>
      </w:r>
      <w:r w:rsidR="00745F2A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ра. При разборе произведений также применяется метод действенного анализа, являющийся профессиональным инструментом</w:t>
      </w:r>
      <w:r w:rsidRPr="00745F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при подготовке пьесы и роли.</w:t>
      </w:r>
    </w:p>
    <w:p w:rsidR="0020162A" w:rsidRPr="00745F2A" w:rsidRDefault="0020162A" w:rsidP="0020162A">
      <w:pPr>
        <w:widowControl w:val="0"/>
        <w:autoSpaceDE w:val="0"/>
        <w:autoSpaceDN w:val="0"/>
        <w:spacing w:after="0" w:line="240" w:lineRule="auto"/>
        <w:ind w:left="120" w:right="264" w:firstLine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В то же время, задачи программы «Художественное слово» шире и предполагают комплексный подход, включающий не только освоение знаний, умений и навыков по технике и логике речи, искусству художественного слова, но и развитие культуры речевого общения, расширение кругозора чтения, повышение общекультурного уровня реб</w:t>
      </w:r>
      <w:r w:rsidR="00F13122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нка.</w:t>
      </w:r>
    </w:p>
    <w:p w:rsidR="0020162A" w:rsidRPr="0020162A" w:rsidRDefault="0020162A" w:rsidP="002016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0162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 w:rsidRPr="002016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5D6635" w:rsidRDefault="005D6635" w:rsidP="005D6635">
      <w:pPr>
        <w:widowControl w:val="0"/>
        <w:autoSpaceDE w:val="0"/>
        <w:autoSpaceDN w:val="0"/>
        <w:spacing w:before="63" w:after="0" w:line="240" w:lineRule="auto"/>
        <w:ind w:left="120" w:right="212" w:firstLine="7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Срок реализации учебного предмета «Художественное слово» для детей, поступивших в образовательное учреждение в первый класс в возрасте с десяти лет до тринадцати лет, составляет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5 лет (с 1 по 5 класс).</w:t>
      </w:r>
    </w:p>
    <w:p w:rsidR="00F13122" w:rsidRPr="00D25CFD" w:rsidRDefault="00F13122" w:rsidP="00F131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CFD">
        <w:rPr>
          <w:rFonts w:ascii="Times New Roman" w:eastAsia="Times New Roman" w:hAnsi="Times New Roman" w:cs="Times New Roman"/>
          <w:sz w:val="28"/>
          <w:szCs w:val="28"/>
        </w:rPr>
        <w:t>Срок освоения программы «Художественное слово»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театрального искусства, может быть увеличен на 1 год.</w:t>
      </w:r>
    </w:p>
    <w:p w:rsidR="00745F2A" w:rsidRDefault="00745F2A" w:rsidP="00745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bookmarkStart w:id="0" w:name="_GoBack"/>
      <w:bookmarkEnd w:id="0"/>
      <w:r w:rsidRPr="009D05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745F2A" w:rsidRPr="00097FD0" w:rsidRDefault="00745F2A" w:rsidP="00745F2A">
      <w:pPr>
        <w:widowControl w:val="0"/>
        <w:autoSpaceDE w:val="0"/>
        <w:autoSpaceDN w:val="0"/>
        <w:spacing w:after="0" w:line="240" w:lineRule="auto"/>
        <w:ind w:left="12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097FD0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097FD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формой</w:t>
      </w:r>
      <w:r w:rsidRPr="00097FD0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97FD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урок,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097FD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097FD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в неделю, продолжительность – 40 минут.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1, 2 классах </w:t>
      </w:r>
    </w:p>
    <w:p w:rsidR="005D6635" w:rsidRPr="00745F2A" w:rsidRDefault="00745F2A" w:rsidP="00745F2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елкогрупповой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урок,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3 по 5 классы – индивидуальный урок.</w:t>
      </w:r>
    </w:p>
    <w:p w:rsidR="005D6635" w:rsidRPr="00745F2A" w:rsidRDefault="005D6635" w:rsidP="005D6635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Цели</w:t>
      </w:r>
      <w:r w:rsidR="00A92E82" w:rsidRPr="00A92E82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</w:t>
      </w:r>
      <w:r w:rsidR="00A92E82" w:rsidRPr="00A92E82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  <w:u w:val="single"/>
          <w:lang w:eastAsia="ru-RU"/>
        </w:rPr>
        <w:t>учебного предмета</w:t>
      </w:r>
      <w:r w:rsidRPr="00A92E82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:</w:t>
      </w:r>
    </w:p>
    <w:p w:rsidR="005D6635" w:rsidRPr="00745F2A" w:rsidRDefault="005D6635" w:rsidP="005D6635">
      <w:pPr>
        <w:widowControl w:val="0"/>
        <w:numPr>
          <w:ilvl w:val="0"/>
          <w:numId w:val="1"/>
        </w:numPr>
        <w:tabs>
          <w:tab w:val="left" w:pos="888"/>
          <w:tab w:val="left" w:pos="889"/>
        </w:tabs>
        <w:autoSpaceDE w:val="0"/>
        <w:autoSpaceDN w:val="0"/>
        <w:spacing w:before="10" w:after="0" w:line="275" w:lineRule="exact"/>
        <w:ind w:left="888" w:hanging="409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745F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r w:rsidRPr="00745F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745F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745F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раннем</w:t>
      </w:r>
      <w:r w:rsidRPr="00745F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детском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возрасте.</w:t>
      </w:r>
    </w:p>
    <w:p w:rsidR="005D6635" w:rsidRPr="00745F2A" w:rsidRDefault="005D6635" w:rsidP="005D6635">
      <w:pPr>
        <w:widowControl w:val="0"/>
        <w:numPr>
          <w:ilvl w:val="0"/>
          <w:numId w:val="1"/>
        </w:numPr>
        <w:tabs>
          <w:tab w:val="left" w:pos="924"/>
          <w:tab w:val="left" w:pos="925"/>
        </w:tabs>
        <w:autoSpaceDE w:val="0"/>
        <w:autoSpaceDN w:val="0"/>
        <w:spacing w:after="0" w:line="264" w:lineRule="auto"/>
        <w:ind w:right="752" w:hanging="361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ab/>
        <w:t>Художественно-эстетическое</w:t>
      </w:r>
      <w:r w:rsidRPr="00745F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745F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45F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приобретенных</w:t>
      </w:r>
      <w:r w:rsidRPr="00745F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745F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 процессе освоения программы театрально-исполнительских знаний, умений и навыков.</w:t>
      </w:r>
    </w:p>
    <w:p w:rsidR="005D6635" w:rsidRPr="00745F2A" w:rsidRDefault="005D6635" w:rsidP="005D6635">
      <w:pPr>
        <w:widowControl w:val="0"/>
        <w:numPr>
          <w:ilvl w:val="0"/>
          <w:numId w:val="1"/>
        </w:numPr>
        <w:tabs>
          <w:tab w:val="left" w:pos="945"/>
          <w:tab w:val="left" w:pos="947"/>
        </w:tabs>
        <w:autoSpaceDE w:val="0"/>
        <w:autoSpaceDN w:val="0"/>
        <w:spacing w:after="0" w:line="247" w:lineRule="exact"/>
        <w:ind w:left="946" w:hanging="467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одаренных</w:t>
      </w:r>
      <w:r w:rsidRPr="00745F2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745F2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45F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поступлению</w:t>
      </w:r>
      <w:r w:rsidRPr="00745F2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5F2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745F2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учреждения,</w:t>
      </w:r>
      <w:r w:rsidRPr="00745F2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реализующие</w:t>
      </w:r>
    </w:p>
    <w:p w:rsidR="005D6635" w:rsidRPr="00745F2A" w:rsidRDefault="005D6635" w:rsidP="005D6635">
      <w:pPr>
        <w:widowControl w:val="0"/>
        <w:autoSpaceDE w:val="0"/>
        <w:autoSpaceDN w:val="0"/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  <w:r w:rsidRPr="00745F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745F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745F2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5F2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искусства.</w:t>
      </w:r>
    </w:p>
    <w:p w:rsidR="00A92E82" w:rsidRPr="00745F2A" w:rsidRDefault="005D6635" w:rsidP="00A92E82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Задачи</w:t>
      </w:r>
      <w:r w:rsidR="00A92E82" w:rsidRPr="00A92E82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="00A92E82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="00A92E82" w:rsidRPr="00A92E82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</w:t>
      </w:r>
      <w:r w:rsidR="00A92E82" w:rsidRPr="00A92E82"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  <w:u w:val="single"/>
          <w:lang w:eastAsia="ru-RU"/>
        </w:rPr>
        <w:t>учебного предмета</w:t>
      </w:r>
      <w:r w:rsidR="00A92E82" w:rsidRPr="00A92E82">
        <w:rPr>
          <w:rFonts w:ascii="Times New Roman" w:eastAsia="Times New Roman" w:hAnsi="Times New Roman" w:cs="Times New Roman"/>
          <w:i/>
          <w:spacing w:val="-4"/>
          <w:sz w:val="28"/>
          <w:szCs w:val="28"/>
          <w:u w:val="single"/>
        </w:rPr>
        <w:t>:</w:t>
      </w:r>
    </w:p>
    <w:p w:rsidR="005D6635" w:rsidRPr="00745F2A" w:rsidRDefault="005D6635" w:rsidP="005D6635">
      <w:pPr>
        <w:widowControl w:val="0"/>
        <w:numPr>
          <w:ilvl w:val="0"/>
          <w:numId w:val="1"/>
        </w:numPr>
        <w:tabs>
          <w:tab w:val="left" w:pos="926"/>
          <w:tab w:val="left" w:pos="927"/>
        </w:tabs>
        <w:autoSpaceDE w:val="0"/>
        <w:autoSpaceDN w:val="0"/>
        <w:spacing w:before="10" w:after="0" w:line="275" w:lineRule="exact"/>
        <w:ind w:left="926" w:hanging="447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знаний,</w:t>
      </w:r>
      <w:r w:rsidRPr="00745F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745F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техники</w:t>
      </w:r>
      <w:r w:rsidRPr="00745F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lastRenderedPageBreak/>
        <w:t>речи,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орфоэпии;</w:t>
      </w:r>
    </w:p>
    <w:p w:rsidR="005D6635" w:rsidRPr="00745F2A" w:rsidRDefault="005D6635" w:rsidP="005D6635">
      <w:pPr>
        <w:widowControl w:val="0"/>
        <w:numPr>
          <w:ilvl w:val="0"/>
          <w:numId w:val="1"/>
        </w:numPr>
        <w:tabs>
          <w:tab w:val="left" w:pos="924"/>
          <w:tab w:val="left" w:pos="925"/>
        </w:tabs>
        <w:autoSpaceDE w:val="0"/>
        <w:autoSpaceDN w:val="0"/>
        <w:spacing w:after="0" w:line="264" w:lineRule="auto"/>
        <w:ind w:left="900" w:right="1449" w:hanging="421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745F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логическому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разбору</w:t>
      </w:r>
      <w:r w:rsidRPr="00745F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5F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действенной</w:t>
      </w:r>
      <w:r w:rsidRPr="00745F2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745F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745F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исполнении художественного произведения;</w:t>
      </w:r>
    </w:p>
    <w:p w:rsidR="005D6635" w:rsidRPr="00745F2A" w:rsidRDefault="005D6635" w:rsidP="005D6635">
      <w:pPr>
        <w:widowControl w:val="0"/>
        <w:numPr>
          <w:ilvl w:val="0"/>
          <w:numId w:val="1"/>
        </w:numPr>
        <w:tabs>
          <w:tab w:val="left" w:pos="917"/>
          <w:tab w:val="left" w:pos="918"/>
        </w:tabs>
        <w:autoSpaceDE w:val="0"/>
        <w:autoSpaceDN w:val="0"/>
        <w:spacing w:after="0" w:line="247" w:lineRule="exact"/>
        <w:ind w:left="917" w:hanging="438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ознакомление</w:t>
      </w:r>
      <w:r w:rsidRPr="00745F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45F2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различной</w:t>
      </w:r>
      <w:r w:rsidRPr="00745F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исполнительской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трактовки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произведения;</w:t>
      </w:r>
    </w:p>
    <w:p w:rsidR="005D6635" w:rsidRPr="00745F2A" w:rsidRDefault="005D6635" w:rsidP="005D6635">
      <w:pPr>
        <w:widowControl w:val="0"/>
        <w:numPr>
          <w:ilvl w:val="0"/>
          <w:numId w:val="1"/>
        </w:numPr>
        <w:tabs>
          <w:tab w:val="left" w:pos="900"/>
          <w:tab w:val="left" w:pos="901"/>
        </w:tabs>
        <w:autoSpaceDE w:val="0"/>
        <w:autoSpaceDN w:val="0"/>
        <w:spacing w:after="0" w:line="240" w:lineRule="auto"/>
        <w:ind w:left="900" w:hanging="421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расширение круга</w:t>
      </w:r>
      <w:r w:rsidRPr="00745F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чтения;</w:t>
      </w:r>
    </w:p>
    <w:p w:rsidR="005D6635" w:rsidRPr="00745F2A" w:rsidRDefault="005D6635" w:rsidP="005D6635">
      <w:pPr>
        <w:widowControl w:val="0"/>
        <w:numPr>
          <w:ilvl w:val="0"/>
          <w:numId w:val="1"/>
        </w:numPr>
        <w:tabs>
          <w:tab w:val="left" w:pos="926"/>
          <w:tab w:val="left" w:pos="927"/>
        </w:tabs>
        <w:autoSpaceDE w:val="0"/>
        <w:autoSpaceDN w:val="0"/>
        <w:spacing w:after="0" w:line="261" w:lineRule="auto"/>
        <w:ind w:right="236" w:hanging="361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ab/>
        <w:t>развитие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осмысленной</w:t>
      </w:r>
      <w:r w:rsidRPr="00745F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ясной,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грамотной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речи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быту</w:t>
      </w:r>
      <w:r w:rsidRPr="00745F2A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5F2A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45F2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745F2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сценической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обучающихся;</w:t>
      </w:r>
    </w:p>
    <w:p w:rsidR="005D6635" w:rsidRPr="00745F2A" w:rsidRDefault="005D6635" w:rsidP="005D6635">
      <w:pPr>
        <w:widowControl w:val="0"/>
        <w:numPr>
          <w:ilvl w:val="0"/>
          <w:numId w:val="1"/>
        </w:numPr>
        <w:tabs>
          <w:tab w:val="left" w:pos="933"/>
          <w:tab w:val="left" w:pos="935"/>
        </w:tabs>
        <w:autoSpaceDE w:val="0"/>
        <w:autoSpaceDN w:val="0"/>
        <w:spacing w:after="0" w:line="248" w:lineRule="exact"/>
        <w:ind w:left="934" w:hanging="455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745F2A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745F2A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самостоятельного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образного</w:t>
      </w:r>
      <w:r w:rsidRPr="00745F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мышления;</w:t>
      </w:r>
    </w:p>
    <w:p w:rsidR="005D6635" w:rsidRPr="00745F2A" w:rsidRDefault="005D6635" w:rsidP="005D6635">
      <w:pPr>
        <w:widowControl w:val="0"/>
        <w:numPr>
          <w:ilvl w:val="0"/>
          <w:numId w:val="1"/>
        </w:numPr>
        <w:tabs>
          <w:tab w:val="left" w:pos="909"/>
          <w:tab w:val="left" w:pos="911"/>
        </w:tabs>
        <w:autoSpaceDE w:val="0"/>
        <w:autoSpaceDN w:val="0"/>
        <w:spacing w:after="0" w:line="240" w:lineRule="auto"/>
        <w:ind w:left="910" w:hanging="431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745F2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745F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745F2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общения;</w:t>
      </w:r>
    </w:p>
    <w:p w:rsidR="005D6635" w:rsidRPr="00745F2A" w:rsidRDefault="005D6635" w:rsidP="005D6635">
      <w:pPr>
        <w:widowControl w:val="0"/>
        <w:numPr>
          <w:ilvl w:val="0"/>
          <w:numId w:val="1"/>
        </w:numPr>
        <w:tabs>
          <w:tab w:val="left" w:pos="909"/>
          <w:tab w:val="left" w:pos="911"/>
        </w:tabs>
        <w:autoSpaceDE w:val="0"/>
        <w:autoSpaceDN w:val="0"/>
        <w:spacing w:after="0" w:line="240" w:lineRule="auto"/>
        <w:ind w:left="910" w:hanging="431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воспитание</w:t>
      </w:r>
      <w:r w:rsidRPr="00745F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творческой</w:t>
      </w:r>
      <w:r w:rsidRPr="00745F2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инициативы;</w:t>
      </w:r>
    </w:p>
    <w:p w:rsidR="005D6635" w:rsidRPr="00745F2A" w:rsidRDefault="005D6635" w:rsidP="005D6635">
      <w:pPr>
        <w:widowControl w:val="0"/>
        <w:numPr>
          <w:ilvl w:val="0"/>
          <w:numId w:val="1"/>
        </w:numPr>
        <w:tabs>
          <w:tab w:val="left" w:pos="843"/>
        </w:tabs>
        <w:autoSpaceDE w:val="0"/>
        <w:autoSpaceDN w:val="0"/>
        <w:spacing w:after="0" w:line="240" w:lineRule="auto"/>
        <w:ind w:left="842" w:hanging="363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745F2A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745F2A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Pr="00745F2A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745F2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45F2A">
        <w:rPr>
          <w:rFonts w:ascii="Times New Roman" w:eastAsia="Times New Roman" w:hAnsi="Times New Roman" w:cs="Times New Roman"/>
          <w:spacing w:val="-2"/>
          <w:sz w:val="28"/>
          <w:szCs w:val="28"/>
        </w:rPr>
        <w:t>деятельности;</w:t>
      </w:r>
    </w:p>
    <w:p w:rsidR="005D6635" w:rsidRPr="00745F2A" w:rsidRDefault="005D6635" w:rsidP="005D6635">
      <w:pPr>
        <w:widowControl w:val="0"/>
        <w:numPr>
          <w:ilvl w:val="0"/>
          <w:numId w:val="1"/>
        </w:numPr>
        <w:tabs>
          <w:tab w:val="left" w:pos="871"/>
          <w:tab w:val="left" w:pos="872"/>
        </w:tabs>
        <w:autoSpaceDE w:val="0"/>
        <w:autoSpaceDN w:val="0"/>
        <w:spacing w:after="0" w:line="240" w:lineRule="auto"/>
        <w:ind w:right="371" w:hanging="361"/>
        <w:rPr>
          <w:rFonts w:ascii="Times New Roman" w:eastAsia="Times New Roman" w:hAnsi="Times New Roman" w:cs="Times New Roman"/>
          <w:sz w:val="28"/>
          <w:szCs w:val="28"/>
        </w:rPr>
      </w:pPr>
      <w:r w:rsidRPr="00745F2A">
        <w:rPr>
          <w:rFonts w:ascii="Times New Roman" w:eastAsia="Times New Roman" w:hAnsi="Times New Roman" w:cs="Times New Roman"/>
          <w:sz w:val="28"/>
          <w:szCs w:val="28"/>
        </w:rPr>
        <w:t>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A92E82" w:rsidRPr="00A92E82" w:rsidRDefault="00A92E82" w:rsidP="00A92E8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A92E8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p w:rsidR="00A92E82" w:rsidRPr="00A92E82" w:rsidRDefault="00A92E82" w:rsidP="00A92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2E82">
        <w:rPr>
          <w:rFonts w:ascii="Times New Roman" w:eastAsia="Times New Roman" w:hAnsi="Times New Roman" w:cs="Times New Roman"/>
          <w:sz w:val="28"/>
          <w:szCs w:val="28"/>
        </w:rPr>
        <w:t>Основной  формой</w:t>
      </w:r>
      <w:proofErr w:type="gramEnd"/>
      <w:r w:rsidRPr="00A92E82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 аттестации по программе «Художественное слово»  является итоговое занятие в форме показа творческих работ. На начальных этапах обучения с 1 по   4 класс для обучающихся по программе 5-летнего цикла в содержание итогового занятия включаются комплексы по технике речи и 2 разнохарактерных произведения. </w:t>
      </w:r>
    </w:p>
    <w:p w:rsidR="00A92E82" w:rsidRPr="00A92E82" w:rsidRDefault="00A92E82" w:rsidP="00A92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E82">
        <w:rPr>
          <w:rFonts w:ascii="Times New Roman" w:eastAsia="Times New Roman" w:hAnsi="Times New Roman" w:cs="Times New Roman"/>
          <w:sz w:val="28"/>
          <w:szCs w:val="28"/>
        </w:rPr>
        <w:t xml:space="preserve">Промежуточная аттестация в форме зачета (показа творческих работ с приглашением </w:t>
      </w:r>
      <w:proofErr w:type="gramStart"/>
      <w:r w:rsidRPr="00A92E82">
        <w:rPr>
          <w:rFonts w:ascii="Times New Roman" w:eastAsia="Times New Roman" w:hAnsi="Times New Roman" w:cs="Times New Roman"/>
          <w:sz w:val="28"/>
          <w:szCs w:val="28"/>
        </w:rPr>
        <w:t>зрителей)  проводятся</w:t>
      </w:r>
      <w:proofErr w:type="gramEnd"/>
      <w:r w:rsidRPr="00A92E82">
        <w:rPr>
          <w:rFonts w:ascii="Times New Roman" w:eastAsia="Times New Roman" w:hAnsi="Times New Roman" w:cs="Times New Roman"/>
          <w:sz w:val="28"/>
          <w:szCs w:val="28"/>
        </w:rPr>
        <w:t xml:space="preserve"> в  2,4,6, 8  учебных полугодиях, в 6 полугодии проводится экзамен, на который выносятся  3 произведения. </w:t>
      </w:r>
    </w:p>
    <w:p w:rsidR="00A92E82" w:rsidRPr="00A92E82" w:rsidRDefault="00A92E82" w:rsidP="00A92E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E82">
        <w:rPr>
          <w:rFonts w:ascii="Times New Roman" w:eastAsia="Times New Roman" w:hAnsi="Times New Roman" w:cs="Times New Roman"/>
          <w:sz w:val="28"/>
          <w:szCs w:val="28"/>
        </w:rPr>
        <w:t xml:space="preserve">На итоговую аттестацию (Экзамен) в конце   5(6) класса </w:t>
      </w:r>
      <w:proofErr w:type="gramStart"/>
      <w:r w:rsidRPr="00A92E82">
        <w:rPr>
          <w:rFonts w:ascii="Times New Roman" w:eastAsia="Times New Roman" w:hAnsi="Times New Roman" w:cs="Times New Roman"/>
          <w:sz w:val="28"/>
          <w:szCs w:val="28"/>
        </w:rPr>
        <w:t>выносится  3</w:t>
      </w:r>
      <w:proofErr w:type="gramEnd"/>
      <w:r w:rsidRPr="00A92E82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произведения: чтение басни, прозаического отрывка, стиха. Расписание экзаменов составляется   руководителем образовательного </w:t>
      </w:r>
      <w:proofErr w:type="gramStart"/>
      <w:r w:rsidRPr="00A92E82">
        <w:rPr>
          <w:rFonts w:ascii="Times New Roman" w:eastAsia="Times New Roman" w:hAnsi="Times New Roman" w:cs="Times New Roman"/>
          <w:sz w:val="28"/>
          <w:szCs w:val="28"/>
        </w:rPr>
        <w:t xml:space="preserve">учреждения,   </w:t>
      </w:r>
      <w:proofErr w:type="gramEnd"/>
      <w:r w:rsidRPr="00A92E82">
        <w:rPr>
          <w:rFonts w:ascii="Times New Roman" w:eastAsia="Times New Roman" w:hAnsi="Times New Roman" w:cs="Times New Roman"/>
          <w:sz w:val="28"/>
          <w:szCs w:val="28"/>
        </w:rPr>
        <w:t>доводится до сведения обучающихся и педагогических работников не позднее чем за две недели до начала проведения экзаменационной аттестации.</w:t>
      </w:r>
    </w:p>
    <w:p w:rsidR="00A92E82" w:rsidRPr="00A92E82" w:rsidRDefault="00A92E82" w:rsidP="00A92E8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6635" w:rsidRPr="00745F2A" w:rsidRDefault="005D6635" w:rsidP="005D663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6635" w:rsidRPr="00745F2A" w:rsidRDefault="00A92E82" w:rsidP="005D663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6635" w:rsidRPr="00745F2A" w:rsidRDefault="005D6635" w:rsidP="005D6635">
      <w:pPr>
        <w:rPr>
          <w:sz w:val="28"/>
          <w:szCs w:val="28"/>
        </w:rPr>
      </w:pPr>
    </w:p>
    <w:p w:rsidR="005D6635" w:rsidRPr="00745F2A" w:rsidRDefault="005D6635" w:rsidP="005D66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D6635" w:rsidRPr="00745F2A" w:rsidSect="0020162A">
          <w:pgSz w:w="11910" w:h="16840"/>
          <w:pgMar w:top="740" w:right="1137" w:bottom="280" w:left="1560" w:header="720" w:footer="720" w:gutter="0"/>
          <w:cols w:space="720"/>
        </w:sectPr>
      </w:pPr>
    </w:p>
    <w:p w:rsidR="00CF108B" w:rsidRDefault="00CF108B" w:rsidP="005D6635">
      <w:pPr>
        <w:widowControl w:val="0"/>
        <w:autoSpaceDE w:val="0"/>
        <w:autoSpaceDN w:val="0"/>
        <w:spacing w:before="63" w:after="0" w:line="240" w:lineRule="auto"/>
        <w:ind w:left="120" w:right="212" w:firstLine="739"/>
        <w:jc w:val="both"/>
      </w:pPr>
    </w:p>
    <w:sectPr w:rsidR="00CF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9751C"/>
    <w:multiLevelType w:val="hybridMultilevel"/>
    <w:tmpl w:val="188E5026"/>
    <w:lvl w:ilvl="0" w:tplc="2FFC2BBC">
      <w:numFmt w:val="bullet"/>
      <w:lvlText w:val=""/>
      <w:lvlJc w:val="left"/>
      <w:pPr>
        <w:ind w:left="840" w:hanging="4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BCCE680">
      <w:numFmt w:val="bullet"/>
      <w:lvlText w:val=""/>
      <w:lvlJc w:val="left"/>
      <w:pPr>
        <w:ind w:left="105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460A4F4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9588FA40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1D7C693A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7160FA6C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9AAA090A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3CE2259A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EEC6B2C4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AE"/>
    <w:rsid w:val="000823AE"/>
    <w:rsid w:val="0020162A"/>
    <w:rsid w:val="002A0045"/>
    <w:rsid w:val="005D6635"/>
    <w:rsid w:val="00613F81"/>
    <w:rsid w:val="00745F2A"/>
    <w:rsid w:val="00A92E82"/>
    <w:rsid w:val="00CF108B"/>
    <w:rsid w:val="00F1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7A5E"/>
  <w15:chartTrackingRefBased/>
  <w15:docId w15:val="{3A765F28-55D3-48C4-BC89-B88A7CBD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2021-12-05T14:49:00Z</dcterms:created>
  <dcterms:modified xsi:type="dcterms:W3CDTF">2021-12-05T15:18:00Z</dcterms:modified>
</cp:coreProperties>
</file>