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BE" w:rsidRDefault="002947BE" w:rsidP="002947BE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Аннотация</w:t>
      </w:r>
    </w:p>
    <w:p w:rsidR="002947BE" w:rsidRDefault="002947BE" w:rsidP="002947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рабочую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программу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учебного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8"/>
        </w:rPr>
        <w:t>предмета</w:t>
      </w:r>
    </w:p>
    <w:p w:rsidR="002947BE" w:rsidRDefault="002947BE" w:rsidP="00294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 xml:space="preserve">«Хоровой класс» </w:t>
      </w:r>
      <w:proofErr w:type="gramStart"/>
      <w:r>
        <w:rPr>
          <w:rFonts w:ascii="Times New Roman" w:eastAsia="Times New Roman" w:hAnsi="Times New Roman"/>
          <w:b/>
          <w:sz w:val="28"/>
        </w:rPr>
        <w:t>7  лет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обучения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В.02.УП.02.</w:t>
      </w:r>
    </w:p>
    <w:p w:rsidR="002947BE" w:rsidRDefault="002947BE" w:rsidP="002947BE">
      <w:pPr>
        <w:widowControl w:val="0"/>
        <w:autoSpaceDE w:val="0"/>
        <w:autoSpaceDN w:val="0"/>
        <w:spacing w:before="1" w:after="0" w:line="240" w:lineRule="auto"/>
        <w:ind w:right="-1" w:firstLine="134"/>
        <w:jc w:val="center"/>
        <w:rPr>
          <w:rFonts w:ascii="Times New Roman" w:eastAsia="Times New Roman" w:hAnsi="Times New Roman"/>
          <w:b/>
          <w:sz w:val="28"/>
        </w:rPr>
      </w:pPr>
    </w:p>
    <w:p w:rsidR="002947BE" w:rsidRDefault="002947BE" w:rsidP="002947BE">
      <w:pPr>
        <w:jc w:val="both"/>
        <w:rPr>
          <w:rFonts w:ascii="Times New Roman" w:eastAsia="Times New Roman" w:hAnsi="Times New Roman"/>
          <w:spacing w:val="78"/>
          <w:w w:val="15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Программа по учебному предмету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«Хоровой класс» </w:t>
      </w:r>
      <w:r>
        <w:rPr>
          <w:rFonts w:ascii="Times New Roman" w:eastAsia="Times New Roman" w:hAnsi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/>
          <w:spacing w:val="7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области</w:t>
      </w:r>
      <w:r>
        <w:rPr>
          <w:rFonts w:ascii="Times New Roman" w:eastAsia="Times New Roman" w:hAnsi="Times New Roman"/>
          <w:spacing w:val="74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музыкального 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и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>
        <w:rPr>
          <w:rFonts w:ascii="Times New Roman" w:eastAsia="Times New Roman" w:hAnsi="Times New Roman"/>
          <w:sz w:val="28"/>
          <w:szCs w:val="28"/>
        </w:rPr>
        <w:t>музыкального</w:t>
      </w:r>
      <w:r>
        <w:rPr>
          <w:rFonts w:ascii="Times New Roman" w:eastAsia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искусства</w:t>
      </w:r>
      <w:proofErr w:type="gramStart"/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Фортепиано».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Учебный предмет «Хоровой класс» дополнительной предпрофессиональной общеобразовательной программы в области музыкального искусства </w:t>
      </w:r>
      <w:r w:rsidR="007920CB">
        <w:rPr>
          <w:rFonts w:ascii="Times New Roman" w:eastAsia="Times New Roman" w:hAnsi="Times New Roman"/>
          <w:bCs/>
          <w:sz w:val="28"/>
          <w:szCs w:val="28"/>
          <w:lang w:eastAsia="ru-RU"/>
        </w:rPr>
        <w:t>«Фортепиано»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входит в вариативную часть программы.  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Хоровое исполнительство - один из наиболее сложных и значимых видов музыкальной деятельности - занимает важное место в системе музыкального воспитания и образования. 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947BE" w:rsidRDefault="002947BE" w:rsidP="00294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реализации учебного предмета «Хоровой класс» для детей, поступивших в образовательное учреждение в первый класс в возрасте шести лет и шести месяцев до девяти лет, составляет 7 лет (с 1 по 7 классы).</w:t>
      </w:r>
    </w:p>
    <w:p w:rsidR="002947BE" w:rsidRDefault="002947BE" w:rsidP="002947B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проведения учебных аудиторных занятий - групповая (от 11 человек). При организации занятий хор делится на следующие группы: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Хор 1 класса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Младший хор - учащиеся 2-4 класс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Старший хор - учащиеся 5-8 классов</w:t>
      </w:r>
    </w:p>
    <w:p w:rsidR="002947BE" w:rsidRDefault="002947BE" w:rsidP="002947B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Цель</w:t>
      </w: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: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формирование у учащихся вокально-хоровых умений и навыков;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обучающимися опыта хорового исполнительства и публичных выступлений;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интереса к классической музыке и музыкальному творчеству, в том числе - к хоровому искусству;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развитие музыкальных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способностей:  слуха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ритма, памяти, музыкальности и артистизма;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обучение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навыкам  самостоятельной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 с музыкальным материалом и чтению нот с листа;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  воспитание чувства коллективизма и ответственности. </w:t>
      </w:r>
    </w:p>
    <w:p w:rsidR="002947BE" w:rsidRDefault="002947BE" w:rsidP="002947BE">
      <w:pPr>
        <w:widowControl w:val="0"/>
        <w:tabs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>Формы и методы контроля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Текущий контроль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на каждом уроке. Также в рамках текущего контроля проводятся контрольные уроки в конце каждой четверти.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Промежуточная аттестация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проводится в форме контрольного урока (переводного зачета) из младшего в старший хор в счет аудиторного времени, предусмотренного на учебный предмет.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успеваемости проводится на основе текущих занятий, их посещения, индивидуальной и групповой проверки знаний хоровых партий.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оценке учащегося учитывается также его участие в выступлениях хорового коллектива. Анализируя динамику усвоения им учебного материала, степень его прилежания, необходимо всеми средствами стимулировать его интерес к учебе.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выведении итоговой (переводной) оценки учитывается: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годовой работы ученика;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все выступления ученика в течение учебного года;</w:t>
      </w:r>
    </w:p>
    <w:p w:rsidR="002947BE" w:rsidRDefault="002947BE" w:rsidP="002947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на зачёте.</w:t>
      </w:r>
    </w:p>
    <w:p w:rsidR="00E1144E" w:rsidRDefault="00E1144E"/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F2"/>
    <w:rsid w:val="002947BE"/>
    <w:rsid w:val="007920CB"/>
    <w:rsid w:val="00C27EF2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3DD8-D69F-4DD7-B7CC-F85F8040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B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2021-12-07T05:27:00Z</dcterms:created>
  <dcterms:modified xsi:type="dcterms:W3CDTF">2021-12-09T08:11:00Z</dcterms:modified>
</cp:coreProperties>
</file>