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C6" w:rsidRPr="00C50FC8" w:rsidRDefault="00CE3EC6" w:rsidP="00CE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CE3EC6" w:rsidRPr="00C50FC8" w:rsidRDefault="00CE3EC6" w:rsidP="00CE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CE3EC6" w:rsidRPr="00C50FC8" w:rsidRDefault="00CE3EC6" w:rsidP="00CE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Хор</w:t>
      </w:r>
      <w:r w:rsidRPr="00C50FC8">
        <w:rPr>
          <w:rFonts w:ascii="Times New Roman" w:hAnsi="Times New Roman" w:cs="Times New Roman"/>
          <w:b/>
          <w:spacing w:val="-2"/>
          <w:sz w:val="28"/>
        </w:rPr>
        <w:t>»</w:t>
      </w:r>
      <w:r w:rsidRPr="00AF2716"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8(9)лет обучения</w:t>
      </w:r>
    </w:p>
    <w:p w:rsidR="00CE3EC6" w:rsidRPr="001827E0" w:rsidRDefault="00CE3EC6" w:rsidP="00CE3E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27E0">
        <w:rPr>
          <w:rFonts w:ascii="Times New Roman" w:hAnsi="Times New Roman" w:cs="Times New Roman"/>
          <w:b/>
          <w:sz w:val="28"/>
          <w:szCs w:val="28"/>
        </w:rPr>
        <w:t>В.01. УП.01</w:t>
      </w:r>
    </w:p>
    <w:p w:rsidR="00CE3EC6" w:rsidRDefault="00CE3EC6" w:rsidP="00CE3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предмету </w:t>
      </w:r>
      <w:r w:rsidRPr="001A7D55">
        <w:rPr>
          <w:sz w:val="28"/>
          <w:szCs w:val="28"/>
        </w:rPr>
        <w:t xml:space="preserve"> </w:t>
      </w:r>
      <w:r w:rsidRPr="008B38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Хор»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EC6" w:rsidRPr="00F5510F" w:rsidRDefault="00CE3EC6" w:rsidP="00CE3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8"/>
          <w:szCs w:val="28"/>
        </w:rPr>
        <w:t>Хоровое пение один из видов коллективной исполнительской деятельности. Оно способствует развитию певческой культуры детей, их общему и музыкальному развитию, воспитанию духовного мира, становления их мировоззрения, формированию будущей личности. Решение задач музыкального воспитания возможно только при условии достижения детьми художественного исполнения музыкального произведения.</w:t>
      </w:r>
    </w:p>
    <w:p w:rsidR="00CE3EC6" w:rsidRPr="00F5510F" w:rsidRDefault="00CE3EC6" w:rsidP="00C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8"/>
          <w:szCs w:val="28"/>
        </w:rPr>
        <w:t>   </w:t>
      </w:r>
      <w:r w:rsidRPr="00F5510F">
        <w:rPr>
          <w:rFonts w:ascii="Times New Roman" w:hAnsi="Times New Roman" w:cs="Times New Roman"/>
          <w:sz w:val="28"/>
          <w:szCs w:val="28"/>
        </w:rPr>
        <w:tab/>
        <w:t>Выразительное исполнение произведений должно быть эмоциональным, в нём должна чувствоваться глубина понимания музыкального образования. Поэтому выразительное исполнение требует овладения вокально-хоровыми навыками и умениями.</w:t>
      </w:r>
    </w:p>
    <w:p w:rsidR="00CE3EC6" w:rsidRPr="00F5510F" w:rsidRDefault="00CE3EC6" w:rsidP="00C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0F">
        <w:rPr>
          <w:rFonts w:ascii="Times New Roman" w:hAnsi="Times New Roman" w:cs="Times New Roman"/>
          <w:sz w:val="28"/>
          <w:szCs w:val="28"/>
        </w:rPr>
        <w:t>   </w:t>
      </w:r>
      <w:r w:rsidRPr="00F5510F">
        <w:rPr>
          <w:rFonts w:ascii="Times New Roman" w:hAnsi="Times New Roman" w:cs="Times New Roman"/>
          <w:sz w:val="28"/>
          <w:szCs w:val="28"/>
        </w:rPr>
        <w:tab/>
        <w:t>Данная программа является актуальной и современной, т.к. учитывает параметры воспитания детей. Программа составлена для учащихся музыкальных школ с учётом их возрастных особенностей, в соответствии с психофизиологическими особенностями детей разных возрастных групп.</w:t>
      </w:r>
    </w:p>
    <w:p w:rsidR="00CE3EC6" w:rsidRDefault="00CE3EC6" w:rsidP="00CE3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CE3EC6" w:rsidRPr="001B654B" w:rsidRDefault="00CE3EC6" w:rsidP="00CE3EC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654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на </w:t>
      </w:r>
      <w:r w:rsidRPr="001B6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восьмилетний срок</w:t>
      </w:r>
      <w:r w:rsidRPr="001B654B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для детей, поступивших в образовательное учреждение в первый класс в возрасте шести лет и шести месяцев до девяти лет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B654B">
        <w:rPr>
          <w:rFonts w:ascii="Times New Roman" w:hAnsi="Times New Roman" w:cs="Times New Roman"/>
          <w:sz w:val="28"/>
          <w:szCs w:val="28"/>
        </w:rPr>
        <w:t xml:space="preserve"> Срок освоения программы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CE3EC6" w:rsidRPr="005F2E9A" w:rsidRDefault="00CE3EC6" w:rsidP="00CE3EC6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CE3EC6" w:rsidRPr="003158B3" w:rsidRDefault="00CE3EC6" w:rsidP="00CE3EC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</w:rPr>
      </w:pPr>
      <w:r w:rsidRPr="002452CB">
        <w:rPr>
          <w:rFonts w:ascii="Times New Roman" w:hAnsi="Times New Roman" w:cs="Times New Roman"/>
          <w:sz w:val="28"/>
          <w:szCs w:val="28"/>
        </w:rPr>
        <w:t xml:space="preserve">Обучение проходит в форме мелкогрупповых (от 6 до 15 человек) и индивидуальных занятий.  </w:t>
      </w:r>
      <w:r w:rsidRPr="002452CB">
        <w:rPr>
          <w:rFonts w:ascii="Times New Roman" w:hAnsi="Times New Roman" w:cs="Times New Roman"/>
          <w:color w:val="000000"/>
          <w:sz w:val="28"/>
          <w:szCs w:val="28"/>
        </w:rPr>
        <w:t>Мелкогрупповая форма позволяет преподавателю применить в учебном процессе дифференцированный и индивидуальный подходы.</w:t>
      </w:r>
      <w:r w:rsidRPr="00182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проход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один  раз  </w:t>
      </w:r>
      <w:r w:rsidRPr="003158B3">
        <w:rPr>
          <w:rFonts w:ascii="Times New Roman" w:hAnsi="Times New Roman" w:cs="Times New Roman"/>
          <w:color w:val="000000"/>
          <w:sz w:val="28"/>
          <w:szCs w:val="28"/>
        </w:rPr>
        <w:t>в неделю по 1  часу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CE3EC6" w:rsidRPr="00C40259" w:rsidRDefault="00CE3EC6" w:rsidP="00CE3E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5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259">
        <w:rPr>
          <w:rFonts w:ascii="Times New Roman" w:hAnsi="Times New Roman" w:cs="Times New Roman"/>
          <w:sz w:val="28"/>
          <w:szCs w:val="28"/>
        </w:rPr>
        <w:t>Рекомендуемая продолжительность урока – 40 минут.</w:t>
      </w:r>
    </w:p>
    <w:p w:rsidR="00CE3EC6" w:rsidRPr="00097FD0" w:rsidRDefault="00CE3EC6" w:rsidP="00CE3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CE3EC6" w:rsidRPr="000A5859" w:rsidRDefault="00CE3EC6" w:rsidP="00CE3E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Цель</w:t>
      </w: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:</w:t>
      </w:r>
    </w:p>
    <w:p w:rsidR="00CE3EC6" w:rsidRPr="001827E0" w:rsidRDefault="00CE3EC6" w:rsidP="00CE3EC6">
      <w:pPr>
        <w:pStyle w:val="a3"/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1827E0">
        <w:rPr>
          <w:sz w:val="28"/>
          <w:szCs w:val="28"/>
        </w:rPr>
        <w:t xml:space="preserve">воспитать в детях средствами музыки  эстетические и нравственные чувства, музыкальный и художественный вкус, а так же выработать у них прочные вокально-хоровые навыки, обучить учащихся искусству хорового академического пения, а также способствовать духовному, личностному и </w:t>
      </w:r>
      <w:r w:rsidRPr="001827E0">
        <w:rPr>
          <w:sz w:val="28"/>
          <w:szCs w:val="28"/>
        </w:rPr>
        <w:lastRenderedPageBreak/>
        <w:t>творческому росту детей. Главная цель – развитие личности ребенка, его эмоциональной сферы, интеллекта.</w:t>
      </w:r>
    </w:p>
    <w:p w:rsidR="00CE3EC6" w:rsidRPr="000A5859" w:rsidRDefault="00CE3EC6" w:rsidP="00CE3E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CE3EC6" w:rsidRDefault="00CE3EC6" w:rsidP="00CE3E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510F">
        <w:rPr>
          <w:rFonts w:ascii="Times New Roman" w:hAnsi="Times New Roman" w:cs="Times New Roman"/>
          <w:sz w:val="28"/>
          <w:szCs w:val="28"/>
        </w:rPr>
        <w:t>Воспитание интереса к хоровому искусству.</w:t>
      </w:r>
    </w:p>
    <w:p w:rsidR="00CE3EC6" w:rsidRDefault="00CE3EC6" w:rsidP="00CE3E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>Формирование художественного мышления.</w:t>
      </w:r>
    </w:p>
    <w:p w:rsidR="00CE3EC6" w:rsidRDefault="00CE3EC6" w:rsidP="00CE3E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>Совершенствовать музыкальные слуховые и певческие способности   детей.</w:t>
      </w:r>
    </w:p>
    <w:p w:rsidR="00CE3EC6" w:rsidRDefault="00CE3EC6" w:rsidP="00CE3E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28"/>
          <w:szCs w:val="28"/>
        </w:rPr>
        <w:t>Охранять и воспитывать детские голоса посредством развития правильных вокальных навыков.</w:t>
      </w:r>
    </w:p>
    <w:p w:rsidR="00CE3EC6" w:rsidRPr="00D07799" w:rsidRDefault="00CE3EC6" w:rsidP="00CE3E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10F">
        <w:rPr>
          <w:rFonts w:ascii="Times New Roman" w:hAnsi="Times New Roman" w:cs="Times New Roman"/>
          <w:sz w:val="14"/>
          <w:szCs w:val="14"/>
        </w:rPr>
        <w:t> </w:t>
      </w:r>
      <w:r w:rsidRPr="00F5510F">
        <w:rPr>
          <w:rFonts w:ascii="Times New Roman" w:hAnsi="Times New Roman" w:cs="Times New Roman"/>
          <w:sz w:val="28"/>
          <w:szCs w:val="28"/>
        </w:rPr>
        <w:t>Тщательно подбирать репертуар, учитывая диапазон и ограниченную силу детских голосов.</w:t>
      </w:r>
    </w:p>
    <w:p w:rsidR="00CE3EC6" w:rsidRDefault="00CE3EC6" w:rsidP="00CE3E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bookmarkEnd w:id="0"/>
    <w:p w:rsidR="006D3AC7" w:rsidRPr="006927A1" w:rsidRDefault="006D3AC7" w:rsidP="006D3AC7">
      <w:pPr>
        <w:pStyle w:val="a4"/>
        <w:ind w:firstLine="708"/>
        <w:jc w:val="both"/>
        <w:rPr>
          <w:rFonts w:ascii="Times New Roman" w:hAnsi="Times New Roman" w:cs="Times New Roman"/>
          <w:color w:val="00000A"/>
        </w:rPr>
      </w:pPr>
      <w:r w:rsidRPr="006927A1">
        <w:rPr>
          <w:rFonts w:ascii="Times New Roman" w:hAnsi="Times New Roman" w:cs="Times New Roman"/>
        </w:rPr>
        <w:t xml:space="preserve">Учёт успеваемости учащихся проводится преподавателем на основе текущих занятий, индивидуальной и групповой проверки хоровых партий. Текущий контроль успеваемости </w:t>
      </w:r>
      <w:proofErr w:type="gramStart"/>
      <w:r w:rsidRPr="006927A1">
        <w:rPr>
          <w:rFonts w:ascii="Times New Roman" w:hAnsi="Times New Roman" w:cs="Times New Roman"/>
        </w:rPr>
        <w:t>обучающихся</w:t>
      </w:r>
      <w:proofErr w:type="gramEnd"/>
      <w:r w:rsidRPr="006927A1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По результатам текущей успеваемости</w:t>
      </w:r>
      <w:r w:rsidRPr="006927A1">
        <w:rPr>
          <w:rFonts w:ascii="Times New Roman" w:hAnsi="Times New Roman" w:cs="Times New Roman"/>
          <w:color w:val="00000A"/>
        </w:rPr>
        <w:t xml:space="preserve"> выставляются оценки по окончании каждой четверти учебного года.</w:t>
      </w:r>
    </w:p>
    <w:p w:rsidR="006D3AC7" w:rsidRPr="006927A1" w:rsidRDefault="006D3AC7" w:rsidP="006D3AC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7A1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проводится в форме контрольных уроков в конце учебного года на учебных занятиях в счет аудиторного времени, предусмотренного на учебный предмет. Контрольные уроки проводятся в форме урока-концерта.</w:t>
      </w:r>
    </w:p>
    <w:p w:rsidR="006D3AC7" w:rsidRPr="00F5510F" w:rsidRDefault="006D3AC7" w:rsidP="006D3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7A1">
        <w:rPr>
          <w:rFonts w:ascii="Times New Roman" w:hAnsi="Times New Roman" w:cs="Times New Roman"/>
          <w:sz w:val="28"/>
          <w:szCs w:val="28"/>
        </w:rPr>
        <w:t>- 1-2 годы обучения – педагог  должен выставить учащемуся годовую оценку с учетом успеваемости в учебном году, работы в классе, дисциплины, восприятия замечаний педагога, участия в мероприятиях школы;</w:t>
      </w:r>
    </w:p>
    <w:p w:rsidR="006D3AC7" w:rsidRPr="006946B7" w:rsidRDefault="006D3AC7" w:rsidP="006D3AC7">
      <w:pPr>
        <w:spacing w:after="0" w:line="240" w:lineRule="auto"/>
        <w:ind w:right="3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30A">
        <w:rPr>
          <w:rFonts w:ascii="Times New Roman" w:hAnsi="Times New Roman" w:cs="Times New Roman"/>
          <w:sz w:val="28"/>
          <w:szCs w:val="28"/>
        </w:rPr>
        <w:t xml:space="preserve">- </w:t>
      </w:r>
      <w:r w:rsidRPr="006946B7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6,8</w:t>
      </w:r>
      <w:r w:rsidRPr="006946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46B7">
        <w:rPr>
          <w:rFonts w:ascii="Times New Roman" w:hAnsi="Times New Roman" w:cs="Times New Roman"/>
          <w:sz w:val="28"/>
          <w:szCs w:val="28"/>
        </w:rPr>
        <w:t xml:space="preserve">) годы обучения – </w:t>
      </w:r>
      <w:r w:rsidRPr="006946B7">
        <w:rPr>
          <w:rFonts w:ascii="Times New Roman" w:hAnsi="Times New Roman" w:cs="Times New Roman"/>
          <w:color w:val="000000"/>
          <w:sz w:val="28"/>
          <w:szCs w:val="28"/>
        </w:rPr>
        <w:t>контрольный урок в конце учебного года. Контрольный урок проводится в форме урока-концерта.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конце 7 класса проводится экзамен в </w:t>
      </w:r>
      <w:r w:rsidRPr="006946B7">
        <w:rPr>
          <w:rFonts w:ascii="Times New Roman" w:hAnsi="Times New Roman" w:cs="Times New Roman"/>
          <w:color w:val="000000"/>
          <w:sz w:val="28"/>
          <w:szCs w:val="28"/>
        </w:rPr>
        <w:t>форме концерт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выступления.</w:t>
      </w:r>
    </w:p>
    <w:p w:rsidR="006D3AC7" w:rsidRPr="006946B7" w:rsidRDefault="006D3AC7" w:rsidP="006D3AC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946B7">
        <w:rPr>
          <w:rFonts w:ascii="Times New Roman" w:hAnsi="Times New Roman" w:cs="Times New Roman"/>
          <w:sz w:val="28"/>
          <w:szCs w:val="28"/>
        </w:rPr>
        <w:tab/>
        <w:t>По завершении изучения учебного предмета по итогам промежуточной аттестации обучающимся выставляется оценка, которая заносится в свидетельство об окончании ОУ. При выставлении итоговой оценки учитывается его посещаемость занятий, а также участие в выступлениях хорового коллектива.</w:t>
      </w:r>
    </w:p>
    <w:p w:rsidR="00000000" w:rsidRDefault="00763705" w:rsidP="006D3AC7">
      <w:pPr>
        <w:pStyle w:val="a4"/>
        <w:ind w:firstLine="708"/>
        <w:jc w:val="both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CBD"/>
    <w:multiLevelType w:val="hybridMultilevel"/>
    <w:tmpl w:val="109CA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87D2238"/>
    <w:multiLevelType w:val="hybridMultilevel"/>
    <w:tmpl w:val="CB54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EC6"/>
    <w:rsid w:val="006D3AC7"/>
    <w:rsid w:val="00CE3EC6"/>
    <w:rsid w:val="00FD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E3EC6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uiPriority w:val="99"/>
    <w:qFormat/>
    <w:rsid w:val="00CE3EC6"/>
    <w:pPr>
      <w:spacing w:after="0" w:line="240" w:lineRule="auto"/>
    </w:pPr>
    <w:rPr>
      <w:rFonts w:ascii="Calibri" w:eastAsia="Times New Roman" w:hAnsi="Calibri" w:cs="Calibri"/>
      <w:sz w:val="28"/>
      <w:szCs w:val="28"/>
      <w:lang w:eastAsia="en-US"/>
    </w:rPr>
  </w:style>
  <w:style w:type="paragraph" w:customStyle="1" w:styleId="Default">
    <w:name w:val="Default"/>
    <w:uiPriority w:val="99"/>
    <w:rsid w:val="00CE3E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</cp:revision>
  <dcterms:created xsi:type="dcterms:W3CDTF">2021-12-06T06:22:00Z</dcterms:created>
  <dcterms:modified xsi:type="dcterms:W3CDTF">2021-12-06T06:26:00Z</dcterms:modified>
</cp:coreProperties>
</file>