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5CE" w:rsidRDefault="00B635CE" w:rsidP="007E03B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Аннотация к дополнительной общеразвивающей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программе  </w:t>
      </w:r>
      <w:r w:rsidR="007E03BF" w:rsidRPr="007E03BF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gramEnd"/>
      <w:r w:rsidR="007E03BF" w:rsidRPr="007E03BF">
        <w:rPr>
          <w:rFonts w:ascii="Times New Roman" w:eastAsia="Times New Roman" w:hAnsi="Times New Roman" w:cs="Times New Roman"/>
          <w:b/>
          <w:sz w:val="28"/>
          <w:szCs w:val="28"/>
        </w:rPr>
        <w:t>Коллективное музицирование»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775">
        <w:rPr>
          <w:rFonts w:ascii="Times New Roman" w:hAnsi="Times New Roman" w:cs="Times New Roman"/>
          <w:b/>
          <w:sz w:val="28"/>
          <w:szCs w:val="28"/>
        </w:rPr>
        <w:t xml:space="preserve">1 </w:t>
      </w:r>
      <w:bookmarkStart w:id="0" w:name="_GoBack"/>
      <w:bookmarkEnd w:id="0"/>
      <w:r w:rsidR="007E03BF">
        <w:rPr>
          <w:rFonts w:ascii="Times New Roman" w:hAnsi="Times New Roman" w:cs="Times New Roman"/>
          <w:b/>
          <w:sz w:val="28"/>
          <w:szCs w:val="28"/>
        </w:rPr>
        <w:t>год</w:t>
      </w:r>
      <w:r w:rsidR="00C107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обучения</w:t>
      </w:r>
    </w:p>
    <w:p w:rsidR="007E03BF" w:rsidRPr="007E03BF" w:rsidRDefault="007E03BF" w:rsidP="007E0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BF">
        <w:rPr>
          <w:rFonts w:ascii="Times New Roman" w:eastAsia="Times New Roman" w:hAnsi="Times New Roman" w:cs="Times New Roman"/>
          <w:sz w:val="28"/>
          <w:szCs w:val="28"/>
        </w:rPr>
        <w:t>Программа по предмету «Коллективное музицирование» составлена  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7E03BF" w:rsidRPr="007E03BF" w:rsidRDefault="007E03BF" w:rsidP="007E03B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BF">
        <w:rPr>
          <w:rFonts w:ascii="Times New Roman" w:eastAsia="Times New Roman" w:hAnsi="Times New Roman" w:cs="Times New Roman"/>
          <w:sz w:val="28"/>
          <w:szCs w:val="28"/>
        </w:rPr>
        <w:t xml:space="preserve"> «Коллективное музицирование» дополнительной общеразвивающей образовательной программой Подготовительный </w:t>
      </w:r>
      <w:proofErr w:type="gramStart"/>
      <w:r w:rsidRPr="007E03BF">
        <w:rPr>
          <w:rFonts w:ascii="Times New Roman" w:eastAsia="Times New Roman" w:hAnsi="Times New Roman" w:cs="Times New Roman"/>
          <w:sz w:val="28"/>
          <w:szCs w:val="28"/>
        </w:rPr>
        <w:t>цикл  входит</w:t>
      </w:r>
      <w:proofErr w:type="gramEnd"/>
      <w:r w:rsidRPr="007E03BF">
        <w:rPr>
          <w:rFonts w:ascii="Times New Roman" w:eastAsia="Times New Roman" w:hAnsi="Times New Roman" w:cs="Times New Roman"/>
          <w:sz w:val="28"/>
          <w:szCs w:val="28"/>
        </w:rPr>
        <w:t xml:space="preserve"> в  обязательную часть  предметной области.</w:t>
      </w:r>
    </w:p>
    <w:p w:rsidR="007E03BF" w:rsidRPr="007E03BF" w:rsidRDefault="007E03BF" w:rsidP="007E03B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</w:pPr>
      <w:r w:rsidRPr="007E03B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E03BF">
        <w:rPr>
          <w:rFonts w:ascii="Times New Roman" w:eastAsia="Times New Roman" w:hAnsi="Times New Roman" w:cs="Times New Roman"/>
          <w:sz w:val="28"/>
          <w:szCs w:val="28"/>
          <w:lang w:eastAsia="en-US"/>
        </w:rPr>
        <w:tab/>
      </w:r>
      <w:proofErr w:type="gramStart"/>
      <w:r w:rsidRPr="007E03BF">
        <w:rPr>
          <w:rFonts w:ascii="Times New Roman" w:eastAsia="Times New Roman" w:hAnsi="Times New Roman" w:cs="Times New Roman"/>
          <w:sz w:val="28"/>
          <w:szCs w:val="28"/>
          <w:lang w:eastAsia="en-US"/>
        </w:rPr>
        <w:t>Данный  предмет</w:t>
      </w:r>
      <w:proofErr w:type="gramEnd"/>
      <w:r w:rsidRPr="007E03B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органично аккумулирует идеи отечественной музыкальной педагогики и включает педагогические приемы и методы, </w:t>
      </w:r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которые направлены на активное развитие творческой индивидуальности учащихся.</w:t>
      </w:r>
      <w:r w:rsidRPr="007E03B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Предлагаемая программа направлена на формирование и развитие навыков коллективного инструментального </w:t>
      </w:r>
      <w:proofErr w:type="gramStart"/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музицирования  с</w:t>
      </w:r>
      <w:proofErr w:type="gramEnd"/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 xml:space="preserve"> использованием ударных инструментов оркестра Карла </w:t>
      </w:r>
      <w:proofErr w:type="spellStart"/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Орфа</w:t>
      </w:r>
      <w:proofErr w:type="spellEnd"/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.</w:t>
      </w:r>
    </w:p>
    <w:p w:rsidR="00163B27" w:rsidRDefault="00163B27" w:rsidP="0016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163B27" w:rsidRDefault="00163B27" w:rsidP="007E03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E03BF" w:rsidRPr="00742793">
        <w:rPr>
          <w:rFonts w:ascii="Times New Roman" w:hAnsi="Times New Roman" w:cs="Times New Roman"/>
          <w:color w:val="000000"/>
          <w:sz w:val="28"/>
          <w:szCs w:val="28"/>
        </w:rPr>
        <w:t xml:space="preserve">Срок реализации учебного предмета для детей, поступивших в образовательное учреждение в     возрасте от </w:t>
      </w:r>
      <w:r w:rsidR="007E03BF" w:rsidRPr="00742793">
        <w:rPr>
          <w:rFonts w:ascii="Times New Roman" w:hAnsi="Times New Roman" w:cs="Times New Roman"/>
          <w:color w:val="212121"/>
          <w:sz w:val="28"/>
          <w:szCs w:val="28"/>
        </w:rPr>
        <w:t xml:space="preserve">7 до 10 лет, составляет два года. </w:t>
      </w:r>
      <w:proofErr w:type="gramStart"/>
      <w:r w:rsidR="007E03BF" w:rsidRPr="00742793">
        <w:rPr>
          <w:rFonts w:ascii="Times New Roman" w:hAnsi="Times New Roman" w:cs="Times New Roman"/>
          <w:color w:val="212121"/>
          <w:sz w:val="28"/>
          <w:szCs w:val="28"/>
        </w:rPr>
        <w:t xml:space="preserve">Продолжительность </w:t>
      </w:r>
      <w:r w:rsidR="007E03BF">
        <w:rPr>
          <w:rFonts w:ascii="Times New Roman" w:hAnsi="Times New Roman" w:cs="Times New Roman"/>
          <w:color w:val="212121"/>
          <w:sz w:val="28"/>
          <w:szCs w:val="28"/>
        </w:rPr>
        <w:t xml:space="preserve"> аудиторных</w:t>
      </w:r>
      <w:proofErr w:type="gramEnd"/>
      <w:r w:rsidR="007E03B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7E03BF" w:rsidRPr="00742793">
        <w:rPr>
          <w:rFonts w:ascii="Times New Roman" w:hAnsi="Times New Roman" w:cs="Times New Roman"/>
          <w:color w:val="212121"/>
          <w:sz w:val="28"/>
          <w:szCs w:val="28"/>
        </w:rPr>
        <w:t xml:space="preserve">учебных занятий </w:t>
      </w:r>
      <w:r w:rsidR="007E03B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7E03BF" w:rsidRPr="00742793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7E03BF">
        <w:rPr>
          <w:rFonts w:ascii="Times New Roman" w:hAnsi="Times New Roman" w:cs="Times New Roman"/>
          <w:color w:val="212121"/>
          <w:sz w:val="28"/>
          <w:szCs w:val="28"/>
        </w:rPr>
        <w:t xml:space="preserve">первого года </w:t>
      </w:r>
      <w:r w:rsidR="007E03BF" w:rsidRPr="00742793">
        <w:rPr>
          <w:rFonts w:ascii="Times New Roman" w:hAnsi="Times New Roman" w:cs="Times New Roman"/>
          <w:color w:val="212121"/>
          <w:sz w:val="28"/>
          <w:szCs w:val="28"/>
        </w:rPr>
        <w:t>составляет</w:t>
      </w:r>
      <w:r w:rsidR="007E03BF">
        <w:rPr>
          <w:rFonts w:ascii="Times New Roman" w:hAnsi="Times New Roman" w:cs="Times New Roman"/>
          <w:color w:val="212121"/>
          <w:sz w:val="28"/>
          <w:szCs w:val="28"/>
        </w:rPr>
        <w:t xml:space="preserve"> 34 недели, второго </w:t>
      </w:r>
      <w:r w:rsidR="007E03BF" w:rsidRPr="00742793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7E03BF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7E03BF" w:rsidRPr="00742793">
        <w:rPr>
          <w:rFonts w:ascii="Times New Roman" w:hAnsi="Times New Roman" w:cs="Times New Roman"/>
          <w:color w:val="212121"/>
          <w:sz w:val="28"/>
          <w:szCs w:val="28"/>
        </w:rPr>
        <w:t>год</w:t>
      </w:r>
      <w:r w:rsidR="007E03BF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="007E03BF" w:rsidRPr="00742793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7E03BF">
        <w:rPr>
          <w:rFonts w:ascii="Times New Roman" w:hAnsi="Times New Roman" w:cs="Times New Roman"/>
          <w:color w:val="212121"/>
          <w:sz w:val="28"/>
          <w:szCs w:val="28"/>
        </w:rPr>
        <w:t xml:space="preserve"> 35 недель  </w:t>
      </w:r>
      <w:r w:rsidR="007E03BF" w:rsidRPr="00742793">
        <w:rPr>
          <w:rFonts w:ascii="Times New Roman" w:hAnsi="Times New Roman" w:cs="Times New Roman"/>
          <w:color w:val="212121"/>
          <w:sz w:val="28"/>
          <w:szCs w:val="28"/>
        </w:rPr>
        <w:t xml:space="preserve"> в год.</w:t>
      </w:r>
    </w:p>
    <w:p w:rsidR="00163B27" w:rsidRDefault="00163B27" w:rsidP="00163B27">
      <w:pPr>
        <w:autoSpaceDE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  <w:t xml:space="preserve">      Форма       проведения       учебных       аудиторных    занятий:</w:t>
      </w:r>
    </w:p>
    <w:p w:rsidR="00163B27" w:rsidRDefault="00163B27" w:rsidP="00163B27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E03BF" w:rsidRPr="007E03BF">
        <w:rPr>
          <w:rFonts w:ascii="Times New Roman" w:eastAsia="Times New Roman" w:hAnsi="Times New Roman" w:cs="Times New Roman"/>
          <w:sz w:val="28"/>
          <w:szCs w:val="28"/>
        </w:rPr>
        <w:t xml:space="preserve">Занятия проводятся по </w:t>
      </w:r>
      <w:r w:rsidR="007E03BF">
        <w:rPr>
          <w:rFonts w:ascii="Times New Roman" w:eastAsia="Times New Roman" w:hAnsi="Times New Roman" w:cs="Times New Roman"/>
          <w:sz w:val="28"/>
          <w:szCs w:val="28"/>
        </w:rPr>
        <w:t>классам</w:t>
      </w:r>
      <w:r w:rsidR="007E03BF" w:rsidRPr="007E03BF">
        <w:rPr>
          <w:rFonts w:ascii="Times New Roman" w:eastAsia="Times New Roman" w:hAnsi="Times New Roman" w:cs="Times New Roman"/>
          <w:sz w:val="28"/>
          <w:szCs w:val="28"/>
        </w:rPr>
        <w:t xml:space="preserve"> 2 раза в неделю. Наполняемость </w:t>
      </w:r>
      <w:proofErr w:type="gramStart"/>
      <w:r w:rsidR="007E03BF" w:rsidRPr="007E03BF">
        <w:rPr>
          <w:rFonts w:ascii="Times New Roman" w:eastAsia="Times New Roman" w:hAnsi="Times New Roman" w:cs="Times New Roman"/>
          <w:sz w:val="28"/>
          <w:szCs w:val="28"/>
        </w:rPr>
        <w:t>группы  до</w:t>
      </w:r>
      <w:proofErr w:type="gramEnd"/>
      <w:r w:rsidR="007E03BF" w:rsidRPr="007E03BF">
        <w:rPr>
          <w:rFonts w:ascii="Times New Roman" w:eastAsia="Times New Roman" w:hAnsi="Times New Roman" w:cs="Times New Roman"/>
          <w:sz w:val="28"/>
          <w:szCs w:val="28"/>
        </w:rPr>
        <w:t xml:space="preserve"> 30 человек. Урок длится 30 минут, что составляет один академический час.  </w:t>
      </w:r>
    </w:p>
    <w:p w:rsidR="00163B27" w:rsidRDefault="00163B27" w:rsidP="00163B27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 xml:space="preserve">Цели 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7E03BF" w:rsidRPr="007E03BF" w:rsidRDefault="00163B27" w:rsidP="007E03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gramStart"/>
      <w:r w:rsidR="007E03BF"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 творческой</w:t>
      </w:r>
      <w:proofErr w:type="gramEnd"/>
      <w:r w:rsidR="007E03BF"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активности детей, музыкального вкуса, интереса к музицированию, создание условий для развития импровизационного мышления учащихся.</w:t>
      </w:r>
    </w:p>
    <w:p w:rsidR="007E03BF" w:rsidRPr="007E03BF" w:rsidRDefault="007E03BF" w:rsidP="007E03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7E03BF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Задачи учебного предмета:</w:t>
      </w:r>
    </w:p>
    <w:p w:rsidR="007E03BF" w:rsidRPr="007E03BF" w:rsidRDefault="007E03BF" w:rsidP="007E03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>- формирование навыков ансамблевой игры;</w:t>
      </w:r>
    </w:p>
    <w:p w:rsidR="007E03BF" w:rsidRPr="007E03BF" w:rsidRDefault="007E03BF" w:rsidP="007E03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>-  овладение    языком    музыкального    искусства    на    основе практических знаний и навыков;</w:t>
      </w:r>
    </w:p>
    <w:p w:rsidR="007E03BF" w:rsidRPr="007E03BF" w:rsidRDefault="007E03BF" w:rsidP="007E03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развитие    у    детей    коммуникативных    </w:t>
      </w:r>
      <w:proofErr w:type="gramStart"/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навыков,   </w:t>
      </w:r>
      <w:proofErr w:type="gramEnd"/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умения согласовывать свои действия;</w:t>
      </w:r>
    </w:p>
    <w:p w:rsidR="007E03BF" w:rsidRPr="007E03BF" w:rsidRDefault="007E03BF" w:rsidP="007E03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>-  формирование и развитие исполнительских, творческих навыков</w:t>
      </w:r>
    </w:p>
    <w:p w:rsidR="007E03BF" w:rsidRPr="007E03BF" w:rsidRDefault="007E03BF" w:rsidP="007E03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>и умений.</w:t>
      </w:r>
    </w:p>
    <w:p w:rsidR="007E03BF" w:rsidRPr="007E03BF" w:rsidRDefault="007E03BF" w:rsidP="007E03B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>- приобретение навыков импровизации.</w:t>
      </w:r>
    </w:p>
    <w:p w:rsidR="00163B27" w:rsidRDefault="00163B27" w:rsidP="00163B2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p w:rsidR="007E03BF" w:rsidRPr="007E03BF" w:rsidRDefault="007E03BF" w:rsidP="007E03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>Промежуточная аттестация проводится в конце каждого полугодия в виде коллективного творческого проекта, в котором используются все виды деятельности учащегося: инструментальное музицирование, речевые и ритмические импровизации, коммуникативные игры и движение.</w:t>
      </w:r>
    </w:p>
    <w:p w:rsidR="00092AB9" w:rsidRDefault="007E03BF" w:rsidP="007E03BF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</w:pPr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Итоговая оценка по предмету выводится на </w:t>
      </w:r>
      <w:proofErr w:type="gramStart"/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основании  четвертных</w:t>
      </w:r>
      <w:proofErr w:type="gramEnd"/>
      <w:r w:rsidRPr="007E03B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оценок. </w:t>
      </w:r>
    </w:p>
    <w:sectPr w:rsidR="00092AB9" w:rsidSect="00092A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E7A08"/>
    <w:rsid w:val="00092AB9"/>
    <w:rsid w:val="00163B27"/>
    <w:rsid w:val="007E03BF"/>
    <w:rsid w:val="00B635CE"/>
    <w:rsid w:val="00C10775"/>
    <w:rsid w:val="00DE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F0ED5"/>
  <w15:docId w15:val="{DEE35A93-20B6-4C46-9336-3D0800E37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8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2012</Characters>
  <Application>Microsoft Office Word</Application>
  <DocSecurity>0</DocSecurity>
  <Lines>16</Lines>
  <Paragraphs>4</Paragraphs>
  <ScaleCrop>false</ScaleCrop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Home</cp:lastModifiedBy>
  <cp:revision>6</cp:revision>
  <dcterms:created xsi:type="dcterms:W3CDTF">2021-12-08T05:35:00Z</dcterms:created>
  <dcterms:modified xsi:type="dcterms:W3CDTF">2023-11-10T07:28:00Z</dcterms:modified>
</cp:coreProperties>
</file>