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A1" w:rsidRPr="004767BD" w:rsidRDefault="009F74A1" w:rsidP="009F74A1">
      <w:pPr>
        <w:numPr>
          <w:ilvl w:val="0"/>
          <w:numId w:val="1"/>
        </w:numPr>
        <w:spacing w:after="10" w:line="268" w:lineRule="auto"/>
        <w:ind w:right="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15116" cy="6523456"/>
            <wp:effectExtent l="19050" t="0" r="0" b="0"/>
            <wp:docPr id="1" name="Рисунок 1" descr="C:\Users\res\Desktop\собр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\Desktop\собра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249" cy="6529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4A1">
        <w:rPr>
          <w:rFonts w:ascii="Times New Roman" w:eastAsia="Times New Roman" w:hAnsi="Times New Roman"/>
          <w:color w:val="000000"/>
          <w:sz w:val="28"/>
        </w:rPr>
        <w:t xml:space="preserve"> заключение Коллективного договора между администрацией и работниками Учреждения;  </w:t>
      </w:r>
    </w:p>
    <w:p w:rsidR="009F74A1" w:rsidRPr="004767BD" w:rsidRDefault="009F74A1" w:rsidP="009F74A1">
      <w:pPr>
        <w:numPr>
          <w:ilvl w:val="0"/>
          <w:numId w:val="1"/>
        </w:numPr>
        <w:spacing w:after="10" w:line="268" w:lineRule="auto"/>
        <w:ind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4767BD">
        <w:rPr>
          <w:rFonts w:ascii="Times New Roman" w:eastAsia="Times New Roman" w:hAnsi="Times New Roman"/>
          <w:color w:val="000000"/>
          <w:sz w:val="28"/>
        </w:rPr>
        <w:t xml:space="preserve">обсуждение Устава Учреждения, необходимости внесения в него изменений; </w:t>
      </w:r>
    </w:p>
    <w:p w:rsidR="009F74A1" w:rsidRDefault="009F74A1" w:rsidP="009F74A1">
      <w:pPr>
        <w:jc w:val="both"/>
        <w:rPr>
          <w:rFonts w:ascii="Times New Roman" w:hAnsi="Times New Roman"/>
          <w:sz w:val="28"/>
          <w:szCs w:val="28"/>
        </w:rPr>
      </w:pPr>
      <w:r w:rsidRPr="004767BD">
        <w:rPr>
          <w:rFonts w:ascii="Times New Roman" w:hAnsi="Times New Roman"/>
          <w:sz w:val="28"/>
          <w:szCs w:val="28"/>
        </w:rPr>
        <w:t>-решение иных вопросов в соответствии с коллективным договором.</w:t>
      </w:r>
    </w:p>
    <w:p w:rsidR="009F74A1" w:rsidRPr="0041539C" w:rsidRDefault="009F74A1" w:rsidP="009F74A1">
      <w:pPr>
        <w:keepNext/>
        <w:keepLines/>
        <w:spacing w:after="0"/>
        <w:ind w:left="718" w:right="4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41539C">
        <w:rPr>
          <w:rFonts w:ascii="Times New Roman" w:eastAsia="Times New Roman" w:hAnsi="Times New Roman"/>
          <w:b/>
          <w:color w:val="000000"/>
          <w:sz w:val="28"/>
        </w:rPr>
        <w:t xml:space="preserve">4. Организация управления </w:t>
      </w:r>
    </w:p>
    <w:p w:rsidR="009F74A1" w:rsidRPr="004767BD" w:rsidRDefault="009F74A1" w:rsidP="009F74A1">
      <w:pPr>
        <w:spacing w:after="0"/>
        <w:ind w:left="776"/>
        <w:jc w:val="center"/>
        <w:rPr>
          <w:rFonts w:ascii="Times New Roman" w:eastAsia="Times New Roman" w:hAnsi="Times New Roman"/>
          <w:color w:val="000000"/>
          <w:sz w:val="28"/>
        </w:rPr>
      </w:pPr>
      <w:r w:rsidRPr="004767BD"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9F74A1" w:rsidRDefault="009F74A1" w:rsidP="009F74A1">
      <w:pPr>
        <w:spacing w:after="10" w:line="268" w:lineRule="auto"/>
        <w:ind w:left="-15"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4767BD">
        <w:rPr>
          <w:rFonts w:ascii="Times New Roman" w:eastAsia="Times New Roman" w:hAnsi="Times New Roman"/>
          <w:color w:val="000000"/>
          <w:sz w:val="28"/>
        </w:rPr>
        <w:t xml:space="preserve">4.1. В заседании  Общего собрания </w:t>
      </w:r>
      <w:r>
        <w:rPr>
          <w:rFonts w:ascii="Times New Roman" w:eastAsia="Times New Roman" w:hAnsi="Times New Roman"/>
          <w:color w:val="000000"/>
          <w:sz w:val="28"/>
        </w:rPr>
        <w:t>работников</w:t>
      </w:r>
      <w:r w:rsidRPr="004767BD">
        <w:rPr>
          <w:rFonts w:ascii="Times New Roman" w:eastAsia="Times New Roman" w:hAnsi="Times New Roman"/>
          <w:color w:val="000000"/>
          <w:sz w:val="28"/>
        </w:rPr>
        <w:t xml:space="preserve">, могут принимать участие все работники, состоящие в трудовых отношениях с Учреждением. </w:t>
      </w:r>
    </w:p>
    <w:p w:rsidR="009F74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left="-142" w:right="18"/>
        <w:jc w:val="both"/>
        <w:rPr>
          <w:rFonts w:ascii="Times New Roman" w:eastAsia="Times New Roman" w:hAnsi="Times New Roman"/>
          <w:sz w:val="28"/>
          <w:szCs w:val="28"/>
        </w:rPr>
      </w:pPr>
      <w:r w:rsidRPr="004767BD">
        <w:rPr>
          <w:rFonts w:ascii="Times New Roman" w:eastAsia="Times New Roman" w:hAnsi="Times New Roman"/>
          <w:color w:val="000000"/>
          <w:sz w:val="28"/>
        </w:rPr>
        <w:t xml:space="preserve"> 4.2. </w:t>
      </w:r>
      <w:r w:rsidRPr="00BF6E17">
        <w:rPr>
          <w:rFonts w:ascii="Times New Roman" w:eastAsia="Times New Roman" w:hAnsi="Times New Roman"/>
          <w:sz w:val="28"/>
          <w:szCs w:val="28"/>
        </w:rPr>
        <w:t>Собрание собирается по мере необходимости, но не реже 2 раз в год. О повестке дня, времени и месте его проведения должно быть объявлено не менее чем за 7 дней.</w:t>
      </w:r>
    </w:p>
    <w:p w:rsidR="009F74A1" w:rsidRPr="00BF6E17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left="-142" w:right="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BF6E17">
        <w:rPr>
          <w:rFonts w:ascii="Times New Roman" w:eastAsia="Times New Roman" w:hAnsi="Times New Roman"/>
          <w:sz w:val="28"/>
          <w:szCs w:val="28"/>
        </w:rPr>
        <w:t xml:space="preserve"> Собрания созывается </w:t>
      </w:r>
      <w:proofErr w:type="gramStart"/>
      <w:r w:rsidRPr="00BF6E17">
        <w:rPr>
          <w:rFonts w:ascii="Times New Roman" w:eastAsia="Times New Roman" w:hAnsi="Times New Roman"/>
          <w:sz w:val="28"/>
          <w:szCs w:val="28"/>
        </w:rPr>
        <w:t>заведующим Учреждения</w:t>
      </w:r>
      <w:proofErr w:type="gramEnd"/>
      <w:r w:rsidRPr="00BF6E17">
        <w:rPr>
          <w:rFonts w:ascii="Times New Roman" w:eastAsia="Times New Roman" w:hAnsi="Times New Roman"/>
          <w:sz w:val="28"/>
          <w:szCs w:val="28"/>
        </w:rPr>
        <w:t>.</w:t>
      </w:r>
    </w:p>
    <w:p w:rsidR="009F74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 w:rsidRPr="00BF6E17">
        <w:rPr>
          <w:rFonts w:ascii="Times New Roman" w:eastAsia="Times New Roman" w:hAnsi="Times New Roman"/>
          <w:sz w:val="28"/>
          <w:szCs w:val="28"/>
        </w:rPr>
        <w:lastRenderedPageBreak/>
        <w:t xml:space="preserve">Инициаторами собрания могут являться как </w:t>
      </w:r>
      <w:r>
        <w:rPr>
          <w:rFonts w:ascii="Times New Roman" w:eastAsia="Times New Roman" w:hAnsi="Times New Roman"/>
          <w:sz w:val="28"/>
          <w:szCs w:val="28"/>
        </w:rPr>
        <w:t>работники</w:t>
      </w:r>
      <w:r w:rsidRPr="00BF6E17">
        <w:rPr>
          <w:rFonts w:ascii="Times New Roman" w:eastAsia="Times New Roman" w:hAnsi="Times New Roman"/>
          <w:sz w:val="28"/>
          <w:szCs w:val="28"/>
        </w:rPr>
        <w:t xml:space="preserve">, так и администрация. </w:t>
      </w:r>
    </w:p>
    <w:p w:rsidR="009F74A1" w:rsidRPr="00BF6E17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BF6E17">
        <w:rPr>
          <w:rFonts w:ascii="Times New Roman" w:eastAsia="Times New Roman" w:hAnsi="Times New Roman"/>
          <w:sz w:val="28"/>
          <w:szCs w:val="28"/>
        </w:rPr>
        <w:t>Собрание из своего состава путем открытого голосования избирает председателя и секретаря собрания.</w:t>
      </w:r>
    </w:p>
    <w:p w:rsidR="009F74A1" w:rsidRPr="00BF6E17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 w:rsidRPr="00BF6E17">
        <w:rPr>
          <w:rFonts w:ascii="Times New Roman" w:eastAsia="Times New Roman" w:hAnsi="Times New Roman"/>
          <w:sz w:val="28"/>
          <w:szCs w:val="28"/>
        </w:rPr>
        <w:t xml:space="preserve">Председатель ведет собрание </w:t>
      </w:r>
      <w:r>
        <w:rPr>
          <w:rFonts w:ascii="Times New Roman" w:eastAsia="Times New Roman" w:hAnsi="Times New Roman"/>
          <w:sz w:val="28"/>
          <w:szCs w:val="28"/>
        </w:rPr>
        <w:t>работников</w:t>
      </w:r>
      <w:r w:rsidRPr="00BF6E17">
        <w:rPr>
          <w:rFonts w:ascii="Times New Roman" w:eastAsia="Times New Roman" w:hAnsi="Times New Roman"/>
          <w:sz w:val="28"/>
          <w:szCs w:val="28"/>
        </w:rPr>
        <w:t xml:space="preserve"> и по итогам Собрания подписывает протокол.</w:t>
      </w:r>
    </w:p>
    <w:p w:rsidR="009F74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 w:rsidRPr="00BF6E17">
        <w:rPr>
          <w:rFonts w:ascii="Times New Roman" w:eastAsia="Times New Roman" w:hAnsi="Times New Roman"/>
          <w:sz w:val="28"/>
          <w:szCs w:val="28"/>
        </w:rPr>
        <w:t xml:space="preserve">Секретарь оформляет протокол Собрания и подписывает его. </w:t>
      </w:r>
    </w:p>
    <w:p w:rsidR="009F74A1" w:rsidRPr="00511E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4.5. </w:t>
      </w:r>
      <w:r w:rsidRPr="004767BD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511EA1">
        <w:rPr>
          <w:rFonts w:ascii="Times New Roman" w:eastAsia="Times New Roman" w:hAnsi="Times New Roman"/>
          <w:sz w:val="28"/>
          <w:szCs w:val="28"/>
        </w:rPr>
        <w:t>Собрание считается состоявшимся, если на нем присутствовало более половины работников образовательной организации.</w:t>
      </w:r>
    </w:p>
    <w:p w:rsidR="009F74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4.6. </w:t>
      </w:r>
      <w:r w:rsidRPr="00511EA1">
        <w:rPr>
          <w:rFonts w:ascii="Times New Roman" w:eastAsia="Times New Roman" w:hAnsi="Times New Roman"/>
          <w:sz w:val="28"/>
          <w:szCs w:val="28"/>
        </w:rPr>
        <w:t xml:space="preserve">Решения общего собрания принимаются простым большинством </w:t>
      </w:r>
      <w:proofErr w:type="gramStart"/>
      <w:r w:rsidRPr="00511EA1">
        <w:rPr>
          <w:rFonts w:ascii="Times New Roman" w:eastAsia="Times New Roman" w:hAnsi="Times New Roman"/>
          <w:sz w:val="28"/>
          <w:szCs w:val="28"/>
        </w:rPr>
        <w:t>голосов</w:t>
      </w:r>
      <w:proofErr w:type="gramEnd"/>
      <w:r w:rsidRPr="00511EA1">
        <w:rPr>
          <w:rFonts w:ascii="Times New Roman" w:eastAsia="Times New Roman" w:hAnsi="Times New Roman"/>
          <w:sz w:val="28"/>
          <w:szCs w:val="28"/>
        </w:rPr>
        <w:t xml:space="preserve"> и является обязательным для выполнения всеми работниками Учреждения. </w:t>
      </w:r>
    </w:p>
    <w:p w:rsidR="009F74A1" w:rsidRPr="00511E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511EA1">
        <w:rPr>
          <w:rFonts w:ascii="Times New Roman" w:eastAsia="Times New Roman" w:hAnsi="Times New Roman"/>
          <w:sz w:val="28"/>
          <w:szCs w:val="28"/>
        </w:rPr>
        <w:t>Каждый член Собрания имеет один голос.</w:t>
      </w:r>
    </w:p>
    <w:p w:rsidR="009F74A1" w:rsidRPr="00511E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 w:rsidRPr="00511EA1">
        <w:rPr>
          <w:rFonts w:ascii="Times New Roman" w:eastAsia="Times New Roman" w:hAnsi="Times New Roman"/>
          <w:sz w:val="28"/>
          <w:szCs w:val="28"/>
        </w:rPr>
        <w:t>Форма голосования определяется в процессе собрания.</w:t>
      </w:r>
    </w:p>
    <w:p w:rsidR="009F74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 w:rsidRPr="00511EA1">
        <w:rPr>
          <w:rFonts w:ascii="Times New Roman" w:eastAsia="Times New Roman" w:hAnsi="Times New Roman"/>
          <w:sz w:val="28"/>
          <w:szCs w:val="28"/>
        </w:rPr>
        <w:t xml:space="preserve">При равном количестве голосов решающим является голос председателя Собрании. </w:t>
      </w:r>
    </w:p>
    <w:p w:rsidR="009F74A1" w:rsidRPr="00511E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4.8. </w:t>
      </w:r>
      <w:r w:rsidRPr="00511EA1">
        <w:rPr>
          <w:rFonts w:ascii="Times New Roman" w:eastAsia="Times New Roman" w:hAnsi="Times New Roman"/>
          <w:sz w:val="28"/>
          <w:szCs w:val="28"/>
        </w:rPr>
        <w:t xml:space="preserve">Решения Собрания, принятые в пределах его полномочий и в соответствии с законодательством, после утверждения его </w:t>
      </w:r>
      <w:proofErr w:type="gramStart"/>
      <w:r w:rsidRPr="00511EA1">
        <w:rPr>
          <w:rFonts w:ascii="Times New Roman" w:eastAsia="Times New Roman" w:hAnsi="Times New Roman"/>
          <w:sz w:val="28"/>
          <w:szCs w:val="28"/>
        </w:rPr>
        <w:t>заведующим  Учреждения</w:t>
      </w:r>
      <w:proofErr w:type="gramEnd"/>
      <w:r w:rsidRPr="00511EA1">
        <w:rPr>
          <w:rFonts w:ascii="Times New Roman" w:eastAsia="Times New Roman" w:hAnsi="Times New Roman"/>
          <w:sz w:val="28"/>
          <w:szCs w:val="28"/>
        </w:rPr>
        <w:t xml:space="preserve"> являются обязательными для исполнения всеми участниками Учреждения.</w:t>
      </w:r>
    </w:p>
    <w:p w:rsidR="009F74A1" w:rsidRPr="00511EA1" w:rsidRDefault="009F74A1" w:rsidP="009F74A1">
      <w:pPr>
        <w:widowControl w:val="0"/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4.9. </w:t>
      </w:r>
      <w:r w:rsidRPr="00511EA1">
        <w:rPr>
          <w:rFonts w:ascii="Times New Roman" w:eastAsia="Times New Roman" w:hAnsi="Times New Roman"/>
          <w:sz w:val="28"/>
          <w:szCs w:val="28"/>
        </w:rPr>
        <w:t>Все решения Собрания своевременно доводятся до сведения всех участников образовательного процесса.</w:t>
      </w:r>
    </w:p>
    <w:p w:rsidR="009F74A1" w:rsidRPr="004767BD" w:rsidRDefault="009F74A1" w:rsidP="009F74A1">
      <w:pPr>
        <w:spacing w:after="10" w:line="268" w:lineRule="auto"/>
        <w:ind w:left="-15" w:right="9" w:firstLine="698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9F74A1" w:rsidRPr="0041539C" w:rsidRDefault="009F74A1" w:rsidP="009F74A1">
      <w:pPr>
        <w:keepNext/>
        <w:keepLines/>
        <w:spacing w:after="0"/>
        <w:ind w:left="71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41539C">
        <w:rPr>
          <w:rFonts w:ascii="Times New Roman" w:eastAsia="Times New Roman" w:hAnsi="Times New Roman"/>
          <w:b/>
          <w:color w:val="000000"/>
          <w:sz w:val="28"/>
        </w:rPr>
        <w:t xml:space="preserve">5. Права </w:t>
      </w:r>
    </w:p>
    <w:p w:rsidR="009F74A1" w:rsidRPr="00BF6E17" w:rsidRDefault="009F74A1" w:rsidP="009F74A1">
      <w:pPr>
        <w:spacing w:after="25"/>
        <w:ind w:left="776"/>
        <w:jc w:val="center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9F74A1" w:rsidRPr="00BF6E17" w:rsidRDefault="009F74A1" w:rsidP="009F74A1">
      <w:pPr>
        <w:spacing w:after="10" w:line="268" w:lineRule="auto"/>
        <w:ind w:left="708"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5.1. Общее собрание </w:t>
      </w:r>
      <w:r>
        <w:rPr>
          <w:rFonts w:ascii="Times New Roman" w:eastAsia="Times New Roman" w:hAnsi="Times New Roman"/>
          <w:color w:val="000000"/>
          <w:sz w:val="28"/>
        </w:rPr>
        <w:t>работников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 имеет право: </w:t>
      </w:r>
    </w:p>
    <w:p w:rsidR="009F74A1" w:rsidRPr="00BF6E17" w:rsidRDefault="009F74A1" w:rsidP="009F74A1">
      <w:pPr>
        <w:spacing w:after="10" w:line="268" w:lineRule="auto"/>
        <w:ind w:left="708"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-участвовать в управлении Учреждения; </w:t>
      </w:r>
    </w:p>
    <w:p w:rsidR="009F74A1" w:rsidRPr="00BF6E17" w:rsidRDefault="009F74A1" w:rsidP="009F74A1">
      <w:pPr>
        <w:numPr>
          <w:ilvl w:val="0"/>
          <w:numId w:val="2"/>
        </w:numPr>
        <w:spacing w:after="10" w:line="268" w:lineRule="auto"/>
        <w:ind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выходить с предложениями и заявлениями на Учредителя, в органы муниципальной и государственной власти, в общественные организации. </w:t>
      </w:r>
    </w:p>
    <w:p w:rsidR="009F74A1" w:rsidRPr="00BF6E17" w:rsidRDefault="009F74A1" w:rsidP="009F74A1">
      <w:pPr>
        <w:spacing w:after="10" w:line="268" w:lineRule="auto"/>
        <w:ind w:left="708"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5.2. Каждый член Общего собрания </w:t>
      </w:r>
      <w:r>
        <w:rPr>
          <w:rFonts w:ascii="Times New Roman" w:eastAsia="Times New Roman" w:hAnsi="Times New Roman"/>
          <w:color w:val="000000"/>
          <w:sz w:val="28"/>
        </w:rPr>
        <w:t>работников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 имеет право: </w:t>
      </w:r>
    </w:p>
    <w:p w:rsidR="009F74A1" w:rsidRPr="00BF6E17" w:rsidRDefault="009F74A1" w:rsidP="009F74A1">
      <w:pPr>
        <w:numPr>
          <w:ilvl w:val="0"/>
          <w:numId w:val="2"/>
        </w:numPr>
        <w:spacing w:after="10" w:line="268" w:lineRule="auto"/>
        <w:ind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потребовать обсуждения любого вопроса, касающегося деятельности Учреждения; </w:t>
      </w:r>
    </w:p>
    <w:p w:rsidR="009F74A1" w:rsidRDefault="009F74A1" w:rsidP="009F74A1">
      <w:pPr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при несогласии с решением Общего собрания </w:t>
      </w:r>
      <w:r>
        <w:rPr>
          <w:rFonts w:ascii="Times New Roman" w:eastAsia="Times New Roman" w:hAnsi="Times New Roman"/>
          <w:color w:val="000000"/>
          <w:sz w:val="28"/>
        </w:rPr>
        <w:t>работников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 высказать свое мотивированное мнение, которое должно быть занесено в протокол.</w:t>
      </w:r>
    </w:p>
    <w:p w:rsidR="009F74A1" w:rsidRPr="0041539C" w:rsidRDefault="009F74A1" w:rsidP="009F74A1">
      <w:pPr>
        <w:spacing w:after="10" w:line="268" w:lineRule="auto"/>
        <w:ind w:right="9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41539C">
        <w:rPr>
          <w:rFonts w:ascii="Times New Roman" w:eastAsia="Times New Roman" w:hAnsi="Times New Roman"/>
          <w:b/>
          <w:color w:val="000000"/>
          <w:sz w:val="28"/>
        </w:rPr>
        <w:t>6. Ответственность</w:t>
      </w:r>
    </w:p>
    <w:p w:rsidR="009F74A1" w:rsidRPr="00BF6E17" w:rsidRDefault="009F74A1" w:rsidP="009F74A1">
      <w:pPr>
        <w:spacing w:after="25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6.1.  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Общее собрание </w:t>
      </w:r>
      <w:r>
        <w:rPr>
          <w:rFonts w:ascii="Times New Roman" w:eastAsia="Times New Roman" w:hAnsi="Times New Roman"/>
          <w:color w:val="000000"/>
          <w:sz w:val="28"/>
        </w:rPr>
        <w:t>работников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 Учреждения несет ответственность: </w:t>
      </w:r>
    </w:p>
    <w:p w:rsidR="009F74A1" w:rsidRPr="00BF6E17" w:rsidRDefault="009F74A1" w:rsidP="009F74A1">
      <w:pPr>
        <w:spacing w:after="10" w:line="268" w:lineRule="auto"/>
        <w:ind w:right="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за выполнение, выполнение не в полном объеме или невыполнение закрепленных за ним задач и функций; </w:t>
      </w:r>
    </w:p>
    <w:p w:rsidR="009F74A1" w:rsidRPr="00BF6E17" w:rsidRDefault="009F74A1" w:rsidP="009F74A1">
      <w:pPr>
        <w:numPr>
          <w:ilvl w:val="0"/>
          <w:numId w:val="2"/>
        </w:numPr>
        <w:spacing w:after="10" w:line="268" w:lineRule="auto"/>
        <w:ind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за соответствие принимаемых решений законодательству РФ, нормативно-правовым актам. </w:t>
      </w:r>
    </w:p>
    <w:p w:rsidR="009F74A1" w:rsidRPr="009D70ED" w:rsidRDefault="009F74A1" w:rsidP="009F74A1">
      <w:pPr>
        <w:spacing w:after="25"/>
        <w:ind w:left="776"/>
        <w:jc w:val="center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41539C">
        <w:rPr>
          <w:rFonts w:ascii="Times New Roman" w:eastAsia="Times New Roman" w:hAnsi="Times New Roman"/>
          <w:b/>
          <w:color w:val="000000"/>
          <w:sz w:val="28"/>
        </w:rPr>
        <w:t xml:space="preserve">7. Взаимосвязь с другими органами самоуправления </w:t>
      </w:r>
    </w:p>
    <w:p w:rsidR="009F74A1" w:rsidRPr="009D70ED" w:rsidRDefault="009F74A1" w:rsidP="009F74A1">
      <w:pPr>
        <w:spacing w:after="28"/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41539C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Общее собрание </w:t>
      </w:r>
      <w:r>
        <w:rPr>
          <w:rFonts w:ascii="Times New Roman" w:eastAsia="Times New Roman" w:hAnsi="Times New Roman"/>
          <w:color w:val="000000"/>
          <w:sz w:val="28"/>
        </w:rPr>
        <w:t>работников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 организует взаимодействие с другими коллегиальными органами управления Учреждения через участие их представителей в решении вопросов, рассматриваемых на заседаниях Общего собрания трудового коллектива.   </w:t>
      </w:r>
    </w:p>
    <w:p w:rsidR="009F74A1" w:rsidRDefault="009F74A1" w:rsidP="009F74A1">
      <w:pPr>
        <w:spacing w:after="24"/>
        <w:ind w:left="708"/>
        <w:rPr>
          <w:rFonts w:ascii="Times New Roman" w:eastAsia="Times New Roman" w:hAnsi="Times New Roman"/>
          <w:color w:val="000000"/>
          <w:sz w:val="28"/>
        </w:rPr>
      </w:pPr>
    </w:p>
    <w:p w:rsidR="009F74A1" w:rsidRPr="009D70ED" w:rsidRDefault="009F74A1" w:rsidP="009F74A1">
      <w:pPr>
        <w:spacing w:after="24"/>
        <w:ind w:left="708"/>
        <w:jc w:val="center"/>
        <w:rPr>
          <w:rFonts w:ascii="Times New Roman" w:eastAsia="Times New Roman" w:hAnsi="Times New Roman"/>
          <w:color w:val="000000"/>
          <w:sz w:val="28"/>
        </w:rPr>
      </w:pPr>
      <w:r w:rsidRPr="0041539C">
        <w:rPr>
          <w:rFonts w:ascii="Times New Roman" w:eastAsia="Times New Roman" w:hAnsi="Times New Roman"/>
          <w:b/>
          <w:color w:val="000000"/>
          <w:sz w:val="28"/>
        </w:rPr>
        <w:lastRenderedPageBreak/>
        <w:t>8. Делопроизводство</w:t>
      </w:r>
    </w:p>
    <w:p w:rsidR="009F74A1" w:rsidRPr="00BF6E17" w:rsidRDefault="009F74A1" w:rsidP="009F74A1">
      <w:pPr>
        <w:spacing w:after="25"/>
        <w:ind w:left="776"/>
        <w:jc w:val="center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9F74A1" w:rsidRPr="00BF6E17" w:rsidRDefault="009F74A1" w:rsidP="009F74A1">
      <w:pPr>
        <w:spacing w:after="10" w:line="268" w:lineRule="auto"/>
        <w:ind w:left="-15" w:right="9" w:firstLine="698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8.1. Заседания Общего собрания </w:t>
      </w:r>
      <w:r>
        <w:rPr>
          <w:rFonts w:ascii="Times New Roman" w:eastAsia="Times New Roman" w:hAnsi="Times New Roman"/>
          <w:color w:val="000000"/>
          <w:sz w:val="28"/>
        </w:rPr>
        <w:t>работников</w:t>
      </w:r>
      <w:r w:rsidRPr="00BF6E17">
        <w:rPr>
          <w:rFonts w:ascii="Times New Roman" w:eastAsia="Times New Roman" w:hAnsi="Times New Roman"/>
          <w:color w:val="000000"/>
          <w:sz w:val="28"/>
        </w:rPr>
        <w:t xml:space="preserve"> оформляются протоколом. </w:t>
      </w:r>
    </w:p>
    <w:p w:rsidR="009F74A1" w:rsidRPr="00BF6E17" w:rsidRDefault="009F74A1" w:rsidP="009F74A1">
      <w:pPr>
        <w:spacing w:after="10" w:line="268" w:lineRule="auto"/>
        <w:ind w:left="-15" w:right="9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8.2. Протоколы подписываются председателем и секретарем. Срок хранения постоянно. </w:t>
      </w:r>
    </w:p>
    <w:p w:rsidR="009F74A1" w:rsidRDefault="009F74A1" w:rsidP="009F74A1">
      <w:pPr>
        <w:spacing w:after="10" w:line="268" w:lineRule="auto"/>
        <w:ind w:left="-15" w:right="9" w:firstLine="698"/>
        <w:jc w:val="both"/>
        <w:rPr>
          <w:rFonts w:ascii="Times New Roman" w:eastAsia="Times New Roman" w:hAnsi="Times New Roman"/>
          <w:color w:val="000000"/>
          <w:sz w:val="28"/>
        </w:rPr>
      </w:pPr>
      <w:r w:rsidRPr="00BF6E17">
        <w:rPr>
          <w:rFonts w:ascii="Times New Roman" w:eastAsia="Times New Roman" w:hAnsi="Times New Roman"/>
          <w:color w:val="000000"/>
          <w:sz w:val="28"/>
        </w:rPr>
        <w:t xml:space="preserve">8.3. Нумерация протоколов ведется от начала календарного года. </w:t>
      </w:r>
    </w:p>
    <w:p w:rsidR="009F74A1" w:rsidRPr="00BF6E17" w:rsidRDefault="009F74A1" w:rsidP="009F74A1">
      <w:pPr>
        <w:spacing w:after="0"/>
        <w:ind w:left="708"/>
        <w:rPr>
          <w:rFonts w:ascii="Times New Roman" w:eastAsia="Times New Roman" w:hAnsi="Times New Roman"/>
          <w:color w:val="000000"/>
          <w:sz w:val="28"/>
        </w:rPr>
      </w:pPr>
    </w:p>
    <w:p w:rsidR="009F74A1" w:rsidRPr="00B47AE6" w:rsidRDefault="009F74A1" w:rsidP="009F74A1">
      <w:pPr>
        <w:jc w:val="both"/>
        <w:rPr>
          <w:rFonts w:ascii="Times New Roman" w:hAnsi="Times New Roman"/>
          <w:sz w:val="28"/>
          <w:szCs w:val="28"/>
        </w:rPr>
      </w:pPr>
    </w:p>
    <w:p w:rsidR="00DB3C7F" w:rsidRDefault="00DB3C7F"/>
    <w:sectPr w:rsidR="00DB3C7F" w:rsidSect="009D70E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B3A"/>
    <w:multiLevelType w:val="hybridMultilevel"/>
    <w:tmpl w:val="103E5F80"/>
    <w:lvl w:ilvl="0" w:tplc="295865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386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F6B9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84AD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8402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DE9E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C2A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C0D03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B25A5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A469B5"/>
    <w:multiLevelType w:val="hybridMultilevel"/>
    <w:tmpl w:val="201C59F2"/>
    <w:lvl w:ilvl="0" w:tplc="1E24B3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E68A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E31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046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891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ACB8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0A7C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92B6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567E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F74A1"/>
    <w:rsid w:val="009F74A1"/>
    <w:rsid w:val="00DB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3</cp:revision>
  <dcterms:created xsi:type="dcterms:W3CDTF">2019-02-22T06:14:00Z</dcterms:created>
  <dcterms:modified xsi:type="dcterms:W3CDTF">2019-02-22T06:18:00Z</dcterms:modified>
</cp:coreProperties>
</file>